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19C1" w14:textId="77777777" w:rsidR="00763322" w:rsidRPr="00A82F74" w:rsidRDefault="00763322" w:rsidP="00763322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A82F74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2074BFF4" w14:textId="6727ABD8" w:rsidR="008D7BE3" w:rsidRPr="00A82F74" w:rsidRDefault="002C3424" w:rsidP="008D7BE3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FONDO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  <w:r w:rsidR="000F5C34">
        <w:rPr>
          <w:rFonts w:ascii="Arial" w:hAnsi="Arial" w:cs="Arial"/>
          <w:sz w:val="22"/>
          <w:szCs w:val="22"/>
        </w:rPr>
        <w:t>JULIO ACOSTA GARCÍA</w:t>
      </w:r>
    </w:p>
    <w:p w14:paraId="672A6659" w14:textId="77777777" w:rsidR="008D7BE3" w:rsidRPr="00A82F74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3F968C43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IDENTIFICACIÓN</w:t>
      </w:r>
    </w:p>
    <w:p w14:paraId="5DAB6C7B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15A897" w14:textId="7FA8712B" w:rsidR="008D7BE3" w:rsidRPr="00887CFE" w:rsidRDefault="008D7BE3" w:rsidP="004A4932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CÓDIGO DE REFERENCIA</w:t>
      </w:r>
      <w:r w:rsidRPr="0004029B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6B567F" w:rsidRPr="0004029B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D43B09" w:rsidRPr="00887CFE">
        <w:rPr>
          <w:rFonts w:ascii="Arial" w:hAnsi="Arial" w:cs="Arial"/>
          <w:sz w:val="22"/>
          <w:szCs w:val="22"/>
          <w:lang w:val="es-CR"/>
        </w:rPr>
        <w:t>CR-AN-AH-JAC-000001-000013</w:t>
      </w:r>
      <w:r w:rsidR="00DE60BF">
        <w:rPr>
          <w:rFonts w:ascii="Arial" w:hAnsi="Arial" w:cs="Arial"/>
          <w:sz w:val="22"/>
          <w:szCs w:val="22"/>
          <w:lang w:val="es-CR"/>
        </w:rPr>
        <w:t xml:space="preserve">, </w:t>
      </w:r>
      <w:r w:rsidR="00DE60BF" w:rsidRPr="00887CFE">
        <w:rPr>
          <w:rFonts w:ascii="Arial" w:hAnsi="Arial" w:cs="Arial"/>
          <w:sz w:val="22"/>
          <w:szCs w:val="22"/>
          <w:lang w:val="es-CR"/>
        </w:rPr>
        <w:t>CR-AN-AH-FO-242188-242617</w:t>
      </w:r>
    </w:p>
    <w:p w14:paraId="02EB378F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0A384CD" w14:textId="6B435A0E" w:rsidR="008D7BE3" w:rsidRPr="00A82F74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A82F7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E74BF" w:rsidRPr="0004029B">
        <w:rPr>
          <w:rFonts w:ascii="Arial" w:hAnsi="Arial" w:cs="Arial"/>
          <w:bCs/>
          <w:sz w:val="22"/>
          <w:szCs w:val="22"/>
          <w:lang w:val="es-CR"/>
        </w:rPr>
        <w:t xml:space="preserve">Julio </w:t>
      </w:r>
      <w:r w:rsidR="00AF3A0B" w:rsidRPr="0004029B">
        <w:rPr>
          <w:rFonts w:ascii="Arial" w:hAnsi="Arial" w:cs="Arial"/>
          <w:bCs/>
          <w:sz w:val="22"/>
          <w:szCs w:val="22"/>
          <w:lang w:val="es-CR"/>
        </w:rPr>
        <w:t>Acosta García</w:t>
      </w:r>
      <w:r w:rsidR="008639C5" w:rsidRPr="0004029B">
        <w:rPr>
          <w:rFonts w:ascii="Arial" w:hAnsi="Arial" w:cs="Arial"/>
          <w:bCs/>
          <w:sz w:val="22"/>
          <w:szCs w:val="22"/>
          <w:lang w:val="es-CR"/>
        </w:rPr>
        <w:t xml:space="preserve"> </w:t>
      </w:r>
    </w:p>
    <w:p w14:paraId="6A05A809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53ACB6" w14:textId="0DD6E349" w:rsidR="008D7BE3" w:rsidRPr="00A82F74" w:rsidRDefault="008D7BE3" w:rsidP="008D7BE3">
      <w:pPr>
        <w:numPr>
          <w:ilvl w:val="1"/>
          <w:numId w:val="1"/>
        </w:numPr>
        <w:tabs>
          <w:tab w:val="clear" w:pos="420"/>
        </w:tabs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C23BF0" w:rsidRPr="0004029B">
        <w:rPr>
          <w:rFonts w:ascii="Arial" w:hAnsi="Arial" w:cs="Arial"/>
          <w:sz w:val="22"/>
          <w:szCs w:val="22"/>
          <w:lang w:val="es-CR"/>
        </w:rPr>
        <w:t>19</w:t>
      </w:r>
      <w:r w:rsidR="006B567F" w:rsidRPr="0004029B">
        <w:rPr>
          <w:rFonts w:ascii="Arial" w:hAnsi="Arial" w:cs="Arial"/>
          <w:sz w:val="22"/>
          <w:szCs w:val="22"/>
          <w:lang w:val="es-CR"/>
        </w:rPr>
        <w:t>01</w:t>
      </w:r>
      <w:r w:rsidR="00491C51">
        <w:rPr>
          <w:rFonts w:ascii="Arial" w:hAnsi="Arial" w:cs="Arial"/>
          <w:sz w:val="22"/>
          <w:szCs w:val="22"/>
          <w:lang w:val="es-CR"/>
        </w:rPr>
        <w:t xml:space="preserve"> </w:t>
      </w:r>
      <w:r w:rsidR="00C23BF0" w:rsidRPr="0004029B">
        <w:rPr>
          <w:rFonts w:ascii="Arial" w:hAnsi="Arial" w:cs="Arial"/>
          <w:sz w:val="22"/>
          <w:szCs w:val="22"/>
          <w:lang w:val="es-CR"/>
        </w:rPr>
        <w:t>19</w:t>
      </w:r>
      <w:r w:rsidR="006B567F" w:rsidRPr="0004029B">
        <w:rPr>
          <w:rFonts w:ascii="Arial" w:hAnsi="Arial" w:cs="Arial"/>
          <w:sz w:val="22"/>
          <w:szCs w:val="22"/>
          <w:lang w:val="es-CR"/>
        </w:rPr>
        <w:t>52</w:t>
      </w:r>
    </w:p>
    <w:p w14:paraId="5A39BBE3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AE845E5" w14:textId="0CFEDF12" w:rsidR="008D7BE3" w:rsidRPr="00A82F74" w:rsidRDefault="008D7BE3" w:rsidP="008D7BE3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A82F74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C23BF0" w:rsidRPr="0004029B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1C8F396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B3F7EC5" w14:textId="0C9CBC5B" w:rsidR="008D7BE3" w:rsidRPr="00887CFE" w:rsidRDefault="008D7BE3" w:rsidP="00667F22">
      <w:pPr>
        <w:numPr>
          <w:ilvl w:val="1"/>
          <w:numId w:val="1"/>
        </w:numPr>
        <w:tabs>
          <w:tab w:val="clear" w:pos="420"/>
        </w:tabs>
        <w:ind w:left="0" w:firstLine="0"/>
        <w:rPr>
          <w:rFonts w:ascii="Arial" w:hAnsi="Arial" w:cs="Arial"/>
          <w:sz w:val="22"/>
          <w:szCs w:val="22"/>
          <w:lang w:val="es-CR"/>
        </w:rPr>
      </w:pPr>
      <w:r w:rsidRPr="0004029B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8639C5" w:rsidRPr="00887CFE">
        <w:rPr>
          <w:rFonts w:ascii="Arial" w:hAnsi="Arial" w:cs="Arial"/>
          <w:sz w:val="22"/>
          <w:szCs w:val="22"/>
          <w:lang w:val="es-CR"/>
        </w:rPr>
        <w:t>Fotografías</w:t>
      </w:r>
      <w:r w:rsidR="00437BBC" w:rsidRPr="00887CFE">
        <w:rPr>
          <w:rFonts w:ascii="Arial" w:hAnsi="Arial" w:cs="Arial"/>
          <w:sz w:val="22"/>
          <w:szCs w:val="22"/>
          <w:lang w:val="es-CR"/>
        </w:rPr>
        <w:t xml:space="preserve"> (430 unidades</w:t>
      </w:r>
      <w:r w:rsidR="00887CFE" w:rsidRPr="00887CFE">
        <w:rPr>
          <w:rFonts w:ascii="Arial" w:hAnsi="Arial" w:cs="Arial"/>
          <w:sz w:val="22"/>
          <w:szCs w:val="22"/>
          <w:lang w:val="es-CR"/>
        </w:rPr>
        <w:t>, 0.14 m.</w:t>
      </w:r>
      <w:r w:rsidR="00437BBC" w:rsidRPr="00887CFE">
        <w:rPr>
          <w:rFonts w:ascii="Arial" w:hAnsi="Arial" w:cs="Arial"/>
          <w:sz w:val="22"/>
          <w:szCs w:val="22"/>
          <w:lang w:val="es-CR"/>
        </w:rPr>
        <w:t>)</w:t>
      </w:r>
      <w:r w:rsidR="00D43B09" w:rsidRPr="00887CFE">
        <w:rPr>
          <w:rFonts w:ascii="Arial" w:hAnsi="Arial" w:cs="Arial"/>
          <w:sz w:val="22"/>
          <w:szCs w:val="22"/>
          <w:lang w:val="es-CR"/>
        </w:rPr>
        <w:t>; Textuales (13 unidades)</w:t>
      </w:r>
      <w:r w:rsidR="00437BBC" w:rsidRPr="00887CFE">
        <w:rPr>
          <w:rFonts w:ascii="Arial" w:hAnsi="Arial" w:cs="Arial"/>
          <w:sz w:val="22"/>
          <w:szCs w:val="22"/>
          <w:lang w:val="es-CR"/>
        </w:rPr>
        <w:t>. Soporte papel.</w:t>
      </w:r>
    </w:p>
    <w:p w14:paraId="0D0B940D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4C9326D" w14:textId="77777777" w:rsidR="008D7BE3" w:rsidRPr="00A82F74" w:rsidRDefault="008D7BE3" w:rsidP="008D7BE3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2D1F210" w14:textId="5E8F7E4E" w:rsidR="008D7BE3" w:rsidRPr="00550134" w:rsidRDefault="008D7BE3" w:rsidP="00491C51">
      <w:pPr>
        <w:numPr>
          <w:ilvl w:val="1"/>
          <w:numId w:val="1"/>
        </w:numPr>
        <w:tabs>
          <w:tab w:val="clear" w:pos="420"/>
          <w:tab w:val="num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4029B">
        <w:rPr>
          <w:rFonts w:ascii="Arial" w:hAnsi="Arial" w:cs="Arial"/>
          <w:b/>
          <w:bCs/>
          <w:sz w:val="22"/>
          <w:szCs w:val="22"/>
          <w:lang w:val="es-CR"/>
        </w:rPr>
        <w:t>NOMBRE DEL O DE LOS PRODUCTOR (ES) / COLECCIONISTA (S</w:t>
      </w:r>
      <w:r w:rsidRPr="00550134">
        <w:rPr>
          <w:rFonts w:ascii="Arial" w:hAnsi="Arial" w:cs="Arial"/>
          <w:b/>
          <w:bCs/>
          <w:sz w:val="22"/>
          <w:szCs w:val="22"/>
          <w:lang w:val="es-CR"/>
        </w:rPr>
        <w:t xml:space="preserve">): </w:t>
      </w:r>
      <w:r w:rsidR="00B7685B" w:rsidRPr="00550134">
        <w:rPr>
          <w:rFonts w:ascii="Arial" w:hAnsi="Arial" w:cs="Arial"/>
          <w:sz w:val="22"/>
          <w:szCs w:val="22"/>
          <w:lang w:val="es-CR"/>
        </w:rPr>
        <w:t>Acosta García</w:t>
      </w:r>
      <w:r w:rsidR="00491C51" w:rsidRPr="00550134">
        <w:rPr>
          <w:rFonts w:ascii="Arial" w:hAnsi="Arial" w:cs="Arial"/>
          <w:sz w:val="22"/>
          <w:szCs w:val="22"/>
          <w:lang w:val="es-CR"/>
        </w:rPr>
        <w:t>, Julio</w:t>
      </w:r>
    </w:p>
    <w:p w14:paraId="60061E4C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F11CA06" w14:textId="5E530284" w:rsidR="00805113" w:rsidRPr="00B7685B" w:rsidRDefault="008D7BE3" w:rsidP="00805113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B7685B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3F0727" w:rsidRPr="00B7685B">
        <w:rPr>
          <w:rFonts w:ascii="Arial" w:hAnsi="Arial" w:cs="Arial"/>
          <w:sz w:val="22"/>
          <w:szCs w:val="22"/>
          <w:lang w:val="es-CR"/>
        </w:rPr>
        <w:t>Julio Acosta García n</w:t>
      </w:r>
      <w:r w:rsidR="00AF3A0B" w:rsidRPr="00B7685B">
        <w:rPr>
          <w:rFonts w:ascii="Arial" w:hAnsi="Arial" w:cs="Arial"/>
          <w:sz w:val="22"/>
          <w:szCs w:val="22"/>
          <w:lang w:val="es-CR"/>
        </w:rPr>
        <w:t>ació en San Ramón de Alajuela, el 23 de mayo de 1872 y murió en la ciudad de San José el 6 de julio de 1954</w:t>
      </w:r>
      <w:r w:rsidR="00CE2CA0" w:rsidRPr="00B7685B">
        <w:rPr>
          <w:rFonts w:ascii="Arial" w:hAnsi="Arial" w:cs="Arial"/>
          <w:sz w:val="22"/>
          <w:szCs w:val="22"/>
          <w:lang w:val="es-CR"/>
        </w:rPr>
        <w:t xml:space="preserve">, </w:t>
      </w:r>
      <w:r w:rsidR="00554DAA" w:rsidRPr="00B7685B">
        <w:rPr>
          <w:rFonts w:ascii="Arial" w:hAnsi="Arial" w:cs="Arial"/>
          <w:sz w:val="22"/>
          <w:szCs w:val="22"/>
          <w:lang w:val="es-CR"/>
        </w:rPr>
        <w:t>a la edad de 82 años</w:t>
      </w:r>
      <w:r w:rsidR="00AF3A0B" w:rsidRPr="00B7685B">
        <w:rPr>
          <w:rFonts w:ascii="Arial" w:hAnsi="Arial" w:cs="Arial"/>
          <w:sz w:val="22"/>
          <w:szCs w:val="22"/>
          <w:lang w:val="es-CR"/>
        </w:rPr>
        <w:t xml:space="preserve">. Hijo de Juan Vicente Acosta Chaves y </w:t>
      </w:r>
      <w:r w:rsidR="007A5952" w:rsidRPr="00B7685B">
        <w:rPr>
          <w:rFonts w:ascii="Arial" w:hAnsi="Arial" w:cs="Arial"/>
          <w:sz w:val="22"/>
          <w:szCs w:val="22"/>
          <w:lang w:val="es-CR"/>
        </w:rPr>
        <w:t>Jesús (</w:t>
      </w:r>
      <w:r w:rsidR="00AF3A0B" w:rsidRPr="00B7685B">
        <w:rPr>
          <w:rFonts w:ascii="Arial" w:hAnsi="Arial" w:cs="Arial"/>
          <w:sz w:val="22"/>
          <w:szCs w:val="22"/>
          <w:lang w:val="es-CR"/>
        </w:rPr>
        <w:t>Jesusita</w:t>
      </w:r>
      <w:r w:rsidR="007A5952" w:rsidRPr="00B7685B">
        <w:rPr>
          <w:rFonts w:ascii="Arial" w:hAnsi="Arial" w:cs="Arial"/>
          <w:sz w:val="22"/>
          <w:szCs w:val="22"/>
          <w:lang w:val="es-CR"/>
        </w:rPr>
        <w:t>)</w:t>
      </w:r>
      <w:r w:rsidR="00AF3A0B" w:rsidRPr="00B7685B">
        <w:rPr>
          <w:rFonts w:ascii="Arial" w:hAnsi="Arial" w:cs="Arial"/>
          <w:sz w:val="22"/>
          <w:szCs w:val="22"/>
          <w:lang w:val="es-CR"/>
        </w:rPr>
        <w:t xml:space="preserve"> García Zumbado.</w:t>
      </w:r>
      <w:r w:rsidR="007A5952" w:rsidRPr="00B7685B">
        <w:rPr>
          <w:rFonts w:ascii="Arial" w:hAnsi="Arial" w:cs="Arial"/>
          <w:sz w:val="22"/>
          <w:szCs w:val="22"/>
          <w:lang w:val="es-CR"/>
        </w:rPr>
        <w:t xml:space="preserve"> Fue bautizado una semana </w:t>
      </w:r>
      <w:r w:rsidR="00805113" w:rsidRPr="00B7685B">
        <w:rPr>
          <w:rFonts w:ascii="Arial" w:hAnsi="Arial" w:cs="Arial"/>
          <w:sz w:val="22"/>
          <w:szCs w:val="22"/>
          <w:lang w:val="es-CR"/>
        </w:rPr>
        <w:t>después</w:t>
      </w:r>
      <w:r w:rsidR="00990867" w:rsidRPr="00B7685B">
        <w:rPr>
          <w:rFonts w:ascii="Arial" w:hAnsi="Arial" w:cs="Arial"/>
          <w:sz w:val="22"/>
          <w:szCs w:val="22"/>
          <w:lang w:val="es-CR"/>
        </w:rPr>
        <w:t xml:space="preserve"> </w:t>
      </w:r>
      <w:r w:rsidR="003F0727" w:rsidRPr="00B7685B">
        <w:rPr>
          <w:rFonts w:ascii="Arial" w:hAnsi="Arial" w:cs="Arial"/>
          <w:sz w:val="22"/>
          <w:szCs w:val="22"/>
          <w:lang w:val="es-CR"/>
        </w:rPr>
        <w:t xml:space="preserve">de su nacimiento </w:t>
      </w:r>
      <w:r w:rsidR="00805113" w:rsidRPr="00B7685B">
        <w:rPr>
          <w:rFonts w:ascii="Arial" w:hAnsi="Arial" w:cs="Arial"/>
          <w:sz w:val="22"/>
          <w:szCs w:val="22"/>
          <w:lang w:val="es-CR"/>
        </w:rPr>
        <w:t>con</w:t>
      </w:r>
      <w:r w:rsidR="007A5952" w:rsidRPr="00B7685B">
        <w:rPr>
          <w:rFonts w:ascii="Arial" w:hAnsi="Arial" w:cs="Arial"/>
          <w:sz w:val="22"/>
          <w:szCs w:val="22"/>
          <w:lang w:val="es-CR"/>
        </w:rPr>
        <w:t xml:space="preserve"> el nombre de Rafael Julio del Rosario. E</w:t>
      </w:r>
      <w:r w:rsidR="00805113" w:rsidRPr="00B7685B">
        <w:rPr>
          <w:rFonts w:ascii="Arial" w:hAnsi="Arial" w:cs="Arial"/>
          <w:sz w:val="22"/>
          <w:szCs w:val="22"/>
          <w:lang w:val="es-CR"/>
        </w:rPr>
        <w:t>n 1</w:t>
      </w:r>
      <w:r w:rsidR="007A5952" w:rsidRPr="00B7685B">
        <w:rPr>
          <w:rFonts w:ascii="Arial" w:hAnsi="Arial" w:cs="Arial"/>
          <w:sz w:val="22"/>
          <w:szCs w:val="22"/>
          <w:lang w:val="es-CR"/>
        </w:rPr>
        <w:t>910</w:t>
      </w:r>
      <w:r w:rsidR="00D76925" w:rsidRPr="00B7685B">
        <w:rPr>
          <w:rFonts w:ascii="Arial" w:hAnsi="Arial" w:cs="Arial"/>
          <w:sz w:val="22"/>
          <w:szCs w:val="22"/>
          <w:lang w:val="es-CR"/>
        </w:rPr>
        <w:t xml:space="preserve">, en El </w:t>
      </w:r>
      <w:r w:rsidR="007869E4" w:rsidRPr="00B7685B">
        <w:rPr>
          <w:rFonts w:ascii="Arial" w:hAnsi="Arial" w:cs="Arial"/>
          <w:sz w:val="22"/>
          <w:szCs w:val="22"/>
          <w:lang w:val="es-CR"/>
        </w:rPr>
        <w:t>Salvador, se</w:t>
      </w:r>
      <w:r w:rsidR="007A5952" w:rsidRPr="00B7685B">
        <w:rPr>
          <w:rFonts w:ascii="Arial" w:hAnsi="Arial" w:cs="Arial"/>
          <w:sz w:val="22"/>
          <w:szCs w:val="22"/>
          <w:lang w:val="es-CR"/>
        </w:rPr>
        <w:t xml:space="preserve"> casó con Elena Gallegos</w:t>
      </w:r>
      <w:r w:rsidR="00805113" w:rsidRPr="00B7685B">
        <w:rPr>
          <w:rFonts w:ascii="Arial" w:hAnsi="Arial" w:cs="Arial"/>
          <w:sz w:val="22"/>
          <w:szCs w:val="22"/>
          <w:lang w:val="es-CR"/>
        </w:rPr>
        <w:t xml:space="preserve"> Rosale</w:t>
      </w:r>
      <w:r w:rsidR="00D76925" w:rsidRPr="00B7685B">
        <w:rPr>
          <w:rFonts w:ascii="Arial" w:hAnsi="Arial" w:cs="Arial"/>
          <w:sz w:val="22"/>
          <w:szCs w:val="22"/>
          <w:lang w:val="es-CR"/>
        </w:rPr>
        <w:t>s</w:t>
      </w:r>
      <w:r w:rsidR="00805113" w:rsidRPr="00B7685B">
        <w:rPr>
          <w:rFonts w:ascii="Arial" w:hAnsi="Arial" w:cs="Arial"/>
          <w:sz w:val="22"/>
          <w:szCs w:val="22"/>
          <w:lang w:val="es-CR"/>
        </w:rPr>
        <w:t xml:space="preserve"> con quien tuvo </w:t>
      </w:r>
      <w:r w:rsidR="00D76925" w:rsidRPr="00B7685B">
        <w:rPr>
          <w:rFonts w:ascii="Arial" w:hAnsi="Arial" w:cs="Arial"/>
          <w:sz w:val="22"/>
          <w:szCs w:val="22"/>
          <w:lang w:val="es-CR"/>
        </w:rPr>
        <w:t xml:space="preserve">una hija llamada </w:t>
      </w:r>
      <w:r w:rsidR="00805113" w:rsidRPr="00B7685B">
        <w:rPr>
          <w:rFonts w:ascii="Arial" w:hAnsi="Arial" w:cs="Arial"/>
          <w:sz w:val="22"/>
          <w:szCs w:val="22"/>
          <w:lang w:val="es-CR"/>
        </w:rPr>
        <w:t xml:space="preserve">Elena Zulay. </w:t>
      </w:r>
    </w:p>
    <w:p w14:paraId="19BC0A6B" w14:textId="77777777" w:rsidR="00990867" w:rsidRDefault="00990867" w:rsidP="0080511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7772CFD" w14:textId="573A0BFA" w:rsidR="00990867" w:rsidRDefault="00990867" w:rsidP="00990867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Fue gobernador de la provincia de Alajuela hacia 1906, diputado del Congreso Constitucional en diversas </w:t>
      </w:r>
      <w:r w:rsidR="00B0454A">
        <w:rPr>
          <w:rFonts w:ascii="Arial" w:hAnsi="Arial" w:cs="Arial"/>
          <w:sz w:val="22"/>
          <w:szCs w:val="22"/>
          <w:lang w:val="es-CR"/>
        </w:rPr>
        <w:t>ocasiones; secretario</w:t>
      </w:r>
      <w:r>
        <w:rPr>
          <w:rFonts w:ascii="Arial" w:hAnsi="Arial" w:cs="Arial"/>
          <w:sz w:val="22"/>
          <w:szCs w:val="22"/>
          <w:lang w:val="es-CR"/>
        </w:rPr>
        <w:t xml:space="preserve"> de Estado en los gobiernos de Alfredo González Flores</w:t>
      </w:r>
      <w:r w:rsidR="00887CFE">
        <w:rPr>
          <w:rFonts w:ascii="Arial" w:hAnsi="Arial" w:cs="Arial"/>
          <w:sz w:val="22"/>
          <w:szCs w:val="22"/>
          <w:lang w:val="es-CR"/>
        </w:rPr>
        <w:t xml:space="preserve"> (1914-1917)</w:t>
      </w:r>
      <w:r>
        <w:rPr>
          <w:rFonts w:ascii="Arial" w:hAnsi="Arial" w:cs="Arial"/>
          <w:sz w:val="22"/>
          <w:szCs w:val="22"/>
          <w:lang w:val="es-CR"/>
        </w:rPr>
        <w:t xml:space="preserve"> y de Teodoro Picado </w:t>
      </w:r>
      <w:proofErr w:type="spellStart"/>
      <w:r>
        <w:rPr>
          <w:rFonts w:ascii="Arial" w:hAnsi="Arial" w:cs="Arial"/>
          <w:sz w:val="22"/>
          <w:szCs w:val="22"/>
          <w:lang w:val="es-CR"/>
        </w:rPr>
        <w:t>Michal</w:t>
      </w:r>
      <w:r w:rsidR="005C1D23">
        <w:rPr>
          <w:rFonts w:ascii="Arial" w:hAnsi="Arial" w:cs="Arial"/>
          <w:sz w:val="22"/>
          <w:szCs w:val="22"/>
          <w:lang w:val="es-CR"/>
        </w:rPr>
        <w:t>s</w:t>
      </w:r>
      <w:r>
        <w:rPr>
          <w:rFonts w:ascii="Arial" w:hAnsi="Arial" w:cs="Arial"/>
          <w:sz w:val="22"/>
          <w:szCs w:val="22"/>
          <w:lang w:val="es-CR"/>
        </w:rPr>
        <w:t>ki</w:t>
      </w:r>
      <w:proofErr w:type="spellEnd"/>
      <w:r w:rsidR="00887CFE">
        <w:rPr>
          <w:rFonts w:ascii="Arial" w:hAnsi="Arial" w:cs="Arial"/>
          <w:sz w:val="22"/>
          <w:szCs w:val="22"/>
          <w:lang w:val="es-CR"/>
        </w:rPr>
        <w:t xml:space="preserve"> (1944-1948)</w:t>
      </w:r>
      <w:r>
        <w:rPr>
          <w:rFonts w:ascii="Arial" w:hAnsi="Arial" w:cs="Arial"/>
          <w:sz w:val="22"/>
          <w:szCs w:val="22"/>
          <w:lang w:val="es-CR"/>
        </w:rPr>
        <w:t xml:space="preserve">; </w:t>
      </w:r>
      <w:r w:rsidR="00B0454A">
        <w:rPr>
          <w:rFonts w:ascii="Arial" w:hAnsi="Arial" w:cs="Arial"/>
          <w:sz w:val="22"/>
          <w:szCs w:val="22"/>
          <w:lang w:val="es-CR"/>
        </w:rPr>
        <w:t xml:space="preserve">y </w:t>
      </w:r>
      <w:proofErr w:type="gramStart"/>
      <w:r>
        <w:rPr>
          <w:rFonts w:ascii="Arial" w:hAnsi="Arial" w:cs="Arial"/>
          <w:sz w:val="22"/>
          <w:szCs w:val="22"/>
          <w:lang w:val="es-CR"/>
        </w:rPr>
        <w:t>Ministro</w:t>
      </w:r>
      <w:proofErr w:type="gramEnd"/>
      <w:r>
        <w:rPr>
          <w:rFonts w:ascii="Arial" w:hAnsi="Arial" w:cs="Arial"/>
          <w:sz w:val="22"/>
          <w:szCs w:val="22"/>
          <w:lang w:val="es-CR"/>
        </w:rPr>
        <w:t xml:space="preserve"> Plenipotenciario y Enviado Extraordinario ante el Gobierno de El Salvador.</w:t>
      </w:r>
    </w:p>
    <w:p w14:paraId="37FC5C8C" w14:textId="77777777" w:rsidR="00990867" w:rsidRDefault="00990867" w:rsidP="0080511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9E9A980" w14:textId="30B2313F" w:rsidR="00A55C8B" w:rsidRDefault="007869E4" w:rsidP="00A55C8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Destacó por sus dotes de gran orador y escritor, razón por la que el </w:t>
      </w:r>
      <w:r w:rsidR="00A55C8B">
        <w:rPr>
          <w:rFonts w:ascii="Arial" w:hAnsi="Arial" w:cs="Arial"/>
          <w:sz w:val="22"/>
          <w:szCs w:val="22"/>
          <w:lang w:val="es-CR"/>
        </w:rPr>
        <w:t xml:space="preserve">1 de octubre de 1914 </w:t>
      </w:r>
      <w:r>
        <w:rPr>
          <w:rFonts w:ascii="Arial" w:hAnsi="Arial" w:cs="Arial"/>
          <w:sz w:val="22"/>
          <w:szCs w:val="22"/>
          <w:lang w:val="es-CR"/>
        </w:rPr>
        <w:t xml:space="preserve">fue </w:t>
      </w:r>
      <w:r w:rsidR="00A55C8B">
        <w:rPr>
          <w:rFonts w:ascii="Arial" w:hAnsi="Arial" w:cs="Arial"/>
          <w:sz w:val="22"/>
          <w:szCs w:val="22"/>
          <w:lang w:val="es-CR"/>
        </w:rPr>
        <w:t>admitido como Académico de Número de la Academia Salvadoreña de la Lengua</w:t>
      </w:r>
      <w:r w:rsidR="00B0454A">
        <w:rPr>
          <w:rFonts w:ascii="Arial" w:hAnsi="Arial" w:cs="Arial"/>
          <w:sz w:val="22"/>
          <w:szCs w:val="22"/>
          <w:lang w:val="es-CR"/>
        </w:rPr>
        <w:t>,</w:t>
      </w:r>
      <w:r w:rsidR="00A55C8B">
        <w:rPr>
          <w:rFonts w:ascii="Arial" w:hAnsi="Arial" w:cs="Arial"/>
          <w:sz w:val="22"/>
          <w:szCs w:val="22"/>
          <w:lang w:val="es-CR"/>
        </w:rPr>
        <w:t xml:space="preserve"> correspondiente de la Real </w:t>
      </w:r>
      <w:r w:rsidR="00992311">
        <w:rPr>
          <w:rFonts w:ascii="Arial" w:hAnsi="Arial" w:cs="Arial"/>
          <w:sz w:val="22"/>
          <w:szCs w:val="22"/>
          <w:lang w:val="es-CR"/>
        </w:rPr>
        <w:t xml:space="preserve">Academia </w:t>
      </w:r>
      <w:r w:rsidR="00A55C8B">
        <w:rPr>
          <w:rFonts w:ascii="Arial" w:hAnsi="Arial" w:cs="Arial"/>
          <w:sz w:val="22"/>
          <w:szCs w:val="22"/>
          <w:lang w:val="es-CR"/>
        </w:rPr>
        <w:t>Española.</w:t>
      </w:r>
    </w:p>
    <w:p w14:paraId="1136BFDA" w14:textId="77777777" w:rsidR="00CF5695" w:rsidRDefault="00CF5695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4B6769F" w14:textId="39D4EA4E" w:rsidR="004F4290" w:rsidRDefault="00AF3A0B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Jefe de la Revolución de </w:t>
      </w:r>
      <w:proofErr w:type="spellStart"/>
      <w:r>
        <w:rPr>
          <w:rFonts w:ascii="Arial" w:hAnsi="Arial" w:cs="Arial"/>
          <w:sz w:val="22"/>
          <w:szCs w:val="22"/>
          <w:lang w:val="es-CR"/>
        </w:rPr>
        <w:t>Sapo</w:t>
      </w:r>
      <w:r w:rsidR="004F4290">
        <w:rPr>
          <w:rFonts w:ascii="Arial" w:hAnsi="Arial" w:cs="Arial"/>
          <w:sz w:val="22"/>
          <w:szCs w:val="22"/>
          <w:lang w:val="es-CR"/>
        </w:rPr>
        <w:t>á</w:t>
      </w:r>
      <w:proofErr w:type="spellEnd"/>
      <w:r w:rsidR="00805113">
        <w:rPr>
          <w:rFonts w:ascii="Arial" w:hAnsi="Arial" w:cs="Arial"/>
          <w:sz w:val="22"/>
          <w:szCs w:val="22"/>
          <w:lang w:val="es-CR"/>
        </w:rPr>
        <w:t xml:space="preserve"> en 1919</w:t>
      </w:r>
      <w:r w:rsidR="00C634DE">
        <w:rPr>
          <w:rFonts w:ascii="Arial" w:hAnsi="Arial" w:cs="Arial"/>
          <w:sz w:val="22"/>
          <w:szCs w:val="22"/>
          <w:lang w:val="es-CR"/>
        </w:rPr>
        <w:t xml:space="preserve">, organizada </w:t>
      </w:r>
      <w:r w:rsidR="00585DC8">
        <w:rPr>
          <w:rFonts w:ascii="Arial" w:hAnsi="Arial" w:cs="Arial"/>
          <w:sz w:val="22"/>
          <w:szCs w:val="22"/>
          <w:lang w:val="es-CR"/>
        </w:rPr>
        <w:t>desde la</w:t>
      </w:r>
      <w:r w:rsidR="00C634DE">
        <w:rPr>
          <w:rFonts w:ascii="Arial" w:hAnsi="Arial" w:cs="Arial"/>
          <w:sz w:val="22"/>
          <w:szCs w:val="22"/>
          <w:lang w:val="es-CR"/>
        </w:rPr>
        <w:t xml:space="preserve"> zona fronteriza de Nicaragua con la finalidad de derrocar </w:t>
      </w:r>
      <w:r w:rsidR="00887CFE">
        <w:rPr>
          <w:rFonts w:ascii="Arial" w:hAnsi="Arial" w:cs="Arial"/>
          <w:sz w:val="22"/>
          <w:szCs w:val="22"/>
          <w:lang w:val="es-CR"/>
        </w:rPr>
        <w:t>al</w:t>
      </w:r>
      <w:r w:rsidR="00C634DE">
        <w:rPr>
          <w:rFonts w:ascii="Arial" w:hAnsi="Arial" w:cs="Arial"/>
          <w:sz w:val="22"/>
          <w:szCs w:val="22"/>
          <w:lang w:val="es-CR"/>
        </w:rPr>
        <w:t xml:space="preserve"> gobierno de los </w:t>
      </w:r>
      <w:proofErr w:type="gramStart"/>
      <w:r w:rsidR="00C634DE">
        <w:rPr>
          <w:rFonts w:ascii="Arial" w:hAnsi="Arial" w:cs="Arial"/>
          <w:sz w:val="22"/>
          <w:szCs w:val="22"/>
          <w:lang w:val="es-CR"/>
        </w:rPr>
        <w:t>hermanos  Tinoco</w:t>
      </w:r>
      <w:proofErr w:type="gramEnd"/>
      <w:r w:rsidR="004F4290">
        <w:rPr>
          <w:rFonts w:ascii="Arial" w:hAnsi="Arial" w:cs="Arial"/>
          <w:sz w:val="22"/>
          <w:szCs w:val="22"/>
          <w:lang w:val="es-CR"/>
        </w:rPr>
        <w:t>.</w:t>
      </w:r>
      <w:r w:rsidR="00554DAA">
        <w:rPr>
          <w:rFonts w:ascii="Arial" w:hAnsi="Arial" w:cs="Arial"/>
          <w:sz w:val="22"/>
          <w:szCs w:val="22"/>
          <w:lang w:val="es-CR"/>
        </w:rPr>
        <w:t xml:space="preserve"> P</w:t>
      </w:r>
      <w:r w:rsidR="004F4290">
        <w:rPr>
          <w:rFonts w:ascii="Arial" w:hAnsi="Arial" w:cs="Arial"/>
          <w:sz w:val="22"/>
          <w:szCs w:val="22"/>
          <w:lang w:val="es-CR"/>
        </w:rPr>
        <w:t xml:space="preserve">residente de la República del 8 de mayo de </w:t>
      </w:r>
      <w:r w:rsidR="003F6B5A">
        <w:rPr>
          <w:rFonts w:ascii="Arial" w:hAnsi="Arial" w:cs="Arial"/>
          <w:sz w:val="22"/>
          <w:szCs w:val="22"/>
          <w:lang w:val="es-CR"/>
        </w:rPr>
        <w:t>1920</w:t>
      </w:r>
      <w:r w:rsidR="004F4290">
        <w:rPr>
          <w:rFonts w:ascii="Arial" w:hAnsi="Arial" w:cs="Arial"/>
          <w:sz w:val="22"/>
          <w:szCs w:val="22"/>
          <w:lang w:val="es-CR"/>
        </w:rPr>
        <w:t xml:space="preserve"> al 8 de mayo de 1924</w:t>
      </w:r>
      <w:r w:rsidR="00585DC8">
        <w:rPr>
          <w:rFonts w:ascii="Arial" w:hAnsi="Arial" w:cs="Arial"/>
          <w:sz w:val="22"/>
          <w:szCs w:val="22"/>
          <w:lang w:val="es-CR"/>
        </w:rPr>
        <w:t xml:space="preserve">, periodo en el que </w:t>
      </w:r>
      <w:r w:rsidR="00554DAA">
        <w:rPr>
          <w:rFonts w:ascii="Arial" w:hAnsi="Arial" w:cs="Arial"/>
          <w:sz w:val="22"/>
          <w:szCs w:val="22"/>
          <w:lang w:val="es-CR"/>
        </w:rPr>
        <w:t>se esforzó en lograr la unión de los costarricenses tras la inestabilidad política</w:t>
      </w:r>
      <w:r w:rsidR="00585DC8">
        <w:rPr>
          <w:rFonts w:ascii="Arial" w:hAnsi="Arial" w:cs="Arial"/>
          <w:sz w:val="22"/>
          <w:szCs w:val="22"/>
          <w:lang w:val="es-CR"/>
        </w:rPr>
        <w:t>, económica</w:t>
      </w:r>
      <w:r w:rsidR="00554DAA">
        <w:rPr>
          <w:rFonts w:ascii="Arial" w:hAnsi="Arial" w:cs="Arial"/>
          <w:sz w:val="22"/>
          <w:szCs w:val="22"/>
          <w:lang w:val="es-CR"/>
        </w:rPr>
        <w:t xml:space="preserve"> </w:t>
      </w:r>
      <w:r w:rsidR="004B2444">
        <w:rPr>
          <w:rFonts w:ascii="Arial" w:hAnsi="Arial" w:cs="Arial"/>
          <w:sz w:val="22"/>
          <w:szCs w:val="22"/>
          <w:lang w:val="es-CR"/>
        </w:rPr>
        <w:t xml:space="preserve">y social vivida en </w:t>
      </w:r>
      <w:r w:rsidR="00554DAA">
        <w:rPr>
          <w:rFonts w:ascii="Arial" w:hAnsi="Arial" w:cs="Arial"/>
          <w:sz w:val="22"/>
          <w:szCs w:val="22"/>
          <w:lang w:val="es-CR"/>
        </w:rPr>
        <w:t>años anteriores</w:t>
      </w:r>
      <w:r w:rsidR="004F4290">
        <w:rPr>
          <w:rFonts w:ascii="Arial" w:hAnsi="Arial" w:cs="Arial"/>
          <w:sz w:val="22"/>
          <w:szCs w:val="22"/>
          <w:lang w:val="es-CR"/>
        </w:rPr>
        <w:t>.</w:t>
      </w:r>
    </w:p>
    <w:p w14:paraId="48474B2D" w14:textId="77777777" w:rsidR="006D3B5E" w:rsidRDefault="006D3B5E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C5B717A" w14:textId="14BF3F6B" w:rsidR="006D3B5E" w:rsidRDefault="00A56472" w:rsidP="006D3B5E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En su </w:t>
      </w:r>
      <w:r w:rsidR="00585DC8">
        <w:rPr>
          <w:rFonts w:ascii="Arial" w:hAnsi="Arial" w:cs="Arial"/>
          <w:sz w:val="22"/>
          <w:szCs w:val="22"/>
          <w:lang w:val="es-CR"/>
        </w:rPr>
        <w:t>administración, se</w:t>
      </w:r>
      <w:r w:rsidR="006D3B5E">
        <w:rPr>
          <w:rFonts w:ascii="Arial" w:hAnsi="Arial" w:cs="Arial"/>
          <w:sz w:val="22"/>
          <w:szCs w:val="22"/>
          <w:lang w:val="es-CR"/>
        </w:rPr>
        <w:t xml:space="preserve"> conmemoró el centenario de la independencia de España</w:t>
      </w:r>
      <w:r>
        <w:rPr>
          <w:rFonts w:ascii="Arial" w:hAnsi="Arial" w:cs="Arial"/>
          <w:sz w:val="22"/>
          <w:szCs w:val="22"/>
          <w:lang w:val="es-CR"/>
        </w:rPr>
        <w:t xml:space="preserve"> (1821-1921) con la realización de diver</w:t>
      </w:r>
      <w:r w:rsidR="00887CFE">
        <w:rPr>
          <w:rFonts w:ascii="Arial" w:hAnsi="Arial" w:cs="Arial"/>
          <w:sz w:val="22"/>
          <w:szCs w:val="22"/>
          <w:lang w:val="es-CR"/>
        </w:rPr>
        <w:t>sas actividades</w:t>
      </w:r>
      <w:r>
        <w:rPr>
          <w:rFonts w:ascii="Arial" w:hAnsi="Arial" w:cs="Arial"/>
          <w:sz w:val="22"/>
          <w:szCs w:val="22"/>
          <w:lang w:val="es-CR"/>
        </w:rPr>
        <w:t>.</w:t>
      </w:r>
    </w:p>
    <w:p w14:paraId="3064F40F" w14:textId="77777777" w:rsidR="006D3B5E" w:rsidRDefault="006D3B5E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263F4C3" w14:textId="527FF6A6" w:rsidR="00705581" w:rsidRDefault="004F4290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En 1921 le co</w:t>
      </w:r>
      <w:r w:rsidR="00554DAA">
        <w:rPr>
          <w:rFonts w:ascii="Arial" w:hAnsi="Arial" w:cs="Arial"/>
          <w:sz w:val="22"/>
          <w:szCs w:val="22"/>
          <w:lang w:val="es-CR"/>
        </w:rPr>
        <w:t>rrespondió atender la defensa del</w:t>
      </w:r>
      <w:r w:rsidR="006D3B5E">
        <w:rPr>
          <w:rFonts w:ascii="Arial" w:hAnsi="Arial" w:cs="Arial"/>
          <w:sz w:val="22"/>
          <w:szCs w:val="22"/>
          <w:lang w:val="es-CR"/>
        </w:rPr>
        <w:t xml:space="preserve"> territorio nacional </w:t>
      </w:r>
      <w:r>
        <w:rPr>
          <w:rFonts w:ascii="Arial" w:hAnsi="Arial" w:cs="Arial"/>
          <w:sz w:val="22"/>
          <w:szCs w:val="22"/>
          <w:lang w:val="es-CR"/>
        </w:rPr>
        <w:t>con Panamá</w:t>
      </w:r>
      <w:r w:rsidR="00554DAA">
        <w:rPr>
          <w:rFonts w:ascii="Arial" w:hAnsi="Arial" w:cs="Arial"/>
          <w:sz w:val="22"/>
          <w:szCs w:val="22"/>
          <w:lang w:val="es-CR"/>
        </w:rPr>
        <w:t>,</w:t>
      </w:r>
      <w:r>
        <w:rPr>
          <w:rFonts w:ascii="Arial" w:hAnsi="Arial" w:cs="Arial"/>
          <w:sz w:val="22"/>
          <w:szCs w:val="22"/>
          <w:lang w:val="es-CR"/>
        </w:rPr>
        <w:t xml:space="preserve"> en la región del r</w:t>
      </w:r>
      <w:r w:rsidR="00887CFE">
        <w:rPr>
          <w:rFonts w:ascii="Arial" w:hAnsi="Arial" w:cs="Arial"/>
          <w:sz w:val="22"/>
          <w:szCs w:val="22"/>
          <w:lang w:val="es-CR"/>
        </w:rPr>
        <w:t>ío</w:t>
      </w:r>
      <w:r>
        <w:rPr>
          <w:rFonts w:ascii="Arial" w:hAnsi="Arial" w:cs="Arial"/>
          <w:sz w:val="22"/>
          <w:szCs w:val="22"/>
          <w:lang w:val="es-CR"/>
        </w:rPr>
        <w:t xml:space="preserve"> Coto, límite que había sido tomado por las fuerzas panameñas, </w:t>
      </w:r>
      <w:r w:rsidR="00705581">
        <w:rPr>
          <w:rFonts w:ascii="Arial" w:hAnsi="Arial" w:cs="Arial"/>
          <w:sz w:val="22"/>
          <w:szCs w:val="22"/>
          <w:lang w:val="es-CR"/>
        </w:rPr>
        <w:t xml:space="preserve">y que condujo a </w:t>
      </w:r>
      <w:r>
        <w:rPr>
          <w:rFonts w:ascii="Arial" w:hAnsi="Arial" w:cs="Arial"/>
          <w:sz w:val="22"/>
          <w:szCs w:val="22"/>
          <w:lang w:val="es-CR"/>
        </w:rPr>
        <w:t xml:space="preserve">una gran movilización </w:t>
      </w:r>
      <w:r w:rsidR="006D3B5E">
        <w:rPr>
          <w:rFonts w:ascii="Arial" w:hAnsi="Arial" w:cs="Arial"/>
          <w:sz w:val="22"/>
          <w:szCs w:val="22"/>
          <w:lang w:val="es-CR"/>
        </w:rPr>
        <w:t>de muchos costarricenses</w:t>
      </w:r>
      <w:r>
        <w:rPr>
          <w:rFonts w:ascii="Arial" w:hAnsi="Arial" w:cs="Arial"/>
          <w:sz w:val="22"/>
          <w:szCs w:val="22"/>
          <w:lang w:val="es-CR"/>
        </w:rPr>
        <w:t xml:space="preserve">, llevando tropas </w:t>
      </w:r>
      <w:r w:rsidR="00705581">
        <w:rPr>
          <w:rFonts w:ascii="Arial" w:hAnsi="Arial" w:cs="Arial"/>
          <w:sz w:val="22"/>
          <w:szCs w:val="22"/>
          <w:lang w:val="es-CR"/>
        </w:rPr>
        <w:t>por</w:t>
      </w:r>
      <w:r w:rsidR="006D3B5E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 xml:space="preserve">el </w:t>
      </w:r>
      <w:r w:rsidR="006D3B5E">
        <w:rPr>
          <w:rFonts w:ascii="Arial" w:hAnsi="Arial" w:cs="Arial"/>
          <w:sz w:val="22"/>
          <w:szCs w:val="22"/>
          <w:lang w:val="es-CR"/>
        </w:rPr>
        <w:lastRenderedPageBreak/>
        <w:t>A</w:t>
      </w:r>
      <w:r>
        <w:rPr>
          <w:rFonts w:ascii="Arial" w:hAnsi="Arial" w:cs="Arial"/>
          <w:sz w:val="22"/>
          <w:szCs w:val="22"/>
          <w:lang w:val="es-CR"/>
        </w:rPr>
        <w:t xml:space="preserve">tlántico </w:t>
      </w:r>
      <w:r w:rsidR="00705581">
        <w:rPr>
          <w:rFonts w:ascii="Arial" w:hAnsi="Arial" w:cs="Arial"/>
          <w:sz w:val="22"/>
          <w:szCs w:val="22"/>
          <w:lang w:val="es-CR"/>
        </w:rPr>
        <w:t xml:space="preserve">y </w:t>
      </w:r>
      <w:r w:rsidR="006D3B5E">
        <w:rPr>
          <w:rFonts w:ascii="Arial" w:hAnsi="Arial" w:cs="Arial"/>
          <w:sz w:val="22"/>
          <w:szCs w:val="22"/>
          <w:lang w:val="es-CR"/>
        </w:rPr>
        <w:t xml:space="preserve">por </w:t>
      </w:r>
      <w:r>
        <w:rPr>
          <w:rFonts w:ascii="Arial" w:hAnsi="Arial" w:cs="Arial"/>
          <w:sz w:val="22"/>
          <w:szCs w:val="22"/>
          <w:lang w:val="es-CR"/>
        </w:rPr>
        <w:t>el Pacífico</w:t>
      </w:r>
      <w:r w:rsidR="00705581">
        <w:rPr>
          <w:rFonts w:ascii="Arial" w:hAnsi="Arial" w:cs="Arial"/>
          <w:sz w:val="22"/>
          <w:szCs w:val="22"/>
          <w:lang w:val="es-CR"/>
        </w:rPr>
        <w:t xml:space="preserve">. Este conflicto fue conocido como la Guerra de </w:t>
      </w:r>
      <w:r w:rsidR="00A56472">
        <w:rPr>
          <w:rFonts w:ascii="Arial" w:hAnsi="Arial" w:cs="Arial"/>
          <w:sz w:val="22"/>
          <w:szCs w:val="22"/>
          <w:lang w:val="es-CR"/>
        </w:rPr>
        <w:t>Coto</w:t>
      </w:r>
      <w:r w:rsidR="00435914">
        <w:rPr>
          <w:rFonts w:ascii="Arial" w:hAnsi="Arial" w:cs="Arial"/>
          <w:sz w:val="22"/>
          <w:szCs w:val="22"/>
          <w:lang w:val="es-CR"/>
        </w:rPr>
        <w:t xml:space="preserve"> </w:t>
      </w:r>
      <w:r w:rsidR="00705581">
        <w:rPr>
          <w:rFonts w:ascii="Arial" w:hAnsi="Arial" w:cs="Arial"/>
          <w:sz w:val="22"/>
          <w:szCs w:val="22"/>
          <w:lang w:val="es-CR"/>
        </w:rPr>
        <w:t xml:space="preserve">y finalizó mediante un arbitraje </w:t>
      </w:r>
      <w:r w:rsidR="006D3B5E">
        <w:rPr>
          <w:rFonts w:ascii="Arial" w:hAnsi="Arial" w:cs="Arial"/>
          <w:sz w:val="22"/>
          <w:szCs w:val="22"/>
          <w:lang w:val="es-CR"/>
        </w:rPr>
        <w:t xml:space="preserve">del gobierno </w:t>
      </w:r>
      <w:r w:rsidR="00705581">
        <w:rPr>
          <w:rFonts w:ascii="Arial" w:hAnsi="Arial" w:cs="Arial"/>
          <w:sz w:val="22"/>
          <w:szCs w:val="22"/>
          <w:lang w:val="es-CR"/>
        </w:rPr>
        <w:t>de los Estados Unidos.</w:t>
      </w:r>
    </w:p>
    <w:p w14:paraId="0C5D0474" w14:textId="115DB1C1" w:rsidR="004F4290" w:rsidRDefault="004F4290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8D422BC" w14:textId="74AAD3DD" w:rsidR="00B06041" w:rsidRDefault="00B06041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Dur</w:t>
      </w:r>
      <w:r w:rsidR="00705581">
        <w:rPr>
          <w:rFonts w:ascii="Arial" w:hAnsi="Arial" w:cs="Arial"/>
          <w:sz w:val="22"/>
          <w:szCs w:val="22"/>
          <w:lang w:val="es-CR"/>
        </w:rPr>
        <w:t>a</w:t>
      </w:r>
      <w:r>
        <w:rPr>
          <w:rFonts w:ascii="Arial" w:hAnsi="Arial" w:cs="Arial"/>
          <w:sz w:val="22"/>
          <w:szCs w:val="22"/>
          <w:lang w:val="es-CR"/>
        </w:rPr>
        <w:t xml:space="preserve">nte su gobierno se emitieron leyes como </w:t>
      </w:r>
      <w:r w:rsidR="00DA3C91">
        <w:rPr>
          <w:rFonts w:ascii="Arial" w:hAnsi="Arial" w:cs="Arial"/>
          <w:sz w:val="22"/>
          <w:szCs w:val="22"/>
          <w:lang w:val="es-CR"/>
        </w:rPr>
        <w:t>l</w:t>
      </w:r>
      <w:r>
        <w:rPr>
          <w:rFonts w:ascii="Arial" w:hAnsi="Arial" w:cs="Arial"/>
          <w:sz w:val="22"/>
          <w:szCs w:val="22"/>
          <w:lang w:val="es-CR"/>
        </w:rPr>
        <w:t>a Ley de Pensiones del Magisterio Nacional</w:t>
      </w:r>
      <w:r w:rsidR="00A56472">
        <w:rPr>
          <w:rFonts w:ascii="Arial" w:hAnsi="Arial" w:cs="Arial"/>
          <w:sz w:val="22"/>
          <w:szCs w:val="22"/>
          <w:lang w:val="es-CR"/>
        </w:rPr>
        <w:t xml:space="preserve">, </w:t>
      </w:r>
      <w:r>
        <w:rPr>
          <w:rFonts w:ascii="Arial" w:hAnsi="Arial" w:cs="Arial"/>
          <w:sz w:val="22"/>
          <w:szCs w:val="22"/>
          <w:lang w:val="es-CR"/>
        </w:rPr>
        <w:t xml:space="preserve">la Ley de Hacienda </w:t>
      </w:r>
      <w:r w:rsidR="00585DC8">
        <w:rPr>
          <w:rFonts w:ascii="Arial" w:hAnsi="Arial" w:cs="Arial"/>
          <w:sz w:val="22"/>
          <w:szCs w:val="22"/>
          <w:lang w:val="es-CR"/>
        </w:rPr>
        <w:t>Municipal, la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A55C8B">
        <w:rPr>
          <w:rFonts w:ascii="Arial" w:hAnsi="Arial" w:cs="Arial"/>
          <w:sz w:val="22"/>
          <w:szCs w:val="22"/>
          <w:lang w:val="es-CR"/>
        </w:rPr>
        <w:t xml:space="preserve">ley Protección sobre la </w:t>
      </w:r>
      <w:r w:rsidR="00A55C8B" w:rsidRPr="00A55C8B">
        <w:rPr>
          <w:rFonts w:ascii="Arial" w:hAnsi="Arial" w:cs="Arial"/>
          <w:sz w:val="22"/>
          <w:szCs w:val="22"/>
          <w:lang w:val="es-CR"/>
        </w:rPr>
        <w:t>Salud Pública</w:t>
      </w:r>
      <w:r w:rsidR="00A81B70">
        <w:rPr>
          <w:rFonts w:ascii="Arial" w:hAnsi="Arial" w:cs="Arial"/>
          <w:sz w:val="22"/>
          <w:szCs w:val="22"/>
          <w:lang w:val="es-CR"/>
        </w:rPr>
        <w:t xml:space="preserve"> y Ley de Casas Baratas; creó la Oficina de Control a fin de fiscalizar los gastos de la administración pública</w:t>
      </w:r>
      <w:r w:rsidR="00A55C8B" w:rsidRPr="00A55C8B">
        <w:rPr>
          <w:rFonts w:ascii="Arial" w:hAnsi="Arial" w:cs="Arial"/>
          <w:sz w:val="22"/>
          <w:szCs w:val="22"/>
          <w:lang w:val="es-CR"/>
        </w:rPr>
        <w:t>.</w:t>
      </w:r>
      <w:r w:rsidR="003F0727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En su gobierno</w:t>
      </w:r>
      <w:r w:rsidR="00705581">
        <w:rPr>
          <w:rFonts w:ascii="Arial" w:hAnsi="Arial" w:cs="Arial"/>
          <w:sz w:val="22"/>
          <w:szCs w:val="22"/>
          <w:lang w:val="es-CR"/>
        </w:rPr>
        <w:t xml:space="preserve">, también </w:t>
      </w:r>
      <w:r>
        <w:rPr>
          <w:rFonts w:ascii="Arial" w:hAnsi="Arial" w:cs="Arial"/>
          <w:sz w:val="22"/>
          <w:szCs w:val="22"/>
          <w:lang w:val="es-CR"/>
        </w:rPr>
        <w:t>se presentaron conflictos en el agro costarricense particularmente en la zona de Abangares.</w:t>
      </w:r>
      <w:r w:rsidR="003F0727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En cuanto</w:t>
      </w:r>
      <w:r w:rsidR="00705581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a</w:t>
      </w:r>
      <w:r w:rsidR="003F0727">
        <w:rPr>
          <w:rFonts w:ascii="Arial" w:hAnsi="Arial" w:cs="Arial"/>
          <w:sz w:val="22"/>
          <w:szCs w:val="22"/>
          <w:lang w:val="es-CR"/>
        </w:rPr>
        <w:t xml:space="preserve">l tema de </w:t>
      </w:r>
      <w:r w:rsidR="00705581">
        <w:rPr>
          <w:rFonts w:ascii="Arial" w:hAnsi="Arial" w:cs="Arial"/>
          <w:sz w:val="22"/>
          <w:szCs w:val="22"/>
          <w:lang w:val="es-CR"/>
        </w:rPr>
        <w:t>infraestructura, se</w:t>
      </w:r>
      <w:r>
        <w:rPr>
          <w:rFonts w:ascii="Arial" w:hAnsi="Arial" w:cs="Arial"/>
          <w:sz w:val="22"/>
          <w:szCs w:val="22"/>
          <w:lang w:val="es-CR"/>
        </w:rPr>
        <w:t xml:space="preserve"> discutió la idea de construir el ferrocarril a San Ramón y desde este punto a los Chiles y Guatuso.</w:t>
      </w:r>
    </w:p>
    <w:p w14:paraId="654D27BE" w14:textId="77777777" w:rsidR="00992311" w:rsidRDefault="00992311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7504FB4" w14:textId="1669875B" w:rsidR="00992311" w:rsidRDefault="00992311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En 1944 en su calidad de canciller, le correspondió firmar el </w:t>
      </w:r>
      <w:r w:rsidR="00B0454A">
        <w:rPr>
          <w:rFonts w:ascii="Arial" w:hAnsi="Arial" w:cs="Arial"/>
          <w:sz w:val="22"/>
          <w:szCs w:val="22"/>
          <w:lang w:val="es-CR"/>
        </w:rPr>
        <w:t>documento</w:t>
      </w:r>
      <w:r>
        <w:rPr>
          <w:rFonts w:ascii="Arial" w:hAnsi="Arial" w:cs="Arial"/>
          <w:sz w:val="22"/>
          <w:szCs w:val="22"/>
          <w:lang w:val="es-CR"/>
        </w:rPr>
        <w:t xml:space="preserve"> que fij</w:t>
      </w:r>
      <w:r w:rsidR="00990867">
        <w:rPr>
          <w:rFonts w:ascii="Arial" w:hAnsi="Arial" w:cs="Arial"/>
          <w:sz w:val="22"/>
          <w:szCs w:val="22"/>
          <w:lang w:val="es-CR"/>
        </w:rPr>
        <w:t>ó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887CFE">
        <w:rPr>
          <w:rFonts w:ascii="Arial" w:hAnsi="Arial" w:cs="Arial"/>
          <w:sz w:val="22"/>
          <w:szCs w:val="22"/>
          <w:lang w:val="es-CR"/>
        </w:rPr>
        <w:t xml:space="preserve">de manera concreta y </w:t>
      </w:r>
      <w:r>
        <w:rPr>
          <w:rFonts w:ascii="Arial" w:hAnsi="Arial" w:cs="Arial"/>
          <w:sz w:val="22"/>
          <w:szCs w:val="22"/>
          <w:lang w:val="es-CR"/>
        </w:rPr>
        <w:t>definitiv</w:t>
      </w:r>
      <w:r w:rsidR="00887CFE">
        <w:rPr>
          <w:rFonts w:ascii="Arial" w:hAnsi="Arial" w:cs="Arial"/>
          <w:sz w:val="22"/>
          <w:szCs w:val="22"/>
          <w:lang w:val="es-CR"/>
        </w:rPr>
        <w:t>a</w:t>
      </w:r>
      <w:r>
        <w:rPr>
          <w:rFonts w:ascii="Arial" w:hAnsi="Arial" w:cs="Arial"/>
          <w:sz w:val="22"/>
          <w:szCs w:val="22"/>
          <w:lang w:val="es-CR"/>
        </w:rPr>
        <w:t xml:space="preserve"> la línea limítrofe con Panamá.</w:t>
      </w:r>
    </w:p>
    <w:p w14:paraId="6072B83F" w14:textId="77777777" w:rsidR="00E3423C" w:rsidRDefault="00E3423C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CE15B21" w14:textId="1A5DCF84" w:rsidR="00990867" w:rsidRDefault="00DA3C91" w:rsidP="00990867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En su vida ocupó diferentes cargos tales como: </w:t>
      </w:r>
      <w:r w:rsidR="00884A1E">
        <w:rPr>
          <w:rFonts w:ascii="Arial" w:hAnsi="Arial" w:cs="Arial"/>
          <w:sz w:val="22"/>
          <w:szCs w:val="22"/>
          <w:lang w:val="es-CR"/>
        </w:rPr>
        <w:t>primer Gerente General de la Caja Costarricense de Seguro Social</w:t>
      </w:r>
      <w:r>
        <w:rPr>
          <w:rFonts w:ascii="Arial" w:hAnsi="Arial" w:cs="Arial"/>
          <w:sz w:val="22"/>
          <w:szCs w:val="22"/>
          <w:lang w:val="es-CR"/>
        </w:rPr>
        <w:t xml:space="preserve">, </w:t>
      </w:r>
      <w:r w:rsidR="00884A1E">
        <w:rPr>
          <w:rFonts w:ascii="Arial" w:hAnsi="Arial" w:cs="Arial"/>
          <w:sz w:val="22"/>
          <w:szCs w:val="22"/>
          <w:lang w:val="es-CR"/>
        </w:rPr>
        <w:t>presidente de la Junta del Servicio Nacional de Electricidad</w:t>
      </w:r>
      <w:r>
        <w:rPr>
          <w:rFonts w:ascii="Arial" w:hAnsi="Arial" w:cs="Arial"/>
          <w:sz w:val="22"/>
          <w:szCs w:val="22"/>
          <w:lang w:val="es-CR"/>
        </w:rPr>
        <w:t>; y participó en organizaciones como</w:t>
      </w:r>
      <w:r w:rsidR="00805113">
        <w:rPr>
          <w:rFonts w:ascii="Arial" w:hAnsi="Arial" w:cs="Arial"/>
          <w:sz w:val="22"/>
          <w:szCs w:val="22"/>
          <w:lang w:val="es-CR"/>
        </w:rPr>
        <w:t xml:space="preserve"> </w:t>
      </w:r>
      <w:r w:rsidR="00E3423C">
        <w:rPr>
          <w:rFonts w:ascii="Arial" w:hAnsi="Arial" w:cs="Arial"/>
          <w:sz w:val="22"/>
          <w:szCs w:val="22"/>
          <w:lang w:val="es-CR"/>
        </w:rPr>
        <w:t xml:space="preserve">Crédito </w:t>
      </w:r>
      <w:r w:rsidR="00887CFE">
        <w:rPr>
          <w:rFonts w:ascii="Arial" w:hAnsi="Arial" w:cs="Arial"/>
          <w:sz w:val="22"/>
          <w:szCs w:val="22"/>
          <w:lang w:val="es-CR"/>
        </w:rPr>
        <w:t>H</w:t>
      </w:r>
      <w:r w:rsidR="00E3423C">
        <w:rPr>
          <w:rFonts w:ascii="Arial" w:hAnsi="Arial" w:cs="Arial"/>
          <w:sz w:val="22"/>
          <w:szCs w:val="22"/>
          <w:lang w:val="es-CR"/>
        </w:rPr>
        <w:t>ipotecario, Junta de Control de Cambios y Exportación de Productos</w:t>
      </w:r>
      <w:r w:rsidR="00805113">
        <w:rPr>
          <w:rFonts w:ascii="Arial" w:hAnsi="Arial" w:cs="Arial"/>
          <w:sz w:val="22"/>
          <w:szCs w:val="22"/>
          <w:lang w:val="es-CR"/>
        </w:rPr>
        <w:t>.</w:t>
      </w:r>
      <w:r w:rsidR="00990867">
        <w:rPr>
          <w:rFonts w:ascii="Arial" w:hAnsi="Arial" w:cs="Arial"/>
          <w:sz w:val="22"/>
          <w:szCs w:val="22"/>
          <w:lang w:val="es-CR"/>
        </w:rPr>
        <w:t xml:space="preserve"> En 1925, el Comité Internacional de la Cruz Roja lo acreditó como su representante ante el Comité internacional de esta organización en Ginebra Suiza; y el 19 de marzo de 1927, la Asamblea General de la Cruz Roja Costarricense lo eligió presidente del Comité Nacional para el bienio 1927-1929.</w:t>
      </w:r>
    </w:p>
    <w:p w14:paraId="36B40B07" w14:textId="77777777" w:rsidR="00884A1E" w:rsidRDefault="00884A1E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F8E161A" w14:textId="7BD10C05" w:rsidR="00992311" w:rsidRDefault="00DA3C91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Obtuvo r</w:t>
      </w:r>
      <w:r w:rsidR="00A55C8B">
        <w:rPr>
          <w:rFonts w:ascii="Arial" w:hAnsi="Arial" w:cs="Arial"/>
          <w:sz w:val="22"/>
          <w:szCs w:val="22"/>
          <w:lang w:val="es-CR"/>
        </w:rPr>
        <w:t>econocimientos y c</w:t>
      </w:r>
      <w:r w:rsidR="000135A9">
        <w:rPr>
          <w:rFonts w:ascii="Arial" w:hAnsi="Arial" w:cs="Arial"/>
          <w:sz w:val="22"/>
          <w:szCs w:val="22"/>
          <w:lang w:val="es-CR"/>
        </w:rPr>
        <w:t>ondecoraciones</w:t>
      </w:r>
      <w:r w:rsidR="00990867">
        <w:rPr>
          <w:rFonts w:ascii="Arial" w:hAnsi="Arial" w:cs="Arial"/>
          <w:sz w:val="22"/>
          <w:szCs w:val="22"/>
          <w:lang w:val="es-CR"/>
        </w:rPr>
        <w:t xml:space="preserve"> de diversa índole, donde destacan</w:t>
      </w:r>
      <w:r w:rsidR="000135A9">
        <w:rPr>
          <w:rFonts w:ascii="Arial" w:hAnsi="Arial" w:cs="Arial"/>
          <w:sz w:val="22"/>
          <w:szCs w:val="22"/>
          <w:lang w:val="es-CR"/>
        </w:rPr>
        <w:t xml:space="preserve">: Legión de </w:t>
      </w:r>
      <w:r w:rsidR="003F0727">
        <w:rPr>
          <w:rFonts w:ascii="Arial" w:hAnsi="Arial" w:cs="Arial"/>
          <w:sz w:val="22"/>
          <w:szCs w:val="22"/>
          <w:lang w:val="es-CR"/>
        </w:rPr>
        <w:t>H</w:t>
      </w:r>
      <w:r w:rsidR="000135A9">
        <w:rPr>
          <w:rFonts w:ascii="Arial" w:hAnsi="Arial" w:cs="Arial"/>
          <w:sz w:val="22"/>
          <w:szCs w:val="22"/>
          <w:lang w:val="es-CR"/>
        </w:rPr>
        <w:t>onor de Francia; Orden de la Corona de Bélgica</w:t>
      </w:r>
      <w:r w:rsidR="00992311">
        <w:rPr>
          <w:rFonts w:ascii="Arial" w:hAnsi="Arial" w:cs="Arial"/>
          <w:sz w:val="22"/>
          <w:szCs w:val="22"/>
          <w:lang w:val="es-CR"/>
        </w:rPr>
        <w:t xml:space="preserve">; en 1916 </w:t>
      </w:r>
      <w:r w:rsidR="00A55C8B">
        <w:rPr>
          <w:rFonts w:ascii="Arial" w:hAnsi="Arial" w:cs="Arial"/>
          <w:sz w:val="22"/>
          <w:szCs w:val="22"/>
          <w:lang w:val="es-CR"/>
        </w:rPr>
        <w:t>el Gobierno de Venezuela le o</w:t>
      </w:r>
      <w:r w:rsidR="004B2444">
        <w:rPr>
          <w:rFonts w:ascii="Arial" w:hAnsi="Arial" w:cs="Arial"/>
          <w:sz w:val="22"/>
          <w:szCs w:val="22"/>
          <w:lang w:val="es-CR"/>
        </w:rPr>
        <w:t>tor</w:t>
      </w:r>
      <w:r w:rsidR="00A55C8B">
        <w:rPr>
          <w:rFonts w:ascii="Arial" w:hAnsi="Arial" w:cs="Arial"/>
          <w:sz w:val="22"/>
          <w:szCs w:val="22"/>
          <w:lang w:val="es-CR"/>
        </w:rPr>
        <w:t xml:space="preserve">gó la Orden del Libertador en la Segunda Clase, año mismo en que el Sanatorio Las Mercedes le </w:t>
      </w:r>
      <w:r w:rsidR="00CE2CA0">
        <w:rPr>
          <w:rFonts w:ascii="Arial" w:hAnsi="Arial" w:cs="Arial"/>
          <w:sz w:val="22"/>
          <w:szCs w:val="22"/>
          <w:lang w:val="es-CR"/>
        </w:rPr>
        <w:t>concedió</w:t>
      </w:r>
      <w:r w:rsidR="00A55C8B">
        <w:rPr>
          <w:rFonts w:ascii="Arial" w:hAnsi="Arial" w:cs="Arial"/>
          <w:sz w:val="22"/>
          <w:szCs w:val="22"/>
          <w:lang w:val="es-CR"/>
        </w:rPr>
        <w:t xml:space="preserve"> una medalla de oro por ser su benefactor</w:t>
      </w:r>
      <w:r w:rsidR="00990867">
        <w:rPr>
          <w:rFonts w:ascii="Arial" w:hAnsi="Arial" w:cs="Arial"/>
          <w:sz w:val="22"/>
          <w:szCs w:val="22"/>
          <w:lang w:val="es-CR"/>
        </w:rPr>
        <w:t xml:space="preserve">. </w:t>
      </w:r>
      <w:r w:rsidR="00CB181A">
        <w:rPr>
          <w:rFonts w:ascii="Arial" w:hAnsi="Arial" w:cs="Arial"/>
          <w:sz w:val="22"/>
          <w:szCs w:val="22"/>
          <w:lang w:val="es-CR"/>
        </w:rPr>
        <w:t xml:space="preserve">En 1944 </w:t>
      </w:r>
      <w:r w:rsidR="00CE2CA0">
        <w:rPr>
          <w:rFonts w:ascii="Arial" w:hAnsi="Arial" w:cs="Arial"/>
          <w:sz w:val="22"/>
          <w:szCs w:val="22"/>
          <w:lang w:val="es-CR"/>
        </w:rPr>
        <w:t xml:space="preserve">fue </w:t>
      </w:r>
      <w:r w:rsidR="00CB181A">
        <w:rPr>
          <w:rFonts w:ascii="Arial" w:hAnsi="Arial" w:cs="Arial"/>
          <w:sz w:val="22"/>
          <w:szCs w:val="22"/>
          <w:lang w:val="es-CR"/>
        </w:rPr>
        <w:t xml:space="preserve">nombrado </w:t>
      </w:r>
      <w:r w:rsidR="00992311">
        <w:rPr>
          <w:rFonts w:ascii="Arial" w:hAnsi="Arial" w:cs="Arial"/>
          <w:sz w:val="22"/>
          <w:szCs w:val="22"/>
          <w:lang w:val="es-CR"/>
        </w:rPr>
        <w:t>presidente</w:t>
      </w:r>
      <w:r w:rsidR="00DA68CC">
        <w:rPr>
          <w:rFonts w:ascii="Arial" w:hAnsi="Arial" w:cs="Arial"/>
          <w:sz w:val="22"/>
          <w:szCs w:val="22"/>
          <w:lang w:val="es-CR"/>
        </w:rPr>
        <w:t xml:space="preserve"> Honorario del Comité “</w:t>
      </w:r>
      <w:r w:rsidR="005C1D23">
        <w:rPr>
          <w:rFonts w:ascii="Arial" w:hAnsi="Arial" w:cs="Arial"/>
          <w:sz w:val="22"/>
          <w:szCs w:val="22"/>
          <w:lang w:val="es-CR"/>
        </w:rPr>
        <w:t>Pro-Palestina</w:t>
      </w:r>
      <w:r w:rsidR="00DA68CC">
        <w:rPr>
          <w:rFonts w:ascii="Arial" w:hAnsi="Arial" w:cs="Arial"/>
          <w:sz w:val="22"/>
          <w:szCs w:val="22"/>
          <w:lang w:val="es-CR"/>
        </w:rPr>
        <w:t>”, en Costa Rica</w:t>
      </w:r>
      <w:r w:rsidR="004B2444">
        <w:rPr>
          <w:rFonts w:ascii="Arial" w:hAnsi="Arial" w:cs="Arial"/>
          <w:sz w:val="22"/>
          <w:szCs w:val="22"/>
          <w:lang w:val="es-CR"/>
        </w:rPr>
        <w:t xml:space="preserve">. </w:t>
      </w:r>
    </w:p>
    <w:p w14:paraId="236E4A08" w14:textId="77777777" w:rsidR="00992311" w:rsidRDefault="00992311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88247E8" w14:textId="3269784F" w:rsidR="00274F6E" w:rsidRDefault="004B2444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El </w:t>
      </w:r>
      <w:r w:rsidR="00262DEC">
        <w:rPr>
          <w:rFonts w:ascii="Arial" w:hAnsi="Arial" w:cs="Arial"/>
          <w:sz w:val="22"/>
          <w:szCs w:val="22"/>
          <w:lang w:val="es-CR"/>
        </w:rPr>
        <w:t>20 de enero de 1945</w:t>
      </w:r>
      <w:r w:rsidR="00990867">
        <w:rPr>
          <w:rFonts w:ascii="Arial" w:hAnsi="Arial" w:cs="Arial"/>
          <w:sz w:val="22"/>
          <w:szCs w:val="22"/>
          <w:lang w:val="es-CR"/>
        </w:rPr>
        <w:t xml:space="preserve"> fue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nombrado socio honorario de la Sociedad de Geografía e Historia de Costa Rica, y el 8 de marzo la Asoc</w:t>
      </w:r>
      <w:r>
        <w:rPr>
          <w:rFonts w:ascii="Arial" w:hAnsi="Arial" w:cs="Arial"/>
          <w:sz w:val="22"/>
          <w:szCs w:val="22"/>
          <w:lang w:val="es-CR"/>
        </w:rPr>
        <w:t>i</w:t>
      </w:r>
      <w:r w:rsidR="00262DEC">
        <w:rPr>
          <w:rFonts w:ascii="Arial" w:hAnsi="Arial" w:cs="Arial"/>
          <w:sz w:val="22"/>
          <w:szCs w:val="22"/>
          <w:lang w:val="es-CR"/>
        </w:rPr>
        <w:t>ación de Abogados de México le otorg</w:t>
      </w:r>
      <w:r w:rsidR="00990867">
        <w:rPr>
          <w:rFonts w:ascii="Arial" w:hAnsi="Arial" w:cs="Arial"/>
          <w:sz w:val="22"/>
          <w:szCs w:val="22"/>
          <w:lang w:val="es-CR"/>
        </w:rPr>
        <w:t>ó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un diploma concediéndole un voto de simpatía</w:t>
      </w:r>
      <w:r w:rsidR="00887CFE">
        <w:rPr>
          <w:rFonts w:ascii="Arial" w:hAnsi="Arial" w:cs="Arial"/>
          <w:sz w:val="22"/>
          <w:szCs w:val="22"/>
          <w:lang w:val="es-CR"/>
        </w:rPr>
        <w:t>,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por su actuación en la Conferencia de Chapultepec</w:t>
      </w:r>
      <w:r>
        <w:rPr>
          <w:rFonts w:ascii="Arial" w:hAnsi="Arial" w:cs="Arial"/>
          <w:sz w:val="22"/>
          <w:szCs w:val="22"/>
          <w:lang w:val="es-CR"/>
        </w:rPr>
        <w:t>. El</w:t>
      </w:r>
      <w:r w:rsidR="00274F6E">
        <w:rPr>
          <w:rFonts w:ascii="Arial" w:hAnsi="Arial" w:cs="Arial"/>
          <w:sz w:val="22"/>
          <w:szCs w:val="22"/>
          <w:lang w:val="es-CR"/>
        </w:rPr>
        <w:t xml:space="preserve"> </w:t>
      </w:r>
      <w:r w:rsidR="00262DEC">
        <w:rPr>
          <w:rFonts w:ascii="Arial" w:hAnsi="Arial" w:cs="Arial"/>
          <w:sz w:val="22"/>
          <w:szCs w:val="22"/>
          <w:lang w:val="es-CR"/>
        </w:rPr>
        <w:t>12 de abril de 1945 presid</w:t>
      </w:r>
      <w:r w:rsidR="00992311">
        <w:rPr>
          <w:rFonts w:ascii="Arial" w:hAnsi="Arial" w:cs="Arial"/>
          <w:sz w:val="22"/>
          <w:szCs w:val="22"/>
          <w:lang w:val="es-CR"/>
        </w:rPr>
        <w:t>ió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la Delegación de C</w:t>
      </w:r>
      <w:r>
        <w:rPr>
          <w:rFonts w:ascii="Arial" w:hAnsi="Arial" w:cs="Arial"/>
          <w:sz w:val="22"/>
          <w:szCs w:val="22"/>
          <w:lang w:val="es-CR"/>
        </w:rPr>
        <w:t>o</w:t>
      </w:r>
      <w:r w:rsidR="00262DEC">
        <w:rPr>
          <w:rFonts w:ascii="Arial" w:hAnsi="Arial" w:cs="Arial"/>
          <w:sz w:val="22"/>
          <w:szCs w:val="22"/>
          <w:lang w:val="es-CR"/>
        </w:rPr>
        <w:t>sta Rica a la Conferencia de Paz que se celebr</w:t>
      </w:r>
      <w:r w:rsidR="00992311">
        <w:rPr>
          <w:rFonts w:ascii="Arial" w:hAnsi="Arial" w:cs="Arial"/>
          <w:sz w:val="22"/>
          <w:szCs w:val="22"/>
          <w:lang w:val="es-CR"/>
        </w:rPr>
        <w:t>ó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en San Francisco California</w:t>
      </w:r>
      <w:r w:rsidR="00887CFE">
        <w:rPr>
          <w:rFonts w:ascii="Arial" w:hAnsi="Arial" w:cs="Arial"/>
          <w:sz w:val="22"/>
          <w:szCs w:val="22"/>
          <w:lang w:val="es-CR"/>
        </w:rPr>
        <w:t>;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y firm</w:t>
      </w:r>
      <w:r w:rsidR="00992311">
        <w:rPr>
          <w:rFonts w:ascii="Arial" w:hAnsi="Arial" w:cs="Arial"/>
          <w:sz w:val="22"/>
          <w:szCs w:val="22"/>
          <w:lang w:val="es-CR"/>
        </w:rPr>
        <w:t>ó</w:t>
      </w:r>
      <w:r w:rsidR="00262DEC">
        <w:rPr>
          <w:rFonts w:ascii="Arial" w:hAnsi="Arial" w:cs="Arial"/>
          <w:sz w:val="22"/>
          <w:szCs w:val="22"/>
          <w:lang w:val="es-CR"/>
        </w:rPr>
        <w:t xml:space="preserve"> a nombre de Costa Rica la C</w:t>
      </w:r>
      <w:r>
        <w:rPr>
          <w:rFonts w:ascii="Arial" w:hAnsi="Arial" w:cs="Arial"/>
          <w:sz w:val="22"/>
          <w:szCs w:val="22"/>
          <w:lang w:val="es-CR"/>
        </w:rPr>
        <w:t>a</w:t>
      </w:r>
      <w:r w:rsidR="00262DEC">
        <w:rPr>
          <w:rFonts w:ascii="Arial" w:hAnsi="Arial" w:cs="Arial"/>
          <w:sz w:val="22"/>
          <w:szCs w:val="22"/>
          <w:lang w:val="es-CR"/>
        </w:rPr>
        <w:t>rta de las Naciones Unidas y el Estatuto de la Corte Internacional de Justicia.</w:t>
      </w:r>
      <w:r w:rsidR="00992311">
        <w:rPr>
          <w:rFonts w:ascii="Arial" w:hAnsi="Arial" w:cs="Arial"/>
          <w:sz w:val="22"/>
          <w:szCs w:val="22"/>
          <w:lang w:val="es-CR"/>
        </w:rPr>
        <w:t xml:space="preserve"> El </w:t>
      </w:r>
      <w:r w:rsidR="00262DEC">
        <w:rPr>
          <w:rFonts w:ascii="Arial" w:hAnsi="Arial" w:cs="Arial"/>
          <w:sz w:val="22"/>
          <w:szCs w:val="22"/>
          <w:lang w:val="es-CR"/>
        </w:rPr>
        <w:t xml:space="preserve">26 de julio de 1945, el gobierno de México le confiere la Banda de Primera Clase de Orden Mexicana del Águila </w:t>
      </w:r>
      <w:r w:rsidR="008A143E">
        <w:rPr>
          <w:rFonts w:ascii="Arial" w:hAnsi="Arial" w:cs="Arial"/>
          <w:sz w:val="22"/>
          <w:szCs w:val="22"/>
          <w:lang w:val="es-CR"/>
        </w:rPr>
        <w:t xml:space="preserve">Azteca. 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990867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0F2E027A" w14:textId="77777777" w:rsidR="00274F6E" w:rsidRDefault="00274F6E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637AF8F" w14:textId="41C8D90D" w:rsidR="008A143E" w:rsidRDefault="004B2444" w:rsidP="00AF3A0B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En 1947, </w:t>
      </w:r>
      <w:r w:rsidR="00E2259F">
        <w:rPr>
          <w:rFonts w:ascii="Arial" w:hAnsi="Arial" w:cs="Arial"/>
          <w:sz w:val="22"/>
          <w:szCs w:val="22"/>
          <w:lang w:val="es-CR"/>
        </w:rPr>
        <w:t>recibe un diploma en prueba de aprecio y gratitud por su decidido apoyo al reconocimiento de los derechos del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E2259F">
        <w:rPr>
          <w:rFonts w:ascii="Arial" w:hAnsi="Arial" w:cs="Arial"/>
          <w:sz w:val="22"/>
          <w:szCs w:val="22"/>
          <w:lang w:val="es-CR"/>
        </w:rPr>
        <w:t xml:space="preserve">pueblo </w:t>
      </w:r>
      <w:r w:rsidR="006A6692">
        <w:rPr>
          <w:rFonts w:ascii="Arial" w:hAnsi="Arial" w:cs="Arial"/>
          <w:sz w:val="22"/>
          <w:szCs w:val="22"/>
          <w:lang w:val="es-CR"/>
        </w:rPr>
        <w:t xml:space="preserve">de </w:t>
      </w:r>
      <w:r w:rsidR="00E2259F">
        <w:rPr>
          <w:rFonts w:ascii="Arial" w:hAnsi="Arial" w:cs="Arial"/>
          <w:sz w:val="22"/>
          <w:szCs w:val="22"/>
          <w:lang w:val="es-CR"/>
        </w:rPr>
        <w:t>Israel</w:t>
      </w:r>
      <w:r w:rsidR="00274F6E">
        <w:rPr>
          <w:rFonts w:ascii="Arial" w:hAnsi="Arial" w:cs="Arial"/>
          <w:sz w:val="22"/>
          <w:szCs w:val="22"/>
          <w:lang w:val="es-CR"/>
        </w:rPr>
        <w:t>,</w:t>
      </w:r>
      <w:r w:rsidR="00E2259F">
        <w:rPr>
          <w:rFonts w:ascii="Arial" w:hAnsi="Arial" w:cs="Arial"/>
          <w:sz w:val="22"/>
          <w:szCs w:val="22"/>
          <w:lang w:val="es-CR"/>
        </w:rPr>
        <w:t xml:space="preserve"> por la Asamblea de las Naciones Unidas, y es inscrito por la </w:t>
      </w:r>
      <w:r w:rsidR="00274F6E">
        <w:rPr>
          <w:rFonts w:ascii="Arial" w:hAnsi="Arial" w:cs="Arial"/>
          <w:sz w:val="22"/>
          <w:szCs w:val="22"/>
          <w:lang w:val="es-CR"/>
        </w:rPr>
        <w:t>A</w:t>
      </w:r>
      <w:r w:rsidR="00E2259F">
        <w:rPr>
          <w:rFonts w:ascii="Arial" w:hAnsi="Arial" w:cs="Arial"/>
          <w:sz w:val="22"/>
          <w:szCs w:val="22"/>
          <w:lang w:val="es-CR"/>
        </w:rPr>
        <w:t>sociación Sionista de Costa Rica en el libro de Oro de la Fundación Nacional Judía</w:t>
      </w:r>
      <w:r>
        <w:rPr>
          <w:rFonts w:ascii="Arial" w:hAnsi="Arial" w:cs="Arial"/>
          <w:sz w:val="22"/>
          <w:szCs w:val="22"/>
          <w:lang w:val="es-CR"/>
        </w:rPr>
        <w:t>.</w:t>
      </w:r>
    </w:p>
    <w:p w14:paraId="294C515F" w14:textId="77777777" w:rsidR="00990867" w:rsidRDefault="00990867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E71A1C7" w14:textId="787E9FA5" w:rsidR="003F0727" w:rsidRDefault="003F0727" w:rsidP="003F0727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23 de abril de 1954 es llamado a formar parte de la Junta de Notables Asesora del Ministerio de Relaciones Exteriores de la Administración Figueres Ferrer</w:t>
      </w:r>
      <w:r w:rsidR="00D6570B">
        <w:rPr>
          <w:rFonts w:ascii="Arial" w:hAnsi="Arial" w:cs="Arial"/>
          <w:sz w:val="22"/>
          <w:szCs w:val="22"/>
          <w:lang w:val="es-CR"/>
        </w:rPr>
        <w:t xml:space="preserve"> (1953-1958)</w:t>
      </w:r>
      <w:r>
        <w:rPr>
          <w:rFonts w:ascii="Arial" w:hAnsi="Arial" w:cs="Arial"/>
          <w:sz w:val="22"/>
          <w:szCs w:val="22"/>
          <w:lang w:val="es-CR"/>
        </w:rPr>
        <w:t>, quien por su grave enfermedad solamente asistió a las dos primeras sesiones.</w:t>
      </w:r>
    </w:p>
    <w:p w14:paraId="29FCC741" w14:textId="77777777" w:rsidR="00990867" w:rsidRDefault="00990867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68500DE" w14:textId="77777777" w:rsidR="00990867" w:rsidRDefault="00990867" w:rsidP="00990867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28 de mayo de 1954 fue declarado Benemérito de la Patria.</w:t>
      </w:r>
    </w:p>
    <w:p w14:paraId="54A673A6" w14:textId="77777777" w:rsidR="00A55C8B" w:rsidRDefault="00A55C8B" w:rsidP="00AF3A0B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79F7E934" w14:textId="2C005E46" w:rsidR="008D7BE3" w:rsidRDefault="008D7BE3" w:rsidP="00982868">
      <w:pPr>
        <w:pStyle w:val="Prrafodelista"/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C25CCA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0B74BF" w:rsidRPr="00C25CCA">
        <w:rPr>
          <w:rFonts w:ascii="Arial" w:hAnsi="Arial" w:cs="Arial"/>
          <w:sz w:val="22"/>
          <w:szCs w:val="22"/>
          <w:lang w:val="es-CR"/>
        </w:rPr>
        <w:t>Los documentos</w:t>
      </w:r>
      <w:r w:rsidR="00C25CCA">
        <w:rPr>
          <w:rFonts w:ascii="Arial" w:hAnsi="Arial" w:cs="Arial"/>
          <w:sz w:val="22"/>
          <w:szCs w:val="22"/>
          <w:lang w:val="es-CR"/>
        </w:rPr>
        <w:t xml:space="preserve"> tanto textuales como fotografías</w:t>
      </w:r>
      <w:r w:rsidR="000B74BF" w:rsidRPr="00C25CCA">
        <w:rPr>
          <w:rFonts w:ascii="Arial" w:hAnsi="Arial" w:cs="Arial"/>
          <w:sz w:val="22"/>
          <w:szCs w:val="22"/>
          <w:lang w:val="es-CR"/>
        </w:rPr>
        <w:t xml:space="preserve"> antes de su ingreso al Archivo </w:t>
      </w:r>
      <w:r w:rsidR="0058160E" w:rsidRPr="00C25CCA">
        <w:rPr>
          <w:rFonts w:ascii="Arial" w:hAnsi="Arial" w:cs="Arial"/>
          <w:sz w:val="22"/>
          <w:szCs w:val="22"/>
          <w:lang w:val="es-CR"/>
        </w:rPr>
        <w:t>Nacional</w:t>
      </w:r>
      <w:r w:rsidR="0058160E">
        <w:rPr>
          <w:rFonts w:ascii="Arial" w:hAnsi="Arial" w:cs="Arial"/>
          <w:sz w:val="22"/>
          <w:szCs w:val="22"/>
          <w:lang w:val="es-CR"/>
        </w:rPr>
        <w:t xml:space="preserve">, </w:t>
      </w:r>
      <w:r w:rsidR="00C23BF0">
        <w:rPr>
          <w:rFonts w:ascii="Arial" w:hAnsi="Arial" w:cs="Arial"/>
          <w:sz w:val="22"/>
          <w:szCs w:val="22"/>
          <w:lang w:val="es-CR"/>
        </w:rPr>
        <w:t xml:space="preserve">durante muchos años </w:t>
      </w:r>
      <w:r w:rsidR="0058160E" w:rsidRPr="00C25CCA">
        <w:rPr>
          <w:rFonts w:ascii="Arial" w:hAnsi="Arial" w:cs="Arial"/>
          <w:sz w:val="22"/>
          <w:szCs w:val="22"/>
          <w:lang w:val="es-CR"/>
        </w:rPr>
        <w:t>se</w:t>
      </w:r>
      <w:r w:rsidR="000B74BF" w:rsidRPr="00C25CCA">
        <w:rPr>
          <w:rFonts w:ascii="Arial" w:hAnsi="Arial" w:cs="Arial"/>
          <w:sz w:val="22"/>
          <w:szCs w:val="22"/>
          <w:lang w:val="es-CR"/>
        </w:rPr>
        <w:t xml:space="preserve"> </w:t>
      </w:r>
      <w:r w:rsidR="00C25CCA">
        <w:rPr>
          <w:rFonts w:ascii="Arial" w:hAnsi="Arial" w:cs="Arial"/>
          <w:sz w:val="22"/>
          <w:szCs w:val="22"/>
          <w:lang w:val="es-CR"/>
        </w:rPr>
        <w:t xml:space="preserve">encontraban y conservaban </w:t>
      </w:r>
      <w:r w:rsidR="00C23BF0">
        <w:rPr>
          <w:rFonts w:ascii="Arial" w:hAnsi="Arial" w:cs="Arial"/>
          <w:sz w:val="22"/>
          <w:szCs w:val="22"/>
          <w:lang w:val="es-CR"/>
        </w:rPr>
        <w:t xml:space="preserve">organizados </w:t>
      </w:r>
      <w:r w:rsidR="00C25CCA">
        <w:rPr>
          <w:rFonts w:ascii="Arial" w:hAnsi="Arial" w:cs="Arial"/>
          <w:sz w:val="22"/>
          <w:szCs w:val="22"/>
          <w:lang w:val="es-CR"/>
        </w:rPr>
        <w:t xml:space="preserve">en álbumes </w:t>
      </w:r>
      <w:r w:rsidR="000B74BF" w:rsidRPr="00C25CCA">
        <w:rPr>
          <w:rFonts w:ascii="Arial" w:hAnsi="Arial" w:cs="Arial"/>
          <w:sz w:val="22"/>
          <w:szCs w:val="22"/>
          <w:lang w:val="es-CR"/>
        </w:rPr>
        <w:t xml:space="preserve">en </w:t>
      </w:r>
      <w:r w:rsidR="00C25CCA">
        <w:rPr>
          <w:rFonts w:ascii="Arial" w:hAnsi="Arial" w:cs="Arial"/>
          <w:sz w:val="22"/>
          <w:szCs w:val="22"/>
          <w:lang w:val="es-CR"/>
        </w:rPr>
        <w:t>una</w:t>
      </w:r>
      <w:r w:rsidR="000B74BF" w:rsidRPr="00C25CCA">
        <w:rPr>
          <w:rFonts w:ascii="Arial" w:hAnsi="Arial" w:cs="Arial"/>
          <w:sz w:val="22"/>
          <w:szCs w:val="22"/>
          <w:lang w:val="es-CR"/>
        </w:rPr>
        <w:t xml:space="preserve"> casa </w:t>
      </w:r>
      <w:r w:rsidR="00C25CCA">
        <w:rPr>
          <w:rFonts w:ascii="Arial" w:hAnsi="Arial" w:cs="Arial"/>
          <w:sz w:val="22"/>
          <w:szCs w:val="22"/>
          <w:lang w:val="es-CR"/>
        </w:rPr>
        <w:t xml:space="preserve">(ubicada en Santo Domingo de </w:t>
      </w:r>
      <w:r w:rsidR="00C25CCA">
        <w:rPr>
          <w:rFonts w:ascii="Arial" w:hAnsi="Arial" w:cs="Arial"/>
          <w:sz w:val="22"/>
          <w:szCs w:val="22"/>
          <w:lang w:val="es-CR"/>
        </w:rPr>
        <w:lastRenderedPageBreak/>
        <w:t xml:space="preserve">Heredia) </w:t>
      </w:r>
      <w:r w:rsidR="00C23BF0">
        <w:rPr>
          <w:rFonts w:ascii="Arial" w:hAnsi="Arial" w:cs="Arial"/>
          <w:sz w:val="22"/>
          <w:szCs w:val="22"/>
          <w:lang w:val="es-CR"/>
        </w:rPr>
        <w:t xml:space="preserve">por parte </w:t>
      </w:r>
      <w:r w:rsidR="000B74BF" w:rsidRPr="00C25CCA">
        <w:rPr>
          <w:rFonts w:ascii="Arial" w:hAnsi="Arial" w:cs="Arial"/>
          <w:sz w:val="22"/>
          <w:szCs w:val="22"/>
          <w:lang w:val="es-CR"/>
        </w:rPr>
        <w:t>del donante</w:t>
      </w:r>
      <w:r w:rsidR="00C25CCA">
        <w:rPr>
          <w:rFonts w:ascii="Arial" w:hAnsi="Arial" w:cs="Arial"/>
          <w:sz w:val="22"/>
          <w:szCs w:val="22"/>
          <w:lang w:val="es-CR"/>
        </w:rPr>
        <w:t xml:space="preserve"> </w:t>
      </w:r>
      <w:r w:rsidR="000B74BF" w:rsidRPr="00C25CCA">
        <w:rPr>
          <w:rFonts w:ascii="Arial" w:hAnsi="Arial" w:cs="Arial"/>
          <w:sz w:val="22"/>
          <w:szCs w:val="22"/>
          <w:lang w:val="es-CR"/>
        </w:rPr>
        <w:t xml:space="preserve">Julio </w:t>
      </w:r>
      <w:r w:rsidR="00C23BF0">
        <w:rPr>
          <w:rFonts w:ascii="Arial" w:hAnsi="Arial" w:cs="Arial"/>
          <w:sz w:val="22"/>
          <w:szCs w:val="22"/>
          <w:lang w:val="es-CR"/>
        </w:rPr>
        <w:t xml:space="preserve">Ernesto </w:t>
      </w:r>
      <w:r w:rsidR="000B74BF" w:rsidRPr="00C25CCA">
        <w:rPr>
          <w:rFonts w:ascii="Arial" w:hAnsi="Arial" w:cs="Arial"/>
          <w:sz w:val="22"/>
          <w:szCs w:val="22"/>
          <w:lang w:val="es-CR"/>
        </w:rPr>
        <w:t>Revollo Acosta, quién fue nieto del expresidente Acosta García, ubicada en Santo Domingo de Heredia.</w:t>
      </w:r>
      <w:r w:rsidR="00C25CCA">
        <w:rPr>
          <w:rFonts w:ascii="Arial" w:hAnsi="Arial" w:cs="Arial"/>
          <w:sz w:val="22"/>
          <w:szCs w:val="22"/>
          <w:lang w:val="es-CR"/>
        </w:rPr>
        <w:t xml:space="preserve"> </w:t>
      </w:r>
      <w:r w:rsidR="000B74BF" w:rsidRPr="00C23BF0">
        <w:rPr>
          <w:rFonts w:ascii="Arial" w:hAnsi="Arial" w:cs="Arial"/>
          <w:sz w:val="22"/>
          <w:szCs w:val="22"/>
          <w:lang w:val="es-CR"/>
        </w:rPr>
        <w:t xml:space="preserve">La mayoría de las fotografías fueron tomadas por el </w:t>
      </w:r>
      <w:r w:rsidR="00596247" w:rsidRPr="00C23BF0">
        <w:rPr>
          <w:rFonts w:ascii="Arial" w:hAnsi="Arial" w:cs="Arial"/>
          <w:sz w:val="22"/>
          <w:szCs w:val="22"/>
          <w:lang w:val="es-CR"/>
        </w:rPr>
        <w:t>distinguido</w:t>
      </w:r>
      <w:r w:rsidR="000B74BF" w:rsidRPr="00C23BF0">
        <w:rPr>
          <w:rFonts w:ascii="Arial" w:hAnsi="Arial" w:cs="Arial"/>
          <w:sz w:val="22"/>
          <w:szCs w:val="22"/>
          <w:lang w:val="es-CR"/>
        </w:rPr>
        <w:t xml:space="preserve"> fot</w:t>
      </w:r>
      <w:r w:rsidR="00C25CCA" w:rsidRPr="00C23BF0">
        <w:rPr>
          <w:rFonts w:ascii="Arial" w:hAnsi="Arial" w:cs="Arial"/>
          <w:sz w:val="22"/>
          <w:szCs w:val="22"/>
          <w:lang w:val="es-CR"/>
        </w:rPr>
        <w:t>ógra</w:t>
      </w:r>
      <w:r w:rsidR="000B74BF" w:rsidRPr="00C23BF0">
        <w:rPr>
          <w:rFonts w:ascii="Arial" w:hAnsi="Arial" w:cs="Arial"/>
          <w:sz w:val="22"/>
          <w:szCs w:val="22"/>
          <w:lang w:val="es-CR"/>
        </w:rPr>
        <w:t>fo Manuel Góme</w:t>
      </w:r>
      <w:r w:rsidR="00C25CCA" w:rsidRPr="00C23BF0">
        <w:rPr>
          <w:rFonts w:ascii="Arial" w:hAnsi="Arial" w:cs="Arial"/>
          <w:sz w:val="22"/>
          <w:szCs w:val="22"/>
          <w:lang w:val="es-CR"/>
        </w:rPr>
        <w:t>z</w:t>
      </w:r>
      <w:r w:rsidR="000B74BF" w:rsidRPr="00C23BF0">
        <w:rPr>
          <w:rFonts w:ascii="Arial" w:hAnsi="Arial" w:cs="Arial"/>
          <w:sz w:val="22"/>
          <w:szCs w:val="22"/>
          <w:lang w:val="es-CR"/>
        </w:rPr>
        <w:t xml:space="preserve"> Miralles</w:t>
      </w:r>
      <w:r w:rsidR="00C25CCA" w:rsidRPr="00C23BF0">
        <w:rPr>
          <w:rFonts w:ascii="Arial" w:hAnsi="Arial" w:cs="Arial"/>
          <w:sz w:val="22"/>
          <w:szCs w:val="22"/>
          <w:lang w:val="es-CR"/>
        </w:rPr>
        <w:t>, amigo muy cercano del expresidente y de su familia.</w:t>
      </w:r>
    </w:p>
    <w:p w14:paraId="7BE83F78" w14:textId="77777777" w:rsidR="000561CA" w:rsidRDefault="000561CA" w:rsidP="00E260DA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6990BAA1" w14:textId="000FBAF3" w:rsidR="00274F6E" w:rsidRDefault="00274F6E" w:rsidP="00982868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0561CA">
        <w:rPr>
          <w:rFonts w:ascii="Arial" w:hAnsi="Arial" w:cs="Arial"/>
          <w:sz w:val="22"/>
          <w:szCs w:val="22"/>
          <w:lang w:val="es-CR"/>
        </w:rPr>
        <w:t xml:space="preserve">El 01 de abril del 2019 el señor Revollo mediante correo electrónico le expresó a la Dirección </w:t>
      </w:r>
      <w:r w:rsidR="000561CA" w:rsidRPr="000561CA">
        <w:rPr>
          <w:rFonts w:ascii="Arial" w:hAnsi="Arial" w:cs="Arial"/>
          <w:sz w:val="22"/>
          <w:szCs w:val="22"/>
          <w:lang w:val="es-CR"/>
        </w:rPr>
        <w:t>G</w:t>
      </w:r>
      <w:r w:rsidRPr="000561CA">
        <w:rPr>
          <w:rFonts w:ascii="Arial" w:hAnsi="Arial" w:cs="Arial"/>
          <w:sz w:val="22"/>
          <w:szCs w:val="22"/>
          <w:lang w:val="es-CR"/>
        </w:rPr>
        <w:t xml:space="preserve">eneral del Archivo </w:t>
      </w:r>
      <w:r w:rsidR="000561CA" w:rsidRPr="000561CA">
        <w:rPr>
          <w:rFonts w:ascii="Arial" w:hAnsi="Arial" w:cs="Arial"/>
          <w:sz w:val="22"/>
          <w:szCs w:val="22"/>
          <w:lang w:val="es-CR"/>
        </w:rPr>
        <w:t>N</w:t>
      </w:r>
      <w:r w:rsidRPr="000561CA">
        <w:rPr>
          <w:rFonts w:ascii="Arial" w:hAnsi="Arial" w:cs="Arial"/>
          <w:sz w:val="22"/>
          <w:szCs w:val="22"/>
          <w:lang w:val="es-CR"/>
        </w:rPr>
        <w:t xml:space="preserve">acional su deseo de realizar </w:t>
      </w:r>
      <w:r w:rsidR="006C2023">
        <w:rPr>
          <w:rFonts w:ascii="Arial" w:hAnsi="Arial" w:cs="Arial"/>
          <w:sz w:val="22"/>
          <w:szCs w:val="22"/>
          <w:lang w:val="es-CR"/>
        </w:rPr>
        <w:t>la</w:t>
      </w:r>
      <w:r w:rsidRPr="000561CA">
        <w:rPr>
          <w:rFonts w:ascii="Arial" w:hAnsi="Arial" w:cs="Arial"/>
          <w:sz w:val="22"/>
          <w:szCs w:val="22"/>
          <w:lang w:val="es-CR"/>
        </w:rPr>
        <w:t xml:space="preserve"> donación de documentos textuales y fotografías </w:t>
      </w:r>
      <w:r w:rsidR="000561CA">
        <w:rPr>
          <w:rFonts w:ascii="Arial" w:hAnsi="Arial" w:cs="Arial"/>
          <w:sz w:val="22"/>
          <w:szCs w:val="22"/>
          <w:lang w:val="es-CR"/>
        </w:rPr>
        <w:t>bajo su custodia,</w:t>
      </w:r>
      <w:r w:rsidRPr="000561CA">
        <w:rPr>
          <w:rFonts w:ascii="Arial" w:hAnsi="Arial" w:cs="Arial"/>
          <w:sz w:val="22"/>
          <w:szCs w:val="22"/>
          <w:lang w:val="es-CR"/>
        </w:rPr>
        <w:t xml:space="preserve"> que pertenecieron a su abuelo el expresidente de la República J</w:t>
      </w:r>
      <w:r w:rsidR="000561CA" w:rsidRPr="000561CA">
        <w:rPr>
          <w:rFonts w:ascii="Arial" w:hAnsi="Arial" w:cs="Arial"/>
          <w:sz w:val="22"/>
          <w:szCs w:val="22"/>
          <w:lang w:val="es-CR"/>
        </w:rPr>
        <w:t>u</w:t>
      </w:r>
      <w:r w:rsidRPr="000561CA">
        <w:rPr>
          <w:rFonts w:ascii="Arial" w:hAnsi="Arial" w:cs="Arial"/>
          <w:sz w:val="22"/>
          <w:szCs w:val="22"/>
          <w:lang w:val="es-CR"/>
        </w:rPr>
        <w:t>lio Acosta García</w:t>
      </w:r>
      <w:r w:rsidR="00B462C1">
        <w:rPr>
          <w:rFonts w:ascii="Arial" w:hAnsi="Arial" w:cs="Arial"/>
          <w:sz w:val="22"/>
          <w:szCs w:val="22"/>
          <w:lang w:val="es-CR"/>
        </w:rPr>
        <w:t xml:space="preserve"> (1920-1924)</w:t>
      </w:r>
      <w:r w:rsidR="000561CA">
        <w:rPr>
          <w:rFonts w:ascii="Arial" w:hAnsi="Arial" w:cs="Arial"/>
          <w:sz w:val="22"/>
          <w:szCs w:val="22"/>
          <w:lang w:val="es-CR"/>
        </w:rPr>
        <w:t>.</w:t>
      </w:r>
    </w:p>
    <w:p w14:paraId="7A557577" w14:textId="6DB6A278" w:rsidR="000561CA" w:rsidRDefault="000561CA" w:rsidP="00982868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0FB6693B" w14:textId="0E5092D5" w:rsidR="00B462C1" w:rsidRDefault="00B462C1" w:rsidP="00982868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En el mes de junio de 2019, los documentos fueron inspeccionados por el Departamento de Conservación, dando por resultado un informe con una serie de recomendaciones para su mejor conservación</w:t>
      </w:r>
      <w:r w:rsidR="00B0454A">
        <w:rPr>
          <w:rFonts w:ascii="Arial" w:hAnsi="Arial" w:cs="Arial"/>
          <w:sz w:val="22"/>
          <w:szCs w:val="22"/>
          <w:lang w:val="es-CR"/>
        </w:rPr>
        <w:t xml:space="preserve"> y restauración</w:t>
      </w:r>
      <w:r>
        <w:rPr>
          <w:rFonts w:ascii="Arial" w:hAnsi="Arial" w:cs="Arial"/>
          <w:sz w:val="22"/>
          <w:szCs w:val="22"/>
          <w:lang w:val="es-CR"/>
        </w:rPr>
        <w:t xml:space="preserve">. En el oficio CNSED-115-2019 del 30 de </w:t>
      </w:r>
      <w:r w:rsidR="006C2023">
        <w:rPr>
          <w:rFonts w:ascii="Arial" w:hAnsi="Arial" w:cs="Arial"/>
          <w:sz w:val="22"/>
          <w:szCs w:val="22"/>
          <w:lang w:val="es-CR"/>
        </w:rPr>
        <w:t>junio de este mismo año,</w:t>
      </w:r>
      <w:r w:rsidR="000561CA">
        <w:rPr>
          <w:rFonts w:ascii="Arial" w:hAnsi="Arial" w:cs="Arial"/>
          <w:sz w:val="22"/>
          <w:szCs w:val="22"/>
          <w:lang w:val="es-CR"/>
        </w:rPr>
        <w:t xml:space="preserve"> la </w:t>
      </w:r>
      <w:r>
        <w:rPr>
          <w:rFonts w:ascii="Arial" w:hAnsi="Arial" w:cs="Arial"/>
          <w:sz w:val="22"/>
          <w:szCs w:val="22"/>
          <w:lang w:val="es-CR"/>
        </w:rPr>
        <w:t>Comisión</w:t>
      </w:r>
      <w:r w:rsidR="000561CA">
        <w:rPr>
          <w:rFonts w:ascii="Arial" w:hAnsi="Arial" w:cs="Arial"/>
          <w:sz w:val="22"/>
          <w:szCs w:val="22"/>
          <w:lang w:val="es-CR"/>
        </w:rPr>
        <w:t xml:space="preserve"> Nacional de Selección y </w:t>
      </w:r>
      <w:r>
        <w:rPr>
          <w:rFonts w:ascii="Arial" w:hAnsi="Arial" w:cs="Arial"/>
          <w:sz w:val="22"/>
          <w:szCs w:val="22"/>
          <w:lang w:val="es-CR"/>
        </w:rPr>
        <w:t>Eliminación</w:t>
      </w:r>
      <w:r w:rsidR="000561CA">
        <w:rPr>
          <w:rFonts w:ascii="Arial" w:hAnsi="Arial" w:cs="Arial"/>
          <w:sz w:val="22"/>
          <w:szCs w:val="22"/>
          <w:lang w:val="es-CR"/>
        </w:rPr>
        <w:t xml:space="preserve"> de Documentos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6C2023">
        <w:rPr>
          <w:rFonts w:ascii="Arial" w:hAnsi="Arial" w:cs="Arial"/>
          <w:sz w:val="22"/>
          <w:szCs w:val="22"/>
          <w:lang w:val="es-CR"/>
        </w:rPr>
        <w:t xml:space="preserve">declaró los documentos </w:t>
      </w:r>
      <w:r>
        <w:rPr>
          <w:rFonts w:ascii="Arial" w:hAnsi="Arial" w:cs="Arial"/>
          <w:sz w:val="22"/>
          <w:szCs w:val="22"/>
          <w:lang w:val="es-CR"/>
        </w:rPr>
        <w:t xml:space="preserve">con valor científico cultural. </w:t>
      </w:r>
    </w:p>
    <w:p w14:paraId="7C8A1755" w14:textId="77777777" w:rsidR="00B462C1" w:rsidRDefault="00B462C1" w:rsidP="00982868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63552B65" w14:textId="3AFBA1A6" w:rsidR="000561CA" w:rsidRPr="000561CA" w:rsidRDefault="00B462C1" w:rsidP="00982868">
      <w:pPr>
        <w:pStyle w:val="Prrafodelista"/>
        <w:tabs>
          <w:tab w:val="num" w:pos="0"/>
        </w:tabs>
        <w:ind w:left="0"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El contrato de donación entre las partes (donante</w:t>
      </w:r>
      <w:r w:rsidR="000561CA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 xml:space="preserve">y Dirección General del Archivo Nacional) fue firmado </w:t>
      </w:r>
      <w:r w:rsidR="000561CA">
        <w:rPr>
          <w:rFonts w:ascii="Arial" w:hAnsi="Arial" w:cs="Arial"/>
          <w:sz w:val="22"/>
          <w:szCs w:val="22"/>
          <w:lang w:val="es-CR"/>
        </w:rPr>
        <w:t>el 20 de julio del 2019</w:t>
      </w:r>
      <w:r>
        <w:rPr>
          <w:rFonts w:ascii="Arial" w:hAnsi="Arial" w:cs="Arial"/>
          <w:sz w:val="22"/>
          <w:szCs w:val="22"/>
          <w:lang w:val="es-CR"/>
        </w:rPr>
        <w:t>.</w:t>
      </w:r>
    </w:p>
    <w:p w14:paraId="20A724C7" w14:textId="77777777" w:rsidR="008D027A" w:rsidRPr="006C2023" w:rsidRDefault="008D027A" w:rsidP="00982868">
      <w:pPr>
        <w:tabs>
          <w:tab w:val="num" w:pos="0"/>
        </w:tabs>
        <w:jc w:val="both"/>
        <w:rPr>
          <w:rFonts w:ascii="Arial" w:hAnsi="Arial" w:cs="Arial"/>
          <w:sz w:val="22"/>
          <w:szCs w:val="22"/>
          <w:lang w:val="es-CR"/>
        </w:rPr>
      </w:pPr>
    </w:p>
    <w:p w14:paraId="58D28C75" w14:textId="1EBD164A" w:rsidR="00633CD6" w:rsidRPr="0004029B" w:rsidRDefault="008D7BE3" w:rsidP="00E260DA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04029B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04029B">
        <w:rPr>
          <w:rFonts w:ascii="Arial" w:hAnsi="Arial" w:cs="Arial"/>
          <w:bCs/>
          <w:sz w:val="22"/>
          <w:szCs w:val="22"/>
        </w:rPr>
        <w:t xml:space="preserve"> </w:t>
      </w:r>
      <w:r w:rsidR="00A6600A" w:rsidRPr="0004029B">
        <w:rPr>
          <w:rFonts w:ascii="Arial" w:hAnsi="Arial" w:cs="Arial"/>
          <w:sz w:val="22"/>
          <w:szCs w:val="22"/>
          <w:lang w:val="es-ES_tradnl"/>
        </w:rPr>
        <w:t>Donación</w:t>
      </w:r>
      <w:r w:rsidR="00C25CCA" w:rsidRPr="0004029B">
        <w:rPr>
          <w:rFonts w:ascii="Arial" w:hAnsi="Arial" w:cs="Arial"/>
          <w:sz w:val="22"/>
          <w:szCs w:val="22"/>
          <w:lang w:val="es-ES_tradnl"/>
        </w:rPr>
        <w:t xml:space="preserve">, mediante </w:t>
      </w:r>
      <w:r w:rsidR="008D027A" w:rsidRPr="0004029B">
        <w:rPr>
          <w:rFonts w:ascii="Arial" w:hAnsi="Arial" w:cs="Arial"/>
          <w:sz w:val="22"/>
          <w:szCs w:val="22"/>
          <w:lang w:val="es-ES_tradnl"/>
        </w:rPr>
        <w:t>transferencias T</w:t>
      </w:r>
      <w:r w:rsidR="00C23BF0" w:rsidRPr="0004029B">
        <w:rPr>
          <w:rFonts w:ascii="Arial" w:hAnsi="Arial" w:cs="Arial"/>
          <w:sz w:val="22"/>
          <w:szCs w:val="22"/>
          <w:lang w:val="es-ES_tradnl"/>
        </w:rPr>
        <w:t>0</w:t>
      </w:r>
      <w:r w:rsidR="00437BBC" w:rsidRPr="0004029B">
        <w:rPr>
          <w:rFonts w:ascii="Arial" w:hAnsi="Arial" w:cs="Arial"/>
          <w:sz w:val="22"/>
          <w:szCs w:val="22"/>
          <w:lang w:val="es-ES_tradnl"/>
        </w:rPr>
        <w:t>7</w:t>
      </w:r>
      <w:r w:rsidR="00C23BF0" w:rsidRPr="0004029B">
        <w:rPr>
          <w:rFonts w:ascii="Arial" w:hAnsi="Arial" w:cs="Arial"/>
          <w:sz w:val="22"/>
          <w:szCs w:val="22"/>
          <w:lang w:val="es-ES_tradnl"/>
        </w:rPr>
        <w:t>6-</w:t>
      </w:r>
      <w:r w:rsidR="00B0454A" w:rsidRPr="0004029B">
        <w:rPr>
          <w:rFonts w:ascii="Arial" w:hAnsi="Arial" w:cs="Arial"/>
          <w:sz w:val="22"/>
          <w:szCs w:val="22"/>
          <w:lang w:val="es-ES_tradnl"/>
        </w:rPr>
        <w:t>2020 y</w:t>
      </w:r>
      <w:r w:rsidR="00437BBC" w:rsidRPr="0004029B">
        <w:rPr>
          <w:rFonts w:ascii="Arial" w:hAnsi="Arial" w:cs="Arial"/>
          <w:sz w:val="22"/>
          <w:szCs w:val="22"/>
          <w:lang w:val="es-ES_tradnl"/>
        </w:rPr>
        <w:t xml:space="preserve"> T077-2020 </w:t>
      </w:r>
      <w:r w:rsidR="00C23BF0" w:rsidRPr="0004029B">
        <w:rPr>
          <w:rFonts w:ascii="Arial" w:hAnsi="Arial" w:cs="Arial"/>
          <w:sz w:val="22"/>
          <w:szCs w:val="22"/>
          <w:lang w:val="es-ES_tradnl"/>
        </w:rPr>
        <w:t>realizada</w:t>
      </w:r>
      <w:r w:rsidR="00437BBC" w:rsidRPr="0004029B">
        <w:rPr>
          <w:rFonts w:ascii="Arial" w:hAnsi="Arial" w:cs="Arial"/>
          <w:sz w:val="22"/>
          <w:szCs w:val="22"/>
          <w:lang w:val="es-ES_tradnl"/>
        </w:rPr>
        <w:t>s</w:t>
      </w:r>
      <w:r w:rsidR="00C23BF0" w:rsidRPr="0004029B">
        <w:rPr>
          <w:rFonts w:ascii="Arial" w:hAnsi="Arial" w:cs="Arial"/>
          <w:sz w:val="22"/>
          <w:szCs w:val="22"/>
          <w:lang w:val="es-ES_tradnl"/>
        </w:rPr>
        <w:t xml:space="preserve"> el 06 de mayo del 2019</w:t>
      </w:r>
      <w:r w:rsidR="00437BBC" w:rsidRPr="0004029B">
        <w:rPr>
          <w:rFonts w:ascii="Arial" w:hAnsi="Arial" w:cs="Arial"/>
          <w:sz w:val="22"/>
          <w:szCs w:val="22"/>
          <w:lang w:val="es-ES_tradnl"/>
        </w:rPr>
        <w:t>.</w:t>
      </w:r>
    </w:p>
    <w:p w14:paraId="3DEEC669" w14:textId="77777777" w:rsidR="00633CD6" w:rsidRPr="00A82F74" w:rsidRDefault="00633CD6" w:rsidP="00633CD6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45CDDFB2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45FB0818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49F31CB" w14:textId="24DD38E8" w:rsidR="008D7BE3" w:rsidRPr="00E260DA" w:rsidRDefault="008D7BE3" w:rsidP="008D7BE3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E260DA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E260DA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6B567F" w:rsidRPr="00E260DA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Fotografías de Manuel Gómez Miralles. Entre otros temas:  consagración del vicario apostólico de Limón Agustín </w:t>
      </w:r>
      <w:proofErr w:type="spellStart"/>
      <w:r w:rsidR="00437BBC" w:rsidRPr="00E260DA">
        <w:rPr>
          <w:rFonts w:ascii="Arial" w:hAnsi="Arial" w:cs="Arial"/>
          <w:sz w:val="22"/>
          <w:szCs w:val="22"/>
          <w:lang w:val="es-CR"/>
        </w:rPr>
        <w:t>Blessing</w:t>
      </w:r>
      <w:proofErr w:type="spellEnd"/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; guerra con Panamá;  funerales de Rogelio Fernández Güell y compañeros; tomas de posesión de los presidentes de la República de Costa Rica Julio Acosta García y Cleto González Víquez; llegada de los revolucionarios de </w:t>
      </w:r>
      <w:proofErr w:type="spellStart"/>
      <w:r w:rsidR="00437BBC" w:rsidRPr="00E260DA">
        <w:rPr>
          <w:rFonts w:ascii="Arial" w:hAnsi="Arial" w:cs="Arial"/>
          <w:sz w:val="22"/>
          <w:szCs w:val="22"/>
          <w:lang w:val="es-CR"/>
        </w:rPr>
        <w:t>Sapo</w:t>
      </w:r>
      <w:r w:rsidR="00D43B09" w:rsidRPr="00E260DA">
        <w:rPr>
          <w:rFonts w:ascii="Arial" w:hAnsi="Arial" w:cs="Arial"/>
          <w:sz w:val="22"/>
          <w:szCs w:val="22"/>
          <w:lang w:val="es-CR"/>
        </w:rPr>
        <w:t>á</w:t>
      </w:r>
      <w:proofErr w:type="spellEnd"/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; bautizo del avión Costa Rica; toma de posesión región de Coto; centenario de la Independencia; inauguración Plaza  España; manifestación auto club de Costa Rica; primer servicio colectivo de autocamiones, puente de la Angostura, Turrialba; aeronave De Havilland; visitas de personalidades al país: Charles Lindbergh, Herbert </w:t>
      </w:r>
      <w:proofErr w:type="spellStart"/>
      <w:r w:rsidR="00437BBC" w:rsidRPr="00E260DA">
        <w:rPr>
          <w:rFonts w:ascii="Arial" w:hAnsi="Arial" w:cs="Arial"/>
          <w:sz w:val="22"/>
          <w:szCs w:val="22"/>
          <w:lang w:val="es-CR"/>
        </w:rPr>
        <w:t>Hoover</w:t>
      </w:r>
      <w:proofErr w:type="spellEnd"/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, Alfonso López,  Krishnamurti y  Juan Antonio Ríos;  recibimiento de Rogelio </w:t>
      </w:r>
      <w:proofErr w:type="spellStart"/>
      <w:r w:rsidR="00437BBC" w:rsidRPr="00E260DA">
        <w:rPr>
          <w:rFonts w:ascii="Arial" w:hAnsi="Arial" w:cs="Arial"/>
          <w:sz w:val="22"/>
          <w:szCs w:val="22"/>
          <w:lang w:val="es-CR"/>
        </w:rPr>
        <w:t>Sotela</w:t>
      </w:r>
      <w:proofErr w:type="spellEnd"/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 como académico de la Lengua; presentación de cartas credenciales; inauguración del nuevo edificio de la Caja Costarricense de Seguro Social;  visita del presidente costarricense Teodoro Picado  </w:t>
      </w:r>
      <w:proofErr w:type="spellStart"/>
      <w:r w:rsidR="00437BBC" w:rsidRPr="00E260DA">
        <w:rPr>
          <w:rFonts w:ascii="Arial" w:hAnsi="Arial" w:cs="Arial"/>
          <w:sz w:val="22"/>
          <w:szCs w:val="22"/>
          <w:lang w:val="es-CR"/>
        </w:rPr>
        <w:t>Michalski</w:t>
      </w:r>
      <w:proofErr w:type="spellEnd"/>
      <w:r w:rsidR="00437BBC" w:rsidRPr="00E260DA">
        <w:rPr>
          <w:rFonts w:ascii="Arial" w:hAnsi="Arial" w:cs="Arial"/>
          <w:sz w:val="22"/>
          <w:szCs w:val="22"/>
          <w:lang w:val="es-CR"/>
        </w:rPr>
        <w:t xml:space="preserve"> a Panamá</w:t>
      </w:r>
      <w:r w:rsidR="00D43B09" w:rsidRPr="00E260DA">
        <w:rPr>
          <w:rFonts w:ascii="Arial" w:hAnsi="Arial" w:cs="Arial"/>
          <w:sz w:val="22"/>
          <w:szCs w:val="22"/>
          <w:lang w:val="es-CR"/>
        </w:rPr>
        <w:t>.</w:t>
      </w:r>
    </w:p>
    <w:p w14:paraId="405B7302" w14:textId="77777777" w:rsidR="00D43B09" w:rsidRPr="0004029B" w:rsidRDefault="00D43B09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A2A3087" w14:textId="20E23DEC" w:rsidR="00D43B09" w:rsidRPr="00D43B09" w:rsidRDefault="00D43B09" w:rsidP="00D43B09">
      <w:pPr>
        <w:jc w:val="both"/>
        <w:rPr>
          <w:rFonts w:ascii="Arial" w:hAnsi="Arial" w:cs="Arial"/>
          <w:sz w:val="22"/>
          <w:szCs w:val="22"/>
          <w:lang w:val="es-CR"/>
        </w:rPr>
      </w:pPr>
      <w:r w:rsidRPr="0004029B">
        <w:rPr>
          <w:rFonts w:ascii="Arial" w:hAnsi="Arial" w:cs="Arial"/>
          <w:sz w:val="22"/>
          <w:szCs w:val="22"/>
          <w:lang w:val="es-CR"/>
        </w:rPr>
        <w:t xml:space="preserve">Correspondencia de Julio Acosta García con: Rafael </w:t>
      </w:r>
      <w:proofErr w:type="spellStart"/>
      <w:r w:rsidRPr="0004029B">
        <w:rPr>
          <w:rFonts w:ascii="Arial" w:hAnsi="Arial" w:cs="Arial"/>
          <w:sz w:val="22"/>
          <w:szCs w:val="22"/>
          <w:lang w:val="es-CR"/>
        </w:rPr>
        <w:t>Yglesias</w:t>
      </w:r>
      <w:proofErr w:type="spellEnd"/>
      <w:r w:rsidRPr="0004029B">
        <w:rPr>
          <w:rFonts w:ascii="Arial" w:hAnsi="Arial" w:cs="Arial"/>
          <w:sz w:val="22"/>
          <w:szCs w:val="22"/>
          <w:lang w:val="es-CR"/>
        </w:rPr>
        <w:t xml:space="preserve"> Castro, Ricardo Jiménez Oreamuno, Alfredo González Flores, Teodoro Picado </w:t>
      </w:r>
      <w:proofErr w:type="spellStart"/>
      <w:r w:rsidRPr="0004029B">
        <w:rPr>
          <w:rFonts w:ascii="Arial" w:hAnsi="Arial" w:cs="Arial"/>
          <w:sz w:val="22"/>
          <w:szCs w:val="22"/>
          <w:lang w:val="es-CR"/>
        </w:rPr>
        <w:t>Michalski</w:t>
      </w:r>
      <w:proofErr w:type="spellEnd"/>
      <w:r w:rsidRPr="0004029B">
        <w:rPr>
          <w:rFonts w:ascii="Arial" w:hAnsi="Arial" w:cs="Arial"/>
          <w:sz w:val="22"/>
          <w:szCs w:val="22"/>
          <w:lang w:val="es-CR"/>
        </w:rPr>
        <w:t xml:space="preserve">, Manuel de María Peralta y Alfaro, Nicolás Oreamuno Ortiz, Octavio </w:t>
      </w:r>
      <w:proofErr w:type="spellStart"/>
      <w:r w:rsidRPr="0004029B">
        <w:rPr>
          <w:rFonts w:ascii="Arial" w:hAnsi="Arial" w:cs="Arial"/>
          <w:sz w:val="22"/>
          <w:szCs w:val="22"/>
          <w:lang w:val="es-CR"/>
        </w:rPr>
        <w:t>Beeche</w:t>
      </w:r>
      <w:proofErr w:type="spellEnd"/>
      <w:r w:rsidRPr="0004029B">
        <w:rPr>
          <w:rFonts w:ascii="Arial" w:hAnsi="Arial" w:cs="Arial"/>
          <w:sz w:val="22"/>
          <w:szCs w:val="22"/>
          <w:lang w:val="es-CR"/>
        </w:rPr>
        <w:t xml:space="preserve"> Argüello, José Andrés Coronado Alvarado y José Rafael Oreamuno Flores.  Correspondencia relativa a la Junta de Notables de 1920, Partición de Palestina, general Santiago de la Guardia, la guerra con panamá </w:t>
      </w:r>
      <w:r w:rsidR="00B0454A" w:rsidRPr="0004029B">
        <w:rPr>
          <w:rFonts w:ascii="Arial" w:hAnsi="Arial" w:cs="Arial"/>
          <w:sz w:val="22"/>
          <w:szCs w:val="22"/>
          <w:lang w:val="es-CR"/>
        </w:rPr>
        <w:t>y las</w:t>
      </w:r>
      <w:r w:rsidRPr="0004029B">
        <w:rPr>
          <w:rFonts w:ascii="Arial" w:hAnsi="Arial" w:cs="Arial"/>
          <w:sz w:val="22"/>
          <w:szCs w:val="22"/>
          <w:lang w:val="es-CR"/>
        </w:rPr>
        <w:t xml:space="preserve"> elecciones de 1923.</w:t>
      </w:r>
    </w:p>
    <w:p w14:paraId="381429F3" w14:textId="77777777" w:rsidR="00D43B09" w:rsidRPr="00A82F74" w:rsidRDefault="00D43B09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4281D5E" w14:textId="3CF78CAA" w:rsidR="008D7BE3" w:rsidRPr="00A82F74" w:rsidRDefault="00B34928" w:rsidP="001151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A82F74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Pr="00A82F74">
        <w:rPr>
          <w:rFonts w:ascii="Arial" w:hAnsi="Arial" w:cs="Arial"/>
          <w:b/>
          <w:bCs/>
          <w:sz w:val="22"/>
          <w:szCs w:val="22"/>
        </w:rPr>
        <w:t xml:space="preserve"> </w:t>
      </w:r>
      <w:r w:rsidR="001151A6" w:rsidRPr="0004029B">
        <w:rPr>
          <w:rFonts w:ascii="Arial" w:hAnsi="Arial" w:cs="Arial"/>
          <w:sz w:val="22"/>
          <w:szCs w:val="22"/>
          <w:lang w:val="es-ES_tradnl"/>
        </w:rPr>
        <w:t>V</w:t>
      </w:r>
      <w:proofErr w:type="spellStart"/>
      <w:r w:rsidR="001151A6" w:rsidRPr="0004029B">
        <w:rPr>
          <w:rFonts w:ascii="Arial" w:hAnsi="Arial" w:cs="Arial"/>
          <w:sz w:val="22"/>
          <w:szCs w:val="22"/>
        </w:rPr>
        <w:t>alor</w:t>
      </w:r>
      <w:proofErr w:type="spellEnd"/>
      <w:r w:rsidR="001151A6" w:rsidRPr="0004029B">
        <w:rPr>
          <w:rFonts w:ascii="Arial" w:hAnsi="Arial" w:cs="Arial"/>
          <w:sz w:val="22"/>
          <w:szCs w:val="22"/>
        </w:rPr>
        <w:t xml:space="preserve"> científico cultural y conservación permanente mediante la Ley 7202 del Sistema Nacional de Archivos del 24 de octubre de 1990.</w:t>
      </w:r>
      <w:r w:rsidR="008D7BE3" w:rsidRPr="00A82F7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128261" w14:textId="77777777" w:rsidR="0029087F" w:rsidRPr="00A82F74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FEA0394" w14:textId="1251C2ED" w:rsidR="00E1740D" w:rsidRPr="00A82F74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04029B">
        <w:rPr>
          <w:rFonts w:ascii="Arial" w:hAnsi="Arial" w:cs="Arial"/>
          <w:sz w:val="22"/>
          <w:szCs w:val="22"/>
          <w:lang w:val="es-ES_tradnl"/>
        </w:rPr>
        <w:t>Fondo abierto</w:t>
      </w:r>
    </w:p>
    <w:p w14:paraId="62486C05" w14:textId="77777777" w:rsidR="008F4DC7" w:rsidRPr="00A82F74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48857397" w14:textId="77777777" w:rsidR="008D7BE3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>3.4</w:t>
      </w: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</w:p>
    <w:p w14:paraId="53B71C27" w14:textId="77777777" w:rsidR="00AC212C" w:rsidRPr="00A82F74" w:rsidRDefault="00AC212C" w:rsidP="008F4DC7">
      <w:pPr>
        <w:jc w:val="both"/>
        <w:rPr>
          <w:rFonts w:ascii="Arial" w:hAnsi="Arial" w:cs="Arial"/>
          <w:sz w:val="22"/>
          <w:szCs w:val="22"/>
        </w:rPr>
      </w:pPr>
    </w:p>
    <w:p w14:paraId="4035CC23" w14:textId="77777777" w:rsidR="008D7BE3" w:rsidRPr="00A82F74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lastRenderedPageBreak/>
        <w:t>CUADRO DE CLASIFICACIÓN DEL ARCHIVO HISTÓRICO</w:t>
      </w:r>
    </w:p>
    <w:p w14:paraId="7FE55472" w14:textId="2BE86FA3" w:rsidR="00AC545D" w:rsidRPr="00A82F74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t xml:space="preserve">FONDO </w:t>
      </w:r>
      <w:r w:rsidR="004D7B44" w:rsidRPr="0004029B">
        <w:rPr>
          <w:rFonts w:ascii="Arial" w:hAnsi="Arial" w:cs="Arial"/>
          <w:b/>
          <w:sz w:val="22"/>
          <w:szCs w:val="22"/>
        </w:rPr>
        <w:t>PARTICULAR</w:t>
      </w:r>
      <w:r w:rsidR="004D7B44" w:rsidRPr="00DC01A2">
        <w:rPr>
          <w:rFonts w:ascii="Arial" w:hAnsi="Arial" w:cs="Arial"/>
          <w:b/>
          <w:sz w:val="22"/>
          <w:szCs w:val="22"/>
          <w:highlight w:val="green"/>
        </w:rPr>
        <w:t xml:space="preserve"> 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88"/>
      </w:tblGrid>
      <w:tr w:rsidR="000A2AAE" w:rsidRPr="00A82F74" w14:paraId="47889469" w14:textId="77777777" w:rsidTr="000A2AAE">
        <w:trPr>
          <w:trHeight w:val="308"/>
          <w:jc w:val="center"/>
        </w:trPr>
        <w:tc>
          <w:tcPr>
            <w:tcW w:w="3404" w:type="dxa"/>
          </w:tcPr>
          <w:p w14:paraId="38DA6C0E" w14:textId="77777777" w:rsidR="000A2AAE" w:rsidRPr="00A82F74" w:rsidRDefault="000A2AAE" w:rsidP="00667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4388" w:type="dxa"/>
          </w:tcPr>
          <w:p w14:paraId="4AD1FECF" w14:textId="77777777" w:rsidR="000A2AAE" w:rsidRPr="00A82F74" w:rsidRDefault="000A2AAE" w:rsidP="00667F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0A2AAE" w:rsidRPr="00A82F74" w14:paraId="0562CB0E" w14:textId="77777777" w:rsidTr="000A2AAE">
        <w:trPr>
          <w:trHeight w:val="308"/>
          <w:jc w:val="center"/>
        </w:trPr>
        <w:tc>
          <w:tcPr>
            <w:tcW w:w="3404" w:type="dxa"/>
          </w:tcPr>
          <w:p w14:paraId="34CE0A41" w14:textId="158896B8" w:rsidR="000A2AAE" w:rsidRPr="00A82F74" w:rsidRDefault="000A2AAE" w:rsidP="00667F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39634601"/>
            <w:r w:rsidRPr="0004029B">
              <w:rPr>
                <w:rFonts w:ascii="Arial" w:hAnsi="Arial" w:cs="Arial"/>
                <w:color w:val="000000"/>
                <w:sz w:val="22"/>
                <w:szCs w:val="22"/>
              </w:rPr>
              <w:t>Acosta García, Julio (JAG)</w:t>
            </w:r>
          </w:p>
        </w:tc>
        <w:tc>
          <w:tcPr>
            <w:tcW w:w="4388" w:type="dxa"/>
          </w:tcPr>
          <w:p w14:paraId="5997CC1D" w14:textId="1604C4C0" w:rsidR="000A2AAE" w:rsidRPr="0004029B" w:rsidRDefault="000A2AAE" w:rsidP="00667F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029B">
              <w:rPr>
                <w:rFonts w:ascii="Arial" w:hAnsi="Arial" w:cs="Arial"/>
                <w:color w:val="000000"/>
                <w:sz w:val="22"/>
                <w:szCs w:val="22"/>
              </w:rPr>
              <w:t>Fotografías (FO)</w:t>
            </w:r>
          </w:p>
        </w:tc>
      </w:tr>
      <w:bookmarkEnd w:id="0"/>
      <w:tr w:rsidR="000A2AAE" w:rsidRPr="00A82F74" w14:paraId="343CDD85" w14:textId="77777777" w:rsidTr="000A2AAE">
        <w:trPr>
          <w:trHeight w:val="308"/>
          <w:jc w:val="center"/>
        </w:trPr>
        <w:tc>
          <w:tcPr>
            <w:tcW w:w="3404" w:type="dxa"/>
          </w:tcPr>
          <w:p w14:paraId="69958660" w14:textId="06AE578C" w:rsidR="000A2AAE" w:rsidRPr="00A82F74" w:rsidRDefault="000A2AAE" w:rsidP="00667F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8" w:type="dxa"/>
          </w:tcPr>
          <w:p w14:paraId="0692E260" w14:textId="72A0D480" w:rsidR="000A2AAE" w:rsidRPr="00A82F74" w:rsidRDefault="000A2AAE" w:rsidP="00667F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029B">
              <w:rPr>
                <w:rFonts w:ascii="Arial" w:hAnsi="Arial" w:cs="Arial"/>
                <w:color w:val="000000"/>
                <w:sz w:val="22"/>
                <w:szCs w:val="22"/>
              </w:rPr>
              <w:t>Correspondencia (COR)</w:t>
            </w:r>
          </w:p>
        </w:tc>
      </w:tr>
    </w:tbl>
    <w:p w14:paraId="6B699379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1F72F646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5625B9D5" w:rsidR="003568F4" w:rsidRPr="00A82F74" w:rsidRDefault="008D7BE3" w:rsidP="003568F4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D6570B" w:rsidRPr="00D6570B">
        <w:rPr>
          <w:rFonts w:ascii="Arial" w:hAnsi="Arial" w:cs="Arial"/>
          <w:sz w:val="22"/>
          <w:szCs w:val="22"/>
          <w:lang w:val="es-CR"/>
        </w:rPr>
        <w:t xml:space="preserve"> </w:t>
      </w:r>
      <w:r w:rsidR="00D6570B" w:rsidRPr="0004029B">
        <w:rPr>
          <w:rFonts w:ascii="Arial" w:hAnsi="Arial" w:cs="Arial"/>
          <w:sz w:val="22"/>
          <w:szCs w:val="22"/>
          <w:lang w:val="es-CR"/>
        </w:rPr>
        <w:t>Libre</w:t>
      </w:r>
      <w:r w:rsidR="00FA0D7E" w:rsidRPr="0004029B">
        <w:rPr>
          <w:rFonts w:ascii="Arial" w:hAnsi="Arial" w:cs="Arial"/>
          <w:sz w:val="22"/>
          <w:szCs w:val="22"/>
          <w:lang w:val="es-CR"/>
        </w:rPr>
        <w:t>.</w:t>
      </w:r>
    </w:p>
    <w:p w14:paraId="08CE6F91" w14:textId="77777777" w:rsidR="003568F4" w:rsidRPr="00A82F74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22CD2476" w:rsidR="002324FF" w:rsidRPr="0004029B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4.2 </w:t>
      </w:r>
      <w:r w:rsidR="008D7BE3" w:rsidRPr="002324FF">
        <w:rPr>
          <w:rFonts w:ascii="Arial" w:hAnsi="Arial" w:cs="Arial"/>
          <w:sz w:val="22"/>
          <w:szCs w:val="22"/>
        </w:rPr>
        <w:t xml:space="preserve">CONDICIONES DE REPRODUCCIÓN: </w:t>
      </w:r>
      <w:r w:rsidRPr="0004029B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04029B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04029B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dispuesto en el Reglamento Ejecutivo a la Ley 7202, Decreto Ejecutivo </w:t>
      </w:r>
      <w:r w:rsidR="0015443C" w:rsidRPr="0004029B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77777777" w:rsidR="002324FF" w:rsidRPr="008639C5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green"/>
          <w:lang w:val="es-CR"/>
        </w:rPr>
      </w:pPr>
    </w:p>
    <w:p w14:paraId="3B9EB152" w14:textId="7037B031" w:rsidR="008D7BE3" w:rsidRPr="00CE2CA0" w:rsidRDefault="002324FF" w:rsidP="002324FF">
      <w:pPr>
        <w:jc w:val="both"/>
        <w:rPr>
          <w:rFonts w:ascii="Verdana" w:hAnsi="Verdana"/>
          <w:sz w:val="20"/>
          <w:lang w:val="es-ES_tradnl"/>
        </w:rPr>
      </w:pPr>
      <w:r w:rsidRPr="002324FF">
        <w:rPr>
          <w:rFonts w:ascii="Arial" w:hAnsi="Arial" w:cs="Arial"/>
          <w:b/>
          <w:bCs/>
          <w:sz w:val="22"/>
          <w:szCs w:val="22"/>
          <w:lang w:val="es-CR"/>
        </w:rPr>
        <w:t>4.3</w:t>
      </w:r>
      <w:r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LENGUA / ES</w:t>
      </w:r>
      <w:r w:rsidR="00FA0D7E">
        <w:rPr>
          <w:rFonts w:ascii="Arial" w:hAnsi="Arial" w:cs="Arial"/>
          <w:b/>
          <w:bCs/>
          <w:sz w:val="22"/>
          <w:szCs w:val="22"/>
          <w:lang w:val="es-CR"/>
        </w:rPr>
        <w:t>C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RITURA (S) DE LOS DOCUMENTOS</w:t>
      </w:r>
      <w:r w:rsidR="008D7BE3" w:rsidRPr="0004029B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FA0D7E" w:rsidRPr="0004029B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CE2CA0" w:rsidRPr="0004029B">
        <w:rPr>
          <w:rFonts w:ascii="Arial" w:hAnsi="Arial" w:cs="Arial"/>
          <w:sz w:val="22"/>
          <w:szCs w:val="22"/>
          <w:lang w:val="es-CR"/>
        </w:rPr>
        <w:t>Español</w:t>
      </w:r>
      <w:proofErr w:type="gramEnd"/>
      <w:r w:rsidR="00FA0D7E" w:rsidRPr="0004029B">
        <w:rPr>
          <w:rFonts w:ascii="Arial" w:hAnsi="Arial" w:cs="Arial"/>
          <w:sz w:val="22"/>
          <w:szCs w:val="22"/>
          <w:lang w:val="es-CR"/>
        </w:rPr>
        <w:t xml:space="preserve"> </w:t>
      </w:r>
      <w:r w:rsidR="00CE2CA0" w:rsidRPr="0004029B">
        <w:rPr>
          <w:rFonts w:ascii="Arial" w:hAnsi="Arial" w:cs="Arial"/>
          <w:sz w:val="22"/>
          <w:szCs w:val="22"/>
          <w:lang w:val="es-CR"/>
        </w:rPr>
        <w:t xml:space="preserve">e inglés; contiene telegramas en clave. </w:t>
      </w:r>
      <w:r w:rsidR="00FA0D7E" w:rsidRPr="00E76DF3">
        <w:rPr>
          <w:rFonts w:ascii="Arial" w:hAnsi="Arial" w:cs="Arial"/>
          <w:sz w:val="22"/>
          <w:szCs w:val="22"/>
          <w:lang w:val="es-CR"/>
        </w:rPr>
        <w:t>Manuscritos e impresos.</w:t>
      </w:r>
    </w:p>
    <w:p w14:paraId="6BB9E253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CFE5CD6" w14:textId="3B2022A8" w:rsidR="008D7BE3" w:rsidRPr="00A82F74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04029B">
        <w:rPr>
          <w:rFonts w:ascii="Arial" w:hAnsi="Arial" w:cs="Arial"/>
          <w:sz w:val="22"/>
          <w:szCs w:val="22"/>
          <w:lang w:val="es-ES_tradnl"/>
        </w:rPr>
        <w:t>Buen estado de conservación.</w:t>
      </w:r>
      <w:r w:rsidR="00C041CF" w:rsidRPr="0004029B">
        <w:rPr>
          <w:rFonts w:ascii="Arial" w:hAnsi="Arial" w:cs="Arial"/>
          <w:color w:val="FF6600"/>
          <w:sz w:val="22"/>
          <w:szCs w:val="22"/>
        </w:rPr>
        <w:t xml:space="preserve"> </w:t>
      </w:r>
      <w:r w:rsidR="008432FA" w:rsidRPr="0004029B">
        <w:rPr>
          <w:rFonts w:ascii="Arial" w:hAnsi="Arial" w:cs="Arial"/>
          <w:sz w:val="22"/>
          <w:szCs w:val="22"/>
        </w:rPr>
        <w:t>Algunos documentos del fondo presentan problemas de conservación.</w:t>
      </w:r>
    </w:p>
    <w:p w14:paraId="23DE523C" w14:textId="77777777" w:rsidR="00FB407C" w:rsidRPr="00A82F74" w:rsidRDefault="00FB407C" w:rsidP="00C041CF">
      <w:pPr>
        <w:spacing w:line="276" w:lineRule="auto"/>
        <w:jc w:val="both"/>
        <w:rPr>
          <w:rFonts w:ascii="Arial" w:hAnsi="Arial" w:cs="Arial"/>
          <w:color w:val="FF6600"/>
          <w:sz w:val="22"/>
          <w:szCs w:val="22"/>
        </w:rPr>
      </w:pPr>
    </w:p>
    <w:p w14:paraId="59377413" w14:textId="3FDBB301" w:rsidR="008D7BE3" w:rsidRPr="00A82F74" w:rsidRDefault="00FB407C" w:rsidP="00FB407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INSTRUMENTOS DE DESCRIPCIÓN:</w:t>
      </w:r>
      <w:r w:rsidR="000B74BF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B74BF" w:rsidRPr="0004029B">
        <w:rPr>
          <w:rFonts w:ascii="Arial" w:hAnsi="Arial" w:cs="Arial"/>
          <w:sz w:val="22"/>
          <w:szCs w:val="22"/>
          <w:lang w:val="es-CR"/>
        </w:rPr>
        <w:t>Inventarios impresos y base de datos.</w:t>
      </w:r>
    </w:p>
    <w:p w14:paraId="52E56223" w14:textId="77777777" w:rsidR="008D7BE3" w:rsidRPr="00A82F74" w:rsidRDefault="008D7BE3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07459315" w14:textId="77777777" w:rsidR="00FF0985" w:rsidRPr="00A82F74" w:rsidRDefault="00FF0985" w:rsidP="0068043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2A20523" w14:textId="72D1BA9E" w:rsidR="00FF0985" w:rsidRPr="0004029B" w:rsidRDefault="00FF0985" w:rsidP="00C97E27">
      <w:pPr>
        <w:pStyle w:val="Prrafodelista"/>
        <w:numPr>
          <w:ilvl w:val="1"/>
          <w:numId w:val="13"/>
        </w:numPr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04029B">
        <w:rPr>
          <w:rFonts w:ascii="Arial" w:hAnsi="Arial" w:cs="Arial"/>
          <w:b/>
          <w:bCs/>
          <w:sz w:val="22"/>
          <w:szCs w:val="22"/>
          <w:lang w:val="es-CR"/>
        </w:rPr>
        <w:t>EXISTENCIA Y LOCALIZACIÓN DE COPIAS:</w:t>
      </w:r>
      <w:r w:rsidR="000B74BF" w:rsidRPr="0004029B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0B74BF" w:rsidRPr="0004029B">
        <w:rPr>
          <w:rFonts w:ascii="Arial" w:hAnsi="Arial" w:cs="Arial"/>
          <w:sz w:val="22"/>
          <w:szCs w:val="22"/>
          <w:lang w:val="es-CR"/>
        </w:rPr>
        <w:t>En el caso de algunas fotografías: Dirección General del Archivo Nacional.</w:t>
      </w:r>
    </w:p>
    <w:p w14:paraId="6537F28F" w14:textId="77777777" w:rsidR="008D7BE3" w:rsidRPr="00A82F74" w:rsidRDefault="008D7BE3" w:rsidP="0068043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22AA976C" w14:textId="7365FECA" w:rsidR="00B8297F" w:rsidRPr="000A2AAE" w:rsidRDefault="008D7BE3" w:rsidP="00B8297F">
      <w:pPr>
        <w:numPr>
          <w:ilvl w:val="1"/>
          <w:numId w:val="13"/>
        </w:numPr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0A2AAE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554DDE" w:rsidRPr="000A2AAE">
        <w:rPr>
          <w:rFonts w:ascii="Arial" w:hAnsi="Arial" w:cs="Arial"/>
          <w:sz w:val="22"/>
          <w:szCs w:val="22"/>
          <w:lang w:val="es-CR"/>
        </w:rPr>
        <w:t>Fondos:</w:t>
      </w:r>
      <w:r w:rsidR="00B8297F" w:rsidRPr="000A2AAE">
        <w:rPr>
          <w:rFonts w:ascii="Arial" w:hAnsi="Arial" w:cs="Arial"/>
          <w:sz w:val="22"/>
          <w:szCs w:val="22"/>
          <w:lang w:val="es-CR"/>
        </w:rPr>
        <w:t xml:space="preserve"> </w:t>
      </w:r>
      <w:r w:rsidR="00440CA6" w:rsidRPr="000A2AAE">
        <w:rPr>
          <w:rFonts w:ascii="Arial" w:hAnsi="Arial" w:cs="Arial"/>
          <w:sz w:val="22"/>
          <w:szCs w:val="22"/>
          <w:lang w:val="es-CR"/>
        </w:rPr>
        <w:t xml:space="preserve">Asamblea Legislativa (Congreso), </w:t>
      </w:r>
      <w:r w:rsidR="00B8297F" w:rsidRPr="000A2AAE">
        <w:rPr>
          <w:rFonts w:ascii="Arial" w:hAnsi="Arial" w:cs="Arial"/>
          <w:sz w:val="22"/>
          <w:szCs w:val="22"/>
          <w:lang w:val="es-CR"/>
        </w:rPr>
        <w:t xml:space="preserve">Carlos Luis Sáenz Elizondo; </w:t>
      </w:r>
      <w:r w:rsidR="00440CA6" w:rsidRPr="000A2AAE">
        <w:rPr>
          <w:rFonts w:ascii="Arial" w:hAnsi="Arial" w:cs="Arial"/>
          <w:sz w:val="22"/>
          <w:szCs w:val="22"/>
          <w:lang w:val="es-CR"/>
        </w:rPr>
        <w:t xml:space="preserve">Familia Soto Harrison, </w:t>
      </w:r>
      <w:r w:rsidR="00B8297F" w:rsidRPr="000A2AAE">
        <w:rPr>
          <w:rFonts w:ascii="Arial" w:hAnsi="Arial" w:cs="Arial"/>
          <w:sz w:val="22"/>
          <w:szCs w:val="22"/>
          <w:lang w:val="es-CR"/>
        </w:rPr>
        <w:t xml:space="preserve">Juzgado </w:t>
      </w:r>
      <w:r w:rsidR="00440CA6" w:rsidRPr="000A2AAE">
        <w:rPr>
          <w:rFonts w:ascii="Arial" w:hAnsi="Arial" w:cs="Arial"/>
          <w:sz w:val="22"/>
          <w:szCs w:val="22"/>
          <w:lang w:val="es-CR"/>
        </w:rPr>
        <w:t>C</w:t>
      </w:r>
      <w:r w:rsidR="00B8297F" w:rsidRPr="000A2AAE">
        <w:rPr>
          <w:rFonts w:ascii="Arial" w:hAnsi="Arial" w:cs="Arial"/>
          <w:sz w:val="22"/>
          <w:szCs w:val="22"/>
          <w:lang w:val="es-CR"/>
        </w:rPr>
        <w:t>ivil de Alajuela; Alcaldía Primera de Alajuela;  Alcaldía Segunda de Alajuela; Juzgado Tercero Civil de San José</w:t>
      </w:r>
      <w:r w:rsidR="00554DDE" w:rsidRPr="000A2AAE">
        <w:rPr>
          <w:rFonts w:ascii="Arial" w:hAnsi="Arial" w:cs="Arial"/>
          <w:sz w:val="22"/>
          <w:szCs w:val="22"/>
          <w:lang w:val="es-CR"/>
        </w:rPr>
        <w:t>,</w:t>
      </w:r>
      <w:r w:rsidR="00B8297F" w:rsidRPr="000A2AAE">
        <w:rPr>
          <w:rFonts w:ascii="Arial" w:hAnsi="Arial" w:cs="Arial"/>
          <w:sz w:val="22"/>
          <w:szCs w:val="22"/>
          <w:lang w:val="es-CR"/>
        </w:rPr>
        <w:t xml:space="preserve"> </w:t>
      </w:r>
      <w:r w:rsidR="00440CA6" w:rsidRPr="000A2AAE">
        <w:rPr>
          <w:rFonts w:ascii="Arial" w:hAnsi="Arial" w:cs="Arial"/>
          <w:sz w:val="22"/>
          <w:szCs w:val="22"/>
          <w:lang w:val="es-CR"/>
        </w:rPr>
        <w:t xml:space="preserve"> Juzgado Civil de San José, Juzgado Segundo Civil de San José, </w:t>
      </w:r>
      <w:r w:rsidR="00B8297F" w:rsidRPr="000A2AAE">
        <w:rPr>
          <w:rFonts w:ascii="Arial" w:hAnsi="Arial" w:cs="Arial"/>
          <w:sz w:val="22"/>
          <w:szCs w:val="22"/>
          <w:lang w:val="es-CR"/>
        </w:rPr>
        <w:t xml:space="preserve">Ministerio de Cultura Juventud y Deportes; Ministerio de Gobernación;  Ministerio de Relaciones Exteriores; Presidencia de la República; Protocolos Notariales; Secretaría de Guerra  y </w:t>
      </w:r>
      <w:r w:rsidR="000B74BF" w:rsidRPr="000A2AAE">
        <w:rPr>
          <w:rFonts w:ascii="Arial" w:hAnsi="Arial" w:cs="Arial"/>
          <w:sz w:val="22"/>
          <w:szCs w:val="22"/>
          <w:lang w:val="es-CR"/>
        </w:rPr>
        <w:t>M</w:t>
      </w:r>
      <w:r w:rsidR="00B8297F" w:rsidRPr="000A2AAE">
        <w:rPr>
          <w:rFonts w:ascii="Arial" w:hAnsi="Arial" w:cs="Arial"/>
          <w:sz w:val="22"/>
          <w:szCs w:val="22"/>
          <w:lang w:val="es-CR"/>
        </w:rPr>
        <w:t>arina; Secretaría de Fomento; Sociedad Gota de Leche.</w:t>
      </w:r>
      <w:r w:rsidR="000B74BF" w:rsidRPr="000A2AAE">
        <w:rPr>
          <w:rFonts w:ascii="Arial" w:hAnsi="Arial" w:cs="Arial"/>
          <w:sz w:val="22"/>
          <w:szCs w:val="22"/>
          <w:lang w:val="es-CR"/>
        </w:rPr>
        <w:t xml:space="preserve"> Colecci</w:t>
      </w:r>
      <w:r w:rsidR="00554DDE" w:rsidRPr="000A2AAE">
        <w:rPr>
          <w:rFonts w:ascii="Arial" w:hAnsi="Arial" w:cs="Arial"/>
          <w:sz w:val="22"/>
          <w:szCs w:val="22"/>
          <w:lang w:val="es-CR"/>
        </w:rPr>
        <w:t>on</w:t>
      </w:r>
      <w:r w:rsidR="00440CA6" w:rsidRPr="000A2AAE">
        <w:rPr>
          <w:rFonts w:ascii="Arial" w:hAnsi="Arial" w:cs="Arial"/>
          <w:sz w:val="22"/>
          <w:szCs w:val="22"/>
          <w:lang w:val="es-CR"/>
        </w:rPr>
        <w:t>es</w:t>
      </w:r>
      <w:r w:rsidR="00554DDE" w:rsidRPr="000A2AAE">
        <w:rPr>
          <w:rFonts w:ascii="Arial" w:hAnsi="Arial" w:cs="Arial"/>
          <w:sz w:val="22"/>
          <w:szCs w:val="22"/>
          <w:lang w:val="es-CR"/>
        </w:rPr>
        <w:t>: Afiches, Artículos de Prensa y Periódicos</w:t>
      </w:r>
      <w:r w:rsidR="00440CA6" w:rsidRPr="000A2AAE">
        <w:rPr>
          <w:rFonts w:ascii="Arial" w:hAnsi="Arial" w:cs="Arial"/>
          <w:sz w:val="22"/>
          <w:szCs w:val="22"/>
          <w:lang w:val="es-CR"/>
        </w:rPr>
        <w:t xml:space="preserve"> y</w:t>
      </w:r>
      <w:r w:rsidR="000B74BF" w:rsidRPr="000A2AAE">
        <w:rPr>
          <w:rFonts w:ascii="Arial" w:hAnsi="Arial" w:cs="Arial"/>
          <w:sz w:val="22"/>
          <w:szCs w:val="22"/>
          <w:lang w:val="es-CR"/>
        </w:rPr>
        <w:t xml:space="preserve"> Fotografías.</w:t>
      </w:r>
    </w:p>
    <w:p w14:paraId="6DFB9E20" w14:textId="77777777" w:rsidR="0001225B" w:rsidRPr="00A82F74" w:rsidRDefault="0001225B" w:rsidP="0001225B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2C31797" w14:textId="77777777" w:rsidR="008D7BE3" w:rsidRPr="00A82F74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092B57B" w14:textId="61038BF4" w:rsidR="008D7BE3" w:rsidRPr="0004029B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04029B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04029B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04029B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04029B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8639C5" w:rsidRPr="0004029B">
        <w:rPr>
          <w:rFonts w:ascii="Arial" w:hAnsi="Arial" w:cs="Arial"/>
          <w:sz w:val="22"/>
          <w:szCs w:val="22"/>
          <w:lang w:val="es-CR"/>
        </w:rPr>
        <w:t>Franklin José Alvarado Quesada</w:t>
      </w:r>
      <w:r w:rsidR="000F2EAA" w:rsidRPr="0004029B">
        <w:rPr>
          <w:rFonts w:ascii="Arial" w:hAnsi="Arial" w:cs="Arial"/>
          <w:sz w:val="22"/>
          <w:szCs w:val="22"/>
          <w:lang w:val="es-CR"/>
        </w:rPr>
        <w:t>, profesional de</w:t>
      </w:r>
      <w:r w:rsidR="00F76289">
        <w:rPr>
          <w:rFonts w:ascii="Arial" w:hAnsi="Arial" w:cs="Arial"/>
          <w:sz w:val="22"/>
          <w:szCs w:val="22"/>
          <w:lang w:val="es-CR"/>
        </w:rPr>
        <w:t xml:space="preserve"> </w:t>
      </w:r>
      <w:r w:rsidR="000F2EAA" w:rsidRPr="0004029B">
        <w:rPr>
          <w:rFonts w:ascii="Arial" w:hAnsi="Arial" w:cs="Arial"/>
          <w:sz w:val="22"/>
          <w:szCs w:val="22"/>
          <w:lang w:val="es-CR"/>
        </w:rPr>
        <w:t>l</w:t>
      </w:r>
      <w:r w:rsidR="00F76289">
        <w:rPr>
          <w:rFonts w:ascii="Arial" w:hAnsi="Arial" w:cs="Arial"/>
          <w:sz w:val="22"/>
          <w:szCs w:val="22"/>
          <w:lang w:val="es-CR"/>
        </w:rPr>
        <w:t>a Unidad de Organización y Control de Documentos,</w:t>
      </w:r>
      <w:r w:rsidR="000F2EAA" w:rsidRPr="0004029B">
        <w:rPr>
          <w:rFonts w:ascii="Arial" w:hAnsi="Arial" w:cs="Arial"/>
          <w:sz w:val="22"/>
          <w:szCs w:val="22"/>
          <w:lang w:val="es-CR"/>
        </w:rPr>
        <w:t xml:space="preserve"> Departamento de Archivo Histórico.</w:t>
      </w:r>
    </w:p>
    <w:p w14:paraId="3B7B4B86" w14:textId="77777777" w:rsidR="009B7C35" w:rsidRPr="008639C5" w:rsidRDefault="009B7C35" w:rsidP="009B7C35">
      <w:pPr>
        <w:ind w:left="360"/>
        <w:jc w:val="both"/>
        <w:rPr>
          <w:rFonts w:ascii="Arial" w:hAnsi="Arial" w:cs="Arial"/>
          <w:sz w:val="22"/>
          <w:szCs w:val="22"/>
          <w:highlight w:val="green"/>
          <w:lang w:val="es-CR"/>
        </w:rPr>
      </w:pPr>
    </w:p>
    <w:p w14:paraId="7204F608" w14:textId="77777777" w:rsidR="009B7C35" w:rsidRDefault="009B7C35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>Se consultaron las siguientes fuentes:</w:t>
      </w:r>
    </w:p>
    <w:p w14:paraId="0F0DA8C0" w14:textId="77777777" w:rsidR="008C239C" w:rsidRDefault="008C239C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DD5FBE" w14:textId="00E855C4" w:rsidR="008C239C" w:rsidRPr="0004029B" w:rsidRDefault="008C239C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 xml:space="preserve">Obregón Quesada, Clotilde María. </w:t>
      </w:r>
      <w:r w:rsidR="008D027A" w:rsidRPr="0004029B">
        <w:rPr>
          <w:rFonts w:ascii="Arial" w:hAnsi="Arial" w:cs="Arial"/>
          <w:sz w:val="22"/>
          <w:szCs w:val="22"/>
          <w:lang w:val="es-ES_tradnl"/>
        </w:rPr>
        <w:t>(1999</w:t>
      </w:r>
      <w:r w:rsidR="008D027A" w:rsidRPr="0004029B">
        <w:rPr>
          <w:rFonts w:ascii="Arial" w:hAnsi="Arial" w:cs="Arial"/>
          <w:i/>
          <w:iCs/>
          <w:sz w:val="22"/>
          <w:szCs w:val="22"/>
          <w:lang w:val="es-ES_tradnl"/>
        </w:rPr>
        <w:t xml:space="preserve">). </w:t>
      </w:r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>Nuestros Gobernantes; verdades del pasado para comprender el futuro</w:t>
      </w:r>
      <w:r w:rsidRPr="0004029B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D43B09" w:rsidRPr="0004029B">
        <w:rPr>
          <w:rFonts w:ascii="Arial" w:hAnsi="Arial" w:cs="Arial"/>
          <w:sz w:val="22"/>
          <w:szCs w:val="22"/>
          <w:lang w:val="es-ES_tradnl"/>
        </w:rPr>
        <w:t>1</w:t>
      </w:r>
      <w:r w:rsidRPr="0004029B">
        <w:rPr>
          <w:rFonts w:ascii="Arial" w:hAnsi="Arial" w:cs="Arial"/>
          <w:sz w:val="22"/>
          <w:szCs w:val="22"/>
          <w:lang w:val="es-ES_tradnl"/>
        </w:rPr>
        <w:t xml:space="preserve"> ed. san José, Costa Rica: editorial de la Universidad de Costa Rica.</w:t>
      </w:r>
    </w:p>
    <w:p w14:paraId="7BA92511" w14:textId="77777777" w:rsidR="00394407" w:rsidRPr="008D027A" w:rsidRDefault="00394407" w:rsidP="009B7C35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129C9AD" w14:textId="5425D894" w:rsidR="00394407" w:rsidRPr="0004029B" w:rsidRDefault="008A74A4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lastRenderedPageBreak/>
        <w:t>Bonilla, Harold H.</w:t>
      </w:r>
      <w:r w:rsidR="008D027A" w:rsidRPr="0004029B">
        <w:rPr>
          <w:rFonts w:ascii="Arial" w:hAnsi="Arial" w:cs="Arial"/>
          <w:sz w:val="22"/>
          <w:szCs w:val="22"/>
          <w:lang w:val="es-ES_tradnl"/>
        </w:rPr>
        <w:t xml:space="preserve"> (1979). </w:t>
      </w:r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>Los presidentes</w:t>
      </w:r>
      <w:r w:rsidRPr="0004029B">
        <w:rPr>
          <w:rFonts w:ascii="Arial" w:hAnsi="Arial" w:cs="Arial"/>
          <w:sz w:val="22"/>
          <w:szCs w:val="22"/>
          <w:lang w:val="es-ES_tradnl"/>
        </w:rPr>
        <w:t>. Tomo 1. San José, Costa Rica: Editorial Universidad Estatal a Distancia.</w:t>
      </w:r>
    </w:p>
    <w:p w14:paraId="0D8E976F" w14:textId="77777777" w:rsidR="008A74A4" w:rsidRPr="008D027A" w:rsidRDefault="008A74A4" w:rsidP="009B7C35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32E96A7" w14:textId="32DFF17D" w:rsidR="008A74A4" w:rsidRDefault="008A74A4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>Oconitrillo García, Eduardo</w:t>
      </w:r>
      <w:r w:rsidR="008D027A" w:rsidRPr="0004029B">
        <w:rPr>
          <w:rFonts w:ascii="Arial" w:hAnsi="Arial" w:cs="Arial"/>
          <w:sz w:val="22"/>
          <w:szCs w:val="22"/>
          <w:lang w:val="es-ES_tradnl"/>
        </w:rPr>
        <w:t>.  (1991)</w:t>
      </w:r>
      <w:r w:rsidRPr="0004029B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>Julio Acosta: el hombre de la providencia</w:t>
      </w:r>
      <w:r w:rsidRPr="0004029B">
        <w:rPr>
          <w:rFonts w:ascii="Arial" w:hAnsi="Arial" w:cs="Arial"/>
          <w:sz w:val="22"/>
          <w:szCs w:val="22"/>
          <w:lang w:val="es-ES_tradnl"/>
        </w:rPr>
        <w:t>. 1 edición. San José: Editorial Costa Rica.</w:t>
      </w:r>
    </w:p>
    <w:p w14:paraId="145E6972" w14:textId="77777777" w:rsidR="004507AA" w:rsidRDefault="004507AA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284314" w14:textId="239038F6" w:rsidR="004507AA" w:rsidRPr="00A82F74" w:rsidRDefault="004507AA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 xml:space="preserve">Thomas </w:t>
      </w:r>
      <w:proofErr w:type="spellStart"/>
      <w:r w:rsidRPr="0004029B">
        <w:rPr>
          <w:rFonts w:ascii="Arial" w:hAnsi="Arial" w:cs="Arial"/>
          <w:sz w:val="22"/>
          <w:szCs w:val="22"/>
          <w:lang w:val="es-ES_tradnl"/>
        </w:rPr>
        <w:t>Gallardo</w:t>
      </w:r>
      <w:proofErr w:type="spellEnd"/>
      <w:r w:rsidRPr="0004029B">
        <w:rPr>
          <w:rFonts w:ascii="Arial" w:hAnsi="Arial" w:cs="Arial"/>
          <w:sz w:val="22"/>
          <w:szCs w:val="22"/>
          <w:lang w:val="es-ES_tradnl"/>
        </w:rPr>
        <w:t xml:space="preserve">, Frank J. y Claudio </w:t>
      </w:r>
      <w:proofErr w:type="spellStart"/>
      <w:r w:rsidRPr="0004029B">
        <w:rPr>
          <w:rFonts w:ascii="Arial" w:hAnsi="Arial" w:cs="Arial"/>
          <w:sz w:val="22"/>
          <w:szCs w:val="22"/>
          <w:lang w:val="es-ES_tradnl"/>
        </w:rPr>
        <w:t>Gallardo</w:t>
      </w:r>
      <w:proofErr w:type="spellEnd"/>
      <w:r w:rsidRPr="0004029B">
        <w:rPr>
          <w:rFonts w:ascii="Arial" w:hAnsi="Arial" w:cs="Arial"/>
          <w:sz w:val="22"/>
          <w:szCs w:val="22"/>
          <w:lang w:val="es-ES_tradnl"/>
        </w:rPr>
        <w:t>. (1991</w:t>
      </w:r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 xml:space="preserve">). Nuestros </w:t>
      </w:r>
      <w:proofErr w:type="gramStart"/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>Presidentes</w:t>
      </w:r>
      <w:proofErr w:type="gramEnd"/>
      <w:r w:rsidRPr="0004029B">
        <w:rPr>
          <w:rFonts w:ascii="Arial" w:hAnsi="Arial" w:cs="Arial"/>
          <w:i/>
          <w:iCs/>
          <w:sz w:val="22"/>
          <w:szCs w:val="22"/>
          <w:lang w:val="es-ES_tradnl"/>
        </w:rPr>
        <w:t xml:space="preserve"> del Poder Ejecutivo</w:t>
      </w:r>
      <w:r w:rsidRPr="0004029B">
        <w:rPr>
          <w:rFonts w:ascii="Arial" w:hAnsi="Arial" w:cs="Arial"/>
          <w:sz w:val="22"/>
          <w:szCs w:val="22"/>
          <w:lang w:val="es-ES_tradnl"/>
        </w:rPr>
        <w:t>. 8 ed. San José: Editorial Texto, 1991.</w:t>
      </w:r>
    </w:p>
    <w:p w14:paraId="3A0FF5F2" w14:textId="77777777" w:rsidR="009B7C35" w:rsidRPr="00A82F74" w:rsidRDefault="009B7C35" w:rsidP="009B7C35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8F7142" w14:textId="4AFD7B90" w:rsidR="008D7BE3" w:rsidRPr="00A82F74" w:rsidRDefault="008D7BE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D30E6C8" w14:textId="77777777" w:rsidR="006E3530" w:rsidRPr="0004029B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04029B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04029B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8639C5" w:rsidRDefault="006E3530" w:rsidP="006E3530">
      <w:pPr>
        <w:jc w:val="both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7E83B34B" w14:textId="77777777" w:rsidR="006E3530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4029B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04029B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04029B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10496707" w14:textId="77777777" w:rsidR="00850150" w:rsidRDefault="00850150" w:rsidP="0085015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2138DE" w14:textId="7686D40F" w:rsidR="008D7BE3" w:rsidRPr="00A82F74" w:rsidRDefault="00DA19FC" w:rsidP="00850150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A82F74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="008D7BE3" w:rsidRPr="00A82F7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7BE3" w:rsidRPr="0004029B">
        <w:rPr>
          <w:rFonts w:ascii="Arial" w:hAnsi="Arial" w:cs="Arial"/>
          <w:sz w:val="22"/>
          <w:szCs w:val="22"/>
          <w:lang w:val="es-ES_tradnl"/>
        </w:rPr>
        <w:t>20</w:t>
      </w:r>
      <w:r w:rsidR="008639C5" w:rsidRPr="0004029B">
        <w:rPr>
          <w:rFonts w:ascii="Arial" w:hAnsi="Arial" w:cs="Arial"/>
          <w:sz w:val="22"/>
          <w:szCs w:val="22"/>
          <w:lang w:val="es-ES_tradnl"/>
        </w:rPr>
        <w:t>23-0</w:t>
      </w:r>
      <w:r w:rsidR="003E2035" w:rsidRPr="0004029B">
        <w:rPr>
          <w:rFonts w:ascii="Arial" w:hAnsi="Arial" w:cs="Arial"/>
          <w:sz w:val="22"/>
          <w:szCs w:val="22"/>
          <w:lang w:val="es-ES_tradnl"/>
        </w:rPr>
        <w:t>9</w:t>
      </w:r>
      <w:r w:rsidR="008639C5" w:rsidRPr="0004029B">
        <w:rPr>
          <w:rFonts w:ascii="Arial" w:hAnsi="Arial" w:cs="Arial"/>
          <w:sz w:val="22"/>
          <w:szCs w:val="22"/>
          <w:lang w:val="es-ES_tradnl"/>
        </w:rPr>
        <w:t>-</w:t>
      </w:r>
      <w:r w:rsidR="00D43B09" w:rsidRPr="0004029B">
        <w:rPr>
          <w:rFonts w:ascii="Arial" w:hAnsi="Arial" w:cs="Arial"/>
          <w:sz w:val="22"/>
          <w:szCs w:val="22"/>
          <w:lang w:val="es-ES_tradnl"/>
        </w:rPr>
        <w:t>22</w:t>
      </w:r>
      <w:r w:rsidR="008639C5" w:rsidRPr="0004029B">
        <w:rPr>
          <w:rFonts w:ascii="Arial" w:hAnsi="Arial" w:cs="Arial"/>
          <w:sz w:val="22"/>
          <w:szCs w:val="22"/>
          <w:lang w:val="es-ES_tradnl"/>
        </w:rPr>
        <w:t>.</w:t>
      </w:r>
      <w:r w:rsidR="008D7BE3" w:rsidRPr="0004029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D7BE3" w:rsidRPr="0004029B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</w:t>
      </w:r>
      <w:r w:rsidR="008D7BE3" w:rsidRPr="00F76289">
        <w:rPr>
          <w:rFonts w:ascii="Arial" w:hAnsi="Arial" w:cs="Arial"/>
          <w:bCs/>
          <w:sz w:val="22"/>
          <w:szCs w:val="22"/>
          <w:lang w:val="es-ES_tradnl"/>
        </w:rPr>
        <w:t xml:space="preserve">Nacional, sesión </w:t>
      </w:r>
      <w:r w:rsidR="002041A9">
        <w:rPr>
          <w:rFonts w:ascii="Arial" w:hAnsi="Arial" w:cs="Arial"/>
          <w:bCs/>
          <w:sz w:val="22"/>
          <w:szCs w:val="22"/>
          <w:lang w:val="es-ES_tradnl"/>
        </w:rPr>
        <w:t>0</w:t>
      </w:r>
      <w:r w:rsidR="002C09F8" w:rsidRPr="00F76289">
        <w:rPr>
          <w:rFonts w:ascii="Arial" w:hAnsi="Arial" w:cs="Arial"/>
          <w:bCs/>
          <w:sz w:val="22"/>
          <w:szCs w:val="22"/>
          <w:lang w:val="es-ES_tradnl"/>
        </w:rPr>
        <w:t>5</w:t>
      </w:r>
      <w:r w:rsidR="008D7BE3" w:rsidRPr="00F76289">
        <w:rPr>
          <w:rFonts w:ascii="Arial" w:hAnsi="Arial" w:cs="Arial"/>
          <w:bCs/>
          <w:sz w:val="22"/>
          <w:szCs w:val="22"/>
          <w:lang w:val="es-ES_tradnl"/>
        </w:rPr>
        <w:t>-20</w:t>
      </w:r>
      <w:r w:rsidR="003E2035" w:rsidRPr="00F76289">
        <w:rPr>
          <w:rFonts w:ascii="Arial" w:hAnsi="Arial" w:cs="Arial"/>
          <w:bCs/>
          <w:sz w:val="22"/>
          <w:szCs w:val="22"/>
          <w:lang w:val="es-ES_tradnl"/>
        </w:rPr>
        <w:t>23</w:t>
      </w:r>
      <w:r w:rsidR="00F76289" w:rsidRPr="00F76289">
        <w:rPr>
          <w:rFonts w:ascii="Arial" w:hAnsi="Arial" w:cs="Arial"/>
          <w:bCs/>
          <w:sz w:val="22"/>
          <w:szCs w:val="22"/>
          <w:lang w:val="es-ES_tradnl"/>
        </w:rPr>
        <w:t xml:space="preserve"> del 10 de octubre de 2023</w:t>
      </w:r>
      <w:r w:rsidR="008D7BE3" w:rsidRPr="00F76289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7AD93B2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sectPr w:rsidR="008D7BE3" w:rsidRPr="00A82F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F8F5" w14:textId="77777777" w:rsidR="00E20C0C" w:rsidRDefault="00E20C0C">
      <w:r>
        <w:separator/>
      </w:r>
    </w:p>
  </w:endnote>
  <w:endnote w:type="continuationSeparator" w:id="0">
    <w:p w14:paraId="0122F2E7" w14:textId="77777777" w:rsidR="00E20C0C" w:rsidRDefault="00E20C0C">
      <w:r>
        <w:continuationSeparator/>
      </w:r>
    </w:p>
  </w:endnote>
  <w:endnote w:type="continuationNotice" w:id="1">
    <w:p w14:paraId="631AA562" w14:textId="77777777" w:rsidR="007C7335" w:rsidRDefault="007C7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5AAA" w14:textId="47034135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FB4592" wp14:editId="2CD5BA2E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44FE7D72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" strokecolor="#8496b0 [1951]" strokeweight="1.5pt">
              <v:stroke joinstyle="miter"/>
            </v:line>
          </w:pict>
        </mc:Fallback>
      </mc:AlternateContent>
    </w:r>
  </w:p>
  <w:p w14:paraId="2DBF0D7D" w14:textId="543BFD36" w:rsidR="00763322" w:rsidRPr="00602906" w:rsidRDefault="00012FF5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>
      <w:rPr>
        <w:rFonts w:ascii="Calibri" w:hAnsi="Calibri" w:cs="Arial"/>
        <w:bCs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198E7A42" wp14:editId="4E9A9A97">
          <wp:simplePos x="0" y="0"/>
          <wp:positionH relativeFrom="column">
            <wp:posOffset>2987040</wp:posOffset>
          </wp:positionH>
          <wp:positionV relativeFrom="paragraph">
            <wp:posOffset>85090</wp:posOffset>
          </wp:positionV>
          <wp:extent cx="2919095" cy="574040"/>
          <wp:effectExtent l="0" t="0" r="0" b="0"/>
          <wp:wrapNone/>
          <wp:docPr id="522901612" name="Imagen 522901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09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1B404E" w14:textId="2E6ADA0D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0FE657B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29881769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0CF35FF4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A477" w14:textId="77777777" w:rsidR="00E20C0C" w:rsidRDefault="00E20C0C">
      <w:r>
        <w:separator/>
      </w:r>
    </w:p>
  </w:footnote>
  <w:footnote w:type="continuationSeparator" w:id="0">
    <w:p w14:paraId="5F204812" w14:textId="77777777" w:rsidR="00E20C0C" w:rsidRDefault="00E20C0C">
      <w:r>
        <w:continuationSeparator/>
      </w:r>
    </w:p>
  </w:footnote>
  <w:footnote w:type="continuationNotice" w:id="1">
    <w:p w14:paraId="37B2C4B7" w14:textId="77777777" w:rsidR="007C7335" w:rsidRDefault="007C7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40E119B" w14:paraId="057CA96F" w14:textId="77777777" w:rsidTr="740E119B">
      <w:tc>
        <w:tcPr>
          <w:tcW w:w="2835" w:type="dxa"/>
        </w:tcPr>
        <w:p w14:paraId="0D065F14" w14:textId="635915D6" w:rsidR="740E119B" w:rsidRDefault="740E119B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740E119B" w:rsidRDefault="740E119B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740E119B" w:rsidRDefault="740E119B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740E119B" w:rsidRDefault="740E119B" w:rsidP="740E1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B282649"/>
    <w:multiLevelType w:val="multilevel"/>
    <w:tmpl w:val="4DD441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04630977">
    <w:abstractNumId w:val="8"/>
  </w:num>
  <w:num w:numId="2" w16cid:durableId="1798797242">
    <w:abstractNumId w:val="6"/>
  </w:num>
  <w:num w:numId="3" w16cid:durableId="370767404">
    <w:abstractNumId w:val="10"/>
  </w:num>
  <w:num w:numId="4" w16cid:durableId="1499224223">
    <w:abstractNumId w:val="5"/>
  </w:num>
  <w:num w:numId="5" w16cid:durableId="716055183">
    <w:abstractNumId w:val="11"/>
  </w:num>
  <w:num w:numId="6" w16cid:durableId="1339582147">
    <w:abstractNumId w:val="9"/>
  </w:num>
  <w:num w:numId="7" w16cid:durableId="1251353799">
    <w:abstractNumId w:val="3"/>
  </w:num>
  <w:num w:numId="8" w16cid:durableId="812403109">
    <w:abstractNumId w:val="12"/>
  </w:num>
  <w:num w:numId="9" w16cid:durableId="79523255">
    <w:abstractNumId w:val="2"/>
  </w:num>
  <w:num w:numId="10" w16cid:durableId="1828865863">
    <w:abstractNumId w:val="7"/>
  </w:num>
  <w:num w:numId="11" w16cid:durableId="1964195147">
    <w:abstractNumId w:val="4"/>
  </w:num>
  <w:num w:numId="12" w16cid:durableId="1386369344">
    <w:abstractNumId w:val="0"/>
  </w:num>
  <w:num w:numId="13" w16cid:durableId="124198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E3"/>
    <w:rsid w:val="000114BC"/>
    <w:rsid w:val="0001225B"/>
    <w:rsid w:val="00012FF5"/>
    <w:rsid w:val="000135A9"/>
    <w:rsid w:val="00013F06"/>
    <w:rsid w:val="000170CE"/>
    <w:rsid w:val="0004029B"/>
    <w:rsid w:val="000561CA"/>
    <w:rsid w:val="0009239A"/>
    <w:rsid w:val="000A2AAE"/>
    <w:rsid w:val="000B74BF"/>
    <w:rsid w:val="000C4387"/>
    <w:rsid w:val="000F2EAA"/>
    <w:rsid w:val="000F5C34"/>
    <w:rsid w:val="001151A6"/>
    <w:rsid w:val="0015443C"/>
    <w:rsid w:val="00172717"/>
    <w:rsid w:val="00196559"/>
    <w:rsid w:val="001C33CA"/>
    <w:rsid w:val="001C45FF"/>
    <w:rsid w:val="001D793F"/>
    <w:rsid w:val="002041A9"/>
    <w:rsid w:val="002324FF"/>
    <w:rsid w:val="002501ED"/>
    <w:rsid w:val="00262DEC"/>
    <w:rsid w:val="00274F6E"/>
    <w:rsid w:val="002815E5"/>
    <w:rsid w:val="0029087F"/>
    <w:rsid w:val="002C09F8"/>
    <w:rsid w:val="002C3424"/>
    <w:rsid w:val="002C5D6D"/>
    <w:rsid w:val="003241B4"/>
    <w:rsid w:val="00340CFB"/>
    <w:rsid w:val="00343FA5"/>
    <w:rsid w:val="003568F4"/>
    <w:rsid w:val="003628CC"/>
    <w:rsid w:val="00373664"/>
    <w:rsid w:val="00394407"/>
    <w:rsid w:val="003B5A2B"/>
    <w:rsid w:val="003E2035"/>
    <w:rsid w:val="003F0727"/>
    <w:rsid w:val="003F41B5"/>
    <w:rsid w:val="003F6B5A"/>
    <w:rsid w:val="00435914"/>
    <w:rsid w:val="00437380"/>
    <w:rsid w:val="00437BBC"/>
    <w:rsid w:val="00440CA6"/>
    <w:rsid w:val="004507AA"/>
    <w:rsid w:val="00471707"/>
    <w:rsid w:val="00491C51"/>
    <w:rsid w:val="004A4932"/>
    <w:rsid w:val="004B2444"/>
    <w:rsid w:val="004D2624"/>
    <w:rsid w:val="004D7B44"/>
    <w:rsid w:val="004F4290"/>
    <w:rsid w:val="00520260"/>
    <w:rsid w:val="00534180"/>
    <w:rsid w:val="00540694"/>
    <w:rsid w:val="0054795A"/>
    <w:rsid w:val="00550134"/>
    <w:rsid w:val="00554DAA"/>
    <w:rsid w:val="00554DDE"/>
    <w:rsid w:val="00564D66"/>
    <w:rsid w:val="005763D3"/>
    <w:rsid w:val="0058160E"/>
    <w:rsid w:val="00585DC8"/>
    <w:rsid w:val="00596247"/>
    <w:rsid w:val="005B3BE8"/>
    <w:rsid w:val="005C1D23"/>
    <w:rsid w:val="005E74BF"/>
    <w:rsid w:val="00627C5D"/>
    <w:rsid w:val="00633CD6"/>
    <w:rsid w:val="00667F22"/>
    <w:rsid w:val="0067246D"/>
    <w:rsid w:val="0068043C"/>
    <w:rsid w:val="00691D86"/>
    <w:rsid w:val="006A6692"/>
    <w:rsid w:val="006B567F"/>
    <w:rsid w:val="006C2023"/>
    <w:rsid w:val="006D3B5E"/>
    <w:rsid w:val="006E3530"/>
    <w:rsid w:val="00705581"/>
    <w:rsid w:val="00756F4B"/>
    <w:rsid w:val="00762A73"/>
    <w:rsid w:val="00763322"/>
    <w:rsid w:val="00776E73"/>
    <w:rsid w:val="007869E4"/>
    <w:rsid w:val="007A5952"/>
    <w:rsid w:val="007C7335"/>
    <w:rsid w:val="007F6731"/>
    <w:rsid w:val="00805113"/>
    <w:rsid w:val="008169DD"/>
    <w:rsid w:val="008432FA"/>
    <w:rsid w:val="00850150"/>
    <w:rsid w:val="008621A2"/>
    <w:rsid w:val="00862B2C"/>
    <w:rsid w:val="008639C5"/>
    <w:rsid w:val="00884A1E"/>
    <w:rsid w:val="00887CFE"/>
    <w:rsid w:val="00892451"/>
    <w:rsid w:val="008A143E"/>
    <w:rsid w:val="008A74A4"/>
    <w:rsid w:val="008A7542"/>
    <w:rsid w:val="008A7694"/>
    <w:rsid w:val="008C239C"/>
    <w:rsid w:val="008D027A"/>
    <w:rsid w:val="008D7BE3"/>
    <w:rsid w:val="008F2FCE"/>
    <w:rsid w:val="008F4DC7"/>
    <w:rsid w:val="00946842"/>
    <w:rsid w:val="00982868"/>
    <w:rsid w:val="00990867"/>
    <w:rsid w:val="00992311"/>
    <w:rsid w:val="009B1ED3"/>
    <w:rsid w:val="009B7C35"/>
    <w:rsid w:val="009D4564"/>
    <w:rsid w:val="00A17B02"/>
    <w:rsid w:val="00A55C8B"/>
    <w:rsid w:val="00A56472"/>
    <w:rsid w:val="00A6600A"/>
    <w:rsid w:val="00A81B70"/>
    <w:rsid w:val="00A82F74"/>
    <w:rsid w:val="00A85D67"/>
    <w:rsid w:val="00AC212C"/>
    <w:rsid w:val="00AC545D"/>
    <w:rsid w:val="00AF3A0B"/>
    <w:rsid w:val="00B0454A"/>
    <w:rsid w:val="00B06041"/>
    <w:rsid w:val="00B34928"/>
    <w:rsid w:val="00B44E84"/>
    <w:rsid w:val="00B462C1"/>
    <w:rsid w:val="00B7254F"/>
    <w:rsid w:val="00B7685B"/>
    <w:rsid w:val="00B8297F"/>
    <w:rsid w:val="00B91D52"/>
    <w:rsid w:val="00B93584"/>
    <w:rsid w:val="00BC74A9"/>
    <w:rsid w:val="00BD54D9"/>
    <w:rsid w:val="00C04103"/>
    <w:rsid w:val="00C041CF"/>
    <w:rsid w:val="00C13D6E"/>
    <w:rsid w:val="00C23BF0"/>
    <w:rsid w:val="00C25CCA"/>
    <w:rsid w:val="00C423D5"/>
    <w:rsid w:val="00C454B2"/>
    <w:rsid w:val="00C634DE"/>
    <w:rsid w:val="00C7501E"/>
    <w:rsid w:val="00C92894"/>
    <w:rsid w:val="00C97E27"/>
    <w:rsid w:val="00CA1943"/>
    <w:rsid w:val="00CB1053"/>
    <w:rsid w:val="00CB181A"/>
    <w:rsid w:val="00CC6666"/>
    <w:rsid w:val="00CD46B3"/>
    <w:rsid w:val="00CE2CA0"/>
    <w:rsid w:val="00CF5695"/>
    <w:rsid w:val="00D17991"/>
    <w:rsid w:val="00D43B09"/>
    <w:rsid w:val="00D456C1"/>
    <w:rsid w:val="00D6570B"/>
    <w:rsid w:val="00D65D5C"/>
    <w:rsid w:val="00D76925"/>
    <w:rsid w:val="00D864C7"/>
    <w:rsid w:val="00DA19FC"/>
    <w:rsid w:val="00DA3C91"/>
    <w:rsid w:val="00DA68CC"/>
    <w:rsid w:val="00DC01A2"/>
    <w:rsid w:val="00DE60BF"/>
    <w:rsid w:val="00E1740D"/>
    <w:rsid w:val="00E20C0C"/>
    <w:rsid w:val="00E2259F"/>
    <w:rsid w:val="00E260DA"/>
    <w:rsid w:val="00E3423C"/>
    <w:rsid w:val="00E416F7"/>
    <w:rsid w:val="00E421F5"/>
    <w:rsid w:val="00E76DF3"/>
    <w:rsid w:val="00F20230"/>
    <w:rsid w:val="00F217B1"/>
    <w:rsid w:val="00F76289"/>
    <w:rsid w:val="00F96574"/>
    <w:rsid w:val="00FA0D7E"/>
    <w:rsid w:val="00FB407C"/>
    <w:rsid w:val="00FC44E0"/>
    <w:rsid w:val="00FF0985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56E1CF"/>
  <w15:chartTrackingRefBased/>
  <w15:docId w15:val="{38A17892-AE01-477B-829B-C422CC86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7C60-0B26-420E-831E-92C19773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1776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29</cp:revision>
  <dcterms:created xsi:type="dcterms:W3CDTF">2023-09-29T16:03:00Z</dcterms:created>
  <dcterms:modified xsi:type="dcterms:W3CDTF">2023-10-23T20:41:00Z</dcterms:modified>
</cp:coreProperties>
</file>