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8958D" w14:textId="77777777" w:rsidR="00AF5BA7" w:rsidRPr="00426D7C" w:rsidRDefault="005F47DB" w:rsidP="00F97E27">
      <w:pPr>
        <w:pStyle w:val="Ttulo1"/>
        <w:jc w:val="center"/>
        <w:rPr>
          <w:rFonts w:ascii="Arial" w:hAnsi="Arial" w:cs="Arial"/>
          <w:sz w:val="22"/>
          <w:szCs w:val="22"/>
        </w:rPr>
      </w:pPr>
      <w:bookmarkStart w:id="0" w:name="_GoBack"/>
      <w:r w:rsidRPr="00426D7C">
        <w:rPr>
          <w:rFonts w:ascii="Arial" w:hAnsi="Arial" w:cs="Arial"/>
          <w:iCs/>
          <w:sz w:val="22"/>
          <w:szCs w:val="22"/>
        </w:rPr>
        <w:t>ENTRADA DESCRIPTIVA CON LA APLICACIÓN DE LA NORMA APROBADA PARA EL ARCHIVO NACIONAL Y CON BASE NORMA ISAD (G</w:t>
      </w:r>
      <w:r w:rsidRPr="00426D7C">
        <w:rPr>
          <w:rFonts w:ascii="Arial" w:hAnsi="Arial" w:cs="Arial"/>
          <w:sz w:val="22"/>
          <w:szCs w:val="22"/>
        </w:rPr>
        <w:t xml:space="preserve"> </w:t>
      </w:r>
    </w:p>
    <w:p w14:paraId="68E11585" w14:textId="382E13BF" w:rsidR="00F97E27" w:rsidRPr="00426D7C" w:rsidRDefault="00F97E27" w:rsidP="00F97E27">
      <w:pPr>
        <w:pStyle w:val="Ttulo1"/>
        <w:jc w:val="center"/>
        <w:rPr>
          <w:rFonts w:ascii="Arial" w:hAnsi="Arial" w:cs="Arial"/>
          <w:sz w:val="22"/>
          <w:szCs w:val="22"/>
        </w:rPr>
      </w:pPr>
      <w:r w:rsidRPr="00426D7C">
        <w:rPr>
          <w:rFonts w:ascii="Arial" w:hAnsi="Arial" w:cs="Arial"/>
          <w:sz w:val="22"/>
          <w:szCs w:val="22"/>
        </w:rPr>
        <w:t xml:space="preserve">FONDO </w:t>
      </w:r>
      <w:r w:rsidR="002D49E5" w:rsidRPr="00426D7C">
        <w:rPr>
          <w:rFonts w:ascii="Arial" w:hAnsi="Arial" w:cs="Arial"/>
          <w:sz w:val="22"/>
          <w:szCs w:val="22"/>
        </w:rPr>
        <w:t>IRENE CABEZAS</w:t>
      </w:r>
      <w:r w:rsidR="008D1911" w:rsidRPr="00426D7C">
        <w:rPr>
          <w:rFonts w:ascii="Arial" w:hAnsi="Arial" w:cs="Arial"/>
          <w:sz w:val="22"/>
          <w:szCs w:val="22"/>
        </w:rPr>
        <w:t xml:space="preserve"> ZAMORA</w:t>
      </w:r>
    </w:p>
    <w:p w14:paraId="70CC0E24" w14:textId="77777777" w:rsidR="00F454A7" w:rsidRPr="00426D7C" w:rsidRDefault="00F454A7" w:rsidP="00F454A7">
      <w:pPr>
        <w:rPr>
          <w:lang w:val="es-CR"/>
        </w:rPr>
      </w:pPr>
    </w:p>
    <w:p w14:paraId="04788E9D" w14:textId="77777777" w:rsidR="00F97E27" w:rsidRPr="00426D7C" w:rsidRDefault="00F97E27" w:rsidP="00F97E27">
      <w:pPr>
        <w:rPr>
          <w:rFonts w:ascii="Arial" w:hAnsi="Arial" w:cs="Arial"/>
          <w:sz w:val="22"/>
          <w:szCs w:val="22"/>
        </w:rPr>
      </w:pPr>
    </w:p>
    <w:p w14:paraId="2003BDB5" w14:textId="77777777" w:rsidR="00F97E27" w:rsidRPr="00426D7C" w:rsidRDefault="00F97E27" w:rsidP="00F97E27">
      <w:pPr>
        <w:numPr>
          <w:ilvl w:val="0"/>
          <w:numId w:val="14"/>
        </w:numPr>
        <w:jc w:val="both"/>
        <w:rPr>
          <w:rFonts w:ascii="Arial" w:hAnsi="Arial" w:cs="Arial"/>
          <w:b/>
          <w:bCs/>
          <w:sz w:val="22"/>
          <w:szCs w:val="22"/>
        </w:rPr>
      </w:pPr>
      <w:r w:rsidRPr="00426D7C">
        <w:rPr>
          <w:rFonts w:ascii="Arial" w:hAnsi="Arial" w:cs="Arial"/>
          <w:b/>
          <w:bCs/>
          <w:sz w:val="22"/>
          <w:szCs w:val="22"/>
        </w:rPr>
        <w:t>ÁREA DE IDENTIFICACIÓN:</w:t>
      </w:r>
    </w:p>
    <w:p w14:paraId="4A9183B9" w14:textId="77777777" w:rsidR="00F97E27" w:rsidRPr="00426D7C" w:rsidRDefault="00F97E27" w:rsidP="00F97E27">
      <w:pPr>
        <w:jc w:val="both"/>
        <w:rPr>
          <w:rFonts w:ascii="Arial" w:hAnsi="Arial" w:cs="Arial"/>
          <w:sz w:val="22"/>
          <w:szCs w:val="22"/>
        </w:rPr>
      </w:pPr>
    </w:p>
    <w:p w14:paraId="42EB2DB2" w14:textId="30C89C23" w:rsidR="002D49E5" w:rsidRPr="00426D7C" w:rsidRDefault="00F97E27" w:rsidP="006F68B1">
      <w:pPr>
        <w:pStyle w:val="Textocomentario"/>
        <w:numPr>
          <w:ilvl w:val="1"/>
          <w:numId w:val="36"/>
        </w:numPr>
        <w:rPr>
          <w:rFonts w:ascii="Arial" w:hAnsi="Arial" w:cs="Arial"/>
          <w:sz w:val="22"/>
          <w:szCs w:val="22"/>
        </w:rPr>
      </w:pPr>
      <w:r w:rsidRPr="00426D7C">
        <w:rPr>
          <w:rFonts w:ascii="Arial" w:hAnsi="Arial" w:cs="Arial"/>
          <w:b/>
          <w:bCs/>
          <w:sz w:val="22"/>
          <w:szCs w:val="22"/>
        </w:rPr>
        <w:t xml:space="preserve">CÓDIGO DE REFERENCIA: </w:t>
      </w:r>
      <w:r w:rsidR="003076C3" w:rsidRPr="00426D7C">
        <w:rPr>
          <w:rFonts w:ascii="Arial" w:hAnsi="Arial" w:cs="Arial"/>
          <w:sz w:val="22"/>
          <w:szCs w:val="22"/>
        </w:rPr>
        <w:t>CR-AN-AH-</w:t>
      </w:r>
      <w:r w:rsidR="00C80DF6" w:rsidRPr="00426D7C">
        <w:rPr>
          <w:rFonts w:ascii="Arial" w:hAnsi="Arial" w:cs="Arial"/>
          <w:sz w:val="22"/>
          <w:szCs w:val="22"/>
        </w:rPr>
        <w:t>ICZ-</w:t>
      </w:r>
      <w:r w:rsidR="008D1911" w:rsidRPr="00426D7C">
        <w:rPr>
          <w:rFonts w:ascii="Arial" w:hAnsi="Arial" w:cs="Arial"/>
          <w:sz w:val="22"/>
          <w:szCs w:val="22"/>
        </w:rPr>
        <w:t>000001</w:t>
      </w:r>
    </w:p>
    <w:p w14:paraId="6853AC77" w14:textId="6B1A52CE" w:rsidR="001F5C38" w:rsidRPr="00426D7C" w:rsidRDefault="003076C3" w:rsidP="00C01962">
      <w:pPr>
        <w:jc w:val="both"/>
        <w:rPr>
          <w:rFonts w:ascii="Arial" w:hAnsi="Arial" w:cs="Arial"/>
          <w:sz w:val="22"/>
          <w:szCs w:val="22"/>
          <w:lang w:val="es-CR"/>
        </w:rPr>
      </w:pPr>
      <w:r w:rsidRPr="00426D7C">
        <w:rPr>
          <w:rFonts w:ascii="Arial" w:hAnsi="Arial" w:cs="Arial"/>
          <w:sz w:val="22"/>
          <w:szCs w:val="22"/>
          <w:lang w:val="es-CR"/>
        </w:rPr>
        <w:t xml:space="preserve"> </w:t>
      </w:r>
    </w:p>
    <w:p w14:paraId="18C80D02" w14:textId="5CD50BCA" w:rsidR="00A33F5B" w:rsidRPr="00426D7C" w:rsidRDefault="006F68B1" w:rsidP="006F68B1">
      <w:pPr>
        <w:jc w:val="both"/>
        <w:rPr>
          <w:rFonts w:ascii="Arial" w:hAnsi="Arial" w:cs="Arial"/>
          <w:bCs/>
          <w:sz w:val="22"/>
          <w:szCs w:val="22"/>
        </w:rPr>
      </w:pPr>
      <w:r w:rsidRPr="00426D7C">
        <w:rPr>
          <w:rFonts w:ascii="Arial" w:hAnsi="Arial" w:cs="Arial"/>
          <w:b/>
          <w:bCs/>
          <w:sz w:val="22"/>
          <w:szCs w:val="22"/>
        </w:rPr>
        <w:t xml:space="preserve">1.2 </w:t>
      </w:r>
      <w:r w:rsidR="00F97E27" w:rsidRPr="00426D7C">
        <w:rPr>
          <w:rFonts w:ascii="Arial" w:hAnsi="Arial" w:cs="Arial"/>
          <w:b/>
          <w:bCs/>
          <w:sz w:val="22"/>
          <w:szCs w:val="22"/>
        </w:rPr>
        <w:t>TÍTULO:</w:t>
      </w:r>
      <w:r w:rsidR="00F97E27" w:rsidRPr="00426D7C">
        <w:rPr>
          <w:rFonts w:ascii="Arial" w:hAnsi="Arial" w:cs="Arial"/>
          <w:bCs/>
          <w:sz w:val="22"/>
          <w:szCs w:val="22"/>
        </w:rPr>
        <w:t xml:space="preserve"> </w:t>
      </w:r>
      <w:r w:rsidR="002D49E5" w:rsidRPr="00426D7C">
        <w:rPr>
          <w:rFonts w:ascii="Arial" w:hAnsi="Arial" w:cs="Arial"/>
          <w:bCs/>
          <w:sz w:val="22"/>
          <w:szCs w:val="22"/>
        </w:rPr>
        <w:t>Irene Cabezas</w:t>
      </w:r>
      <w:r w:rsidR="008D1911" w:rsidRPr="00426D7C">
        <w:rPr>
          <w:rFonts w:ascii="Arial" w:hAnsi="Arial" w:cs="Arial"/>
          <w:bCs/>
          <w:sz w:val="22"/>
          <w:szCs w:val="22"/>
        </w:rPr>
        <w:t xml:space="preserve"> Zamora</w:t>
      </w:r>
    </w:p>
    <w:p w14:paraId="35E6CB4F" w14:textId="77777777" w:rsidR="002D49E5" w:rsidRPr="00426D7C" w:rsidRDefault="002D49E5" w:rsidP="002D49E5">
      <w:pPr>
        <w:pStyle w:val="Prrafodelista"/>
        <w:ind w:left="360"/>
        <w:jc w:val="both"/>
        <w:rPr>
          <w:rFonts w:ascii="Arial" w:hAnsi="Arial" w:cs="Arial"/>
          <w:sz w:val="22"/>
          <w:szCs w:val="22"/>
        </w:rPr>
      </w:pPr>
    </w:p>
    <w:p w14:paraId="550964D3" w14:textId="0B680FFB" w:rsidR="00F97E27" w:rsidRPr="00426D7C" w:rsidRDefault="006F68B1" w:rsidP="00181085">
      <w:pPr>
        <w:jc w:val="both"/>
        <w:rPr>
          <w:rFonts w:ascii="Arial" w:hAnsi="Arial" w:cs="Arial"/>
          <w:b/>
          <w:bCs/>
          <w:sz w:val="22"/>
          <w:szCs w:val="22"/>
        </w:rPr>
      </w:pPr>
      <w:r w:rsidRPr="00426D7C">
        <w:rPr>
          <w:rFonts w:ascii="Arial" w:hAnsi="Arial" w:cs="Arial"/>
          <w:b/>
          <w:bCs/>
          <w:sz w:val="22"/>
          <w:szCs w:val="22"/>
        </w:rPr>
        <w:t>1.3</w:t>
      </w:r>
      <w:r w:rsidR="00181085" w:rsidRPr="00426D7C">
        <w:rPr>
          <w:rFonts w:ascii="Arial" w:hAnsi="Arial" w:cs="Arial"/>
          <w:b/>
          <w:bCs/>
          <w:sz w:val="22"/>
          <w:szCs w:val="22"/>
        </w:rPr>
        <w:t xml:space="preserve"> </w:t>
      </w:r>
      <w:r w:rsidR="00F97E27" w:rsidRPr="00426D7C">
        <w:rPr>
          <w:rFonts w:ascii="Arial" w:hAnsi="Arial" w:cs="Arial"/>
          <w:b/>
          <w:bCs/>
          <w:sz w:val="22"/>
          <w:szCs w:val="22"/>
        </w:rPr>
        <w:t xml:space="preserve">FECHAS (S): </w:t>
      </w:r>
      <w:r w:rsidR="008D1911" w:rsidRPr="00426D7C">
        <w:rPr>
          <w:rFonts w:ascii="Arial" w:hAnsi="Arial" w:cs="Arial"/>
          <w:bCs/>
          <w:sz w:val="22"/>
          <w:szCs w:val="22"/>
        </w:rPr>
        <w:t xml:space="preserve">1949-03-03 </w:t>
      </w:r>
      <w:r w:rsidR="00C06A36" w:rsidRPr="00426D7C">
        <w:rPr>
          <w:rFonts w:ascii="Arial" w:hAnsi="Arial" w:cs="Arial"/>
          <w:bCs/>
          <w:sz w:val="22"/>
          <w:szCs w:val="22"/>
        </w:rPr>
        <w:t xml:space="preserve"> </w:t>
      </w:r>
      <w:r w:rsidR="008D1911" w:rsidRPr="00426D7C">
        <w:rPr>
          <w:rFonts w:ascii="Arial" w:hAnsi="Arial" w:cs="Arial"/>
          <w:bCs/>
          <w:sz w:val="22"/>
          <w:szCs w:val="22"/>
        </w:rPr>
        <w:t xml:space="preserve"> 1949-03-14</w:t>
      </w:r>
    </w:p>
    <w:p w14:paraId="646DD6D4" w14:textId="77777777" w:rsidR="00F97E27" w:rsidRPr="00426D7C" w:rsidRDefault="00F97E27" w:rsidP="00F97E27">
      <w:pPr>
        <w:jc w:val="both"/>
        <w:rPr>
          <w:rFonts w:ascii="Arial" w:hAnsi="Arial" w:cs="Arial"/>
          <w:sz w:val="22"/>
          <w:szCs w:val="22"/>
        </w:rPr>
      </w:pPr>
    </w:p>
    <w:p w14:paraId="64D77D99" w14:textId="7C97D911" w:rsidR="00F97E27" w:rsidRPr="00426D7C" w:rsidRDefault="00181085" w:rsidP="00181085">
      <w:pPr>
        <w:jc w:val="both"/>
        <w:rPr>
          <w:rFonts w:ascii="Arial" w:hAnsi="Arial" w:cs="Arial"/>
          <w:b/>
          <w:bCs/>
          <w:sz w:val="22"/>
          <w:szCs w:val="22"/>
        </w:rPr>
      </w:pPr>
      <w:r w:rsidRPr="00426D7C">
        <w:rPr>
          <w:rFonts w:ascii="Arial" w:hAnsi="Arial" w:cs="Arial"/>
          <w:b/>
          <w:bCs/>
          <w:sz w:val="22"/>
          <w:szCs w:val="22"/>
        </w:rPr>
        <w:t>1.</w:t>
      </w:r>
      <w:r w:rsidR="006F68B1" w:rsidRPr="00426D7C">
        <w:rPr>
          <w:rFonts w:ascii="Arial" w:hAnsi="Arial" w:cs="Arial"/>
          <w:b/>
          <w:bCs/>
          <w:sz w:val="22"/>
          <w:szCs w:val="22"/>
        </w:rPr>
        <w:t>4</w:t>
      </w:r>
      <w:r w:rsidRPr="00426D7C">
        <w:rPr>
          <w:rFonts w:ascii="Arial" w:hAnsi="Arial" w:cs="Arial"/>
          <w:b/>
          <w:bCs/>
          <w:sz w:val="22"/>
          <w:szCs w:val="22"/>
        </w:rPr>
        <w:t xml:space="preserve"> </w:t>
      </w:r>
      <w:r w:rsidR="00F97E27" w:rsidRPr="00426D7C">
        <w:rPr>
          <w:rFonts w:ascii="Arial" w:hAnsi="Arial" w:cs="Arial"/>
          <w:b/>
          <w:bCs/>
          <w:sz w:val="22"/>
          <w:szCs w:val="22"/>
        </w:rPr>
        <w:t>NIVEL DE DESCRIPCIÓN:</w:t>
      </w:r>
      <w:r w:rsidR="00F97E27" w:rsidRPr="00426D7C">
        <w:rPr>
          <w:rFonts w:ascii="Arial" w:hAnsi="Arial" w:cs="Arial"/>
          <w:bCs/>
          <w:sz w:val="22"/>
          <w:szCs w:val="22"/>
        </w:rPr>
        <w:t xml:space="preserve"> Fondo</w:t>
      </w:r>
    </w:p>
    <w:p w14:paraId="39FA36B7" w14:textId="77777777" w:rsidR="00F97E27" w:rsidRPr="00426D7C" w:rsidRDefault="00F97E27" w:rsidP="00F97E27">
      <w:pPr>
        <w:jc w:val="both"/>
        <w:rPr>
          <w:rFonts w:ascii="Arial" w:hAnsi="Arial" w:cs="Arial"/>
          <w:sz w:val="22"/>
          <w:szCs w:val="22"/>
        </w:rPr>
      </w:pPr>
    </w:p>
    <w:p w14:paraId="63BABF89" w14:textId="1436D525" w:rsidR="00A770E5" w:rsidRPr="00426D7C" w:rsidRDefault="00181085" w:rsidP="00182D30">
      <w:pPr>
        <w:jc w:val="both"/>
        <w:rPr>
          <w:rFonts w:ascii="Arial" w:hAnsi="Arial" w:cs="Arial"/>
          <w:bCs/>
          <w:sz w:val="22"/>
          <w:szCs w:val="22"/>
        </w:rPr>
      </w:pPr>
      <w:r w:rsidRPr="00426D7C">
        <w:rPr>
          <w:rFonts w:ascii="Arial" w:hAnsi="Arial" w:cs="Arial"/>
          <w:b/>
          <w:bCs/>
          <w:sz w:val="22"/>
          <w:szCs w:val="22"/>
        </w:rPr>
        <w:t>1.</w:t>
      </w:r>
      <w:r w:rsidR="006F68B1" w:rsidRPr="00426D7C">
        <w:rPr>
          <w:rFonts w:ascii="Arial" w:hAnsi="Arial" w:cs="Arial"/>
          <w:b/>
          <w:bCs/>
          <w:sz w:val="22"/>
          <w:szCs w:val="22"/>
        </w:rPr>
        <w:t>5</w:t>
      </w:r>
      <w:r w:rsidRPr="00426D7C">
        <w:rPr>
          <w:rFonts w:ascii="Arial" w:hAnsi="Arial" w:cs="Arial"/>
          <w:b/>
          <w:bCs/>
          <w:sz w:val="22"/>
          <w:szCs w:val="22"/>
        </w:rPr>
        <w:t xml:space="preserve"> </w:t>
      </w:r>
      <w:r w:rsidR="00F97E27" w:rsidRPr="00426D7C">
        <w:rPr>
          <w:rFonts w:ascii="Arial" w:hAnsi="Arial" w:cs="Arial"/>
          <w:b/>
          <w:bCs/>
          <w:sz w:val="22"/>
          <w:szCs w:val="22"/>
        </w:rPr>
        <w:t>VOLUMEN Y SOPORTE DE LA UNIDAD DE DESCRIPCIÓN</w:t>
      </w:r>
      <w:r w:rsidR="00F97E27" w:rsidRPr="00426D7C">
        <w:rPr>
          <w:rFonts w:ascii="Arial" w:hAnsi="Arial" w:cs="Arial"/>
          <w:bCs/>
          <w:sz w:val="22"/>
          <w:szCs w:val="22"/>
        </w:rPr>
        <w:t xml:space="preserve">: </w:t>
      </w:r>
      <w:r w:rsidR="008D1911" w:rsidRPr="00426D7C">
        <w:rPr>
          <w:rFonts w:ascii="Arial" w:hAnsi="Arial" w:cs="Arial"/>
          <w:bCs/>
          <w:sz w:val="22"/>
          <w:szCs w:val="22"/>
        </w:rPr>
        <w:t xml:space="preserve">0.001 </w:t>
      </w:r>
      <w:r w:rsidR="008648C8" w:rsidRPr="00426D7C">
        <w:rPr>
          <w:rFonts w:ascii="Arial" w:hAnsi="Arial" w:cs="Arial"/>
          <w:bCs/>
          <w:sz w:val="22"/>
          <w:szCs w:val="22"/>
        </w:rPr>
        <w:t xml:space="preserve">m., </w:t>
      </w:r>
      <w:r w:rsidR="00627BAF" w:rsidRPr="00426D7C">
        <w:rPr>
          <w:rFonts w:ascii="Arial" w:hAnsi="Arial" w:cs="Arial"/>
          <w:bCs/>
          <w:sz w:val="22"/>
          <w:szCs w:val="22"/>
        </w:rPr>
        <w:t>(</w:t>
      </w:r>
      <w:r w:rsidR="008D1911" w:rsidRPr="00426D7C">
        <w:rPr>
          <w:rFonts w:ascii="Arial" w:hAnsi="Arial" w:cs="Arial"/>
          <w:bCs/>
          <w:sz w:val="22"/>
          <w:szCs w:val="22"/>
        </w:rPr>
        <w:t>u</w:t>
      </w:r>
      <w:r w:rsidR="00A770E5" w:rsidRPr="00426D7C">
        <w:rPr>
          <w:rFonts w:ascii="Arial" w:hAnsi="Arial" w:cs="Arial"/>
          <w:bCs/>
          <w:sz w:val="22"/>
          <w:szCs w:val="22"/>
        </w:rPr>
        <w:t xml:space="preserve">n </w:t>
      </w:r>
      <w:r w:rsidR="003076C3" w:rsidRPr="00426D7C">
        <w:rPr>
          <w:rFonts w:ascii="Arial" w:hAnsi="Arial" w:cs="Arial"/>
          <w:bCs/>
          <w:sz w:val="22"/>
          <w:szCs w:val="22"/>
        </w:rPr>
        <w:t>documento</w:t>
      </w:r>
      <w:r w:rsidR="008D1911" w:rsidRPr="00426D7C">
        <w:rPr>
          <w:rFonts w:ascii="Arial" w:hAnsi="Arial" w:cs="Arial"/>
          <w:bCs/>
          <w:sz w:val="22"/>
          <w:szCs w:val="22"/>
        </w:rPr>
        <w:t xml:space="preserve"> con dos folios</w:t>
      </w:r>
      <w:r w:rsidR="00A770E5" w:rsidRPr="00426D7C">
        <w:rPr>
          <w:rFonts w:ascii="Arial" w:hAnsi="Arial" w:cs="Arial"/>
          <w:bCs/>
          <w:sz w:val="22"/>
          <w:szCs w:val="22"/>
        </w:rPr>
        <w:t>)</w:t>
      </w:r>
    </w:p>
    <w:p w14:paraId="0CF52C20" w14:textId="77777777" w:rsidR="006B3625" w:rsidRPr="00426D7C" w:rsidRDefault="006B3625" w:rsidP="00182D30">
      <w:pPr>
        <w:jc w:val="both"/>
        <w:rPr>
          <w:rFonts w:ascii="Arial" w:hAnsi="Arial" w:cs="Arial"/>
          <w:sz w:val="22"/>
          <w:szCs w:val="22"/>
        </w:rPr>
      </w:pPr>
    </w:p>
    <w:p w14:paraId="37876FA3" w14:textId="77777777" w:rsidR="00F97E27" w:rsidRPr="00426D7C" w:rsidRDefault="00F97E27" w:rsidP="00F97E27">
      <w:pPr>
        <w:numPr>
          <w:ilvl w:val="0"/>
          <w:numId w:val="14"/>
        </w:numPr>
        <w:jc w:val="both"/>
        <w:rPr>
          <w:rFonts w:ascii="Arial" w:hAnsi="Arial" w:cs="Arial"/>
          <w:b/>
          <w:bCs/>
          <w:sz w:val="22"/>
          <w:szCs w:val="22"/>
        </w:rPr>
      </w:pPr>
      <w:r w:rsidRPr="00426D7C">
        <w:rPr>
          <w:rFonts w:ascii="Arial" w:hAnsi="Arial" w:cs="Arial"/>
          <w:b/>
          <w:bCs/>
          <w:sz w:val="22"/>
          <w:szCs w:val="22"/>
        </w:rPr>
        <w:t>ÁREA DE CONTEXTO.</w:t>
      </w:r>
    </w:p>
    <w:p w14:paraId="61D2A1B2" w14:textId="77777777" w:rsidR="00F97E27" w:rsidRPr="00426D7C" w:rsidRDefault="00F97E27" w:rsidP="00F97E27">
      <w:pPr>
        <w:jc w:val="both"/>
        <w:rPr>
          <w:rFonts w:ascii="Arial" w:hAnsi="Arial" w:cs="Arial"/>
          <w:sz w:val="22"/>
          <w:szCs w:val="22"/>
        </w:rPr>
      </w:pPr>
    </w:p>
    <w:p w14:paraId="5A3287E6" w14:textId="2468BB54" w:rsidR="009B7C20" w:rsidRPr="00426D7C" w:rsidRDefault="00F97E27" w:rsidP="000F14BC">
      <w:pPr>
        <w:pStyle w:val="Prrafodelista"/>
        <w:numPr>
          <w:ilvl w:val="1"/>
          <w:numId w:val="19"/>
        </w:numPr>
        <w:jc w:val="both"/>
        <w:rPr>
          <w:rFonts w:ascii="Arial" w:hAnsi="Arial" w:cs="Arial"/>
          <w:sz w:val="22"/>
          <w:szCs w:val="22"/>
        </w:rPr>
      </w:pPr>
      <w:r w:rsidRPr="00426D7C">
        <w:rPr>
          <w:rFonts w:ascii="Arial" w:hAnsi="Arial" w:cs="Arial"/>
          <w:b/>
          <w:bCs/>
          <w:sz w:val="22"/>
          <w:szCs w:val="22"/>
        </w:rPr>
        <w:t xml:space="preserve">NOMBRE DEL O DE LOS PRODUCTOR (ES) / COLECCIONISTA (S): </w:t>
      </w:r>
      <w:r w:rsidR="002D49E5" w:rsidRPr="00426D7C">
        <w:rPr>
          <w:rFonts w:ascii="Arial" w:hAnsi="Arial" w:cs="Arial"/>
          <w:sz w:val="22"/>
          <w:szCs w:val="22"/>
        </w:rPr>
        <w:t>Irene Cabezas</w:t>
      </w:r>
      <w:r w:rsidR="008D1911" w:rsidRPr="00426D7C">
        <w:rPr>
          <w:rFonts w:ascii="Arial" w:hAnsi="Arial" w:cs="Arial"/>
          <w:sz w:val="22"/>
          <w:szCs w:val="22"/>
        </w:rPr>
        <w:t xml:space="preserve"> Zamora</w:t>
      </w:r>
    </w:p>
    <w:p w14:paraId="3E51B3C1" w14:textId="77777777" w:rsidR="00240AB1" w:rsidRPr="00426D7C" w:rsidRDefault="00240AB1" w:rsidP="00240AB1">
      <w:pPr>
        <w:jc w:val="both"/>
        <w:rPr>
          <w:rFonts w:ascii="Arial" w:hAnsi="Arial" w:cs="Arial"/>
          <w:b/>
          <w:sz w:val="22"/>
          <w:szCs w:val="22"/>
        </w:rPr>
      </w:pPr>
    </w:p>
    <w:p w14:paraId="08DED04D" w14:textId="02C07A10" w:rsidR="00CD473D" w:rsidRPr="00426D7C" w:rsidRDefault="00F97E27" w:rsidP="00CD473D">
      <w:pPr>
        <w:pStyle w:val="Prrafodelista"/>
        <w:numPr>
          <w:ilvl w:val="1"/>
          <w:numId w:val="37"/>
        </w:numPr>
        <w:ind w:left="0" w:firstLine="0"/>
        <w:jc w:val="both"/>
        <w:rPr>
          <w:rFonts w:ascii="Arial" w:hAnsi="Arial" w:cs="Arial"/>
          <w:sz w:val="22"/>
          <w:szCs w:val="22"/>
        </w:rPr>
      </w:pPr>
      <w:r w:rsidRPr="00426D7C">
        <w:rPr>
          <w:rFonts w:ascii="Arial" w:hAnsi="Arial" w:cs="Arial"/>
          <w:b/>
          <w:bCs/>
          <w:sz w:val="22"/>
          <w:szCs w:val="22"/>
        </w:rPr>
        <w:t>HISTORIA ARCHIVÍSTICA:</w:t>
      </w:r>
      <w:r w:rsidRPr="00426D7C">
        <w:rPr>
          <w:rFonts w:ascii="Arial" w:hAnsi="Arial" w:cs="Arial"/>
          <w:bCs/>
          <w:sz w:val="22"/>
          <w:szCs w:val="22"/>
        </w:rPr>
        <w:t xml:space="preserve"> </w:t>
      </w:r>
      <w:r w:rsidR="00077978" w:rsidRPr="00426D7C">
        <w:rPr>
          <w:rFonts w:ascii="Arial" w:hAnsi="Arial" w:cs="Arial"/>
          <w:iCs/>
          <w:color w:val="000000"/>
          <w:sz w:val="22"/>
          <w:szCs w:val="22"/>
          <w:shd w:val="clear" w:color="auto" w:fill="FFFFFF"/>
        </w:rPr>
        <w:t xml:space="preserve">El documento estuvo en manos del señor Alfredo Cabezas, quien lo recibió en la década de 1950 como un obsequio por parte de un particular que había ejercido como Gobernador de Liberia. Posteriormente el señor José Cabezas Dávila, su hijo, lo encuentra en la casa de sus papás y decide conservarlo y </w:t>
      </w:r>
      <w:r w:rsidR="00F25D45" w:rsidRPr="00426D7C">
        <w:rPr>
          <w:rFonts w:ascii="Arial" w:hAnsi="Arial" w:cs="Arial"/>
          <w:iCs/>
          <w:color w:val="000000"/>
          <w:sz w:val="22"/>
          <w:szCs w:val="22"/>
          <w:shd w:val="clear" w:color="auto" w:fill="FFFFFF"/>
        </w:rPr>
        <w:t>posteriormente</w:t>
      </w:r>
      <w:r w:rsidR="00077978" w:rsidRPr="00426D7C">
        <w:rPr>
          <w:rFonts w:ascii="Arial" w:hAnsi="Arial" w:cs="Arial"/>
          <w:iCs/>
          <w:color w:val="000000"/>
          <w:sz w:val="22"/>
          <w:szCs w:val="22"/>
          <w:shd w:val="clear" w:color="auto" w:fill="FFFFFF"/>
        </w:rPr>
        <w:t xml:space="preserve"> donarlo al Archivo Nacional. La donación se hace a nombre de la niña Irene Cabezas, hija de Don José, quien contaba en ese entonces con ocho años, debido a que el señor Cabezas deseaba inculcarle como un valor el respeto por la historia.</w:t>
      </w:r>
    </w:p>
    <w:p w14:paraId="7681874C" w14:textId="77777777" w:rsidR="00CD473D" w:rsidRPr="00426D7C" w:rsidRDefault="00CD473D" w:rsidP="00CD473D">
      <w:pPr>
        <w:pStyle w:val="Prrafodelista"/>
        <w:ind w:left="0"/>
        <w:jc w:val="both"/>
        <w:rPr>
          <w:rFonts w:ascii="Arial" w:hAnsi="Arial" w:cs="Arial"/>
          <w:i/>
          <w:iCs/>
          <w:color w:val="000000"/>
          <w:sz w:val="22"/>
          <w:szCs w:val="22"/>
          <w:shd w:val="clear" w:color="auto" w:fill="FFFFFF"/>
        </w:rPr>
      </w:pPr>
    </w:p>
    <w:p w14:paraId="51972512" w14:textId="623056C2" w:rsidR="008D1911" w:rsidRPr="00426D7C" w:rsidRDefault="00C80DF6" w:rsidP="00CD473D">
      <w:pPr>
        <w:pStyle w:val="Prrafodelista"/>
        <w:ind w:left="0"/>
        <w:jc w:val="both"/>
        <w:rPr>
          <w:rFonts w:ascii="Arial" w:hAnsi="Arial" w:cs="Arial"/>
          <w:sz w:val="22"/>
          <w:szCs w:val="22"/>
        </w:rPr>
      </w:pPr>
      <w:r w:rsidRPr="00426D7C">
        <w:rPr>
          <w:rFonts w:ascii="Arial" w:hAnsi="Arial" w:cs="Arial"/>
          <w:bCs/>
          <w:sz w:val="22"/>
          <w:szCs w:val="22"/>
        </w:rPr>
        <w:t xml:space="preserve">El </w:t>
      </w:r>
      <w:r w:rsidR="00EE018B" w:rsidRPr="00426D7C">
        <w:rPr>
          <w:rFonts w:ascii="Arial" w:hAnsi="Arial" w:cs="Arial"/>
          <w:sz w:val="22"/>
          <w:szCs w:val="22"/>
        </w:rPr>
        <w:t xml:space="preserve">documento </w:t>
      </w:r>
      <w:r w:rsidR="00077978" w:rsidRPr="00426D7C">
        <w:rPr>
          <w:rFonts w:ascii="Arial" w:hAnsi="Arial" w:cs="Arial"/>
          <w:sz w:val="22"/>
          <w:szCs w:val="22"/>
        </w:rPr>
        <w:t>i</w:t>
      </w:r>
      <w:r w:rsidR="008D1911" w:rsidRPr="00426D7C">
        <w:rPr>
          <w:rFonts w:ascii="Arial" w:hAnsi="Arial" w:cs="Arial"/>
          <w:sz w:val="22"/>
          <w:szCs w:val="22"/>
        </w:rPr>
        <w:t>ngres</w:t>
      </w:r>
      <w:r w:rsidRPr="00426D7C">
        <w:rPr>
          <w:rFonts w:ascii="Arial" w:hAnsi="Arial" w:cs="Arial"/>
          <w:sz w:val="22"/>
          <w:szCs w:val="22"/>
        </w:rPr>
        <w:t>ó</w:t>
      </w:r>
      <w:r w:rsidR="008D1911" w:rsidRPr="00426D7C">
        <w:rPr>
          <w:rFonts w:ascii="Arial" w:hAnsi="Arial" w:cs="Arial"/>
          <w:sz w:val="22"/>
          <w:szCs w:val="22"/>
        </w:rPr>
        <w:t xml:space="preserve"> </w:t>
      </w:r>
      <w:r w:rsidR="00CD473D" w:rsidRPr="00426D7C">
        <w:rPr>
          <w:rFonts w:ascii="Arial" w:hAnsi="Arial" w:cs="Arial"/>
          <w:sz w:val="22"/>
          <w:szCs w:val="22"/>
        </w:rPr>
        <w:t xml:space="preserve">al Archivo Nacional </w:t>
      </w:r>
      <w:r w:rsidR="008D1911" w:rsidRPr="00426D7C">
        <w:rPr>
          <w:rFonts w:ascii="Arial" w:hAnsi="Arial" w:cs="Arial"/>
          <w:sz w:val="22"/>
          <w:szCs w:val="22"/>
        </w:rPr>
        <w:t xml:space="preserve">el 01 de octubre de 1996 como transferencia número </w:t>
      </w:r>
      <w:r w:rsidR="009268FF" w:rsidRPr="00426D7C">
        <w:rPr>
          <w:rFonts w:ascii="Arial" w:hAnsi="Arial" w:cs="Arial"/>
          <w:sz w:val="22"/>
          <w:szCs w:val="22"/>
        </w:rPr>
        <w:t>T</w:t>
      </w:r>
      <w:r w:rsidR="008D1911" w:rsidRPr="00426D7C">
        <w:rPr>
          <w:rFonts w:ascii="Arial" w:hAnsi="Arial" w:cs="Arial"/>
          <w:sz w:val="22"/>
          <w:szCs w:val="22"/>
        </w:rPr>
        <w:t>035-1996, este documento recibió tratamiento archivístico en el año 2018</w:t>
      </w:r>
      <w:r w:rsidRPr="00426D7C">
        <w:rPr>
          <w:rFonts w:ascii="Arial" w:hAnsi="Arial" w:cs="Arial"/>
          <w:sz w:val="22"/>
          <w:szCs w:val="22"/>
        </w:rPr>
        <w:t>, luego de ser localizado dentro de un grupo de documentos inéditos. El documento fue declarado por la Comisión Nacional de Selección y Eliminación de Documento mediante sesión número 14 de 01 de noviembre de 1996.</w:t>
      </w:r>
    </w:p>
    <w:p w14:paraId="7B69D851" w14:textId="77777777" w:rsidR="00C80DF6" w:rsidRPr="00426D7C" w:rsidRDefault="00C80DF6" w:rsidP="008D1911">
      <w:pPr>
        <w:jc w:val="both"/>
        <w:rPr>
          <w:rFonts w:ascii="Arial" w:hAnsi="Arial" w:cs="Arial"/>
          <w:sz w:val="22"/>
          <w:szCs w:val="22"/>
        </w:rPr>
      </w:pPr>
    </w:p>
    <w:p w14:paraId="1EF3AD31" w14:textId="221E6FC6" w:rsidR="00FC761E" w:rsidRPr="00426D7C" w:rsidRDefault="00FC761E" w:rsidP="00FC761E">
      <w:pPr>
        <w:suppressAutoHyphens/>
        <w:jc w:val="both"/>
        <w:rPr>
          <w:rFonts w:ascii="Arial" w:hAnsi="Arial" w:cs="Arial"/>
          <w:sz w:val="22"/>
          <w:szCs w:val="22"/>
          <w:lang w:val="es-ES_tradnl"/>
        </w:rPr>
      </w:pPr>
      <w:r w:rsidRPr="00426D7C">
        <w:rPr>
          <w:rFonts w:ascii="Arial" w:hAnsi="Arial" w:cs="Arial"/>
          <w:b/>
          <w:bCs/>
          <w:sz w:val="22"/>
          <w:szCs w:val="22"/>
        </w:rPr>
        <w:t xml:space="preserve">2.4 </w:t>
      </w:r>
      <w:r w:rsidR="00F97E27" w:rsidRPr="00426D7C">
        <w:rPr>
          <w:rFonts w:ascii="Arial" w:hAnsi="Arial" w:cs="Arial"/>
          <w:b/>
          <w:bCs/>
          <w:sz w:val="22"/>
          <w:szCs w:val="22"/>
        </w:rPr>
        <w:t>FORMA DE INGRESO:</w:t>
      </w:r>
      <w:r w:rsidR="00F97E27" w:rsidRPr="00426D7C">
        <w:rPr>
          <w:rFonts w:ascii="Arial" w:hAnsi="Arial" w:cs="Arial"/>
          <w:bCs/>
          <w:sz w:val="22"/>
          <w:szCs w:val="22"/>
        </w:rPr>
        <w:t xml:space="preserve"> </w:t>
      </w:r>
      <w:r w:rsidR="002D49E5" w:rsidRPr="00426D7C">
        <w:rPr>
          <w:rFonts w:ascii="Arial" w:hAnsi="Arial" w:cs="Arial"/>
          <w:sz w:val="22"/>
          <w:szCs w:val="22"/>
          <w:lang w:val="es-ES_tradnl"/>
        </w:rPr>
        <w:t>Donación</w:t>
      </w:r>
    </w:p>
    <w:p w14:paraId="6AD18576" w14:textId="77777777" w:rsidR="00E9465D" w:rsidRPr="00426D7C" w:rsidRDefault="00E9465D" w:rsidP="00F97E27">
      <w:pPr>
        <w:jc w:val="both"/>
        <w:rPr>
          <w:rFonts w:ascii="Arial" w:hAnsi="Arial" w:cs="Arial"/>
          <w:sz w:val="22"/>
          <w:szCs w:val="22"/>
        </w:rPr>
      </w:pPr>
    </w:p>
    <w:p w14:paraId="59B72AE5" w14:textId="77777777" w:rsidR="00F97E27" w:rsidRPr="00426D7C" w:rsidRDefault="00F97E27" w:rsidP="006F68B1">
      <w:pPr>
        <w:numPr>
          <w:ilvl w:val="0"/>
          <w:numId w:val="37"/>
        </w:numPr>
        <w:jc w:val="both"/>
        <w:rPr>
          <w:rFonts w:ascii="Arial" w:hAnsi="Arial" w:cs="Arial"/>
          <w:b/>
          <w:bCs/>
          <w:sz w:val="22"/>
          <w:szCs w:val="22"/>
        </w:rPr>
      </w:pPr>
      <w:r w:rsidRPr="00426D7C">
        <w:rPr>
          <w:rFonts w:ascii="Arial" w:hAnsi="Arial" w:cs="Arial"/>
          <w:b/>
          <w:bCs/>
          <w:sz w:val="22"/>
          <w:szCs w:val="22"/>
        </w:rPr>
        <w:t>ÁREA DE CONTENIDO Y ESTRUCTURA.</w:t>
      </w:r>
    </w:p>
    <w:p w14:paraId="62F56DC7" w14:textId="77777777" w:rsidR="00F97E27" w:rsidRPr="00426D7C" w:rsidRDefault="00F97E27" w:rsidP="00F97E27">
      <w:pPr>
        <w:jc w:val="both"/>
        <w:rPr>
          <w:rFonts w:ascii="Arial" w:hAnsi="Arial" w:cs="Arial"/>
          <w:sz w:val="22"/>
          <w:szCs w:val="22"/>
        </w:rPr>
      </w:pPr>
    </w:p>
    <w:p w14:paraId="7FBA8914" w14:textId="26E5302C" w:rsidR="00452E4D" w:rsidRPr="00426D7C" w:rsidRDefault="00E9465D" w:rsidP="002D49E5">
      <w:pPr>
        <w:tabs>
          <w:tab w:val="left" w:pos="360"/>
        </w:tabs>
        <w:jc w:val="both"/>
        <w:rPr>
          <w:rFonts w:ascii="Arial" w:hAnsi="Arial" w:cs="Arial"/>
          <w:sz w:val="22"/>
          <w:szCs w:val="22"/>
        </w:rPr>
      </w:pPr>
      <w:r w:rsidRPr="00426D7C">
        <w:rPr>
          <w:rFonts w:ascii="Arial" w:hAnsi="Arial" w:cs="Arial"/>
          <w:b/>
          <w:bCs/>
          <w:sz w:val="22"/>
          <w:szCs w:val="22"/>
        </w:rPr>
        <w:t xml:space="preserve">3.1 </w:t>
      </w:r>
      <w:r w:rsidR="00F97E27" w:rsidRPr="00426D7C">
        <w:rPr>
          <w:rFonts w:ascii="Arial" w:hAnsi="Arial" w:cs="Arial"/>
          <w:b/>
          <w:bCs/>
          <w:sz w:val="22"/>
          <w:szCs w:val="22"/>
        </w:rPr>
        <w:t>ALCANCE Y CONTENIDO</w:t>
      </w:r>
      <w:r w:rsidR="00F97E27" w:rsidRPr="00426D7C">
        <w:rPr>
          <w:rFonts w:ascii="Arial" w:hAnsi="Arial" w:cs="Arial"/>
          <w:bCs/>
          <w:sz w:val="22"/>
          <w:szCs w:val="22"/>
        </w:rPr>
        <w:t xml:space="preserve">: </w:t>
      </w:r>
      <w:r w:rsidR="00A770E5" w:rsidRPr="00426D7C">
        <w:rPr>
          <w:rFonts w:ascii="Arial" w:hAnsi="Arial" w:cs="Arial"/>
          <w:bCs/>
          <w:sz w:val="22"/>
          <w:szCs w:val="22"/>
        </w:rPr>
        <w:t>El</w:t>
      </w:r>
      <w:r w:rsidR="00A770E5" w:rsidRPr="00426D7C">
        <w:rPr>
          <w:rFonts w:ascii="Arial" w:hAnsi="Arial" w:cs="Arial"/>
          <w:b/>
          <w:bCs/>
          <w:sz w:val="22"/>
          <w:szCs w:val="22"/>
        </w:rPr>
        <w:t xml:space="preserve"> </w:t>
      </w:r>
      <w:r w:rsidR="008D1CBD" w:rsidRPr="00426D7C">
        <w:rPr>
          <w:rFonts w:ascii="Arial" w:hAnsi="Arial" w:cs="Arial"/>
          <w:bCs/>
          <w:sz w:val="22"/>
          <w:szCs w:val="22"/>
        </w:rPr>
        <w:t>documento</w:t>
      </w:r>
      <w:r w:rsidR="00A770E5" w:rsidRPr="00426D7C">
        <w:rPr>
          <w:rFonts w:ascii="Arial" w:hAnsi="Arial" w:cs="Arial"/>
          <w:bCs/>
          <w:sz w:val="22"/>
          <w:szCs w:val="22"/>
        </w:rPr>
        <w:t xml:space="preserve"> contiene</w:t>
      </w:r>
      <w:r w:rsidR="00461669" w:rsidRPr="00426D7C">
        <w:rPr>
          <w:rFonts w:ascii="Arial" w:hAnsi="Arial" w:cs="Arial"/>
          <w:bCs/>
          <w:sz w:val="22"/>
          <w:szCs w:val="22"/>
        </w:rPr>
        <w:t xml:space="preserve"> correspondencia de la Agencia Fiscal de Liberia referente a la entrega de objetos religiosos propiedad del presbítero Jorge Manuel Quesada, Capellán del Ejército Nacional, </w:t>
      </w:r>
      <w:r w:rsidR="00A17968" w:rsidRPr="00426D7C">
        <w:rPr>
          <w:rFonts w:ascii="Arial" w:hAnsi="Arial" w:cs="Arial"/>
          <w:bCs/>
          <w:sz w:val="22"/>
          <w:szCs w:val="22"/>
        </w:rPr>
        <w:t xml:space="preserve">quien fue </w:t>
      </w:r>
      <w:r w:rsidR="00461669" w:rsidRPr="00426D7C">
        <w:rPr>
          <w:rFonts w:ascii="Arial" w:hAnsi="Arial" w:cs="Arial"/>
          <w:bCs/>
          <w:sz w:val="22"/>
          <w:szCs w:val="22"/>
        </w:rPr>
        <w:t>asesinado junto a miembros de la Cruz Roja en la Hacienda el Murciélago.</w:t>
      </w:r>
      <w:r w:rsidR="003A4E00" w:rsidRPr="00426D7C">
        <w:rPr>
          <w:rFonts w:ascii="Arial" w:hAnsi="Arial" w:cs="Arial"/>
          <w:bCs/>
          <w:sz w:val="22"/>
          <w:szCs w:val="22"/>
        </w:rPr>
        <w:t xml:space="preserve"> </w:t>
      </w:r>
    </w:p>
    <w:p w14:paraId="09BE3311" w14:textId="22E4285D" w:rsidR="00F97E27" w:rsidRPr="00426D7C" w:rsidRDefault="00F97E27" w:rsidP="00F97E27">
      <w:pPr>
        <w:jc w:val="both"/>
        <w:rPr>
          <w:rFonts w:ascii="Arial" w:hAnsi="Arial" w:cs="Arial"/>
          <w:sz w:val="22"/>
          <w:szCs w:val="22"/>
        </w:rPr>
      </w:pPr>
    </w:p>
    <w:p w14:paraId="08BB9B61" w14:textId="31B96429" w:rsidR="00A17968" w:rsidRPr="00426D7C" w:rsidRDefault="00F37041" w:rsidP="00A17968">
      <w:pPr>
        <w:tabs>
          <w:tab w:val="num" w:pos="420"/>
        </w:tabs>
        <w:jc w:val="both"/>
        <w:rPr>
          <w:rFonts w:ascii="Arial" w:hAnsi="Arial" w:cs="Arial"/>
        </w:rPr>
      </w:pPr>
      <w:r w:rsidRPr="00426D7C">
        <w:rPr>
          <w:rFonts w:ascii="Arial" w:hAnsi="Arial" w:cs="Arial"/>
          <w:b/>
          <w:bCs/>
          <w:sz w:val="22"/>
          <w:szCs w:val="22"/>
        </w:rPr>
        <w:t xml:space="preserve">3.2 </w:t>
      </w:r>
      <w:r w:rsidR="00F97E27" w:rsidRPr="00426D7C">
        <w:rPr>
          <w:rFonts w:ascii="Arial" w:hAnsi="Arial" w:cs="Arial"/>
          <w:b/>
          <w:bCs/>
          <w:sz w:val="22"/>
          <w:szCs w:val="22"/>
        </w:rPr>
        <w:t xml:space="preserve">VALORACIÓN, SELECCIÓN Y ELIMINACIÓN: </w:t>
      </w:r>
      <w:r w:rsidR="005F47DB" w:rsidRPr="00426D7C">
        <w:rPr>
          <w:rFonts w:ascii="Arial" w:hAnsi="Arial" w:cs="Arial"/>
          <w:sz w:val="22"/>
          <w:szCs w:val="22"/>
        </w:rPr>
        <w:t>Conservación permanente, valorada de conformidad con la Ley 7202 del 24 de octubre de 1990</w:t>
      </w:r>
      <w:r w:rsidR="005F47DB" w:rsidRPr="00426D7C">
        <w:rPr>
          <w:rFonts w:ascii="Arial" w:hAnsi="Arial" w:cs="Arial"/>
        </w:rPr>
        <w:t>.</w:t>
      </w:r>
    </w:p>
    <w:p w14:paraId="304441CD" w14:textId="77777777" w:rsidR="005F47DB" w:rsidRPr="00426D7C" w:rsidRDefault="005F47DB" w:rsidP="00A17968">
      <w:pPr>
        <w:tabs>
          <w:tab w:val="num" w:pos="420"/>
        </w:tabs>
        <w:jc w:val="both"/>
        <w:rPr>
          <w:rFonts w:ascii="Arial" w:hAnsi="Arial" w:cs="Arial"/>
          <w:sz w:val="22"/>
          <w:szCs w:val="22"/>
        </w:rPr>
      </w:pPr>
    </w:p>
    <w:p w14:paraId="1C58CC5E" w14:textId="2A693349" w:rsidR="00F97E27" w:rsidRPr="00426D7C" w:rsidRDefault="00F37041" w:rsidP="00F37041">
      <w:pPr>
        <w:jc w:val="both"/>
        <w:rPr>
          <w:rFonts w:ascii="Arial" w:hAnsi="Arial" w:cs="Arial"/>
          <w:bCs/>
          <w:sz w:val="22"/>
          <w:szCs w:val="22"/>
        </w:rPr>
      </w:pPr>
      <w:r w:rsidRPr="00426D7C">
        <w:rPr>
          <w:rFonts w:ascii="Arial" w:hAnsi="Arial" w:cs="Arial"/>
          <w:b/>
          <w:bCs/>
          <w:sz w:val="22"/>
          <w:szCs w:val="22"/>
        </w:rPr>
        <w:t xml:space="preserve">3.3 </w:t>
      </w:r>
      <w:r w:rsidR="00F97E27" w:rsidRPr="00426D7C">
        <w:rPr>
          <w:rFonts w:ascii="Arial" w:hAnsi="Arial" w:cs="Arial"/>
          <w:b/>
          <w:bCs/>
          <w:sz w:val="22"/>
          <w:szCs w:val="22"/>
        </w:rPr>
        <w:t xml:space="preserve">NUEVOS INGRESOS: </w:t>
      </w:r>
      <w:r w:rsidR="00F97E27" w:rsidRPr="00426D7C">
        <w:rPr>
          <w:rFonts w:ascii="Arial" w:hAnsi="Arial" w:cs="Arial"/>
          <w:bCs/>
          <w:sz w:val="22"/>
          <w:szCs w:val="22"/>
        </w:rPr>
        <w:t xml:space="preserve">Fondo </w:t>
      </w:r>
      <w:r w:rsidR="003A4E00" w:rsidRPr="00426D7C">
        <w:rPr>
          <w:rFonts w:ascii="Arial" w:hAnsi="Arial" w:cs="Arial"/>
          <w:bCs/>
          <w:sz w:val="22"/>
          <w:szCs w:val="22"/>
        </w:rPr>
        <w:t>cerrado</w:t>
      </w:r>
    </w:p>
    <w:p w14:paraId="2F495C73" w14:textId="77777777" w:rsidR="00310B3A" w:rsidRPr="00426D7C" w:rsidRDefault="00310B3A" w:rsidP="00F97E27">
      <w:pPr>
        <w:jc w:val="both"/>
        <w:rPr>
          <w:rFonts w:ascii="Arial" w:hAnsi="Arial" w:cs="Arial"/>
          <w:sz w:val="22"/>
          <w:szCs w:val="22"/>
        </w:rPr>
      </w:pPr>
    </w:p>
    <w:p w14:paraId="5AFCC43B" w14:textId="77777777" w:rsidR="005F47DB" w:rsidRPr="00426D7C" w:rsidRDefault="005F47DB" w:rsidP="00F97E27">
      <w:pPr>
        <w:jc w:val="both"/>
        <w:rPr>
          <w:rFonts w:ascii="Arial" w:hAnsi="Arial" w:cs="Arial"/>
          <w:sz w:val="22"/>
          <w:szCs w:val="22"/>
        </w:rPr>
      </w:pPr>
    </w:p>
    <w:p w14:paraId="204486D9" w14:textId="134D3208" w:rsidR="00A17968" w:rsidRPr="00426D7C" w:rsidRDefault="00F37041" w:rsidP="00A903B7">
      <w:pPr>
        <w:tabs>
          <w:tab w:val="num" w:pos="420"/>
        </w:tabs>
        <w:jc w:val="both"/>
        <w:rPr>
          <w:rFonts w:ascii="Arial" w:hAnsi="Arial" w:cs="Arial"/>
          <w:b/>
          <w:bCs/>
          <w:sz w:val="22"/>
          <w:szCs w:val="22"/>
        </w:rPr>
      </w:pPr>
      <w:r w:rsidRPr="00426D7C">
        <w:rPr>
          <w:rFonts w:ascii="Arial" w:hAnsi="Arial" w:cs="Arial"/>
          <w:b/>
          <w:bCs/>
          <w:sz w:val="22"/>
          <w:szCs w:val="22"/>
        </w:rPr>
        <w:lastRenderedPageBreak/>
        <w:t xml:space="preserve">3.4 </w:t>
      </w:r>
      <w:r w:rsidR="00F97E27" w:rsidRPr="00426D7C">
        <w:rPr>
          <w:rFonts w:ascii="Arial" w:hAnsi="Arial" w:cs="Arial"/>
          <w:b/>
          <w:bCs/>
          <w:sz w:val="22"/>
          <w:szCs w:val="22"/>
        </w:rPr>
        <w:t>ORGANIZACIÓN:</w:t>
      </w:r>
      <w:r w:rsidR="00240AB1" w:rsidRPr="00426D7C">
        <w:rPr>
          <w:rFonts w:ascii="Arial" w:hAnsi="Arial" w:cs="Arial"/>
          <w:b/>
          <w:bCs/>
          <w:sz w:val="22"/>
          <w:szCs w:val="22"/>
        </w:rPr>
        <w:t xml:space="preserve"> </w:t>
      </w:r>
    </w:p>
    <w:p w14:paraId="0C892246" w14:textId="77777777" w:rsidR="00310B3A" w:rsidRPr="00426D7C" w:rsidRDefault="00310B3A" w:rsidP="00A903B7">
      <w:pPr>
        <w:tabs>
          <w:tab w:val="num" w:pos="420"/>
        </w:tabs>
        <w:jc w:val="both"/>
        <w:rPr>
          <w:rFonts w:ascii="Arial" w:hAnsi="Arial" w:cs="Arial"/>
          <w:bCs/>
          <w:sz w:val="22"/>
          <w:szCs w:val="22"/>
        </w:rPr>
      </w:pPr>
    </w:p>
    <w:p w14:paraId="5AB07633" w14:textId="77777777" w:rsidR="00310B3A" w:rsidRPr="00426D7C" w:rsidRDefault="00310B3A" w:rsidP="00310B3A">
      <w:pPr>
        <w:jc w:val="center"/>
        <w:rPr>
          <w:rFonts w:ascii="Arial" w:hAnsi="Arial" w:cs="Arial"/>
          <w:b/>
          <w:sz w:val="22"/>
          <w:szCs w:val="22"/>
        </w:rPr>
      </w:pPr>
      <w:r w:rsidRPr="00426D7C">
        <w:rPr>
          <w:rFonts w:ascii="Arial" w:hAnsi="Arial" w:cs="Arial"/>
          <w:b/>
          <w:sz w:val="22"/>
          <w:szCs w:val="22"/>
        </w:rPr>
        <w:t>CUADRO DE CLASIFICACIÓN DEL ARCHIVO HISTÓRICO</w:t>
      </w:r>
    </w:p>
    <w:p w14:paraId="3059AF0A" w14:textId="03F48B49" w:rsidR="00310B3A" w:rsidRPr="00426D7C" w:rsidRDefault="00310B3A" w:rsidP="00310B3A">
      <w:pPr>
        <w:spacing w:line="276" w:lineRule="auto"/>
        <w:jc w:val="center"/>
        <w:rPr>
          <w:rFonts w:ascii="Arial" w:hAnsi="Arial" w:cs="Arial"/>
          <w:b/>
          <w:sz w:val="22"/>
          <w:szCs w:val="22"/>
        </w:rPr>
      </w:pPr>
      <w:r w:rsidRPr="00426D7C">
        <w:rPr>
          <w:rFonts w:ascii="Arial" w:hAnsi="Arial" w:cs="Arial"/>
          <w:b/>
          <w:sz w:val="22"/>
          <w:szCs w:val="22"/>
        </w:rPr>
        <w:t>FONDOS PARTICULARES</w:t>
      </w:r>
    </w:p>
    <w:tbl>
      <w:tblPr>
        <w:tblStyle w:val="Tablaconcuadrcula"/>
        <w:tblW w:w="6379"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3114"/>
        <w:gridCol w:w="3265"/>
      </w:tblGrid>
      <w:tr w:rsidR="00B11B4B" w:rsidRPr="00426D7C" w14:paraId="7E4E1049" w14:textId="77777777" w:rsidTr="00B11B4B">
        <w:trPr>
          <w:trHeight w:val="293"/>
          <w:tblHeader/>
          <w:jc w:val="center"/>
        </w:trPr>
        <w:tc>
          <w:tcPr>
            <w:tcW w:w="3114" w:type="dxa"/>
            <w:hideMark/>
          </w:tcPr>
          <w:p w14:paraId="04133AFE" w14:textId="77777777" w:rsidR="00B11B4B" w:rsidRPr="00426D7C" w:rsidRDefault="00B11B4B" w:rsidP="00D354BE">
            <w:pPr>
              <w:spacing w:line="256" w:lineRule="auto"/>
              <w:jc w:val="center"/>
              <w:rPr>
                <w:rFonts w:ascii="Arial" w:hAnsi="Arial" w:cs="Arial"/>
                <w:b/>
                <w:sz w:val="22"/>
                <w:szCs w:val="22"/>
              </w:rPr>
            </w:pPr>
            <w:r w:rsidRPr="00426D7C">
              <w:rPr>
                <w:rFonts w:ascii="Arial" w:hAnsi="Arial" w:cs="Arial"/>
                <w:b/>
                <w:sz w:val="22"/>
                <w:szCs w:val="22"/>
              </w:rPr>
              <w:t>FONDO NIVEL I</w:t>
            </w:r>
          </w:p>
        </w:tc>
        <w:tc>
          <w:tcPr>
            <w:tcW w:w="3265" w:type="dxa"/>
          </w:tcPr>
          <w:p w14:paraId="328DA05E" w14:textId="77777777" w:rsidR="00B11B4B" w:rsidRPr="00426D7C" w:rsidRDefault="00B11B4B" w:rsidP="00D354BE">
            <w:pPr>
              <w:spacing w:line="256" w:lineRule="auto"/>
              <w:jc w:val="center"/>
              <w:rPr>
                <w:rFonts w:ascii="Arial" w:hAnsi="Arial" w:cs="Arial"/>
                <w:b/>
                <w:sz w:val="22"/>
                <w:szCs w:val="22"/>
              </w:rPr>
            </w:pPr>
            <w:r w:rsidRPr="00426D7C">
              <w:rPr>
                <w:rFonts w:ascii="Arial" w:hAnsi="Arial" w:cs="Arial"/>
                <w:b/>
                <w:sz w:val="22"/>
                <w:szCs w:val="22"/>
              </w:rPr>
              <w:t>SERIE</w:t>
            </w:r>
          </w:p>
        </w:tc>
      </w:tr>
      <w:tr w:rsidR="00B11B4B" w:rsidRPr="00426D7C" w14:paraId="62863A42" w14:textId="77777777" w:rsidTr="00B11B4B">
        <w:trPr>
          <w:trHeight w:val="293"/>
          <w:jc w:val="center"/>
        </w:trPr>
        <w:tc>
          <w:tcPr>
            <w:tcW w:w="3114" w:type="dxa"/>
          </w:tcPr>
          <w:p w14:paraId="13D3AE11" w14:textId="382C1065" w:rsidR="00B11B4B" w:rsidRPr="00426D7C" w:rsidRDefault="00B11B4B" w:rsidP="00B11B4B">
            <w:pPr>
              <w:spacing w:line="256" w:lineRule="auto"/>
              <w:jc w:val="both"/>
              <w:rPr>
                <w:rFonts w:ascii="Arial" w:hAnsi="Arial" w:cs="Arial"/>
                <w:sz w:val="22"/>
                <w:szCs w:val="22"/>
              </w:rPr>
            </w:pPr>
            <w:r w:rsidRPr="00426D7C">
              <w:rPr>
                <w:rFonts w:ascii="Arial" w:hAnsi="Arial" w:cs="Arial"/>
                <w:sz w:val="22"/>
                <w:szCs w:val="22"/>
              </w:rPr>
              <w:t>Irene Cabezas Zamora (ICZ)</w:t>
            </w:r>
          </w:p>
        </w:tc>
        <w:tc>
          <w:tcPr>
            <w:tcW w:w="3265" w:type="dxa"/>
          </w:tcPr>
          <w:p w14:paraId="53AE5881" w14:textId="6048E553" w:rsidR="00B11B4B" w:rsidRPr="00426D7C" w:rsidRDefault="00B11B4B" w:rsidP="00B11B4B">
            <w:pPr>
              <w:spacing w:line="256" w:lineRule="auto"/>
              <w:jc w:val="both"/>
              <w:rPr>
                <w:rFonts w:ascii="Arial" w:hAnsi="Arial" w:cs="Arial"/>
                <w:sz w:val="22"/>
                <w:szCs w:val="22"/>
              </w:rPr>
            </w:pPr>
            <w:r w:rsidRPr="00426D7C">
              <w:rPr>
                <w:rFonts w:ascii="Arial" w:hAnsi="Arial" w:cs="Arial"/>
                <w:sz w:val="22"/>
                <w:szCs w:val="22"/>
              </w:rPr>
              <w:t>-Correspondencia (COR)</w:t>
            </w:r>
          </w:p>
        </w:tc>
      </w:tr>
    </w:tbl>
    <w:p w14:paraId="4D688B7F" w14:textId="77777777" w:rsidR="00310B3A" w:rsidRPr="00426D7C" w:rsidRDefault="00310B3A" w:rsidP="00A903B7">
      <w:pPr>
        <w:tabs>
          <w:tab w:val="num" w:pos="420"/>
        </w:tabs>
        <w:jc w:val="both"/>
        <w:rPr>
          <w:rFonts w:ascii="Arial" w:hAnsi="Arial" w:cs="Arial"/>
          <w:b/>
          <w:bCs/>
          <w:sz w:val="22"/>
          <w:szCs w:val="22"/>
        </w:rPr>
      </w:pPr>
    </w:p>
    <w:p w14:paraId="55D7C227" w14:textId="77777777" w:rsidR="00C422ED" w:rsidRPr="00426D7C" w:rsidRDefault="00C422ED" w:rsidP="00F97E27">
      <w:pPr>
        <w:jc w:val="both"/>
        <w:rPr>
          <w:rFonts w:ascii="Arial" w:hAnsi="Arial" w:cs="Arial"/>
          <w:sz w:val="22"/>
          <w:szCs w:val="22"/>
        </w:rPr>
      </w:pPr>
    </w:p>
    <w:p w14:paraId="374D20B9" w14:textId="77777777" w:rsidR="00F97E27" w:rsidRPr="00426D7C" w:rsidRDefault="00F97E27" w:rsidP="006F68B1">
      <w:pPr>
        <w:numPr>
          <w:ilvl w:val="0"/>
          <w:numId w:val="37"/>
        </w:numPr>
        <w:jc w:val="both"/>
        <w:rPr>
          <w:rFonts w:ascii="Arial" w:hAnsi="Arial" w:cs="Arial"/>
          <w:b/>
          <w:bCs/>
          <w:sz w:val="22"/>
          <w:szCs w:val="22"/>
        </w:rPr>
      </w:pPr>
      <w:r w:rsidRPr="00426D7C">
        <w:rPr>
          <w:rFonts w:ascii="Arial" w:hAnsi="Arial" w:cs="Arial"/>
          <w:b/>
          <w:bCs/>
          <w:sz w:val="22"/>
          <w:szCs w:val="22"/>
        </w:rPr>
        <w:t>ÁREA DE CONDICIONES DE ACCESO Y UTILIZACIÓN.</w:t>
      </w:r>
    </w:p>
    <w:p w14:paraId="24ED33F2" w14:textId="77777777" w:rsidR="00F97E27" w:rsidRPr="00426D7C" w:rsidRDefault="00F97E27" w:rsidP="00F97E27">
      <w:pPr>
        <w:jc w:val="both"/>
        <w:rPr>
          <w:rFonts w:ascii="Arial" w:hAnsi="Arial" w:cs="Arial"/>
          <w:sz w:val="22"/>
          <w:szCs w:val="22"/>
        </w:rPr>
      </w:pPr>
    </w:p>
    <w:p w14:paraId="3AEEA37B" w14:textId="1B4BB101" w:rsidR="00F97E27" w:rsidRPr="00426D7C" w:rsidRDefault="00F97E27" w:rsidP="00240AB1">
      <w:pPr>
        <w:pStyle w:val="Prrafodelista"/>
        <w:numPr>
          <w:ilvl w:val="1"/>
          <w:numId w:val="32"/>
        </w:numPr>
        <w:jc w:val="both"/>
        <w:rPr>
          <w:rFonts w:ascii="Arial" w:hAnsi="Arial" w:cs="Arial"/>
          <w:bCs/>
          <w:sz w:val="22"/>
          <w:szCs w:val="22"/>
        </w:rPr>
      </w:pPr>
      <w:r w:rsidRPr="00426D7C">
        <w:rPr>
          <w:rFonts w:ascii="Arial" w:hAnsi="Arial" w:cs="Arial"/>
          <w:b/>
          <w:bCs/>
          <w:sz w:val="22"/>
          <w:szCs w:val="22"/>
        </w:rPr>
        <w:t xml:space="preserve">CONDICIONES DE ACCESO: </w:t>
      </w:r>
      <w:r w:rsidRPr="00426D7C">
        <w:rPr>
          <w:rFonts w:ascii="Arial" w:hAnsi="Arial" w:cs="Arial"/>
          <w:bCs/>
          <w:sz w:val="22"/>
          <w:szCs w:val="22"/>
        </w:rPr>
        <w:t>Acceso libre</w:t>
      </w:r>
    </w:p>
    <w:p w14:paraId="700273FB" w14:textId="77777777" w:rsidR="00F97E27" w:rsidRPr="00426D7C" w:rsidRDefault="00F97E27" w:rsidP="00F97E27">
      <w:pPr>
        <w:jc w:val="both"/>
        <w:rPr>
          <w:rFonts w:ascii="Arial" w:hAnsi="Arial" w:cs="Arial"/>
          <w:sz w:val="22"/>
          <w:szCs w:val="22"/>
        </w:rPr>
      </w:pPr>
    </w:p>
    <w:p w14:paraId="654DCD48" w14:textId="0EC6D32B" w:rsidR="00FE7088" w:rsidRPr="00426D7C" w:rsidRDefault="00F97E27" w:rsidP="00240AB1">
      <w:pPr>
        <w:numPr>
          <w:ilvl w:val="1"/>
          <w:numId w:val="32"/>
        </w:numPr>
        <w:ind w:left="0" w:firstLine="0"/>
        <w:jc w:val="both"/>
        <w:rPr>
          <w:rStyle w:val="eop"/>
          <w:rFonts w:ascii="Arial" w:hAnsi="Arial" w:cs="Arial"/>
          <w:sz w:val="22"/>
          <w:szCs w:val="22"/>
        </w:rPr>
      </w:pPr>
      <w:r w:rsidRPr="00426D7C">
        <w:rPr>
          <w:rFonts w:ascii="Arial" w:hAnsi="Arial" w:cs="Arial"/>
          <w:b/>
          <w:bCs/>
          <w:sz w:val="22"/>
          <w:szCs w:val="22"/>
        </w:rPr>
        <w:t xml:space="preserve">CONDICIONES DE REPRODUCCIÓN: </w:t>
      </w:r>
      <w:r w:rsidR="003B425A" w:rsidRPr="00426D7C">
        <w:rPr>
          <w:rStyle w:val="normaltextrun"/>
          <w:rFonts w:ascii="Arial" w:hAnsi="Arial" w:cs="Arial"/>
          <w:color w:val="000000"/>
          <w:sz w:val="22"/>
          <w:szCs w:val="22"/>
          <w:shd w:val="clear" w:color="auto" w:fill="FFFFFF"/>
        </w:rPr>
        <w:t>Mediante fotocopia o fotografía digital de acuerdo con el estado de conservación de los documentos, según resolución dictada por la Dirección General del Archivo Nacional DG-002-2018 del 18 de abril de 2018 y lo dispuesto en el Reglamento Ejecutivo a la Ley 7202, Decreto Ejecutivo 40554-C de 29 de junio de 2017, Reglamento de Organización y Servicio el Archivo Nacional, Decreto 40555-C de 29 de junio de 2017.</w:t>
      </w:r>
      <w:r w:rsidR="003B425A" w:rsidRPr="00426D7C">
        <w:rPr>
          <w:rStyle w:val="eop"/>
          <w:rFonts w:ascii="Arial" w:hAnsi="Arial" w:cs="Arial"/>
          <w:color w:val="000000"/>
          <w:sz w:val="22"/>
          <w:szCs w:val="22"/>
          <w:shd w:val="clear" w:color="auto" w:fill="FFFFFF"/>
        </w:rPr>
        <w:t> </w:t>
      </w:r>
    </w:p>
    <w:p w14:paraId="7C9FD130" w14:textId="77777777" w:rsidR="003B425A" w:rsidRPr="00426D7C" w:rsidRDefault="003B425A" w:rsidP="003B425A">
      <w:pPr>
        <w:jc w:val="both"/>
        <w:rPr>
          <w:rFonts w:ascii="Arial" w:hAnsi="Arial" w:cs="Arial"/>
          <w:sz w:val="22"/>
          <w:szCs w:val="22"/>
        </w:rPr>
      </w:pPr>
    </w:p>
    <w:p w14:paraId="4F163C98" w14:textId="25713A1B" w:rsidR="00DE4D8B" w:rsidRPr="00426D7C" w:rsidRDefault="00F97E27" w:rsidP="00240AB1">
      <w:pPr>
        <w:pStyle w:val="Prrafodelista"/>
        <w:numPr>
          <w:ilvl w:val="1"/>
          <w:numId w:val="32"/>
        </w:numPr>
        <w:jc w:val="both"/>
        <w:rPr>
          <w:rFonts w:ascii="Arial" w:hAnsi="Arial" w:cs="Arial"/>
          <w:sz w:val="22"/>
          <w:szCs w:val="22"/>
          <w:lang w:val="es-ES_tradnl"/>
        </w:rPr>
      </w:pPr>
      <w:r w:rsidRPr="00426D7C">
        <w:rPr>
          <w:rFonts w:ascii="Arial" w:hAnsi="Arial" w:cs="Arial"/>
          <w:b/>
          <w:bCs/>
          <w:sz w:val="22"/>
          <w:szCs w:val="22"/>
        </w:rPr>
        <w:t xml:space="preserve">LENGUA / ESCRITURA (S) DE LOS DOCUMENTOS: </w:t>
      </w:r>
      <w:r w:rsidR="00FE7088" w:rsidRPr="00426D7C">
        <w:rPr>
          <w:rFonts w:ascii="Arial" w:hAnsi="Arial" w:cs="Arial"/>
          <w:sz w:val="22"/>
          <w:szCs w:val="22"/>
          <w:lang w:val="es-ES_tradnl"/>
        </w:rPr>
        <w:t>Esp</w:t>
      </w:r>
      <w:r w:rsidR="00917A54" w:rsidRPr="00426D7C">
        <w:rPr>
          <w:rFonts w:ascii="Arial" w:hAnsi="Arial" w:cs="Arial"/>
          <w:sz w:val="22"/>
          <w:szCs w:val="22"/>
          <w:lang w:val="es-ES_tradnl"/>
        </w:rPr>
        <w:t>añol</w:t>
      </w:r>
    </w:p>
    <w:p w14:paraId="5233B9F1" w14:textId="77777777" w:rsidR="002D49E5" w:rsidRPr="00426D7C" w:rsidRDefault="002D49E5" w:rsidP="002D49E5">
      <w:pPr>
        <w:jc w:val="both"/>
        <w:rPr>
          <w:rFonts w:ascii="Arial" w:hAnsi="Arial" w:cs="Arial"/>
          <w:sz w:val="22"/>
          <w:szCs w:val="22"/>
        </w:rPr>
      </w:pPr>
    </w:p>
    <w:p w14:paraId="2345616A" w14:textId="19174720" w:rsidR="00A33F5B" w:rsidRPr="00426D7C" w:rsidRDefault="00F97E27" w:rsidP="00722A03">
      <w:pPr>
        <w:pStyle w:val="Prrafodelista"/>
        <w:numPr>
          <w:ilvl w:val="1"/>
          <w:numId w:val="32"/>
        </w:numPr>
        <w:spacing w:line="276" w:lineRule="auto"/>
        <w:ind w:left="0" w:firstLine="0"/>
        <w:jc w:val="both"/>
        <w:rPr>
          <w:rFonts w:ascii="Arial" w:hAnsi="Arial" w:cs="Arial"/>
          <w:sz w:val="22"/>
          <w:szCs w:val="22"/>
          <w:lang w:val="es-ES_tradnl"/>
        </w:rPr>
      </w:pPr>
      <w:r w:rsidRPr="00426D7C">
        <w:rPr>
          <w:rFonts w:ascii="Arial" w:hAnsi="Arial" w:cs="Arial"/>
          <w:b/>
          <w:bCs/>
          <w:sz w:val="22"/>
          <w:szCs w:val="22"/>
        </w:rPr>
        <w:t xml:space="preserve">CARACTERÍSTICAS FÍSICAS Y REQUISITOS TÉCNICOS: </w:t>
      </w:r>
      <w:r w:rsidR="006F68B1" w:rsidRPr="00426D7C">
        <w:rPr>
          <w:rFonts w:ascii="Arial" w:hAnsi="Arial" w:cs="Arial"/>
          <w:bCs/>
          <w:sz w:val="22"/>
          <w:szCs w:val="22"/>
        </w:rPr>
        <w:t>Presenta pequeños</w:t>
      </w:r>
      <w:r w:rsidR="00722A03" w:rsidRPr="00426D7C">
        <w:rPr>
          <w:rFonts w:ascii="Arial" w:hAnsi="Arial" w:cs="Arial"/>
          <w:bCs/>
          <w:sz w:val="22"/>
          <w:szCs w:val="22"/>
        </w:rPr>
        <w:t xml:space="preserve"> </w:t>
      </w:r>
      <w:r w:rsidR="00461669" w:rsidRPr="00426D7C">
        <w:rPr>
          <w:rFonts w:ascii="Arial" w:hAnsi="Arial" w:cs="Arial"/>
          <w:bCs/>
          <w:sz w:val="22"/>
          <w:szCs w:val="22"/>
        </w:rPr>
        <w:t xml:space="preserve">problemas de </w:t>
      </w:r>
      <w:r w:rsidRPr="00426D7C">
        <w:rPr>
          <w:rFonts w:ascii="Arial" w:hAnsi="Arial" w:cs="Arial"/>
          <w:sz w:val="22"/>
          <w:szCs w:val="22"/>
          <w:lang w:val="es-ES_tradnl"/>
        </w:rPr>
        <w:t>conservación.</w:t>
      </w:r>
    </w:p>
    <w:p w14:paraId="25F0AD96" w14:textId="77777777" w:rsidR="005F47DB" w:rsidRPr="00426D7C" w:rsidRDefault="005F47DB" w:rsidP="006F68B1">
      <w:pPr>
        <w:spacing w:line="276" w:lineRule="auto"/>
        <w:jc w:val="both"/>
        <w:rPr>
          <w:rFonts w:ascii="Arial" w:hAnsi="Arial" w:cs="Arial"/>
          <w:sz w:val="22"/>
          <w:szCs w:val="22"/>
          <w:lang w:val="es-ES_tradnl"/>
        </w:rPr>
      </w:pPr>
    </w:p>
    <w:p w14:paraId="735C5A8B" w14:textId="4B4ED83A" w:rsidR="00544AB3" w:rsidRPr="00426D7C" w:rsidRDefault="00F97E27" w:rsidP="00240AB1">
      <w:pPr>
        <w:pStyle w:val="Prrafodelista"/>
        <w:numPr>
          <w:ilvl w:val="1"/>
          <w:numId w:val="32"/>
        </w:numPr>
        <w:jc w:val="both"/>
        <w:rPr>
          <w:rFonts w:ascii="Arial" w:hAnsi="Arial" w:cs="Arial"/>
          <w:sz w:val="22"/>
          <w:szCs w:val="22"/>
        </w:rPr>
      </w:pPr>
      <w:r w:rsidRPr="00426D7C">
        <w:rPr>
          <w:rFonts w:ascii="Arial" w:hAnsi="Arial" w:cs="Arial"/>
          <w:b/>
          <w:bCs/>
          <w:sz w:val="22"/>
          <w:szCs w:val="22"/>
        </w:rPr>
        <w:t xml:space="preserve">INSTRUMENTOS DE DESCRIPCIÓN: </w:t>
      </w:r>
      <w:r w:rsidRPr="00426D7C">
        <w:rPr>
          <w:rFonts w:ascii="Arial" w:hAnsi="Arial" w:cs="Arial"/>
          <w:sz w:val="22"/>
          <w:szCs w:val="22"/>
        </w:rPr>
        <w:t xml:space="preserve">Base de </w:t>
      </w:r>
      <w:r w:rsidR="003A4E00" w:rsidRPr="00426D7C">
        <w:rPr>
          <w:rFonts w:ascii="Arial" w:hAnsi="Arial" w:cs="Arial"/>
          <w:sz w:val="22"/>
          <w:szCs w:val="22"/>
        </w:rPr>
        <w:t>datos</w:t>
      </w:r>
    </w:p>
    <w:p w14:paraId="462317A4" w14:textId="77777777" w:rsidR="00240AB1" w:rsidRPr="00426D7C" w:rsidRDefault="00240AB1" w:rsidP="00240AB1">
      <w:pPr>
        <w:pStyle w:val="Prrafodelista"/>
        <w:ind w:left="360"/>
        <w:jc w:val="both"/>
        <w:rPr>
          <w:rFonts w:ascii="Arial" w:hAnsi="Arial" w:cs="Arial"/>
          <w:b/>
          <w:bCs/>
          <w:sz w:val="22"/>
          <w:szCs w:val="22"/>
        </w:rPr>
      </w:pPr>
    </w:p>
    <w:p w14:paraId="459871AA" w14:textId="67C161C7" w:rsidR="00240AB1" w:rsidRPr="00426D7C" w:rsidRDefault="00240AB1" w:rsidP="00240AB1">
      <w:pPr>
        <w:pStyle w:val="Prrafodelista"/>
        <w:numPr>
          <w:ilvl w:val="0"/>
          <w:numId w:val="32"/>
        </w:numPr>
        <w:jc w:val="both"/>
        <w:rPr>
          <w:rFonts w:ascii="Arial" w:hAnsi="Arial" w:cs="Arial"/>
          <w:b/>
          <w:bCs/>
          <w:sz w:val="22"/>
          <w:szCs w:val="22"/>
        </w:rPr>
      </w:pPr>
      <w:r w:rsidRPr="00426D7C">
        <w:rPr>
          <w:rFonts w:ascii="Arial" w:hAnsi="Arial" w:cs="Arial"/>
          <w:b/>
          <w:bCs/>
          <w:sz w:val="22"/>
          <w:szCs w:val="22"/>
        </w:rPr>
        <w:t>ÁREA DE DOCUMENTACIÓN ASOCIADA.</w:t>
      </w:r>
    </w:p>
    <w:p w14:paraId="044D708F" w14:textId="77777777" w:rsidR="00240AB1" w:rsidRPr="00426D7C" w:rsidRDefault="00240AB1" w:rsidP="00240AB1">
      <w:pPr>
        <w:jc w:val="both"/>
        <w:rPr>
          <w:rFonts w:ascii="Arial" w:hAnsi="Arial" w:cs="Arial"/>
          <w:b/>
          <w:bCs/>
          <w:sz w:val="22"/>
          <w:szCs w:val="22"/>
        </w:rPr>
      </w:pPr>
    </w:p>
    <w:p w14:paraId="29E3E3B6" w14:textId="58BC2913" w:rsidR="00240AB1" w:rsidRPr="00426D7C" w:rsidRDefault="00240AB1" w:rsidP="00240AB1">
      <w:pPr>
        <w:jc w:val="both"/>
        <w:rPr>
          <w:rFonts w:ascii="Arial" w:hAnsi="Arial" w:cs="Arial"/>
          <w:sz w:val="22"/>
          <w:szCs w:val="22"/>
          <w:lang w:val="es-ES_tradnl"/>
        </w:rPr>
      </w:pPr>
      <w:r w:rsidRPr="00426D7C">
        <w:rPr>
          <w:rFonts w:ascii="Arial" w:hAnsi="Arial" w:cs="Arial"/>
          <w:b/>
          <w:bCs/>
          <w:sz w:val="22"/>
          <w:szCs w:val="22"/>
        </w:rPr>
        <w:t xml:space="preserve">5.3 UNIDADES DE DESCRIPCIÓN RELACIONADAS: </w:t>
      </w:r>
      <w:r w:rsidRPr="00426D7C">
        <w:rPr>
          <w:rFonts w:ascii="Arial" w:hAnsi="Arial" w:cs="Arial"/>
          <w:bCs/>
          <w:sz w:val="22"/>
          <w:szCs w:val="22"/>
        </w:rPr>
        <w:t>En el Archivo Histórico del Archivo Nacional se encuentran documentos asociados en los siguientes fondos documentales:</w:t>
      </w:r>
      <w:r w:rsidRPr="00426D7C">
        <w:rPr>
          <w:rFonts w:ascii="Arial" w:hAnsi="Arial" w:cs="Arial"/>
          <w:sz w:val="22"/>
          <w:szCs w:val="22"/>
          <w:lang w:val="es-ES_tradnl"/>
        </w:rPr>
        <w:t xml:space="preserve"> </w:t>
      </w:r>
      <w:r w:rsidR="00314B84" w:rsidRPr="00426D7C">
        <w:rPr>
          <w:rFonts w:ascii="Arial" w:hAnsi="Arial" w:cs="Arial"/>
          <w:sz w:val="22"/>
          <w:szCs w:val="22"/>
          <w:lang w:val="es-ES_tradnl"/>
        </w:rPr>
        <w:t xml:space="preserve">Ministerio de Trabajo y Seguridad Social, </w:t>
      </w:r>
      <w:r w:rsidR="00310B3A" w:rsidRPr="00426D7C">
        <w:rPr>
          <w:rFonts w:ascii="Arial" w:hAnsi="Arial" w:cs="Arial"/>
          <w:sz w:val="22"/>
          <w:szCs w:val="22"/>
          <w:lang w:val="es-ES_tradnl"/>
        </w:rPr>
        <w:t>(</w:t>
      </w:r>
      <w:r w:rsidR="00314B84" w:rsidRPr="00426D7C">
        <w:rPr>
          <w:rFonts w:ascii="Arial" w:hAnsi="Arial" w:cs="Arial"/>
          <w:sz w:val="22"/>
          <w:szCs w:val="22"/>
          <w:lang w:val="es-ES_tradnl"/>
        </w:rPr>
        <w:t>Junta Nacional de Pensiones (Resoluciones sobre víctimas de la Guerra Civil de 1948</w:t>
      </w:r>
      <w:r w:rsidR="00310B3A" w:rsidRPr="00426D7C">
        <w:rPr>
          <w:rFonts w:ascii="Arial" w:hAnsi="Arial" w:cs="Arial"/>
          <w:sz w:val="22"/>
          <w:szCs w:val="22"/>
          <w:lang w:val="es-ES_tradnl"/>
        </w:rPr>
        <w:t xml:space="preserve">, signatura 187) y </w:t>
      </w:r>
      <w:r w:rsidR="007063BC" w:rsidRPr="00426D7C">
        <w:rPr>
          <w:rFonts w:ascii="Arial" w:hAnsi="Arial" w:cs="Arial"/>
          <w:sz w:val="22"/>
          <w:szCs w:val="22"/>
          <w:lang w:val="es-ES_tradnl"/>
        </w:rPr>
        <w:t>Junta Fundadora de la Segunda República</w:t>
      </w:r>
      <w:r w:rsidR="00E75EF9" w:rsidRPr="00426D7C">
        <w:rPr>
          <w:rFonts w:ascii="Arial" w:hAnsi="Arial" w:cs="Arial"/>
          <w:sz w:val="22"/>
          <w:szCs w:val="22"/>
          <w:lang w:val="es-ES_tradnl"/>
        </w:rPr>
        <w:t>.</w:t>
      </w:r>
    </w:p>
    <w:p w14:paraId="2CBE1BA0" w14:textId="77777777" w:rsidR="0094382B" w:rsidRPr="00426D7C" w:rsidRDefault="0094382B" w:rsidP="0094382B">
      <w:pPr>
        <w:jc w:val="both"/>
        <w:rPr>
          <w:rFonts w:ascii="Arial" w:hAnsi="Arial" w:cs="Arial"/>
          <w:b/>
          <w:bCs/>
          <w:sz w:val="22"/>
          <w:szCs w:val="22"/>
          <w:lang w:val="es-CR"/>
        </w:rPr>
      </w:pPr>
    </w:p>
    <w:p w14:paraId="0DC1A7E8" w14:textId="77777777" w:rsidR="0094382B" w:rsidRPr="00426D7C" w:rsidRDefault="0094382B" w:rsidP="0094382B">
      <w:pPr>
        <w:jc w:val="both"/>
        <w:rPr>
          <w:rFonts w:ascii="Arial" w:hAnsi="Arial" w:cs="Arial"/>
          <w:b/>
          <w:bCs/>
          <w:sz w:val="22"/>
          <w:szCs w:val="22"/>
          <w:lang w:val="es-CR"/>
        </w:rPr>
      </w:pPr>
      <w:r w:rsidRPr="00426D7C">
        <w:rPr>
          <w:rFonts w:ascii="Arial" w:hAnsi="Arial" w:cs="Arial"/>
          <w:b/>
          <w:bCs/>
          <w:sz w:val="22"/>
          <w:szCs w:val="22"/>
          <w:lang w:val="es-CR"/>
        </w:rPr>
        <w:t>6 ÁREA DE NOTAS:</w:t>
      </w:r>
    </w:p>
    <w:p w14:paraId="5953302B" w14:textId="77777777" w:rsidR="0094382B" w:rsidRPr="00426D7C" w:rsidRDefault="0094382B" w:rsidP="0094382B">
      <w:pPr>
        <w:pStyle w:val="Prrafodelista"/>
        <w:ind w:left="360"/>
        <w:jc w:val="both"/>
        <w:rPr>
          <w:rFonts w:ascii="Arial" w:hAnsi="Arial" w:cs="Arial"/>
          <w:sz w:val="22"/>
          <w:szCs w:val="22"/>
        </w:rPr>
      </w:pPr>
    </w:p>
    <w:p w14:paraId="5E3D2188" w14:textId="2CB61E5C" w:rsidR="0094382B" w:rsidRPr="00426D7C" w:rsidRDefault="0094382B" w:rsidP="0094382B">
      <w:pPr>
        <w:spacing w:line="276" w:lineRule="auto"/>
        <w:jc w:val="both"/>
        <w:rPr>
          <w:rFonts w:ascii="Arial" w:hAnsi="Arial" w:cs="Arial"/>
          <w:sz w:val="22"/>
          <w:szCs w:val="22"/>
          <w:lang w:val="es-ES_tradnl"/>
        </w:rPr>
      </w:pPr>
      <w:r w:rsidRPr="00426D7C">
        <w:rPr>
          <w:rFonts w:ascii="Arial" w:hAnsi="Arial" w:cs="Arial"/>
          <w:b/>
          <w:sz w:val="22"/>
          <w:szCs w:val="22"/>
        </w:rPr>
        <w:t>6.1  NOTAS:</w:t>
      </w:r>
      <w:r w:rsidRPr="00426D7C">
        <w:rPr>
          <w:rFonts w:ascii="Arial" w:hAnsi="Arial" w:cs="Arial"/>
          <w:sz w:val="22"/>
          <w:szCs w:val="22"/>
        </w:rPr>
        <w:t xml:space="preserve"> El documento es testimonio de un hecho político ocurrido el 20 de diciembre de 1948, cuando un grupo de contrarrevolucionarios huyen hacia la Hacienda El Murciélago, en la bahía Santa Elena y tropiezan con una brigada de la Cruz Roja</w:t>
      </w:r>
      <w:r w:rsidRPr="00426D7C">
        <w:rPr>
          <w:rFonts w:ascii="Arial" w:hAnsi="Arial" w:cs="Arial"/>
          <w:sz w:val="22"/>
          <w:szCs w:val="22"/>
          <w:lang w:val="es-ES_tradnl"/>
        </w:rPr>
        <w:t xml:space="preserve"> que se dirigía a la casa del Ingeniero Jaime Gutiérrez Braun, para instalar un centro de asistencia. El grupo realiza una emboscada y asesinan al Presbítero Jorge Quesada, Capellán de una Sección del Ejército Nacional destacado en Guanacaste; al Doctor Antonio Facio Castro, al Ingeniero Jaime Gutiérrez Braun, al Licenciado Óscar </w:t>
      </w:r>
      <w:proofErr w:type="spellStart"/>
      <w:r w:rsidRPr="00426D7C">
        <w:rPr>
          <w:rFonts w:ascii="Arial" w:hAnsi="Arial" w:cs="Arial"/>
          <w:sz w:val="22"/>
          <w:szCs w:val="22"/>
          <w:lang w:val="es-ES_tradnl"/>
        </w:rPr>
        <w:t>Mainieri</w:t>
      </w:r>
      <w:proofErr w:type="spellEnd"/>
      <w:r w:rsidRPr="00426D7C">
        <w:rPr>
          <w:rFonts w:ascii="Arial" w:hAnsi="Arial" w:cs="Arial"/>
          <w:sz w:val="22"/>
          <w:szCs w:val="22"/>
          <w:lang w:val="es-ES_tradnl"/>
        </w:rPr>
        <w:t xml:space="preserve"> Ibarra y a Jorge Manuel Delgado Flores y Edgar </w:t>
      </w:r>
      <w:proofErr w:type="spellStart"/>
      <w:r w:rsidRPr="00426D7C">
        <w:rPr>
          <w:rFonts w:ascii="Arial" w:hAnsi="Arial" w:cs="Arial"/>
          <w:sz w:val="22"/>
          <w:szCs w:val="22"/>
          <w:lang w:val="es-ES_tradnl"/>
        </w:rPr>
        <w:t>Ardón</w:t>
      </w:r>
      <w:proofErr w:type="spellEnd"/>
      <w:r w:rsidRPr="00426D7C">
        <w:rPr>
          <w:rFonts w:ascii="Arial" w:hAnsi="Arial" w:cs="Arial"/>
          <w:sz w:val="22"/>
          <w:szCs w:val="22"/>
          <w:lang w:val="es-ES_tradnl"/>
        </w:rPr>
        <w:t xml:space="preserve"> Brenes, voluntarios de primeros auxilios. Estos asesinatos conmocionaron a la sociedad costarricense y sus funerales congregaron gran cantidad de personas.</w:t>
      </w:r>
    </w:p>
    <w:p w14:paraId="5FC61E1A" w14:textId="1161566C" w:rsidR="00F97E27" w:rsidRPr="00426D7C" w:rsidRDefault="00F97E27" w:rsidP="00F97E27">
      <w:pPr>
        <w:jc w:val="both"/>
        <w:rPr>
          <w:rFonts w:ascii="Arial" w:hAnsi="Arial" w:cs="Arial"/>
          <w:sz w:val="22"/>
          <w:szCs w:val="22"/>
          <w:lang w:val="es-ES_tradnl"/>
        </w:rPr>
      </w:pPr>
    </w:p>
    <w:p w14:paraId="12D7EB4D" w14:textId="77777777" w:rsidR="00F97E27" w:rsidRPr="00426D7C" w:rsidRDefault="00F97E27" w:rsidP="00F97E27">
      <w:pPr>
        <w:numPr>
          <w:ilvl w:val="0"/>
          <w:numId w:val="15"/>
        </w:numPr>
        <w:jc w:val="both"/>
        <w:rPr>
          <w:rFonts w:ascii="Arial" w:hAnsi="Arial" w:cs="Arial"/>
          <w:b/>
          <w:bCs/>
          <w:sz w:val="22"/>
          <w:szCs w:val="22"/>
        </w:rPr>
      </w:pPr>
      <w:r w:rsidRPr="00426D7C">
        <w:rPr>
          <w:rFonts w:ascii="Arial" w:hAnsi="Arial" w:cs="Arial"/>
          <w:b/>
          <w:bCs/>
          <w:sz w:val="22"/>
          <w:szCs w:val="22"/>
        </w:rPr>
        <w:t>ÁREA DE CONTROL DE LA DESCRIPCIÓN.</w:t>
      </w:r>
    </w:p>
    <w:p w14:paraId="006AA9DD" w14:textId="77777777" w:rsidR="00F97E27" w:rsidRPr="00426D7C" w:rsidRDefault="00F97E27" w:rsidP="00F97E27">
      <w:pPr>
        <w:jc w:val="both"/>
        <w:rPr>
          <w:rFonts w:ascii="Arial" w:hAnsi="Arial" w:cs="Arial"/>
          <w:sz w:val="22"/>
          <w:szCs w:val="22"/>
        </w:rPr>
      </w:pPr>
    </w:p>
    <w:p w14:paraId="4F2DBACB" w14:textId="4F831C55" w:rsidR="0024275D" w:rsidRPr="00426D7C" w:rsidRDefault="00702C84" w:rsidP="0024275D">
      <w:pPr>
        <w:jc w:val="both"/>
        <w:rPr>
          <w:rFonts w:ascii="Arial" w:hAnsi="Arial" w:cs="Arial"/>
          <w:sz w:val="22"/>
          <w:szCs w:val="22"/>
        </w:rPr>
      </w:pPr>
      <w:r w:rsidRPr="00426D7C">
        <w:rPr>
          <w:rFonts w:ascii="Arial" w:hAnsi="Arial" w:cs="Arial"/>
          <w:b/>
          <w:bCs/>
          <w:sz w:val="22"/>
          <w:szCs w:val="22"/>
        </w:rPr>
        <w:lastRenderedPageBreak/>
        <w:t>7.1</w:t>
      </w:r>
      <w:r w:rsidR="00F97E27" w:rsidRPr="00426D7C">
        <w:rPr>
          <w:rFonts w:ascii="Arial" w:hAnsi="Arial" w:cs="Arial"/>
          <w:b/>
          <w:bCs/>
          <w:sz w:val="22"/>
          <w:szCs w:val="22"/>
        </w:rPr>
        <w:t xml:space="preserve"> NOTA DEL ARCHIVERO:</w:t>
      </w:r>
      <w:r w:rsidR="00F97E27" w:rsidRPr="00426D7C">
        <w:rPr>
          <w:rFonts w:ascii="Arial" w:hAnsi="Arial" w:cs="Arial"/>
          <w:bCs/>
          <w:sz w:val="22"/>
          <w:szCs w:val="22"/>
        </w:rPr>
        <w:t xml:space="preserve"> </w:t>
      </w:r>
      <w:r w:rsidR="00F97E27" w:rsidRPr="00426D7C">
        <w:rPr>
          <w:rFonts w:ascii="Arial" w:hAnsi="Arial" w:cs="Arial"/>
          <w:sz w:val="22"/>
          <w:szCs w:val="22"/>
          <w:lang w:val="es-ES_tradnl"/>
        </w:rPr>
        <w:t>Entrada descriptiva e</w:t>
      </w:r>
      <w:r w:rsidR="00F97E27" w:rsidRPr="00426D7C">
        <w:rPr>
          <w:rFonts w:ascii="Arial" w:hAnsi="Arial" w:cs="Arial"/>
          <w:sz w:val="22"/>
          <w:szCs w:val="22"/>
        </w:rPr>
        <w:t>laborada por Alejandra Chavarría Alvarado, profesional del De</w:t>
      </w:r>
      <w:r w:rsidR="0024275D" w:rsidRPr="00426D7C">
        <w:rPr>
          <w:rFonts w:ascii="Arial" w:hAnsi="Arial" w:cs="Arial"/>
          <w:sz w:val="22"/>
          <w:szCs w:val="22"/>
        </w:rPr>
        <w:t xml:space="preserve">partamento de Archivo Histórico en </w:t>
      </w:r>
      <w:r w:rsidR="002D49E5" w:rsidRPr="00426D7C">
        <w:rPr>
          <w:rFonts w:ascii="Arial" w:hAnsi="Arial" w:cs="Arial"/>
          <w:sz w:val="22"/>
          <w:szCs w:val="22"/>
        </w:rPr>
        <w:t xml:space="preserve">marzo </w:t>
      </w:r>
      <w:r w:rsidR="0024275D" w:rsidRPr="00426D7C">
        <w:rPr>
          <w:rFonts w:ascii="Arial" w:hAnsi="Arial" w:cs="Arial"/>
          <w:sz w:val="22"/>
          <w:szCs w:val="22"/>
        </w:rPr>
        <w:t>de 2019</w:t>
      </w:r>
      <w:r w:rsidR="00606AF6" w:rsidRPr="00426D7C">
        <w:rPr>
          <w:rFonts w:ascii="Arial" w:hAnsi="Arial" w:cs="Arial"/>
          <w:sz w:val="22"/>
          <w:szCs w:val="22"/>
        </w:rPr>
        <w:t>.</w:t>
      </w:r>
    </w:p>
    <w:p w14:paraId="5D571BFB" w14:textId="77777777" w:rsidR="006F68B1" w:rsidRPr="00426D7C" w:rsidRDefault="006F68B1" w:rsidP="006F68B1">
      <w:pPr>
        <w:spacing w:line="276" w:lineRule="auto"/>
        <w:jc w:val="both"/>
        <w:rPr>
          <w:rFonts w:ascii="Arial" w:hAnsi="Arial" w:cs="Arial"/>
          <w:sz w:val="22"/>
          <w:szCs w:val="22"/>
        </w:rPr>
      </w:pPr>
    </w:p>
    <w:p w14:paraId="18E9507B" w14:textId="77777777" w:rsidR="006F68B1" w:rsidRPr="00426D7C" w:rsidRDefault="006F68B1" w:rsidP="006F68B1">
      <w:pPr>
        <w:spacing w:line="276" w:lineRule="auto"/>
        <w:jc w:val="both"/>
        <w:rPr>
          <w:rFonts w:ascii="Arial" w:hAnsi="Arial" w:cs="Arial"/>
          <w:sz w:val="22"/>
          <w:szCs w:val="22"/>
        </w:rPr>
      </w:pPr>
      <w:r w:rsidRPr="00426D7C">
        <w:rPr>
          <w:rFonts w:ascii="Arial" w:hAnsi="Arial" w:cs="Arial"/>
          <w:sz w:val="22"/>
          <w:szCs w:val="22"/>
        </w:rPr>
        <w:t>Se consultaron las siguientes fuentes:</w:t>
      </w:r>
    </w:p>
    <w:p w14:paraId="16E172B7" w14:textId="12C65C68" w:rsidR="006F68B1" w:rsidRPr="00426D7C" w:rsidRDefault="0034078E" w:rsidP="006F68B1">
      <w:pPr>
        <w:spacing w:line="276" w:lineRule="auto"/>
        <w:jc w:val="both"/>
        <w:rPr>
          <w:rFonts w:ascii="Arial" w:hAnsi="Arial" w:cs="Arial"/>
          <w:sz w:val="22"/>
          <w:szCs w:val="22"/>
        </w:rPr>
      </w:pPr>
      <w:r w:rsidRPr="00426D7C">
        <w:rPr>
          <w:rFonts w:ascii="Arial" w:hAnsi="Arial" w:cs="Arial"/>
          <w:sz w:val="22"/>
          <w:szCs w:val="22"/>
        </w:rPr>
        <w:t>-</w:t>
      </w:r>
      <w:r w:rsidR="006F68B1" w:rsidRPr="00426D7C">
        <w:rPr>
          <w:rFonts w:ascii="Arial" w:hAnsi="Arial" w:cs="Arial"/>
          <w:sz w:val="22"/>
          <w:szCs w:val="22"/>
        </w:rPr>
        <w:t>Documentos del Archivo de Gestión del Archivo Histórico:</w:t>
      </w:r>
    </w:p>
    <w:p w14:paraId="61FA8F33" w14:textId="5ED3B3D5" w:rsidR="006F68B1" w:rsidRPr="00426D7C" w:rsidRDefault="0034078E" w:rsidP="006F68B1">
      <w:pPr>
        <w:spacing w:line="276" w:lineRule="auto"/>
        <w:jc w:val="both"/>
        <w:rPr>
          <w:rFonts w:ascii="Arial" w:hAnsi="Arial" w:cs="Arial"/>
          <w:sz w:val="22"/>
          <w:szCs w:val="22"/>
        </w:rPr>
      </w:pPr>
      <w:r w:rsidRPr="00426D7C">
        <w:rPr>
          <w:rFonts w:ascii="Arial" w:hAnsi="Arial" w:cs="Arial"/>
          <w:sz w:val="22"/>
          <w:szCs w:val="22"/>
        </w:rPr>
        <w:t>-</w:t>
      </w:r>
      <w:r w:rsidR="006F68B1" w:rsidRPr="00426D7C">
        <w:rPr>
          <w:rFonts w:ascii="Arial" w:hAnsi="Arial" w:cs="Arial"/>
          <w:sz w:val="22"/>
          <w:szCs w:val="22"/>
        </w:rPr>
        <w:t>Expediente de donación de Irene Cabezas Zamora, T 035-1996</w:t>
      </w:r>
    </w:p>
    <w:p w14:paraId="67D7186F" w14:textId="29D87C82" w:rsidR="0065090A" w:rsidRPr="00426D7C" w:rsidRDefault="0065090A" w:rsidP="006F68B1">
      <w:pPr>
        <w:spacing w:line="276" w:lineRule="auto"/>
        <w:jc w:val="both"/>
        <w:rPr>
          <w:rFonts w:ascii="Arial" w:hAnsi="Arial" w:cs="Arial"/>
          <w:sz w:val="22"/>
          <w:szCs w:val="22"/>
        </w:rPr>
      </w:pPr>
      <w:r w:rsidRPr="00426D7C">
        <w:rPr>
          <w:rFonts w:ascii="Arial" w:hAnsi="Arial" w:cs="Arial"/>
          <w:sz w:val="22"/>
          <w:szCs w:val="22"/>
        </w:rPr>
        <w:t>-Entrevista a Irene Cabezas Zamora, 20 de agosto de 2019.</w:t>
      </w:r>
    </w:p>
    <w:p w14:paraId="6454849F" w14:textId="77777777" w:rsidR="006F68B1" w:rsidRPr="00426D7C" w:rsidRDefault="006F68B1" w:rsidP="006F68B1">
      <w:pPr>
        <w:spacing w:line="276" w:lineRule="auto"/>
        <w:jc w:val="both"/>
        <w:rPr>
          <w:rFonts w:ascii="Arial" w:hAnsi="Arial" w:cs="Arial"/>
          <w:sz w:val="22"/>
          <w:szCs w:val="22"/>
        </w:rPr>
      </w:pPr>
    </w:p>
    <w:p w14:paraId="1970B396" w14:textId="77777777" w:rsidR="006F68B1" w:rsidRPr="00426D7C" w:rsidRDefault="006F68B1" w:rsidP="006F68B1">
      <w:pPr>
        <w:spacing w:line="276" w:lineRule="auto"/>
        <w:jc w:val="both"/>
        <w:rPr>
          <w:rFonts w:ascii="Arial" w:hAnsi="Arial" w:cs="Arial"/>
          <w:sz w:val="22"/>
          <w:szCs w:val="22"/>
        </w:rPr>
      </w:pPr>
      <w:r w:rsidRPr="00426D7C">
        <w:rPr>
          <w:rFonts w:ascii="Arial" w:hAnsi="Arial" w:cs="Arial"/>
          <w:sz w:val="22"/>
          <w:szCs w:val="22"/>
        </w:rPr>
        <w:t>Sitios web:</w:t>
      </w:r>
    </w:p>
    <w:p w14:paraId="13A64395" w14:textId="77777777" w:rsidR="006F68B1" w:rsidRPr="00426D7C" w:rsidRDefault="0078390F" w:rsidP="006F68B1">
      <w:pPr>
        <w:rPr>
          <w:rFonts w:ascii="Arial" w:hAnsi="Arial" w:cs="Arial"/>
          <w:sz w:val="22"/>
          <w:szCs w:val="22"/>
        </w:rPr>
      </w:pPr>
      <w:hyperlink r:id="rId8" w:history="1">
        <w:r w:rsidR="006F68B1" w:rsidRPr="00426D7C">
          <w:rPr>
            <w:rStyle w:val="Hipervnculo"/>
            <w:rFonts w:ascii="Arial" w:hAnsi="Arial" w:cs="Arial"/>
            <w:sz w:val="22"/>
            <w:szCs w:val="22"/>
          </w:rPr>
          <w:t>https://cambiopolitico.com/los-asesinatos-de-el-murcielago/80694/</w:t>
        </w:r>
      </w:hyperlink>
    </w:p>
    <w:p w14:paraId="6C7B668B" w14:textId="77777777" w:rsidR="006F68B1" w:rsidRPr="00426D7C" w:rsidRDefault="0078390F" w:rsidP="006F68B1">
      <w:pPr>
        <w:rPr>
          <w:rStyle w:val="Hipervnculo"/>
          <w:rFonts w:ascii="Arial" w:hAnsi="Arial" w:cs="Arial"/>
          <w:sz w:val="22"/>
          <w:szCs w:val="22"/>
        </w:rPr>
      </w:pPr>
      <w:hyperlink r:id="rId9" w:history="1">
        <w:r w:rsidR="006F68B1" w:rsidRPr="00426D7C">
          <w:rPr>
            <w:rStyle w:val="Hipervnculo"/>
            <w:rFonts w:ascii="Arial" w:hAnsi="Arial" w:cs="Arial"/>
            <w:sz w:val="22"/>
            <w:szCs w:val="22"/>
          </w:rPr>
          <w:t>https://elespiritudel48.org/presbo-jorge-ml-quesada/</w:t>
        </w:r>
      </w:hyperlink>
    </w:p>
    <w:p w14:paraId="62E1650F" w14:textId="77777777" w:rsidR="00696FCD" w:rsidRPr="00426D7C" w:rsidRDefault="00696FCD" w:rsidP="003A4E00">
      <w:pPr>
        <w:rPr>
          <w:rFonts w:ascii="Arial" w:hAnsi="Arial" w:cs="Arial"/>
          <w:sz w:val="22"/>
          <w:szCs w:val="22"/>
        </w:rPr>
      </w:pPr>
    </w:p>
    <w:p w14:paraId="37932B2F" w14:textId="3103AE70" w:rsidR="00F97E27" w:rsidRPr="00426D7C" w:rsidRDefault="00F97E27" w:rsidP="0094382B">
      <w:pPr>
        <w:pStyle w:val="Prrafodelista"/>
        <w:numPr>
          <w:ilvl w:val="1"/>
          <w:numId w:val="35"/>
        </w:numPr>
        <w:jc w:val="both"/>
        <w:rPr>
          <w:rFonts w:ascii="Arial" w:hAnsi="Arial" w:cs="Arial"/>
          <w:sz w:val="22"/>
          <w:szCs w:val="22"/>
        </w:rPr>
      </w:pPr>
      <w:r w:rsidRPr="00426D7C">
        <w:rPr>
          <w:rFonts w:ascii="Arial" w:hAnsi="Arial" w:cs="Arial"/>
          <w:b/>
          <w:bCs/>
          <w:sz w:val="22"/>
          <w:szCs w:val="22"/>
        </w:rPr>
        <w:t xml:space="preserve">REGLAS O NORMAS: </w:t>
      </w:r>
    </w:p>
    <w:p w14:paraId="23EC71DC" w14:textId="15955776" w:rsidR="00F97E27" w:rsidRPr="00426D7C" w:rsidRDefault="00F97E27" w:rsidP="00AB75BE">
      <w:pPr>
        <w:spacing w:line="276" w:lineRule="auto"/>
        <w:jc w:val="both"/>
        <w:rPr>
          <w:rFonts w:ascii="Arial" w:hAnsi="Arial" w:cs="Arial"/>
          <w:sz w:val="22"/>
          <w:szCs w:val="22"/>
          <w:lang w:val="es-ES_tradnl"/>
        </w:rPr>
      </w:pPr>
      <w:r w:rsidRPr="00426D7C">
        <w:rPr>
          <w:rFonts w:ascii="Arial" w:hAnsi="Arial" w:cs="Arial"/>
          <w:bCs/>
          <w:sz w:val="22"/>
          <w:szCs w:val="22"/>
          <w:lang w:eastAsia="ar-SA"/>
        </w:rPr>
        <w:t xml:space="preserve">- </w:t>
      </w:r>
      <w:r w:rsidRPr="00426D7C">
        <w:rPr>
          <w:rFonts w:ascii="Arial" w:hAnsi="Arial" w:cs="Arial"/>
          <w:sz w:val="22"/>
          <w:szCs w:val="22"/>
          <w:lang w:val="es-ES_tradnl"/>
        </w:rPr>
        <w:t xml:space="preserve">Ministerio de Cultura, Juventud y Deportes (2003). </w:t>
      </w:r>
      <w:r w:rsidRPr="00426D7C">
        <w:rPr>
          <w:rFonts w:ascii="Arial" w:hAnsi="Arial" w:cs="Arial"/>
          <w:i/>
          <w:iCs/>
          <w:sz w:val="22"/>
          <w:szCs w:val="22"/>
          <w:lang w:val="es-ES_tradnl"/>
        </w:rPr>
        <w:t>Ley del Sistema Nacional de Archivos Nº 7202 del 24 de octubre de 1990 y su Reglamento.</w:t>
      </w:r>
      <w:r w:rsidR="0011582E" w:rsidRPr="00426D7C">
        <w:rPr>
          <w:rFonts w:ascii="Arial" w:hAnsi="Arial" w:cs="Arial"/>
          <w:sz w:val="22"/>
          <w:szCs w:val="22"/>
          <w:lang w:val="es-ES_tradnl"/>
        </w:rPr>
        <w:t xml:space="preserve"> San José, Costa Rica, 3 ed. </w:t>
      </w:r>
      <w:r w:rsidRPr="00426D7C">
        <w:rPr>
          <w:rFonts w:ascii="Arial" w:hAnsi="Arial" w:cs="Arial"/>
          <w:sz w:val="22"/>
          <w:szCs w:val="22"/>
          <w:lang w:val="es-ES_tradnl"/>
        </w:rPr>
        <w:t>Enero de 2003.</w:t>
      </w:r>
    </w:p>
    <w:p w14:paraId="553831F3" w14:textId="77777777" w:rsidR="00F97E27" w:rsidRPr="00426D7C" w:rsidRDefault="00F97E27" w:rsidP="00F97E27">
      <w:pPr>
        <w:pStyle w:val="Prrafodelista"/>
        <w:spacing w:line="276" w:lineRule="auto"/>
        <w:ind w:left="0"/>
        <w:jc w:val="both"/>
        <w:rPr>
          <w:rFonts w:ascii="Arial" w:hAnsi="Arial" w:cs="Arial"/>
          <w:sz w:val="22"/>
          <w:szCs w:val="22"/>
          <w:lang w:val="es-ES_tradnl"/>
        </w:rPr>
      </w:pPr>
      <w:r w:rsidRPr="00426D7C">
        <w:rPr>
          <w:rFonts w:ascii="Arial" w:hAnsi="Arial" w:cs="Arial"/>
          <w:sz w:val="22"/>
          <w:szCs w:val="22"/>
          <w:lang w:val="es-ES_tradnl"/>
        </w:rPr>
        <w:t xml:space="preserve">- Consejo Internacional de Archivos. ISAD (G) (2000). </w:t>
      </w:r>
      <w:r w:rsidRPr="00426D7C">
        <w:rPr>
          <w:rFonts w:ascii="Arial" w:hAnsi="Arial" w:cs="Arial"/>
          <w:i/>
          <w:sz w:val="22"/>
          <w:szCs w:val="22"/>
          <w:lang w:val="es-ES_tradnl"/>
        </w:rPr>
        <w:t>Norma Internacional General de Descripción Archivística</w:t>
      </w:r>
      <w:r w:rsidRPr="00426D7C">
        <w:rPr>
          <w:rFonts w:ascii="Arial" w:hAnsi="Arial" w:cs="Arial"/>
          <w:sz w:val="22"/>
          <w:szCs w:val="22"/>
          <w:lang w:val="es-ES_tradnl"/>
        </w:rPr>
        <w:t>. Madrid, Subdirección de los Archivos Estatales.</w:t>
      </w:r>
    </w:p>
    <w:p w14:paraId="425466CF" w14:textId="77777777" w:rsidR="00F97E27" w:rsidRPr="00426D7C" w:rsidRDefault="00F97E27" w:rsidP="00F97E27">
      <w:pPr>
        <w:pStyle w:val="Prrafodelista"/>
        <w:spacing w:line="276" w:lineRule="auto"/>
        <w:ind w:left="0"/>
        <w:jc w:val="both"/>
        <w:rPr>
          <w:rFonts w:ascii="Arial" w:hAnsi="Arial" w:cs="Arial"/>
          <w:sz w:val="22"/>
          <w:szCs w:val="22"/>
          <w:lang w:val="es-ES_tradnl" w:eastAsia="ar-SA"/>
        </w:rPr>
      </w:pPr>
      <w:r w:rsidRPr="00426D7C">
        <w:rPr>
          <w:rFonts w:ascii="Arial" w:hAnsi="Arial" w:cs="Arial"/>
          <w:sz w:val="22"/>
          <w:szCs w:val="22"/>
          <w:lang w:val="es-ES_tradnl"/>
        </w:rPr>
        <w:t xml:space="preserve">- Dirección General del Archivo Nacional (2010). </w:t>
      </w:r>
      <w:r w:rsidRPr="00426D7C">
        <w:rPr>
          <w:rFonts w:ascii="Arial" w:hAnsi="Arial" w:cs="Arial"/>
          <w:i/>
          <w:sz w:val="22"/>
          <w:szCs w:val="22"/>
          <w:lang w:val="es-ES_tradnl"/>
        </w:rPr>
        <w:t xml:space="preserve">Aplicación de la Norma Internacional de Descripción ISAD (G) en el Archivo Nacional. </w:t>
      </w:r>
      <w:r w:rsidRPr="00426D7C">
        <w:rPr>
          <w:rFonts w:ascii="Arial" w:hAnsi="Arial" w:cs="Arial"/>
          <w:sz w:val="22"/>
          <w:szCs w:val="22"/>
          <w:lang w:val="es-ES_tradnl"/>
        </w:rPr>
        <w:t>Actualizada en mayo de 2011.</w:t>
      </w:r>
    </w:p>
    <w:p w14:paraId="3AF8F030" w14:textId="77777777" w:rsidR="00F97E27" w:rsidRPr="00426D7C" w:rsidRDefault="00F97E27" w:rsidP="00F97E27">
      <w:pPr>
        <w:jc w:val="both"/>
        <w:rPr>
          <w:rFonts w:ascii="Arial" w:hAnsi="Arial" w:cs="Arial"/>
          <w:sz w:val="22"/>
          <w:szCs w:val="22"/>
        </w:rPr>
      </w:pPr>
    </w:p>
    <w:p w14:paraId="7B2324DF" w14:textId="3166BBA0" w:rsidR="00F97E27" w:rsidRPr="00917A54" w:rsidRDefault="5C6791E5" w:rsidP="5C6791E5">
      <w:pPr>
        <w:pStyle w:val="Sinespaciado"/>
        <w:jc w:val="both"/>
        <w:rPr>
          <w:rFonts w:ascii="Arial" w:hAnsi="Arial" w:cs="Arial"/>
          <w:sz w:val="22"/>
          <w:szCs w:val="22"/>
        </w:rPr>
      </w:pPr>
      <w:r w:rsidRPr="00426D7C">
        <w:rPr>
          <w:rFonts w:ascii="Arial" w:hAnsi="Arial" w:cs="Arial"/>
          <w:b/>
          <w:bCs/>
          <w:sz w:val="22"/>
          <w:szCs w:val="22"/>
          <w:lang w:val="es-CR"/>
        </w:rPr>
        <w:t>7.3 FECHA (S) DE LA (S) DESCRIPCIÓN (ES):</w:t>
      </w:r>
      <w:r w:rsidRPr="00426D7C">
        <w:rPr>
          <w:rFonts w:ascii="Arial" w:hAnsi="Arial" w:cs="Arial"/>
          <w:sz w:val="22"/>
          <w:szCs w:val="22"/>
        </w:rPr>
        <w:t xml:space="preserve"> 2019-03-13. Revisada y aprobada por la Comisión de Descripción del Archivo Nacional, sesión 0</w:t>
      </w:r>
      <w:r w:rsidR="005A1629" w:rsidRPr="00426D7C">
        <w:rPr>
          <w:rFonts w:ascii="Arial" w:hAnsi="Arial" w:cs="Arial"/>
          <w:sz w:val="22"/>
          <w:szCs w:val="22"/>
        </w:rPr>
        <w:t>6</w:t>
      </w:r>
      <w:r w:rsidRPr="00426D7C">
        <w:rPr>
          <w:rFonts w:ascii="Arial" w:hAnsi="Arial" w:cs="Arial"/>
          <w:sz w:val="22"/>
          <w:szCs w:val="22"/>
        </w:rPr>
        <w:t>-2019.</w:t>
      </w:r>
    </w:p>
    <w:bookmarkEnd w:id="0"/>
    <w:p w14:paraId="36BAE2E0" w14:textId="4B4A9206" w:rsidR="00EA65B7" w:rsidRDefault="0078390F" w:rsidP="00F97E27">
      <w:pPr>
        <w:rPr>
          <w:rFonts w:ascii="Arial" w:hAnsi="Arial" w:cs="Arial"/>
          <w:sz w:val="22"/>
          <w:szCs w:val="22"/>
          <w:lang w:val="es-ES_tradnl"/>
        </w:rPr>
      </w:pPr>
    </w:p>
    <w:p w14:paraId="10D94A22" w14:textId="5419D2C8" w:rsidR="005A1629" w:rsidRDefault="005A1629" w:rsidP="00F97E27">
      <w:pPr>
        <w:rPr>
          <w:rFonts w:ascii="Arial" w:hAnsi="Arial" w:cs="Arial"/>
          <w:sz w:val="22"/>
          <w:szCs w:val="22"/>
          <w:lang w:val="es-ES_tradnl"/>
        </w:rPr>
      </w:pPr>
    </w:p>
    <w:p w14:paraId="2B3201DE" w14:textId="77777777" w:rsidR="005A1629" w:rsidRPr="005A1629" w:rsidRDefault="005A1629" w:rsidP="005A1629">
      <w:pPr>
        <w:rPr>
          <w:rFonts w:ascii="Arial" w:hAnsi="Arial" w:cs="Arial"/>
          <w:sz w:val="22"/>
          <w:szCs w:val="22"/>
          <w:lang w:val="es-ES_tradnl"/>
        </w:rPr>
      </w:pPr>
    </w:p>
    <w:p w14:paraId="65C4AE0E" w14:textId="77777777" w:rsidR="005A1629" w:rsidRPr="005A1629" w:rsidRDefault="005A1629" w:rsidP="005A1629">
      <w:pPr>
        <w:rPr>
          <w:rFonts w:ascii="Arial" w:hAnsi="Arial" w:cs="Arial"/>
          <w:sz w:val="22"/>
          <w:szCs w:val="22"/>
          <w:lang w:val="es-ES_tradnl"/>
        </w:rPr>
      </w:pPr>
    </w:p>
    <w:p w14:paraId="1AB6C0DC" w14:textId="77777777" w:rsidR="005A1629" w:rsidRPr="005A1629" w:rsidRDefault="005A1629" w:rsidP="005A1629">
      <w:pPr>
        <w:rPr>
          <w:rFonts w:ascii="Arial" w:hAnsi="Arial" w:cs="Arial"/>
          <w:sz w:val="22"/>
          <w:szCs w:val="22"/>
          <w:lang w:val="es-ES_tradnl"/>
        </w:rPr>
      </w:pPr>
    </w:p>
    <w:p w14:paraId="6993BFBB" w14:textId="77777777" w:rsidR="005A1629" w:rsidRPr="005A1629" w:rsidRDefault="005A1629" w:rsidP="005A1629">
      <w:pPr>
        <w:rPr>
          <w:rFonts w:ascii="Arial" w:hAnsi="Arial" w:cs="Arial"/>
          <w:sz w:val="22"/>
          <w:szCs w:val="22"/>
          <w:lang w:val="es-ES_tradnl"/>
        </w:rPr>
      </w:pPr>
    </w:p>
    <w:p w14:paraId="066BDD39" w14:textId="77777777" w:rsidR="005A1629" w:rsidRPr="005A1629" w:rsidRDefault="005A1629" w:rsidP="005A1629">
      <w:pPr>
        <w:rPr>
          <w:rFonts w:ascii="Arial" w:hAnsi="Arial" w:cs="Arial"/>
          <w:sz w:val="22"/>
          <w:szCs w:val="22"/>
          <w:lang w:val="es-ES_tradnl"/>
        </w:rPr>
      </w:pPr>
    </w:p>
    <w:p w14:paraId="294622D5" w14:textId="77777777" w:rsidR="005A1629" w:rsidRPr="005A1629" w:rsidRDefault="005A1629" w:rsidP="005A1629">
      <w:pPr>
        <w:rPr>
          <w:rFonts w:ascii="Arial" w:hAnsi="Arial" w:cs="Arial"/>
          <w:sz w:val="22"/>
          <w:szCs w:val="22"/>
          <w:lang w:val="es-ES_tradnl"/>
        </w:rPr>
      </w:pPr>
    </w:p>
    <w:p w14:paraId="2C377F3A" w14:textId="77777777" w:rsidR="005A1629" w:rsidRPr="005A1629" w:rsidRDefault="005A1629" w:rsidP="005A1629">
      <w:pPr>
        <w:rPr>
          <w:rFonts w:ascii="Arial" w:hAnsi="Arial" w:cs="Arial"/>
          <w:sz w:val="22"/>
          <w:szCs w:val="22"/>
          <w:lang w:val="es-ES_tradnl"/>
        </w:rPr>
      </w:pPr>
    </w:p>
    <w:p w14:paraId="7DB83285" w14:textId="68188D17" w:rsidR="005A1629" w:rsidRDefault="005A1629" w:rsidP="005A1629">
      <w:pPr>
        <w:rPr>
          <w:rFonts w:ascii="Arial" w:hAnsi="Arial" w:cs="Arial"/>
          <w:sz w:val="22"/>
          <w:szCs w:val="22"/>
          <w:lang w:val="es-ES_tradnl"/>
        </w:rPr>
      </w:pPr>
    </w:p>
    <w:p w14:paraId="10E9A4F8" w14:textId="6E6A6A00" w:rsidR="00A17968" w:rsidRPr="005A1629" w:rsidRDefault="005A1629" w:rsidP="005A1629">
      <w:pPr>
        <w:tabs>
          <w:tab w:val="left" w:pos="6780"/>
        </w:tabs>
        <w:rPr>
          <w:rFonts w:ascii="Arial" w:hAnsi="Arial" w:cs="Arial"/>
          <w:sz w:val="22"/>
          <w:szCs w:val="22"/>
          <w:lang w:val="es-ES_tradnl"/>
        </w:rPr>
      </w:pPr>
      <w:r>
        <w:rPr>
          <w:rFonts w:ascii="Arial" w:hAnsi="Arial" w:cs="Arial"/>
          <w:sz w:val="22"/>
          <w:szCs w:val="22"/>
          <w:lang w:val="es-ES_tradnl"/>
        </w:rPr>
        <w:tab/>
      </w:r>
    </w:p>
    <w:sectPr w:rsidR="00A17968" w:rsidRPr="005A162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E3EA9" w14:textId="77777777" w:rsidR="0078390F" w:rsidRDefault="0078390F">
      <w:r>
        <w:separator/>
      </w:r>
    </w:p>
  </w:endnote>
  <w:endnote w:type="continuationSeparator" w:id="0">
    <w:p w14:paraId="71FFA197" w14:textId="77777777" w:rsidR="0078390F" w:rsidRDefault="0078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8901" w14:textId="77777777" w:rsidR="00D21026" w:rsidRDefault="00D21026" w:rsidP="00D21026">
    <w:pPr>
      <w:rPr>
        <w:rFonts w:ascii="Calibri" w:hAnsi="Calibri" w:cs="Browallia New"/>
        <w:b/>
        <w:color w:val="5B9BD5" w:themeColor="accent1"/>
        <w:sz w:val="18"/>
        <w:szCs w:val="20"/>
      </w:rPr>
    </w:pPr>
    <w:r>
      <w:rPr>
        <w:rFonts w:ascii="Calibri" w:hAnsi="Calibri" w:cs="Browallia New"/>
        <w:b/>
        <w:noProof/>
        <w:color w:val="5B9BD5" w:themeColor="accent1"/>
        <w:sz w:val="18"/>
        <w:szCs w:val="20"/>
      </w:rPr>
      <mc:AlternateContent>
        <mc:Choice Requires="wps">
          <w:drawing>
            <wp:anchor distT="0" distB="0" distL="114300" distR="114300" simplePos="0" relativeHeight="251659264" behindDoc="0" locked="0" layoutInCell="1" allowOverlap="1" wp14:anchorId="1DBF4CF9" wp14:editId="4EF8B3B7">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ector recto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8496b0 [1951]" strokeweight="1.5pt" from="0,9.4pt" to="468pt,9.4pt" w14:anchorId="3F0C7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v:stroke joinstyle="miter"/>
            </v:line>
          </w:pict>
        </mc:Fallback>
      </mc:AlternateContent>
    </w:r>
  </w:p>
  <w:p w14:paraId="4E44C128" w14:textId="022F28D1" w:rsidR="00D21026" w:rsidRPr="00602906" w:rsidRDefault="00543DBD" w:rsidP="00D21026">
    <w:pPr>
      <w:numPr>
        <w:ilvl w:val="0"/>
        <w:numId w:val="12"/>
      </w:numPr>
      <w:rPr>
        <w:rFonts w:ascii="Calibri" w:hAnsi="Calibri" w:cs="Browallia New"/>
        <w:b/>
        <w:bCs/>
        <w:color w:val="5B9BD5" w:themeColor="accent1"/>
        <w:sz w:val="18"/>
        <w:szCs w:val="20"/>
      </w:rPr>
    </w:pPr>
    <w:r>
      <w:rPr>
        <w:noProof/>
      </w:rPr>
      <w:drawing>
        <wp:anchor distT="0" distB="0" distL="114300" distR="114300" simplePos="0" relativeHeight="251661312" behindDoc="1" locked="0" layoutInCell="1" allowOverlap="1" wp14:anchorId="3A4AA741" wp14:editId="35E455EC">
          <wp:simplePos x="0" y="0"/>
          <wp:positionH relativeFrom="column">
            <wp:posOffset>4124325</wp:posOffset>
          </wp:positionH>
          <wp:positionV relativeFrom="paragraph">
            <wp:posOffset>120015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2F48C" w14:textId="7B8D98E3" w:rsidR="00D21026" w:rsidRPr="009337A7" w:rsidRDefault="00D21026" w:rsidP="00D2102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725C709A" w14:textId="11936D7C" w:rsidR="00D21026" w:rsidRPr="009337A7" w:rsidRDefault="00D21026" w:rsidP="00D21026">
    <w:pPr>
      <w:numPr>
        <w:ilvl w:val="0"/>
        <w:numId w:val="12"/>
      </w:numPr>
      <w:rPr>
        <w:rFonts w:ascii="Calibri" w:hAnsi="Calibri" w:cs="Browallia New"/>
        <w:b/>
        <w:bCs/>
        <w:color w:val="5B9BD5" w:themeColor="accent1"/>
        <w:sz w:val="18"/>
        <w:szCs w:val="20"/>
      </w:rPr>
    </w:pPr>
    <w:proofErr w:type="spellStart"/>
    <w:r w:rsidRPr="009337A7">
      <w:rPr>
        <w:rFonts w:ascii="Calibri" w:hAnsi="Calibri" w:cs="Arial"/>
        <w:bCs/>
        <w:sz w:val="18"/>
        <w:szCs w:val="18"/>
      </w:rPr>
      <w:t>Curridabat</w:t>
    </w:r>
    <w:proofErr w:type="spellEnd"/>
    <w:r w:rsidRPr="009337A7">
      <w:rPr>
        <w:rFonts w:ascii="Calibri" w:hAnsi="Calibri" w:cs="Arial"/>
        <w:bCs/>
        <w:sz w:val="18"/>
        <w:szCs w:val="18"/>
      </w:rPr>
      <w:t xml:space="preserve">,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5F58CAAA" w14:textId="2C61166B" w:rsidR="00D21026" w:rsidRPr="009337A7" w:rsidRDefault="00D21026" w:rsidP="00D2102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6C63CC5F" w14:textId="6050A592" w:rsidR="00D21026" w:rsidRPr="00D21026" w:rsidRDefault="006C526A">
    <w:pPr>
      <w:pStyle w:val="Piedepgina"/>
      <w:rPr>
        <w:rFonts w:ascii="Calibri" w:hAnsi="Calibri" w:cs="Arial"/>
        <w:bCs/>
        <w:sz w:val="18"/>
        <w:szCs w:val="18"/>
      </w:rPr>
    </w:pPr>
    <w:r>
      <w:rPr>
        <w:rFonts w:ascii="Calibri" w:hAnsi="Calibri" w:cs="Arial"/>
        <w:bCs/>
        <w:sz w:val="18"/>
        <w:szCs w:val="18"/>
      </w:rPr>
      <w:t xml:space="preserve">archivonacional@dgan.go.cr / </w:t>
    </w:r>
    <w:r w:rsidR="00D21026" w:rsidRPr="009337A7">
      <w:rPr>
        <w:rFonts w:ascii="Calibri" w:hAnsi="Calibri" w:cs="Arial"/>
        <w:bCs/>
        <w:sz w:val="18"/>
        <w:szCs w:val="18"/>
      </w:rPr>
      <w:t xml:space="preserve">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45AD3" w14:textId="77777777" w:rsidR="0078390F" w:rsidRDefault="0078390F">
      <w:r>
        <w:separator/>
      </w:r>
    </w:p>
  </w:footnote>
  <w:footnote w:type="continuationSeparator" w:id="0">
    <w:p w14:paraId="46C974DF" w14:textId="77777777" w:rsidR="0078390F" w:rsidRDefault="00783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77D713B"/>
    <w:multiLevelType w:val="hybridMultilevel"/>
    <w:tmpl w:val="624459DE"/>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145FF5"/>
    <w:multiLevelType w:val="hybridMultilevel"/>
    <w:tmpl w:val="2BBAD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1B1A68E7"/>
    <w:multiLevelType w:val="multilevel"/>
    <w:tmpl w:val="73C499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FDB3FBE"/>
    <w:multiLevelType w:val="multilevel"/>
    <w:tmpl w:val="6D5860B8"/>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nsid w:val="293D330D"/>
    <w:multiLevelType w:val="hybridMultilevel"/>
    <w:tmpl w:val="546E8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DB531DF"/>
    <w:multiLevelType w:val="multilevel"/>
    <w:tmpl w:val="04D608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007D23"/>
    <w:multiLevelType w:val="multilevel"/>
    <w:tmpl w:val="0EE6D1F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2ED63C3"/>
    <w:multiLevelType w:val="multilevel"/>
    <w:tmpl w:val="1508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FA2167"/>
    <w:multiLevelType w:val="multilevel"/>
    <w:tmpl w:val="56EAC86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AE11885"/>
    <w:multiLevelType w:val="multilevel"/>
    <w:tmpl w:val="BCCE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nsid w:val="41D13997"/>
    <w:multiLevelType w:val="multilevel"/>
    <w:tmpl w:val="502AAC1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64474D3"/>
    <w:multiLevelType w:val="multilevel"/>
    <w:tmpl w:val="CAACE6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lang w:val="es-CR"/>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48F11067"/>
    <w:multiLevelType w:val="hybridMultilevel"/>
    <w:tmpl w:val="662C2CC6"/>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D26FA"/>
    <w:multiLevelType w:val="hybridMultilevel"/>
    <w:tmpl w:val="E7380A3C"/>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22390C"/>
    <w:multiLevelType w:val="multilevel"/>
    <w:tmpl w:val="F5D245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lang w:val="es-E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C1D2FA5"/>
    <w:multiLevelType w:val="hybridMultilevel"/>
    <w:tmpl w:val="4D46D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D155A4A"/>
    <w:multiLevelType w:val="multilevel"/>
    <w:tmpl w:val="06289A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E6A7BC5"/>
    <w:multiLevelType w:val="hybridMultilevel"/>
    <w:tmpl w:val="EB52370A"/>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2030BCB"/>
    <w:multiLevelType w:val="hybridMultilevel"/>
    <w:tmpl w:val="E5DCDC60"/>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nsid w:val="6C60745C"/>
    <w:multiLevelType w:val="hybridMultilevel"/>
    <w:tmpl w:val="4D78609A"/>
    <w:lvl w:ilvl="0" w:tplc="1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25864C8"/>
    <w:multiLevelType w:val="hybridMultilevel"/>
    <w:tmpl w:val="1C6CA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75465C81"/>
    <w:multiLevelType w:val="multilevel"/>
    <w:tmpl w:val="F63E6B1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2"/>
  </w:num>
  <w:num w:numId="2">
    <w:abstractNumId w:val="16"/>
  </w:num>
  <w:num w:numId="3">
    <w:abstractNumId w:val="28"/>
  </w:num>
  <w:num w:numId="4">
    <w:abstractNumId w:val="10"/>
  </w:num>
  <w:num w:numId="5">
    <w:abstractNumId w:val="29"/>
  </w:num>
  <w:num w:numId="6">
    <w:abstractNumId w:val="27"/>
  </w:num>
  <w:num w:numId="7">
    <w:abstractNumId w:val="5"/>
  </w:num>
  <w:num w:numId="8">
    <w:abstractNumId w:val="32"/>
  </w:num>
  <w:num w:numId="9">
    <w:abstractNumId w:val="4"/>
  </w:num>
  <w:num w:numId="10">
    <w:abstractNumId w:val="17"/>
  </w:num>
  <w:num w:numId="11">
    <w:abstractNumId w:val="8"/>
  </w:num>
  <w:num w:numId="12">
    <w:abstractNumId w:val="0"/>
  </w:num>
  <w:num w:numId="1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6"/>
  </w:num>
  <w:num w:numId="18">
    <w:abstractNumId w:val="30"/>
  </w:num>
  <w:num w:numId="19">
    <w:abstractNumId w:val="24"/>
  </w:num>
  <w:num w:numId="20">
    <w:abstractNumId w:val="15"/>
  </w:num>
  <w:num w:numId="21">
    <w:abstractNumId w:val="13"/>
  </w:num>
  <w:num w:numId="22">
    <w:abstractNumId w:val="25"/>
  </w:num>
  <w:num w:numId="23">
    <w:abstractNumId w:val="21"/>
  </w:num>
  <w:num w:numId="24">
    <w:abstractNumId w:val="1"/>
  </w:num>
  <w:num w:numId="25">
    <w:abstractNumId w:val="2"/>
  </w:num>
  <w:num w:numId="26">
    <w:abstractNumId w:val="23"/>
  </w:num>
  <w:num w:numId="27">
    <w:abstractNumId w:val="9"/>
  </w:num>
  <w:num w:numId="28">
    <w:abstractNumId w:val="31"/>
  </w:num>
  <w:num w:numId="29">
    <w:abstractNumId w:val="3"/>
  </w:num>
  <w:num w:numId="30">
    <w:abstractNumId w:val="19"/>
  </w:num>
  <w:num w:numId="31">
    <w:abstractNumId w:val="11"/>
  </w:num>
  <w:num w:numId="32">
    <w:abstractNumId w:val="18"/>
  </w:num>
  <w:num w:numId="33">
    <w:abstractNumId w:val="7"/>
  </w:num>
  <w:num w:numId="34">
    <w:abstractNumId w:val="12"/>
  </w:num>
  <w:num w:numId="35">
    <w:abstractNumId w:val="33"/>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0275B"/>
    <w:rsid w:val="0000502F"/>
    <w:rsid w:val="00010CD9"/>
    <w:rsid w:val="0001225B"/>
    <w:rsid w:val="00013799"/>
    <w:rsid w:val="00016C98"/>
    <w:rsid w:val="00020285"/>
    <w:rsid w:val="00022CD6"/>
    <w:rsid w:val="00025AC5"/>
    <w:rsid w:val="000319F0"/>
    <w:rsid w:val="00032C17"/>
    <w:rsid w:val="0003744A"/>
    <w:rsid w:val="000374FD"/>
    <w:rsid w:val="000412CD"/>
    <w:rsid w:val="0004173A"/>
    <w:rsid w:val="000544F6"/>
    <w:rsid w:val="00055399"/>
    <w:rsid w:val="00064A67"/>
    <w:rsid w:val="0006554A"/>
    <w:rsid w:val="000671F1"/>
    <w:rsid w:val="0007151C"/>
    <w:rsid w:val="000752B6"/>
    <w:rsid w:val="00077978"/>
    <w:rsid w:val="00093AF4"/>
    <w:rsid w:val="000A1D0C"/>
    <w:rsid w:val="000A3D2C"/>
    <w:rsid w:val="000B2D50"/>
    <w:rsid w:val="000B30E5"/>
    <w:rsid w:val="000B3894"/>
    <w:rsid w:val="000B432F"/>
    <w:rsid w:val="000B4418"/>
    <w:rsid w:val="000B4A3C"/>
    <w:rsid w:val="000B7847"/>
    <w:rsid w:val="000C5F92"/>
    <w:rsid w:val="000D2AE8"/>
    <w:rsid w:val="000D32CD"/>
    <w:rsid w:val="000D5D0C"/>
    <w:rsid w:val="000D5DAF"/>
    <w:rsid w:val="000D7F34"/>
    <w:rsid w:val="000E16D9"/>
    <w:rsid w:val="000E2733"/>
    <w:rsid w:val="000E2EE2"/>
    <w:rsid w:val="000E47FC"/>
    <w:rsid w:val="000F1111"/>
    <w:rsid w:val="000F180F"/>
    <w:rsid w:val="000F2EAA"/>
    <w:rsid w:val="0010178E"/>
    <w:rsid w:val="00101B94"/>
    <w:rsid w:val="00102E60"/>
    <w:rsid w:val="00103161"/>
    <w:rsid w:val="001039F5"/>
    <w:rsid w:val="0011028B"/>
    <w:rsid w:val="001137A3"/>
    <w:rsid w:val="0011582E"/>
    <w:rsid w:val="0012016C"/>
    <w:rsid w:val="00121E64"/>
    <w:rsid w:val="00132492"/>
    <w:rsid w:val="00133BE6"/>
    <w:rsid w:val="00146B06"/>
    <w:rsid w:val="00150EDF"/>
    <w:rsid w:val="001612AD"/>
    <w:rsid w:val="00166779"/>
    <w:rsid w:val="00172292"/>
    <w:rsid w:val="00172717"/>
    <w:rsid w:val="00172FEA"/>
    <w:rsid w:val="00173401"/>
    <w:rsid w:val="00181085"/>
    <w:rsid w:val="00182D30"/>
    <w:rsid w:val="0018489C"/>
    <w:rsid w:val="001A4DDC"/>
    <w:rsid w:val="001B26E6"/>
    <w:rsid w:val="001B7F4D"/>
    <w:rsid w:val="001C1C4E"/>
    <w:rsid w:val="001D0272"/>
    <w:rsid w:val="001D3C12"/>
    <w:rsid w:val="001E0647"/>
    <w:rsid w:val="001E351F"/>
    <w:rsid w:val="001E7A13"/>
    <w:rsid w:val="001F0577"/>
    <w:rsid w:val="001F140E"/>
    <w:rsid w:val="001F3C89"/>
    <w:rsid w:val="001F571F"/>
    <w:rsid w:val="001F5C38"/>
    <w:rsid w:val="001F7D95"/>
    <w:rsid w:val="00201729"/>
    <w:rsid w:val="00207B72"/>
    <w:rsid w:val="002175C1"/>
    <w:rsid w:val="002327AD"/>
    <w:rsid w:val="00232DB5"/>
    <w:rsid w:val="0023795F"/>
    <w:rsid w:val="00240AB1"/>
    <w:rsid w:val="00241D77"/>
    <w:rsid w:val="0024275D"/>
    <w:rsid w:val="00250014"/>
    <w:rsid w:val="00252223"/>
    <w:rsid w:val="00261A8D"/>
    <w:rsid w:val="00264F5D"/>
    <w:rsid w:val="00276768"/>
    <w:rsid w:val="0028168E"/>
    <w:rsid w:val="00290063"/>
    <w:rsid w:val="0029087F"/>
    <w:rsid w:val="002957C4"/>
    <w:rsid w:val="00296FD2"/>
    <w:rsid w:val="00297538"/>
    <w:rsid w:val="002A030C"/>
    <w:rsid w:val="002A1655"/>
    <w:rsid w:val="002A23AC"/>
    <w:rsid w:val="002A5A51"/>
    <w:rsid w:val="002A60E4"/>
    <w:rsid w:val="002B0733"/>
    <w:rsid w:val="002D49E5"/>
    <w:rsid w:val="002D7B5A"/>
    <w:rsid w:val="002E64C1"/>
    <w:rsid w:val="002F25A2"/>
    <w:rsid w:val="002F2677"/>
    <w:rsid w:val="00300E5F"/>
    <w:rsid w:val="0030359B"/>
    <w:rsid w:val="003076C3"/>
    <w:rsid w:val="00310B3A"/>
    <w:rsid w:val="0031122A"/>
    <w:rsid w:val="00311F43"/>
    <w:rsid w:val="00314B84"/>
    <w:rsid w:val="00317770"/>
    <w:rsid w:val="003203B7"/>
    <w:rsid w:val="00320ECC"/>
    <w:rsid w:val="003252C2"/>
    <w:rsid w:val="00326206"/>
    <w:rsid w:val="00331C6C"/>
    <w:rsid w:val="00332F1E"/>
    <w:rsid w:val="00332F47"/>
    <w:rsid w:val="0034078E"/>
    <w:rsid w:val="003409C3"/>
    <w:rsid w:val="00346FE8"/>
    <w:rsid w:val="0035085E"/>
    <w:rsid w:val="003553E6"/>
    <w:rsid w:val="00373572"/>
    <w:rsid w:val="00377E19"/>
    <w:rsid w:val="00380F8B"/>
    <w:rsid w:val="00383F25"/>
    <w:rsid w:val="003928CE"/>
    <w:rsid w:val="00395891"/>
    <w:rsid w:val="00397725"/>
    <w:rsid w:val="003A2866"/>
    <w:rsid w:val="003A4E00"/>
    <w:rsid w:val="003A5A72"/>
    <w:rsid w:val="003B1599"/>
    <w:rsid w:val="003B34F8"/>
    <w:rsid w:val="003B425A"/>
    <w:rsid w:val="003C0264"/>
    <w:rsid w:val="003C2F48"/>
    <w:rsid w:val="003C4883"/>
    <w:rsid w:val="003C7936"/>
    <w:rsid w:val="003D36DD"/>
    <w:rsid w:val="003D501C"/>
    <w:rsid w:val="003D7911"/>
    <w:rsid w:val="003E722C"/>
    <w:rsid w:val="003F6CC8"/>
    <w:rsid w:val="00400F7C"/>
    <w:rsid w:val="00410CC5"/>
    <w:rsid w:val="00423F4C"/>
    <w:rsid w:val="00426D7C"/>
    <w:rsid w:val="004342C3"/>
    <w:rsid w:val="00437AFD"/>
    <w:rsid w:val="00441449"/>
    <w:rsid w:val="00445F16"/>
    <w:rsid w:val="00452E4D"/>
    <w:rsid w:val="004551AE"/>
    <w:rsid w:val="00461083"/>
    <w:rsid w:val="00461669"/>
    <w:rsid w:val="00466B06"/>
    <w:rsid w:val="00471707"/>
    <w:rsid w:val="00475DE7"/>
    <w:rsid w:val="004849E5"/>
    <w:rsid w:val="0049045D"/>
    <w:rsid w:val="0049099A"/>
    <w:rsid w:val="00492110"/>
    <w:rsid w:val="00493485"/>
    <w:rsid w:val="004A172A"/>
    <w:rsid w:val="004A559E"/>
    <w:rsid w:val="004A7568"/>
    <w:rsid w:val="004C0A2B"/>
    <w:rsid w:val="004C0FA9"/>
    <w:rsid w:val="004C1ED7"/>
    <w:rsid w:val="004C56E4"/>
    <w:rsid w:val="004C6408"/>
    <w:rsid w:val="004C71E3"/>
    <w:rsid w:val="004D57A3"/>
    <w:rsid w:val="004D732D"/>
    <w:rsid w:val="004E4033"/>
    <w:rsid w:val="004E510E"/>
    <w:rsid w:val="004F4F20"/>
    <w:rsid w:val="004F62A7"/>
    <w:rsid w:val="00515CE3"/>
    <w:rsid w:val="005160FF"/>
    <w:rsid w:val="00524140"/>
    <w:rsid w:val="005242A4"/>
    <w:rsid w:val="00530DE4"/>
    <w:rsid w:val="0053556B"/>
    <w:rsid w:val="005377F1"/>
    <w:rsid w:val="005437FE"/>
    <w:rsid w:val="00543DBD"/>
    <w:rsid w:val="00544AB3"/>
    <w:rsid w:val="0054682F"/>
    <w:rsid w:val="00550AF4"/>
    <w:rsid w:val="005515AD"/>
    <w:rsid w:val="005519BA"/>
    <w:rsid w:val="00553E12"/>
    <w:rsid w:val="00564D66"/>
    <w:rsid w:val="00574606"/>
    <w:rsid w:val="00575202"/>
    <w:rsid w:val="00576832"/>
    <w:rsid w:val="00581AD3"/>
    <w:rsid w:val="0058603F"/>
    <w:rsid w:val="005A0A30"/>
    <w:rsid w:val="005A0FFB"/>
    <w:rsid w:val="005A1629"/>
    <w:rsid w:val="005A4D34"/>
    <w:rsid w:val="005B714A"/>
    <w:rsid w:val="005C4B97"/>
    <w:rsid w:val="005C618F"/>
    <w:rsid w:val="005C7C34"/>
    <w:rsid w:val="005D3C09"/>
    <w:rsid w:val="005D55AD"/>
    <w:rsid w:val="005D7ACE"/>
    <w:rsid w:val="005E5671"/>
    <w:rsid w:val="005F47DB"/>
    <w:rsid w:val="005F571E"/>
    <w:rsid w:val="005F7FEF"/>
    <w:rsid w:val="0060189E"/>
    <w:rsid w:val="006038FA"/>
    <w:rsid w:val="0060502E"/>
    <w:rsid w:val="00606AF6"/>
    <w:rsid w:val="00614EC8"/>
    <w:rsid w:val="00615B5E"/>
    <w:rsid w:val="006208F3"/>
    <w:rsid w:val="00626CA1"/>
    <w:rsid w:val="00627BAF"/>
    <w:rsid w:val="006316A4"/>
    <w:rsid w:val="006326ED"/>
    <w:rsid w:val="00633C01"/>
    <w:rsid w:val="0065090A"/>
    <w:rsid w:val="00651DFA"/>
    <w:rsid w:val="00657975"/>
    <w:rsid w:val="006666A6"/>
    <w:rsid w:val="0067091C"/>
    <w:rsid w:val="006729BD"/>
    <w:rsid w:val="00677A32"/>
    <w:rsid w:val="00677D25"/>
    <w:rsid w:val="0068043C"/>
    <w:rsid w:val="006809FC"/>
    <w:rsid w:val="006824FB"/>
    <w:rsid w:val="006933EC"/>
    <w:rsid w:val="0069695C"/>
    <w:rsid w:val="00696FCD"/>
    <w:rsid w:val="006B1462"/>
    <w:rsid w:val="006B3625"/>
    <w:rsid w:val="006B3E57"/>
    <w:rsid w:val="006C04A7"/>
    <w:rsid w:val="006C13C5"/>
    <w:rsid w:val="006C23B1"/>
    <w:rsid w:val="006C41D7"/>
    <w:rsid w:val="006C4D3B"/>
    <w:rsid w:val="006C526A"/>
    <w:rsid w:val="006C556E"/>
    <w:rsid w:val="006C707E"/>
    <w:rsid w:val="006E13C9"/>
    <w:rsid w:val="006E1A10"/>
    <w:rsid w:val="006F2E9B"/>
    <w:rsid w:val="006F5522"/>
    <w:rsid w:val="006F68B1"/>
    <w:rsid w:val="006F6A86"/>
    <w:rsid w:val="006F7892"/>
    <w:rsid w:val="00702C84"/>
    <w:rsid w:val="0070581D"/>
    <w:rsid w:val="007063BC"/>
    <w:rsid w:val="00706FE9"/>
    <w:rsid w:val="007106C7"/>
    <w:rsid w:val="007129BD"/>
    <w:rsid w:val="00712C8C"/>
    <w:rsid w:val="007138E5"/>
    <w:rsid w:val="00715058"/>
    <w:rsid w:val="00722A03"/>
    <w:rsid w:val="00724339"/>
    <w:rsid w:val="0073605F"/>
    <w:rsid w:val="00742D0F"/>
    <w:rsid w:val="0074723B"/>
    <w:rsid w:val="00751F3C"/>
    <w:rsid w:val="00756F4B"/>
    <w:rsid w:val="00765286"/>
    <w:rsid w:val="00772E46"/>
    <w:rsid w:val="007810F5"/>
    <w:rsid w:val="00782FEF"/>
    <w:rsid w:val="0078390F"/>
    <w:rsid w:val="00785CE7"/>
    <w:rsid w:val="007860B7"/>
    <w:rsid w:val="007A4104"/>
    <w:rsid w:val="007A631D"/>
    <w:rsid w:val="007A6548"/>
    <w:rsid w:val="007B1A18"/>
    <w:rsid w:val="007B4115"/>
    <w:rsid w:val="007B4363"/>
    <w:rsid w:val="007B5684"/>
    <w:rsid w:val="007B5844"/>
    <w:rsid w:val="007C037B"/>
    <w:rsid w:val="007C0F3B"/>
    <w:rsid w:val="007C2416"/>
    <w:rsid w:val="007C6D01"/>
    <w:rsid w:val="007C7C2E"/>
    <w:rsid w:val="007D0C48"/>
    <w:rsid w:val="007D2C18"/>
    <w:rsid w:val="007D6652"/>
    <w:rsid w:val="007E2983"/>
    <w:rsid w:val="007E4470"/>
    <w:rsid w:val="007E46C3"/>
    <w:rsid w:val="007E48A9"/>
    <w:rsid w:val="007E6E67"/>
    <w:rsid w:val="00801C0B"/>
    <w:rsid w:val="0080385C"/>
    <w:rsid w:val="00804973"/>
    <w:rsid w:val="00805CE4"/>
    <w:rsid w:val="008062A0"/>
    <w:rsid w:val="00813BB1"/>
    <w:rsid w:val="00816AEB"/>
    <w:rsid w:val="00833CDD"/>
    <w:rsid w:val="00837D01"/>
    <w:rsid w:val="0084062E"/>
    <w:rsid w:val="0084172F"/>
    <w:rsid w:val="00843CC7"/>
    <w:rsid w:val="00843E2F"/>
    <w:rsid w:val="00844C45"/>
    <w:rsid w:val="00845135"/>
    <w:rsid w:val="008470CD"/>
    <w:rsid w:val="00847A9C"/>
    <w:rsid w:val="0085301D"/>
    <w:rsid w:val="00854B1D"/>
    <w:rsid w:val="00855B55"/>
    <w:rsid w:val="00860891"/>
    <w:rsid w:val="00861122"/>
    <w:rsid w:val="008648C8"/>
    <w:rsid w:val="0086791E"/>
    <w:rsid w:val="00875025"/>
    <w:rsid w:val="0088125B"/>
    <w:rsid w:val="0088665F"/>
    <w:rsid w:val="00892F3F"/>
    <w:rsid w:val="00894A76"/>
    <w:rsid w:val="008A1DB0"/>
    <w:rsid w:val="008D1911"/>
    <w:rsid w:val="008D1CBD"/>
    <w:rsid w:val="008D7BE3"/>
    <w:rsid w:val="008E1C02"/>
    <w:rsid w:val="008E2AC7"/>
    <w:rsid w:val="008E4826"/>
    <w:rsid w:val="008E4A05"/>
    <w:rsid w:val="008E793A"/>
    <w:rsid w:val="008F115D"/>
    <w:rsid w:val="008F34B3"/>
    <w:rsid w:val="008F4167"/>
    <w:rsid w:val="009004B9"/>
    <w:rsid w:val="009022F0"/>
    <w:rsid w:val="00902584"/>
    <w:rsid w:val="00911C2B"/>
    <w:rsid w:val="00912D25"/>
    <w:rsid w:val="00913900"/>
    <w:rsid w:val="00913FA6"/>
    <w:rsid w:val="00917A54"/>
    <w:rsid w:val="00920484"/>
    <w:rsid w:val="009268FF"/>
    <w:rsid w:val="009314D9"/>
    <w:rsid w:val="00937C58"/>
    <w:rsid w:val="00940ECA"/>
    <w:rsid w:val="0094382B"/>
    <w:rsid w:val="00945252"/>
    <w:rsid w:val="00946842"/>
    <w:rsid w:val="00947470"/>
    <w:rsid w:val="00947981"/>
    <w:rsid w:val="00962845"/>
    <w:rsid w:val="00966807"/>
    <w:rsid w:val="00967345"/>
    <w:rsid w:val="00971F93"/>
    <w:rsid w:val="00976240"/>
    <w:rsid w:val="00976CA6"/>
    <w:rsid w:val="009778F1"/>
    <w:rsid w:val="009867DE"/>
    <w:rsid w:val="00992ECE"/>
    <w:rsid w:val="00997CD4"/>
    <w:rsid w:val="009B7C20"/>
    <w:rsid w:val="009B7ECA"/>
    <w:rsid w:val="009C63E6"/>
    <w:rsid w:val="009E261C"/>
    <w:rsid w:val="009E319A"/>
    <w:rsid w:val="009E7E2B"/>
    <w:rsid w:val="009F096C"/>
    <w:rsid w:val="009F5AE1"/>
    <w:rsid w:val="00A0040E"/>
    <w:rsid w:val="00A17968"/>
    <w:rsid w:val="00A272B0"/>
    <w:rsid w:val="00A27BB5"/>
    <w:rsid w:val="00A30EBB"/>
    <w:rsid w:val="00A31244"/>
    <w:rsid w:val="00A33F5B"/>
    <w:rsid w:val="00A50531"/>
    <w:rsid w:val="00A615DC"/>
    <w:rsid w:val="00A633B6"/>
    <w:rsid w:val="00A657DE"/>
    <w:rsid w:val="00A661C7"/>
    <w:rsid w:val="00A7052A"/>
    <w:rsid w:val="00A70FEF"/>
    <w:rsid w:val="00A770E5"/>
    <w:rsid w:val="00A842D8"/>
    <w:rsid w:val="00A903B7"/>
    <w:rsid w:val="00A90A36"/>
    <w:rsid w:val="00A950D8"/>
    <w:rsid w:val="00A9578F"/>
    <w:rsid w:val="00A96307"/>
    <w:rsid w:val="00A96B69"/>
    <w:rsid w:val="00AA5054"/>
    <w:rsid w:val="00AA7C8C"/>
    <w:rsid w:val="00AB7350"/>
    <w:rsid w:val="00AB75BE"/>
    <w:rsid w:val="00AB7D7A"/>
    <w:rsid w:val="00AC4C72"/>
    <w:rsid w:val="00AC6551"/>
    <w:rsid w:val="00AC6A10"/>
    <w:rsid w:val="00AD22D4"/>
    <w:rsid w:val="00AD3914"/>
    <w:rsid w:val="00AD65AA"/>
    <w:rsid w:val="00AE0914"/>
    <w:rsid w:val="00AE0C83"/>
    <w:rsid w:val="00AE1FBD"/>
    <w:rsid w:val="00AE2CE2"/>
    <w:rsid w:val="00AE541E"/>
    <w:rsid w:val="00AF1407"/>
    <w:rsid w:val="00AF5BA7"/>
    <w:rsid w:val="00B05009"/>
    <w:rsid w:val="00B1042D"/>
    <w:rsid w:val="00B109E1"/>
    <w:rsid w:val="00B10E4D"/>
    <w:rsid w:val="00B11B4B"/>
    <w:rsid w:val="00B127A1"/>
    <w:rsid w:val="00B16264"/>
    <w:rsid w:val="00B214A1"/>
    <w:rsid w:val="00B31C24"/>
    <w:rsid w:val="00B3264D"/>
    <w:rsid w:val="00B35D26"/>
    <w:rsid w:val="00B35D90"/>
    <w:rsid w:val="00B41CDC"/>
    <w:rsid w:val="00B421BA"/>
    <w:rsid w:val="00B42FCE"/>
    <w:rsid w:val="00B44E84"/>
    <w:rsid w:val="00B5037B"/>
    <w:rsid w:val="00B632FB"/>
    <w:rsid w:val="00B63B05"/>
    <w:rsid w:val="00B64B7A"/>
    <w:rsid w:val="00B66A63"/>
    <w:rsid w:val="00B67E94"/>
    <w:rsid w:val="00B76C5F"/>
    <w:rsid w:val="00B772B3"/>
    <w:rsid w:val="00B97215"/>
    <w:rsid w:val="00B97F04"/>
    <w:rsid w:val="00BA221F"/>
    <w:rsid w:val="00BB01A2"/>
    <w:rsid w:val="00BB1917"/>
    <w:rsid w:val="00BB1FDC"/>
    <w:rsid w:val="00BB39CE"/>
    <w:rsid w:val="00BB6C2E"/>
    <w:rsid w:val="00BC2BA8"/>
    <w:rsid w:val="00BC74A9"/>
    <w:rsid w:val="00BD4B67"/>
    <w:rsid w:val="00BD7088"/>
    <w:rsid w:val="00BE1844"/>
    <w:rsid w:val="00BE247A"/>
    <w:rsid w:val="00BE6819"/>
    <w:rsid w:val="00BF0A3C"/>
    <w:rsid w:val="00BF10CB"/>
    <w:rsid w:val="00BF240A"/>
    <w:rsid w:val="00BF30AA"/>
    <w:rsid w:val="00BF4138"/>
    <w:rsid w:val="00BF74FA"/>
    <w:rsid w:val="00C01962"/>
    <w:rsid w:val="00C06A36"/>
    <w:rsid w:val="00C20060"/>
    <w:rsid w:val="00C237A3"/>
    <w:rsid w:val="00C24ADD"/>
    <w:rsid w:val="00C307E7"/>
    <w:rsid w:val="00C324BC"/>
    <w:rsid w:val="00C33148"/>
    <w:rsid w:val="00C36257"/>
    <w:rsid w:val="00C40B09"/>
    <w:rsid w:val="00C41AFE"/>
    <w:rsid w:val="00C422ED"/>
    <w:rsid w:val="00C423D5"/>
    <w:rsid w:val="00C43A9A"/>
    <w:rsid w:val="00C62762"/>
    <w:rsid w:val="00C62849"/>
    <w:rsid w:val="00C63322"/>
    <w:rsid w:val="00C65976"/>
    <w:rsid w:val="00C6683E"/>
    <w:rsid w:val="00C724E5"/>
    <w:rsid w:val="00C72C87"/>
    <w:rsid w:val="00C80DF6"/>
    <w:rsid w:val="00C81216"/>
    <w:rsid w:val="00C81BC5"/>
    <w:rsid w:val="00C82222"/>
    <w:rsid w:val="00C865AD"/>
    <w:rsid w:val="00C92424"/>
    <w:rsid w:val="00C97216"/>
    <w:rsid w:val="00CA1533"/>
    <w:rsid w:val="00CA2150"/>
    <w:rsid w:val="00CA2A64"/>
    <w:rsid w:val="00CA3DFE"/>
    <w:rsid w:val="00CB0090"/>
    <w:rsid w:val="00CB1538"/>
    <w:rsid w:val="00CB1C3D"/>
    <w:rsid w:val="00CB1DB3"/>
    <w:rsid w:val="00CB3197"/>
    <w:rsid w:val="00CB49CB"/>
    <w:rsid w:val="00CB75AE"/>
    <w:rsid w:val="00CC0BE6"/>
    <w:rsid w:val="00CC13D5"/>
    <w:rsid w:val="00CC2644"/>
    <w:rsid w:val="00CC3969"/>
    <w:rsid w:val="00CC6666"/>
    <w:rsid w:val="00CC67E2"/>
    <w:rsid w:val="00CD32D8"/>
    <w:rsid w:val="00CD46B3"/>
    <w:rsid w:val="00CD473D"/>
    <w:rsid w:val="00CD598A"/>
    <w:rsid w:val="00CE03E0"/>
    <w:rsid w:val="00CE5662"/>
    <w:rsid w:val="00CE7F81"/>
    <w:rsid w:val="00CF1574"/>
    <w:rsid w:val="00CF5524"/>
    <w:rsid w:val="00D02494"/>
    <w:rsid w:val="00D06D42"/>
    <w:rsid w:val="00D12429"/>
    <w:rsid w:val="00D13FCD"/>
    <w:rsid w:val="00D14C6F"/>
    <w:rsid w:val="00D17991"/>
    <w:rsid w:val="00D20625"/>
    <w:rsid w:val="00D21026"/>
    <w:rsid w:val="00D214DE"/>
    <w:rsid w:val="00D3022B"/>
    <w:rsid w:val="00D32C86"/>
    <w:rsid w:val="00D3341A"/>
    <w:rsid w:val="00D34C26"/>
    <w:rsid w:val="00D37FC7"/>
    <w:rsid w:val="00D50ACA"/>
    <w:rsid w:val="00D56BDF"/>
    <w:rsid w:val="00D63FA7"/>
    <w:rsid w:val="00D728C6"/>
    <w:rsid w:val="00D75EDA"/>
    <w:rsid w:val="00D76168"/>
    <w:rsid w:val="00D8370F"/>
    <w:rsid w:val="00D87833"/>
    <w:rsid w:val="00D87BD4"/>
    <w:rsid w:val="00D904FE"/>
    <w:rsid w:val="00D92E2F"/>
    <w:rsid w:val="00D9391A"/>
    <w:rsid w:val="00DA19FC"/>
    <w:rsid w:val="00DA3D90"/>
    <w:rsid w:val="00DA5BFC"/>
    <w:rsid w:val="00DA6D46"/>
    <w:rsid w:val="00DB42CF"/>
    <w:rsid w:val="00DB4B99"/>
    <w:rsid w:val="00DB69C3"/>
    <w:rsid w:val="00DC12EE"/>
    <w:rsid w:val="00DC155D"/>
    <w:rsid w:val="00DE0163"/>
    <w:rsid w:val="00DE4D8B"/>
    <w:rsid w:val="00DF3124"/>
    <w:rsid w:val="00DF59C1"/>
    <w:rsid w:val="00E00817"/>
    <w:rsid w:val="00E072FF"/>
    <w:rsid w:val="00E115F5"/>
    <w:rsid w:val="00E26338"/>
    <w:rsid w:val="00E30502"/>
    <w:rsid w:val="00E3291F"/>
    <w:rsid w:val="00E416F7"/>
    <w:rsid w:val="00E519F4"/>
    <w:rsid w:val="00E54B63"/>
    <w:rsid w:val="00E55366"/>
    <w:rsid w:val="00E57AC3"/>
    <w:rsid w:val="00E61B0F"/>
    <w:rsid w:val="00E62843"/>
    <w:rsid w:val="00E66BCC"/>
    <w:rsid w:val="00E75EF9"/>
    <w:rsid w:val="00E833D7"/>
    <w:rsid w:val="00E8432B"/>
    <w:rsid w:val="00E86558"/>
    <w:rsid w:val="00E902CD"/>
    <w:rsid w:val="00E9213F"/>
    <w:rsid w:val="00E9465D"/>
    <w:rsid w:val="00E9764E"/>
    <w:rsid w:val="00EA08E8"/>
    <w:rsid w:val="00EA292E"/>
    <w:rsid w:val="00EA45D8"/>
    <w:rsid w:val="00EB28CA"/>
    <w:rsid w:val="00EC3EB6"/>
    <w:rsid w:val="00EC46FB"/>
    <w:rsid w:val="00ED3281"/>
    <w:rsid w:val="00ED47B0"/>
    <w:rsid w:val="00EE018B"/>
    <w:rsid w:val="00EE26E5"/>
    <w:rsid w:val="00EE2B41"/>
    <w:rsid w:val="00EE47AF"/>
    <w:rsid w:val="00EE57E1"/>
    <w:rsid w:val="00EF545F"/>
    <w:rsid w:val="00F146C9"/>
    <w:rsid w:val="00F25930"/>
    <w:rsid w:val="00F25D45"/>
    <w:rsid w:val="00F2693E"/>
    <w:rsid w:val="00F26C76"/>
    <w:rsid w:val="00F3186E"/>
    <w:rsid w:val="00F32375"/>
    <w:rsid w:val="00F33F55"/>
    <w:rsid w:val="00F36290"/>
    <w:rsid w:val="00F37041"/>
    <w:rsid w:val="00F376D7"/>
    <w:rsid w:val="00F4020B"/>
    <w:rsid w:val="00F454A7"/>
    <w:rsid w:val="00F5079B"/>
    <w:rsid w:val="00F52930"/>
    <w:rsid w:val="00F53C5F"/>
    <w:rsid w:val="00F57299"/>
    <w:rsid w:val="00F62AB9"/>
    <w:rsid w:val="00F72A76"/>
    <w:rsid w:val="00F74EDD"/>
    <w:rsid w:val="00F74F40"/>
    <w:rsid w:val="00F8042E"/>
    <w:rsid w:val="00F821B4"/>
    <w:rsid w:val="00F90AD7"/>
    <w:rsid w:val="00F9345F"/>
    <w:rsid w:val="00F936FA"/>
    <w:rsid w:val="00F97E27"/>
    <w:rsid w:val="00FA2105"/>
    <w:rsid w:val="00FA5572"/>
    <w:rsid w:val="00FB1503"/>
    <w:rsid w:val="00FB1CF2"/>
    <w:rsid w:val="00FB6A94"/>
    <w:rsid w:val="00FB781C"/>
    <w:rsid w:val="00FC0244"/>
    <w:rsid w:val="00FC5EAC"/>
    <w:rsid w:val="00FC643F"/>
    <w:rsid w:val="00FC761E"/>
    <w:rsid w:val="00FD505B"/>
    <w:rsid w:val="00FD5656"/>
    <w:rsid w:val="00FD6B28"/>
    <w:rsid w:val="00FE0343"/>
    <w:rsid w:val="00FE2F36"/>
    <w:rsid w:val="00FE3735"/>
    <w:rsid w:val="00FE4CC7"/>
    <w:rsid w:val="00FE7088"/>
    <w:rsid w:val="00FF0985"/>
    <w:rsid w:val="00FF185C"/>
    <w:rsid w:val="00FF57B0"/>
    <w:rsid w:val="00FF6E11"/>
    <w:rsid w:val="00FF75DE"/>
    <w:rsid w:val="5C6791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6233C"/>
  <w15:docId w15:val="{9D79644D-902C-4035-8CD5-C0511348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Textodeglobo">
    <w:name w:val="Balloon Text"/>
    <w:basedOn w:val="Normal"/>
    <w:link w:val="TextodegloboCar"/>
    <w:uiPriority w:val="99"/>
    <w:semiHidden/>
    <w:unhideWhenUsed/>
    <w:rsid w:val="0067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D25"/>
    <w:rPr>
      <w:rFonts w:ascii="Tahoma" w:eastAsia="Times New Roman" w:hAnsi="Tahoma" w:cs="Tahoma"/>
      <w:sz w:val="16"/>
      <w:szCs w:val="16"/>
      <w:lang w:val="es-ES" w:eastAsia="es-ES"/>
    </w:rPr>
  </w:style>
  <w:style w:type="paragraph" w:styleId="Sangradetextonormal">
    <w:name w:val="Body Text Indent"/>
    <w:basedOn w:val="Normal"/>
    <w:link w:val="SangradetextonormalCar"/>
    <w:semiHidden/>
    <w:rsid w:val="00F90AD7"/>
    <w:pPr>
      <w:widowControl w:val="0"/>
      <w:overflowPunct w:val="0"/>
      <w:autoSpaceDE w:val="0"/>
      <w:autoSpaceDN w:val="0"/>
      <w:adjustRightInd w:val="0"/>
      <w:spacing w:line="360" w:lineRule="auto"/>
      <w:jc w:val="both"/>
    </w:pPr>
  </w:style>
  <w:style w:type="character" w:customStyle="1" w:styleId="SangradetextonormalCar">
    <w:name w:val="Sangría de texto normal Car"/>
    <w:basedOn w:val="Fuentedeprrafopredeter"/>
    <w:link w:val="Sangradetextonormal"/>
    <w:semiHidden/>
    <w:rsid w:val="00F90AD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8A1DB0"/>
    <w:rPr>
      <w:color w:val="993366"/>
      <w:szCs w:val="16"/>
    </w:rPr>
  </w:style>
  <w:style w:type="character" w:customStyle="1" w:styleId="TextoindependienteCar">
    <w:name w:val="Texto independiente Car"/>
    <w:basedOn w:val="Fuentedeprrafopredeter"/>
    <w:link w:val="Textoindependiente"/>
    <w:semiHidden/>
    <w:rsid w:val="008A1DB0"/>
    <w:rPr>
      <w:rFonts w:ascii="Times New Roman" w:eastAsia="Times New Roman" w:hAnsi="Times New Roman" w:cs="Times New Roman"/>
      <w:color w:val="993366"/>
      <w:sz w:val="24"/>
      <w:szCs w:val="16"/>
      <w:lang w:val="es-ES" w:eastAsia="es-ES"/>
    </w:rPr>
  </w:style>
  <w:style w:type="paragraph" w:styleId="Textonotapie">
    <w:name w:val="footnote text"/>
    <w:basedOn w:val="Normal"/>
    <w:link w:val="TextonotapieCar"/>
    <w:uiPriority w:val="99"/>
    <w:semiHidden/>
    <w:unhideWhenUsed/>
    <w:rsid w:val="006F5522"/>
    <w:rPr>
      <w:sz w:val="20"/>
      <w:szCs w:val="20"/>
    </w:rPr>
  </w:style>
  <w:style w:type="character" w:customStyle="1" w:styleId="TextonotapieCar">
    <w:name w:val="Texto nota pie Car"/>
    <w:basedOn w:val="Fuentedeprrafopredeter"/>
    <w:link w:val="Textonotapie"/>
    <w:uiPriority w:val="99"/>
    <w:semiHidden/>
    <w:rsid w:val="006F55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F5522"/>
    <w:rPr>
      <w:vertAlign w:val="superscript"/>
    </w:rPr>
  </w:style>
  <w:style w:type="paragraph" w:styleId="Textoindependiente2">
    <w:name w:val="Body Text 2"/>
    <w:basedOn w:val="Normal"/>
    <w:link w:val="Textoindependiente2Car"/>
    <w:uiPriority w:val="99"/>
    <w:semiHidden/>
    <w:unhideWhenUsed/>
    <w:rsid w:val="00B97F04"/>
    <w:pPr>
      <w:spacing w:after="120" w:line="480" w:lineRule="auto"/>
    </w:pPr>
  </w:style>
  <w:style w:type="character" w:customStyle="1" w:styleId="Textoindependiente2Car">
    <w:name w:val="Texto independiente 2 Car"/>
    <w:basedOn w:val="Fuentedeprrafopredeter"/>
    <w:link w:val="Textoindependiente2"/>
    <w:uiPriority w:val="99"/>
    <w:semiHidden/>
    <w:rsid w:val="00B97F04"/>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6316A4"/>
    <w:pPr>
      <w:tabs>
        <w:tab w:val="center" w:pos="4419"/>
        <w:tab w:val="right" w:pos="8838"/>
      </w:tabs>
    </w:pPr>
  </w:style>
  <w:style w:type="character" w:customStyle="1" w:styleId="PiedepginaCar">
    <w:name w:val="Pie de página Car"/>
    <w:basedOn w:val="Fuentedeprrafopredeter"/>
    <w:link w:val="Piedepgina"/>
    <w:rsid w:val="006316A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43E2F"/>
    <w:rPr>
      <w:color w:val="0563C1" w:themeColor="hyperlink"/>
      <w:u w:val="single"/>
    </w:rPr>
  </w:style>
  <w:style w:type="character" w:styleId="Refdecomentario">
    <w:name w:val="annotation reference"/>
    <w:basedOn w:val="Fuentedeprrafopredeter"/>
    <w:uiPriority w:val="99"/>
    <w:semiHidden/>
    <w:unhideWhenUsed/>
    <w:rsid w:val="00F2693E"/>
    <w:rPr>
      <w:sz w:val="16"/>
      <w:szCs w:val="16"/>
    </w:rPr>
  </w:style>
  <w:style w:type="paragraph" w:styleId="Textocomentario">
    <w:name w:val="annotation text"/>
    <w:basedOn w:val="Normal"/>
    <w:link w:val="TextocomentarioCar"/>
    <w:uiPriority w:val="99"/>
    <w:unhideWhenUsed/>
    <w:rsid w:val="00F2693E"/>
    <w:rPr>
      <w:sz w:val="20"/>
      <w:szCs w:val="20"/>
    </w:rPr>
  </w:style>
  <w:style w:type="character" w:customStyle="1" w:styleId="TextocomentarioCar">
    <w:name w:val="Texto comentario Car"/>
    <w:basedOn w:val="Fuentedeprrafopredeter"/>
    <w:link w:val="Textocomentario"/>
    <w:uiPriority w:val="99"/>
    <w:rsid w:val="00F269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2693E"/>
    <w:rPr>
      <w:b/>
      <w:bCs/>
    </w:rPr>
  </w:style>
  <w:style w:type="character" w:customStyle="1" w:styleId="AsuntodelcomentarioCar">
    <w:name w:val="Asunto del comentario Car"/>
    <w:basedOn w:val="TextocomentarioCar"/>
    <w:link w:val="Asuntodelcomentario"/>
    <w:uiPriority w:val="99"/>
    <w:semiHidden/>
    <w:rsid w:val="00F2693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97E27"/>
    <w:pPr>
      <w:spacing w:after="0" w:line="240" w:lineRule="auto"/>
    </w:pPr>
    <w:rPr>
      <w:rFonts w:eastAsiaTheme="minorEastAsia" w:cs="Times New Roman"/>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rtecustom-texto-normal">
    <w:name w:val="ms-rtecustom-texto-normal"/>
    <w:basedOn w:val="Fuentedeprrafopredeter"/>
    <w:rsid w:val="00BA221F"/>
  </w:style>
  <w:style w:type="paragraph" w:styleId="NormalWeb">
    <w:name w:val="Normal (Web)"/>
    <w:basedOn w:val="Normal"/>
    <w:uiPriority w:val="99"/>
    <w:rsid w:val="00BA221F"/>
    <w:pPr>
      <w:suppressAutoHyphens/>
      <w:spacing w:before="280" w:after="280"/>
    </w:pPr>
    <w:rPr>
      <w:rFonts w:ascii="Arial Unicode MS" w:eastAsia="Arial Unicode MS" w:hAnsi="Arial Unicode MS" w:cs="Arial Unicode MS"/>
      <w:lang w:eastAsia="ar-SA"/>
    </w:rPr>
  </w:style>
  <w:style w:type="paragraph" w:customStyle="1" w:styleId="Textoindependiente21">
    <w:name w:val="Texto independiente 21"/>
    <w:basedOn w:val="Normal"/>
    <w:rsid w:val="00BF30AA"/>
    <w:pPr>
      <w:tabs>
        <w:tab w:val="left" w:pos="360"/>
      </w:tabs>
      <w:suppressAutoHyphens/>
      <w:jc w:val="both"/>
    </w:pPr>
    <w:rPr>
      <w:rFonts w:ascii="Arial" w:hAnsi="Arial" w:cs="Arial"/>
      <w:color w:val="0000FF"/>
      <w:lang w:val="es-ES_tradnl" w:eastAsia="ar-SA"/>
    </w:rPr>
  </w:style>
  <w:style w:type="paragraph" w:customStyle="1" w:styleId="Textoindependiente31">
    <w:name w:val="Texto independiente 31"/>
    <w:basedOn w:val="Normal"/>
    <w:rsid w:val="00BF30AA"/>
    <w:pPr>
      <w:suppressAutoHyphens/>
      <w:jc w:val="both"/>
    </w:pPr>
    <w:rPr>
      <w:rFonts w:ascii="Arial" w:hAnsi="Arial" w:cs="Arial"/>
      <w:sz w:val="22"/>
      <w:szCs w:val="22"/>
      <w:lang w:val="es-ES_tradnl" w:eastAsia="ar-SA"/>
    </w:rPr>
  </w:style>
  <w:style w:type="character" w:customStyle="1" w:styleId="normaltextrun">
    <w:name w:val="normaltextrun"/>
    <w:basedOn w:val="Fuentedeprrafopredeter"/>
    <w:rsid w:val="00264F5D"/>
  </w:style>
  <w:style w:type="character" w:customStyle="1" w:styleId="eop">
    <w:name w:val="eop"/>
    <w:basedOn w:val="Fuentedeprrafopredeter"/>
    <w:rsid w:val="00264F5D"/>
  </w:style>
  <w:style w:type="paragraph" w:customStyle="1" w:styleId="first-child">
    <w:name w:val="first-child"/>
    <w:basedOn w:val="Normal"/>
    <w:rsid w:val="00A17968"/>
    <w:pPr>
      <w:spacing w:before="100" w:beforeAutospacing="1" w:after="100" w:afterAutospacing="1"/>
    </w:pPr>
  </w:style>
  <w:style w:type="character" w:styleId="nfasis">
    <w:name w:val="Emphasis"/>
    <w:basedOn w:val="Fuentedeprrafopredeter"/>
    <w:uiPriority w:val="20"/>
    <w:qFormat/>
    <w:rsid w:val="00A17968"/>
    <w:rPr>
      <w:i/>
      <w:iCs/>
    </w:rPr>
  </w:style>
  <w:style w:type="character" w:styleId="Textoennegrita">
    <w:name w:val="Strong"/>
    <w:basedOn w:val="Fuentedeprrafopredeter"/>
    <w:uiPriority w:val="22"/>
    <w:qFormat/>
    <w:rsid w:val="006F2E9B"/>
    <w:rPr>
      <w:b/>
      <w:bCs/>
    </w:rPr>
  </w:style>
  <w:style w:type="character" w:styleId="CitaHTML">
    <w:name w:val="HTML Cite"/>
    <w:uiPriority w:val="99"/>
    <w:semiHidden/>
    <w:unhideWhenUsed/>
    <w:rsid w:val="00943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39">
      <w:bodyDiv w:val="1"/>
      <w:marLeft w:val="0"/>
      <w:marRight w:val="0"/>
      <w:marTop w:val="0"/>
      <w:marBottom w:val="0"/>
      <w:divBdr>
        <w:top w:val="none" w:sz="0" w:space="0" w:color="auto"/>
        <w:left w:val="none" w:sz="0" w:space="0" w:color="auto"/>
        <w:bottom w:val="none" w:sz="0" w:space="0" w:color="auto"/>
        <w:right w:val="none" w:sz="0" w:space="0" w:color="auto"/>
      </w:divBdr>
    </w:div>
    <w:div w:id="415907864">
      <w:bodyDiv w:val="1"/>
      <w:marLeft w:val="0"/>
      <w:marRight w:val="0"/>
      <w:marTop w:val="0"/>
      <w:marBottom w:val="0"/>
      <w:divBdr>
        <w:top w:val="none" w:sz="0" w:space="0" w:color="auto"/>
        <w:left w:val="none" w:sz="0" w:space="0" w:color="auto"/>
        <w:bottom w:val="none" w:sz="0" w:space="0" w:color="auto"/>
        <w:right w:val="none" w:sz="0" w:space="0" w:color="auto"/>
      </w:divBdr>
    </w:div>
    <w:div w:id="487939869">
      <w:bodyDiv w:val="1"/>
      <w:marLeft w:val="0"/>
      <w:marRight w:val="0"/>
      <w:marTop w:val="0"/>
      <w:marBottom w:val="0"/>
      <w:divBdr>
        <w:top w:val="none" w:sz="0" w:space="0" w:color="auto"/>
        <w:left w:val="none" w:sz="0" w:space="0" w:color="auto"/>
        <w:bottom w:val="none" w:sz="0" w:space="0" w:color="auto"/>
        <w:right w:val="none" w:sz="0" w:space="0" w:color="auto"/>
      </w:divBdr>
    </w:div>
    <w:div w:id="623971003">
      <w:bodyDiv w:val="1"/>
      <w:marLeft w:val="0"/>
      <w:marRight w:val="0"/>
      <w:marTop w:val="0"/>
      <w:marBottom w:val="0"/>
      <w:divBdr>
        <w:top w:val="none" w:sz="0" w:space="0" w:color="auto"/>
        <w:left w:val="none" w:sz="0" w:space="0" w:color="auto"/>
        <w:bottom w:val="none" w:sz="0" w:space="0" w:color="auto"/>
        <w:right w:val="none" w:sz="0" w:space="0" w:color="auto"/>
      </w:divBdr>
    </w:div>
    <w:div w:id="8169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biopolitico.com/los-asesinatos-de-el-murcielago/806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espiritudel48.org/presbo-jorge-ml-quesa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1725-4FF3-49AB-A31E-07E99E48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837</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Rosibel Barboza Quirós</dc:creator>
  <cp:lastModifiedBy>Rosibel Barboza Quirós</cp:lastModifiedBy>
  <cp:revision>11</cp:revision>
  <cp:lastPrinted>2019-02-21T16:36:00Z</cp:lastPrinted>
  <dcterms:created xsi:type="dcterms:W3CDTF">2019-08-20T17:21:00Z</dcterms:created>
  <dcterms:modified xsi:type="dcterms:W3CDTF">2019-09-11T00:52:00Z</dcterms:modified>
</cp:coreProperties>
</file>