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CCB76" w14:textId="77777777" w:rsidR="00763322" w:rsidRPr="00A82F74" w:rsidRDefault="00763322" w:rsidP="00763322">
      <w:pPr>
        <w:pStyle w:val="Ttulo1"/>
        <w:jc w:val="center"/>
        <w:rPr>
          <w:rFonts w:ascii="Arial" w:hAnsi="Arial" w:cs="Arial"/>
          <w:iCs/>
          <w:sz w:val="22"/>
          <w:szCs w:val="22"/>
        </w:rPr>
      </w:pPr>
      <w:r w:rsidRPr="00A82F74">
        <w:rPr>
          <w:rFonts w:ascii="Arial" w:hAnsi="Arial" w:cs="Arial"/>
          <w:iCs/>
          <w:sz w:val="22"/>
          <w:szCs w:val="22"/>
        </w:rPr>
        <w:t xml:space="preserve">ENTRADA DESCRIPTIVA CON LA APLICACIÓN DE LA NORMA APROBADA PARA EL ARCHIVO NACIONAL Y CON BASE NORMA ISAD (G) </w:t>
      </w:r>
    </w:p>
    <w:p w14:paraId="6FA66D64" w14:textId="052C5547" w:rsidR="008D7BE3" w:rsidRPr="001A2D2F" w:rsidRDefault="002C3424" w:rsidP="008D7BE3">
      <w:pPr>
        <w:pStyle w:val="Ttulo1"/>
        <w:jc w:val="center"/>
        <w:rPr>
          <w:rFonts w:ascii="Arial" w:hAnsi="Arial" w:cs="Arial"/>
          <w:sz w:val="22"/>
          <w:szCs w:val="22"/>
        </w:rPr>
      </w:pPr>
      <w:r>
        <w:rPr>
          <w:rFonts w:ascii="Arial" w:hAnsi="Arial" w:cs="Arial"/>
          <w:sz w:val="22"/>
          <w:szCs w:val="22"/>
        </w:rPr>
        <w:t>FONDO</w:t>
      </w:r>
      <w:r w:rsidR="008D7BE3" w:rsidRPr="00A82F74">
        <w:rPr>
          <w:rFonts w:ascii="Arial" w:hAnsi="Arial" w:cs="Arial"/>
          <w:sz w:val="22"/>
          <w:szCs w:val="22"/>
        </w:rPr>
        <w:t xml:space="preserve"> </w:t>
      </w:r>
      <w:r w:rsidR="005D189E">
        <w:rPr>
          <w:rFonts w:ascii="Arial" w:hAnsi="Arial" w:cs="Arial"/>
          <w:sz w:val="22"/>
          <w:szCs w:val="22"/>
        </w:rPr>
        <w:t>FAMILIA ODUBER</w:t>
      </w:r>
      <w:r w:rsidR="00DC4CEE">
        <w:rPr>
          <w:rFonts w:ascii="Arial" w:hAnsi="Arial" w:cs="Arial"/>
          <w:sz w:val="22"/>
          <w:szCs w:val="22"/>
        </w:rPr>
        <w:t xml:space="preserve"> </w:t>
      </w:r>
      <w:r w:rsidR="0020513A" w:rsidRPr="001A2D2F">
        <w:rPr>
          <w:rFonts w:ascii="Arial" w:hAnsi="Arial" w:cs="Arial"/>
          <w:sz w:val="22"/>
          <w:szCs w:val="22"/>
        </w:rPr>
        <w:t>ELLIOTT</w:t>
      </w:r>
    </w:p>
    <w:p w14:paraId="5EBF9B86" w14:textId="77777777" w:rsidR="008D7BE3" w:rsidRPr="001A2D2F" w:rsidRDefault="008D7BE3" w:rsidP="008D7BE3">
      <w:pPr>
        <w:ind w:left="360"/>
        <w:rPr>
          <w:rFonts w:ascii="Arial" w:hAnsi="Arial" w:cs="Arial"/>
          <w:sz w:val="22"/>
          <w:szCs w:val="22"/>
          <w:lang w:val="es-CR"/>
        </w:rPr>
      </w:pPr>
    </w:p>
    <w:p w14:paraId="5A2253C7" w14:textId="77777777" w:rsidR="008D7BE3" w:rsidRPr="001A2D2F" w:rsidRDefault="00561130" w:rsidP="008D7BE3">
      <w:pPr>
        <w:numPr>
          <w:ilvl w:val="0"/>
          <w:numId w:val="1"/>
        </w:numPr>
        <w:jc w:val="both"/>
        <w:rPr>
          <w:rFonts w:ascii="Arial" w:hAnsi="Arial" w:cs="Arial"/>
          <w:b/>
          <w:bCs/>
          <w:sz w:val="22"/>
          <w:szCs w:val="22"/>
          <w:lang w:val="es-CR"/>
        </w:rPr>
      </w:pPr>
      <w:r w:rsidRPr="001A2D2F">
        <w:rPr>
          <w:rFonts w:ascii="Arial" w:hAnsi="Arial" w:cs="Arial"/>
          <w:b/>
          <w:bCs/>
          <w:sz w:val="22"/>
          <w:szCs w:val="22"/>
          <w:lang w:val="es-CR"/>
        </w:rPr>
        <w:t>ÁREA DE IDENTIFICACIÓN.</w:t>
      </w:r>
    </w:p>
    <w:p w14:paraId="71F4E184" w14:textId="77777777" w:rsidR="008D7BE3" w:rsidRPr="001A2D2F" w:rsidRDefault="008D7BE3" w:rsidP="008D7BE3">
      <w:pPr>
        <w:rPr>
          <w:rFonts w:ascii="Arial" w:hAnsi="Arial" w:cs="Arial"/>
          <w:sz w:val="22"/>
          <w:szCs w:val="22"/>
          <w:lang w:val="es-CR"/>
        </w:rPr>
      </w:pPr>
    </w:p>
    <w:p w14:paraId="741BD7B9" w14:textId="30078E4E" w:rsidR="008D7BE3" w:rsidRPr="00DE0BDE" w:rsidRDefault="008D7BE3" w:rsidP="008D7BE3">
      <w:pPr>
        <w:numPr>
          <w:ilvl w:val="1"/>
          <w:numId w:val="1"/>
        </w:numPr>
        <w:jc w:val="both"/>
        <w:rPr>
          <w:rFonts w:ascii="Arial" w:hAnsi="Arial" w:cs="Arial"/>
          <w:sz w:val="22"/>
          <w:szCs w:val="22"/>
          <w:lang w:val="en-US"/>
        </w:rPr>
      </w:pPr>
      <w:r w:rsidRPr="001A2D2F">
        <w:rPr>
          <w:rFonts w:ascii="Arial" w:hAnsi="Arial" w:cs="Arial"/>
          <w:b/>
          <w:bCs/>
          <w:sz w:val="22"/>
          <w:szCs w:val="22"/>
          <w:lang w:val="en-US"/>
        </w:rPr>
        <w:t xml:space="preserve">CÓDIGO DE REFERENCIA: </w:t>
      </w:r>
      <w:r w:rsidR="00561130" w:rsidRPr="001A2D2F">
        <w:rPr>
          <w:rFonts w:ascii="Arial" w:hAnsi="Arial" w:cs="Arial"/>
          <w:bCs/>
          <w:sz w:val="22"/>
          <w:szCs w:val="22"/>
          <w:lang w:val="en-US"/>
        </w:rPr>
        <w:t>CR-AN-AH-</w:t>
      </w:r>
      <w:r w:rsidR="005D189E" w:rsidRPr="001A2D2F">
        <w:rPr>
          <w:rFonts w:ascii="Arial" w:hAnsi="Arial" w:cs="Arial"/>
          <w:sz w:val="22"/>
          <w:szCs w:val="22"/>
          <w:lang w:val="en-US"/>
        </w:rPr>
        <w:t>FAMOE</w:t>
      </w:r>
      <w:r w:rsidR="00561130" w:rsidRPr="001A2D2F">
        <w:rPr>
          <w:rFonts w:ascii="Arial" w:hAnsi="Arial" w:cs="Arial"/>
          <w:bCs/>
          <w:sz w:val="22"/>
          <w:szCs w:val="22"/>
          <w:lang w:val="en-US"/>
        </w:rPr>
        <w:t>-000001-000</w:t>
      </w:r>
      <w:r w:rsidR="005D189E" w:rsidRPr="001A2D2F">
        <w:rPr>
          <w:rFonts w:ascii="Arial" w:hAnsi="Arial" w:cs="Arial"/>
          <w:bCs/>
          <w:sz w:val="22"/>
          <w:szCs w:val="22"/>
          <w:lang w:val="en-US"/>
        </w:rPr>
        <w:t>1</w:t>
      </w:r>
      <w:r w:rsidR="00FC1E55" w:rsidRPr="001A2D2F">
        <w:rPr>
          <w:rFonts w:ascii="Arial" w:hAnsi="Arial" w:cs="Arial"/>
          <w:bCs/>
          <w:sz w:val="22"/>
          <w:szCs w:val="22"/>
          <w:lang w:val="en-US"/>
        </w:rPr>
        <w:t>68</w:t>
      </w:r>
      <w:r w:rsidR="00561130" w:rsidRPr="001A2D2F">
        <w:rPr>
          <w:rFonts w:ascii="Arial" w:hAnsi="Arial" w:cs="Arial"/>
          <w:bCs/>
          <w:sz w:val="22"/>
          <w:szCs w:val="22"/>
          <w:lang w:val="en-US"/>
        </w:rPr>
        <w:t xml:space="preserve">; </w:t>
      </w:r>
      <w:r w:rsidR="00FC1E55" w:rsidRPr="001A2D2F">
        <w:rPr>
          <w:rFonts w:ascii="Arial" w:hAnsi="Arial" w:cs="Arial"/>
          <w:bCs/>
          <w:sz w:val="22"/>
          <w:szCs w:val="22"/>
          <w:lang w:val="en-US"/>
        </w:rPr>
        <w:t>CR-AN-AH-</w:t>
      </w:r>
      <w:r w:rsidR="00561130" w:rsidRPr="001A2D2F">
        <w:rPr>
          <w:rFonts w:ascii="Arial" w:hAnsi="Arial" w:cs="Arial"/>
          <w:bCs/>
          <w:sz w:val="22"/>
          <w:szCs w:val="22"/>
          <w:lang w:val="en-US"/>
        </w:rPr>
        <w:t>FO-</w:t>
      </w:r>
      <w:r w:rsidR="00FC1E55" w:rsidRPr="001A2D2F">
        <w:rPr>
          <w:rFonts w:ascii="Arial" w:hAnsi="Arial" w:cs="Arial"/>
          <w:bCs/>
          <w:sz w:val="22"/>
          <w:szCs w:val="22"/>
          <w:lang w:val="en-US"/>
        </w:rPr>
        <w:t>228669-228732, 228767-231812</w:t>
      </w:r>
      <w:r w:rsidR="00461159" w:rsidRPr="001A2D2F">
        <w:rPr>
          <w:rFonts w:ascii="Arial" w:hAnsi="Arial" w:cs="Arial"/>
          <w:bCs/>
          <w:sz w:val="22"/>
          <w:szCs w:val="22"/>
          <w:lang w:val="en-US"/>
        </w:rPr>
        <w:t>; CR-AN-AH-MADIPEF-</w:t>
      </w:r>
      <w:r w:rsidR="00E0403D">
        <w:rPr>
          <w:rFonts w:ascii="Arial" w:hAnsi="Arial" w:cs="Arial"/>
          <w:bCs/>
          <w:sz w:val="22"/>
          <w:szCs w:val="22"/>
          <w:lang w:val="en-US"/>
        </w:rPr>
        <w:t>00</w:t>
      </w:r>
      <w:r w:rsidR="00461159" w:rsidRPr="001A2D2F">
        <w:rPr>
          <w:rFonts w:ascii="Arial" w:hAnsi="Arial" w:cs="Arial"/>
          <w:bCs/>
          <w:sz w:val="22"/>
          <w:szCs w:val="22"/>
          <w:lang w:val="en-US"/>
        </w:rPr>
        <w:t>6738; CR-AN-AH-MYP-</w:t>
      </w:r>
      <w:r w:rsidR="00C93C71" w:rsidRPr="001A2D2F">
        <w:rPr>
          <w:rFonts w:ascii="Arial" w:hAnsi="Arial" w:cs="Arial"/>
          <w:bCs/>
          <w:sz w:val="22"/>
          <w:szCs w:val="22"/>
          <w:lang w:val="en-US"/>
        </w:rPr>
        <w:t>0</w:t>
      </w:r>
      <w:r w:rsidR="00461159" w:rsidRPr="001A2D2F">
        <w:rPr>
          <w:rFonts w:ascii="Arial" w:hAnsi="Arial" w:cs="Arial"/>
          <w:bCs/>
          <w:sz w:val="22"/>
          <w:szCs w:val="22"/>
          <w:lang w:val="en-US"/>
        </w:rPr>
        <w:t>58239-</w:t>
      </w:r>
      <w:r w:rsidR="00C93C71" w:rsidRPr="001A2D2F">
        <w:rPr>
          <w:rFonts w:ascii="Arial" w:hAnsi="Arial" w:cs="Arial"/>
          <w:bCs/>
          <w:sz w:val="22"/>
          <w:szCs w:val="22"/>
          <w:lang w:val="en-US"/>
        </w:rPr>
        <w:t>0</w:t>
      </w:r>
      <w:r w:rsidR="00461159" w:rsidRPr="001A2D2F">
        <w:rPr>
          <w:rFonts w:ascii="Arial" w:hAnsi="Arial" w:cs="Arial"/>
          <w:bCs/>
          <w:sz w:val="22"/>
          <w:szCs w:val="22"/>
          <w:lang w:val="en-US"/>
        </w:rPr>
        <w:t>58240.</w:t>
      </w:r>
    </w:p>
    <w:p w14:paraId="122A5EDE" w14:textId="77777777" w:rsidR="008C6E7B" w:rsidRPr="001A2D2F" w:rsidRDefault="008C6E7B" w:rsidP="008C6E7B">
      <w:pPr>
        <w:ind w:left="420"/>
        <w:jc w:val="both"/>
        <w:rPr>
          <w:rFonts w:ascii="Arial" w:hAnsi="Arial" w:cs="Arial"/>
          <w:sz w:val="22"/>
          <w:szCs w:val="22"/>
          <w:lang w:val="en-US"/>
        </w:rPr>
      </w:pPr>
    </w:p>
    <w:p w14:paraId="6B2FD1EF" w14:textId="71D24459" w:rsidR="008D7BE3" w:rsidRPr="00DE0BDE" w:rsidRDefault="008D7BE3" w:rsidP="008D7BE3">
      <w:pPr>
        <w:numPr>
          <w:ilvl w:val="1"/>
          <w:numId w:val="1"/>
        </w:numPr>
        <w:rPr>
          <w:rFonts w:ascii="Arial" w:hAnsi="Arial" w:cs="Arial"/>
          <w:b/>
          <w:bCs/>
          <w:sz w:val="22"/>
          <w:szCs w:val="22"/>
          <w:lang w:val="es-CR"/>
        </w:rPr>
      </w:pPr>
      <w:r w:rsidRPr="001A2D2F">
        <w:rPr>
          <w:rFonts w:ascii="Arial" w:hAnsi="Arial" w:cs="Arial"/>
          <w:b/>
          <w:bCs/>
          <w:sz w:val="22"/>
          <w:szCs w:val="22"/>
          <w:lang w:val="es-CR"/>
        </w:rPr>
        <w:t>TÍTULO:</w:t>
      </w:r>
      <w:r w:rsidR="004821F6" w:rsidRPr="001A2D2F">
        <w:rPr>
          <w:rFonts w:ascii="Arial" w:hAnsi="Arial" w:cs="Arial"/>
          <w:b/>
          <w:bCs/>
          <w:sz w:val="22"/>
          <w:szCs w:val="22"/>
          <w:lang w:val="es-CR"/>
        </w:rPr>
        <w:t xml:space="preserve"> </w:t>
      </w:r>
      <w:r w:rsidR="005D189E" w:rsidRPr="001A2D2F">
        <w:rPr>
          <w:rFonts w:ascii="Arial" w:hAnsi="Arial" w:cs="Arial"/>
          <w:bCs/>
          <w:sz w:val="22"/>
          <w:szCs w:val="22"/>
          <w:lang w:val="es-CR"/>
        </w:rPr>
        <w:t xml:space="preserve"> Familia Oduber </w:t>
      </w:r>
      <w:r w:rsidR="0020513A" w:rsidRPr="001A2D2F">
        <w:rPr>
          <w:rFonts w:ascii="Arial" w:hAnsi="Arial" w:cs="Arial"/>
          <w:bCs/>
          <w:sz w:val="22"/>
          <w:szCs w:val="22"/>
          <w:lang w:val="es-CR"/>
        </w:rPr>
        <w:t>Elliott</w:t>
      </w:r>
    </w:p>
    <w:p w14:paraId="25E895BA" w14:textId="77777777" w:rsidR="00341A05" w:rsidRPr="001A2D2F" w:rsidRDefault="00341A05" w:rsidP="008D7BE3">
      <w:pPr>
        <w:rPr>
          <w:rFonts w:ascii="Arial" w:hAnsi="Arial" w:cs="Arial"/>
          <w:sz w:val="22"/>
          <w:szCs w:val="22"/>
          <w:lang w:val="es-CR"/>
        </w:rPr>
      </w:pPr>
    </w:p>
    <w:p w14:paraId="449055E1" w14:textId="405EF051" w:rsidR="00DE0BDE" w:rsidRPr="004B2A2F" w:rsidRDefault="008D7BE3" w:rsidP="00DE0BDE">
      <w:pPr>
        <w:numPr>
          <w:ilvl w:val="1"/>
          <w:numId w:val="1"/>
        </w:numPr>
        <w:tabs>
          <w:tab w:val="clear" w:pos="420"/>
        </w:tabs>
        <w:rPr>
          <w:rFonts w:ascii="Arial" w:hAnsi="Arial" w:cs="Arial"/>
          <w:color w:val="FF0000"/>
          <w:sz w:val="22"/>
          <w:szCs w:val="22"/>
          <w:lang w:val="es-CR"/>
        </w:rPr>
      </w:pPr>
      <w:r w:rsidRPr="001A2D2F">
        <w:rPr>
          <w:rFonts w:ascii="Arial" w:hAnsi="Arial" w:cs="Arial"/>
          <w:b/>
          <w:bCs/>
          <w:sz w:val="22"/>
          <w:szCs w:val="22"/>
          <w:lang w:val="es-CR"/>
        </w:rPr>
        <w:t xml:space="preserve">FECHAS (S): </w:t>
      </w:r>
      <w:r w:rsidR="00561130" w:rsidRPr="001A2D2F">
        <w:rPr>
          <w:rFonts w:ascii="Arial" w:hAnsi="Arial" w:cs="Arial"/>
          <w:sz w:val="22"/>
          <w:szCs w:val="22"/>
        </w:rPr>
        <w:t>19</w:t>
      </w:r>
      <w:r w:rsidR="00FC1E55" w:rsidRPr="001A2D2F">
        <w:rPr>
          <w:rFonts w:ascii="Arial" w:hAnsi="Arial" w:cs="Arial"/>
          <w:sz w:val="22"/>
          <w:szCs w:val="22"/>
        </w:rPr>
        <w:t>25</w:t>
      </w:r>
      <w:r w:rsidR="003D7FDE" w:rsidRPr="001A2D2F">
        <w:rPr>
          <w:rFonts w:ascii="Arial" w:hAnsi="Arial" w:cs="Arial"/>
          <w:sz w:val="22"/>
          <w:szCs w:val="22"/>
        </w:rPr>
        <w:t xml:space="preserve"> </w:t>
      </w:r>
      <w:r w:rsidR="00FC1E55" w:rsidRPr="001A2D2F">
        <w:rPr>
          <w:rFonts w:ascii="Arial" w:hAnsi="Arial" w:cs="Arial"/>
          <w:sz w:val="22"/>
          <w:szCs w:val="22"/>
        </w:rPr>
        <w:t>2017</w:t>
      </w:r>
      <w:r w:rsidR="00DE0BDE">
        <w:rPr>
          <w:rFonts w:ascii="Arial" w:hAnsi="Arial" w:cs="Arial"/>
          <w:sz w:val="22"/>
          <w:szCs w:val="22"/>
        </w:rPr>
        <w:t xml:space="preserve"> </w:t>
      </w:r>
    </w:p>
    <w:p w14:paraId="1E7CF1BE" w14:textId="4EC45D04" w:rsidR="008D7BE3" w:rsidRPr="001A2D2F" w:rsidRDefault="008D7BE3" w:rsidP="008B28FB">
      <w:pPr>
        <w:jc w:val="both"/>
        <w:rPr>
          <w:rFonts w:ascii="Arial" w:hAnsi="Arial" w:cs="Arial"/>
          <w:b/>
          <w:bCs/>
          <w:sz w:val="22"/>
          <w:szCs w:val="22"/>
          <w:lang w:val="es-CR"/>
        </w:rPr>
      </w:pPr>
    </w:p>
    <w:p w14:paraId="149A3E8B" w14:textId="15362EEB" w:rsidR="008D7BE3" w:rsidRPr="00DE0BDE" w:rsidRDefault="008D7BE3" w:rsidP="008D7BE3">
      <w:pPr>
        <w:numPr>
          <w:ilvl w:val="1"/>
          <w:numId w:val="1"/>
        </w:numPr>
        <w:rPr>
          <w:rFonts w:ascii="Arial" w:hAnsi="Arial" w:cs="Arial"/>
          <w:b/>
          <w:bCs/>
          <w:sz w:val="22"/>
          <w:szCs w:val="22"/>
          <w:lang w:val="es-CR"/>
        </w:rPr>
      </w:pPr>
      <w:r w:rsidRPr="001A2D2F">
        <w:rPr>
          <w:rFonts w:ascii="Arial" w:hAnsi="Arial" w:cs="Arial"/>
          <w:b/>
          <w:bCs/>
          <w:sz w:val="22"/>
          <w:szCs w:val="22"/>
          <w:lang w:val="es-CR"/>
        </w:rPr>
        <w:t>NIVEL DE DESCRIPCIÓN:</w:t>
      </w:r>
      <w:r w:rsidRPr="001A2D2F">
        <w:rPr>
          <w:rFonts w:ascii="Arial" w:hAnsi="Arial" w:cs="Arial"/>
          <w:bCs/>
          <w:sz w:val="22"/>
          <w:szCs w:val="22"/>
          <w:lang w:val="es-CR"/>
        </w:rPr>
        <w:t xml:space="preserve"> </w:t>
      </w:r>
      <w:r w:rsidR="00784384" w:rsidRPr="001A2D2F">
        <w:rPr>
          <w:rFonts w:ascii="Arial" w:hAnsi="Arial" w:cs="Arial"/>
          <w:bCs/>
          <w:sz w:val="22"/>
          <w:szCs w:val="22"/>
          <w:lang w:val="es-CR"/>
        </w:rPr>
        <w:t>F</w:t>
      </w:r>
      <w:r w:rsidR="00561130" w:rsidRPr="001A2D2F">
        <w:rPr>
          <w:rFonts w:ascii="Arial" w:hAnsi="Arial" w:cs="Arial"/>
          <w:bCs/>
          <w:sz w:val="22"/>
          <w:szCs w:val="22"/>
          <w:lang w:val="es-CR"/>
        </w:rPr>
        <w:t>ondo</w:t>
      </w:r>
      <w:r w:rsidR="00DE0BDE">
        <w:rPr>
          <w:rFonts w:ascii="Arial" w:hAnsi="Arial" w:cs="Arial"/>
          <w:bCs/>
          <w:sz w:val="22"/>
          <w:szCs w:val="22"/>
          <w:lang w:val="es-CR"/>
        </w:rPr>
        <w:t xml:space="preserve"> </w:t>
      </w:r>
    </w:p>
    <w:p w14:paraId="7C5E153D" w14:textId="77777777" w:rsidR="008D7BE3" w:rsidRPr="001A2D2F" w:rsidRDefault="008D7BE3" w:rsidP="008D7BE3">
      <w:pPr>
        <w:rPr>
          <w:rFonts w:ascii="Arial" w:hAnsi="Arial" w:cs="Arial"/>
          <w:sz w:val="22"/>
          <w:szCs w:val="22"/>
          <w:lang w:val="es-CR"/>
        </w:rPr>
      </w:pPr>
    </w:p>
    <w:p w14:paraId="778C0C86" w14:textId="2375FEBB" w:rsidR="00173A6D" w:rsidRPr="00937C5A" w:rsidRDefault="008D7BE3" w:rsidP="000B4C31">
      <w:pPr>
        <w:numPr>
          <w:ilvl w:val="1"/>
          <w:numId w:val="1"/>
        </w:numPr>
        <w:tabs>
          <w:tab w:val="clear" w:pos="420"/>
        </w:tabs>
        <w:ind w:left="0" w:firstLine="0"/>
        <w:jc w:val="both"/>
        <w:rPr>
          <w:rFonts w:ascii="Arial" w:hAnsi="Arial" w:cs="Arial"/>
          <w:sz w:val="22"/>
          <w:szCs w:val="22"/>
          <w:lang w:val="es-CR"/>
        </w:rPr>
      </w:pPr>
      <w:r w:rsidRPr="00937C5A">
        <w:rPr>
          <w:rFonts w:ascii="Arial" w:hAnsi="Arial" w:cs="Arial"/>
          <w:b/>
          <w:bCs/>
          <w:sz w:val="22"/>
          <w:szCs w:val="22"/>
          <w:lang w:val="es-CR"/>
        </w:rPr>
        <w:t xml:space="preserve">VOLUMEN Y SOPORTE DE LA UNIDAD DE DESCRIPCIÓN: </w:t>
      </w:r>
      <w:r w:rsidR="00173A6D" w:rsidRPr="00937C5A">
        <w:rPr>
          <w:rFonts w:ascii="Arial" w:hAnsi="Arial" w:cs="Arial"/>
          <w:bCs/>
          <w:sz w:val="22"/>
          <w:szCs w:val="22"/>
          <w:lang w:val="es-CR"/>
        </w:rPr>
        <w:t xml:space="preserve">11 </w:t>
      </w:r>
      <w:r w:rsidR="00173A6D" w:rsidRPr="00937C5A">
        <w:rPr>
          <w:rFonts w:ascii="Arial" w:hAnsi="Arial" w:cs="Arial"/>
          <w:sz w:val="22"/>
          <w:szCs w:val="22"/>
          <w:lang w:val="es-CR"/>
        </w:rPr>
        <w:t xml:space="preserve">cajas de documentos textuales en soporte papel (signaturas 1 a 133) </w:t>
      </w:r>
      <w:r w:rsidR="00E372D4" w:rsidRPr="00937C5A">
        <w:rPr>
          <w:rFonts w:ascii="Arial" w:hAnsi="Arial" w:cs="Arial"/>
          <w:sz w:val="22"/>
          <w:szCs w:val="22"/>
          <w:lang w:val="es-CR"/>
        </w:rPr>
        <w:t>para un total de 1.54 metros lineales</w:t>
      </w:r>
      <w:r w:rsidR="00173A6D" w:rsidRPr="00937C5A">
        <w:rPr>
          <w:rFonts w:ascii="Arial" w:hAnsi="Arial" w:cs="Arial"/>
          <w:sz w:val="22"/>
          <w:szCs w:val="22"/>
          <w:lang w:val="es-CR"/>
        </w:rPr>
        <w:t>; 19 documentos textuales en f</w:t>
      </w:r>
      <w:r w:rsidR="00E372D4" w:rsidRPr="00937C5A">
        <w:rPr>
          <w:rFonts w:ascii="Arial" w:hAnsi="Arial" w:cs="Arial"/>
          <w:sz w:val="22"/>
          <w:szCs w:val="22"/>
          <w:lang w:val="es-CR"/>
        </w:rPr>
        <w:t>ormato electrónico (signaturas 134-152) para un total de 48.7 MB</w:t>
      </w:r>
      <w:r w:rsidR="00173A6D" w:rsidRPr="00937C5A">
        <w:rPr>
          <w:rFonts w:ascii="Arial" w:hAnsi="Arial" w:cs="Arial"/>
          <w:sz w:val="22"/>
          <w:szCs w:val="22"/>
          <w:lang w:val="es-CR"/>
        </w:rPr>
        <w:t>; 64 fotografías en soporte electrónico (116 MB); 3046 fotografías en positivo (8 álbumes)</w:t>
      </w:r>
      <w:r w:rsidR="00E372D4" w:rsidRPr="00937C5A">
        <w:rPr>
          <w:rFonts w:ascii="Arial" w:hAnsi="Arial" w:cs="Arial"/>
          <w:sz w:val="22"/>
          <w:szCs w:val="22"/>
          <w:lang w:val="es-CR"/>
        </w:rPr>
        <w:t xml:space="preserve">, para un total de </w:t>
      </w:r>
      <w:r w:rsidR="00E372D4" w:rsidRPr="00937C5A">
        <w:rPr>
          <w:rFonts w:ascii="Arial" w:hAnsi="Arial" w:cs="Arial"/>
          <w:bCs/>
          <w:sz w:val="22"/>
          <w:szCs w:val="22"/>
          <w:lang w:val="es-CR"/>
        </w:rPr>
        <w:t>3110 unidades;</w:t>
      </w:r>
      <w:r w:rsidR="00173A6D" w:rsidRPr="00937C5A">
        <w:rPr>
          <w:rFonts w:ascii="Arial" w:hAnsi="Arial" w:cs="Arial"/>
          <w:sz w:val="22"/>
          <w:szCs w:val="22"/>
          <w:lang w:val="es-CR"/>
        </w:rPr>
        <w:t xml:space="preserve"> 2 planos y un afiche.</w:t>
      </w:r>
    </w:p>
    <w:p w14:paraId="2F164D01" w14:textId="77777777" w:rsidR="008D7BE3" w:rsidRDefault="008D7BE3" w:rsidP="008D7BE3">
      <w:pPr>
        <w:rPr>
          <w:rFonts w:ascii="Arial" w:hAnsi="Arial" w:cs="Arial"/>
          <w:sz w:val="22"/>
          <w:szCs w:val="22"/>
          <w:lang w:val="es-CR"/>
        </w:rPr>
      </w:pPr>
    </w:p>
    <w:p w14:paraId="5AB29887" w14:textId="77777777" w:rsidR="00173A6D" w:rsidRPr="001A2D2F" w:rsidRDefault="00173A6D" w:rsidP="008D7BE3">
      <w:pPr>
        <w:rPr>
          <w:rFonts w:ascii="Arial" w:hAnsi="Arial" w:cs="Arial"/>
          <w:sz w:val="22"/>
          <w:szCs w:val="22"/>
          <w:lang w:val="es-CR"/>
        </w:rPr>
      </w:pPr>
    </w:p>
    <w:p w14:paraId="0594EAD2" w14:textId="77777777" w:rsidR="008D7BE3" w:rsidRPr="001A2D2F" w:rsidRDefault="008D7BE3" w:rsidP="008D7BE3">
      <w:pPr>
        <w:numPr>
          <w:ilvl w:val="0"/>
          <w:numId w:val="1"/>
        </w:numPr>
        <w:rPr>
          <w:rFonts w:ascii="Arial" w:hAnsi="Arial" w:cs="Arial"/>
          <w:b/>
          <w:bCs/>
          <w:sz w:val="22"/>
          <w:szCs w:val="22"/>
          <w:lang w:val="es-CR"/>
        </w:rPr>
      </w:pPr>
      <w:r w:rsidRPr="001A2D2F">
        <w:rPr>
          <w:rFonts w:ascii="Arial" w:hAnsi="Arial" w:cs="Arial"/>
          <w:b/>
          <w:bCs/>
          <w:sz w:val="22"/>
          <w:szCs w:val="22"/>
          <w:lang w:val="es-CR"/>
        </w:rPr>
        <w:t>ÁREA DE CONTEXTO.</w:t>
      </w:r>
    </w:p>
    <w:p w14:paraId="3D012A65" w14:textId="77777777" w:rsidR="008D7BE3" w:rsidRPr="001A2D2F" w:rsidRDefault="008D7BE3" w:rsidP="008D7BE3">
      <w:pPr>
        <w:jc w:val="both"/>
        <w:rPr>
          <w:rFonts w:ascii="Arial" w:hAnsi="Arial" w:cs="Arial"/>
          <w:sz w:val="22"/>
          <w:szCs w:val="22"/>
          <w:lang w:val="es-CR"/>
        </w:rPr>
      </w:pPr>
    </w:p>
    <w:p w14:paraId="2CB95D8E" w14:textId="77777777" w:rsidR="00173A6D" w:rsidRPr="006E4EBC" w:rsidRDefault="00173A6D" w:rsidP="00B779E1">
      <w:pPr>
        <w:numPr>
          <w:ilvl w:val="1"/>
          <w:numId w:val="1"/>
        </w:numPr>
        <w:tabs>
          <w:tab w:val="clear" w:pos="420"/>
          <w:tab w:val="num" w:pos="0"/>
        </w:tabs>
        <w:ind w:left="0" w:firstLine="0"/>
        <w:jc w:val="both"/>
        <w:rPr>
          <w:rFonts w:ascii="Arial" w:hAnsi="Arial" w:cs="Arial"/>
          <w:sz w:val="22"/>
          <w:szCs w:val="22"/>
        </w:rPr>
      </w:pPr>
      <w:r w:rsidRPr="006E4EBC">
        <w:rPr>
          <w:rFonts w:ascii="Arial" w:hAnsi="Arial" w:cs="Arial"/>
          <w:b/>
          <w:bCs/>
          <w:sz w:val="22"/>
          <w:szCs w:val="22"/>
          <w:lang w:val="es-CR"/>
        </w:rPr>
        <w:t xml:space="preserve">NOMBRE DEL O DE LOS PRODUCTOR (ES) / COLECCIONISTA (S): </w:t>
      </w:r>
      <w:r w:rsidRPr="006E4EBC">
        <w:rPr>
          <w:rFonts w:ascii="Arial" w:hAnsi="Arial" w:cs="Arial"/>
          <w:sz w:val="22"/>
          <w:szCs w:val="22"/>
          <w:lang w:val="es-CR"/>
        </w:rPr>
        <w:t>Familia Oduber Elliott</w:t>
      </w:r>
    </w:p>
    <w:p w14:paraId="316692B0" w14:textId="77777777" w:rsidR="008D7BE3" w:rsidRPr="00064581" w:rsidRDefault="008D7BE3" w:rsidP="00A44D6A">
      <w:pPr>
        <w:jc w:val="both"/>
        <w:rPr>
          <w:rFonts w:ascii="Arial" w:hAnsi="Arial" w:cs="Arial"/>
          <w:sz w:val="22"/>
          <w:szCs w:val="22"/>
          <w:lang w:val="es-CR"/>
        </w:rPr>
      </w:pPr>
    </w:p>
    <w:p w14:paraId="03EC695E" w14:textId="60DE8FDE" w:rsidR="006A7097" w:rsidRDefault="001D7832" w:rsidP="006A7097">
      <w:pPr>
        <w:jc w:val="both"/>
        <w:rPr>
          <w:rFonts w:ascii="Arial" w:hAnsi="Arial" w:cs="Arial"/>
          <w:sz w:val="22"/>
          <w:szCs w:val="22"/>
        </w:rPr>
      </w:pPr>
      <w:r>
        <w:rPr>
          <w:rFonts w:ascii="Arial" w:hAnsi="Arial" w:cs="Arial"/>
          <w:b/>
          <w:bCs/>
          <w:sz w:val="22"/>
          <w:szCs w:val="22"/>
          <w:lang w:val="es-CR"/>
        </w:rPr>
        <w:t xml:space="preserve">2.2 </w:t>
      </w:r>
      <w:r w:rsidR="008D7BE3" w:rsidRPr="005B0E28">
        <w:rPr>
          <w:rFonts w:ascii="Arial" w:hAnsi="Arial" w:cs="Arial"/>
          <w:b/>
          <w:bCs/>
          <w:sz w:val="22"/>
          <w:szCs w:val="22"/>
          <w:lang w:val="es-CR"/>
        </w:rPr>
        <w:t xml:space="preserve">HISTORIA INSTITUCIONAL / RESEÑA BIOGRÁFICA: </w:t>
      </w:r>
      <w:r w:rsidR="006A7097">
        <w:rPr>
          <w:rFonts w:ascii="Arial" w:hAnsi="Arial" w:cs="Arial"/>
          <w:bCs/>
          <w:sz w:val="22"/>
          <w:szCs w:val="22"/>
          <w:lang w:val="es-CR"/>
        </w:rPr>
        <w:t xml:space="preserve">La familia Oduber </w:t>
      </w:r>
      <w:r w:rsidR="0020513A">
        <w:rPr>
          <w:rFonts w:ascii="Arial" w:hAnsi="Arial" w:cs="Arial"/>
          <w:bCs/>
          <w:sz w:val="22"/>
          <w:szCs w:val="22"/>
          <w:lang w:val="es-CR"/>
        </w:rPr>
        <w:t>Elliott</w:t>
      </w:r>
      <w:r w:rsidR="00A44D6A">
        <w:rPr>
          <w:rFonts w:ascii="Arial" w:hAnsi="Arial" w:cs="Arial"/>
          <w:bCs/>
          <w:sz w:val="22"/>
          <w:szCs w:val="22"/>
          <w:lang w:val="es-CR"/>
        </w:rPr>
        <w:t xml:space="preserve"> </w:t>
      </w:r>
      <w:r w:rsidR="006A7097">
        <w:rPr>
          <w:rFonts w:ascii="Arial" w:hAnsi="Arial" w:cs="Arial"/>
          <w:bCs/>
          <w:sz w:val="22"/>
          <w:szCs w:val="22"/>
        </w:rPr>
        <w:t xml:space="preserve">está </w:t>
      </w:r>
      <w:r w:rsidR="00A44D6A" w:rsidRPr="00A44D6A">
        <w:rPr>
          <w:rFonts w:ascii="Arial" w:hAnsi="Arial" w:cs="Arial"/>
          <w:bCs/>
          <w:sz w:val="22"/>
          <w:szCs w:val="22"/>
          <w:lang w:val="es-CR"/>
        </w:rPr>
        <w:t xml:space="preserve">conformada por </w:t>
      </w:r>
      <w:r w:rsidR="00A44D6A" w:rsidRPr="00A44D6A">
        <w:rPr>
          <w:rFonts w:ascii="Arial" w:hAnsi="Arial" w:cs="Arial"/>
          <w:sz w:val="22"/>
          <w:szCs w:val="22"/>
        </w:rPr>
        <w:t>Porfirio Ricardo José Luis Daniel Oduber Quirós</w:t>
      </w:r>
      <w:r w:rsidR="006A7097">
        <w:rPr>
          <w:rFonts w:ascii="Arial" w:hAnsi="Arial" w:cs="Arial"/>
          <w:sz w:val="22"/>
          <w:szCs w:val="22"/>
        </w:rPr>
        <w:t>,</w:t>
      </w:r>
      <w:r w:rsidR="00A44D6A" w:rsidRPr="00A44D6A">
        <w:rPr>
          <w:rFonts w:ascii="Arial" w:hAnsi="Arial" w:cs="Arial"/>
          <w:sz w:val="22"/>
          <w:szCs w:val="22"/>
        </w:rPr>
        <w:t xml:space="preserve"> nacido en San José el 25 de agosto de 1921, en el hogar de Porfirio Oduber Soto</w:t>
      </w:r>
      <w:r w:rsidR="006A7097">
        <w:rPr>
          <w:rFonts w:ascii="Arial" w:hAnsi="Arial" w:cs="Arial"/>
          <w:sz w:val="22"/>
          <w:szCs w:val="22"/>
        </w:rPr>
        <w:t xml:space="preserve"> y </w:t>
      </w:r>
      <w:r w:rsidR="006A7097" w:rsidRPr="006A7097">
        <w:rPr>
          <w:rFonts w:ascii="Arial" w:hAnsi="Arial" w:cs="Arial"/>
          <w:sz w:val="22"/>
          <w:szCs w:val="22"/>
        </w:rPr>
        <w:t xml:space="preserve">Ana María Quirós </w:t>
      </w:r>
      <w:proofErr w:type="spellStart"/>
      <w:r w:rsidR="006A7097" w:rsidRPr="006A7097">
        <w:rPr>
          <w:rFonts w:ascii="Arial" w:hAnsi="Arial" w:cs="Arial"/>
          <w:sz w:val="22"/>
          <w:szCs w:val="22"/>
        </w:rPr>
        <w:t>Quirós</w:t>
      </w:r>
      <w:proofErr w:type="spellEnd"/>
      <w:r w:rsidR="006A7097" w:rsidRPr="006A7097">
        <w:rPr>
          <w:rFonts w:ascii="Arial" w:hAnsi="Arial" w:cs="Arial"/>
          <w:sz w:val="22"/>
          <w:szCs w:val="22"/>
        </w:rPr>
        <w:t xml:space="preserve"> y por </w:t>
      </w:r>
      <w:proofErr w:type="spellStart"/>
      <w:r w:rsidR="006A7097" w:rsidRPr="006A7097">
        <w:rPr>
          <w:rFonts w:ascii="Arial" w:hAnsi="Arial" w:cs="Arial"/>
          <w:sz w:val="22"/>
          <w:szCs w:val="22"/>
        </w:rPr>
        <w:t>Marjorie</w:t>
      </w:r>
      <w:proofErr w:type="spellEnd"/>
      <w:r w:rsidR="006A7097" w:rsidRPr="006A7097">
        <w:rPr>
          <w:rFonts w:ascii="Arial" w:hAnsi="Arial" w:cs="Arial"/>
          <w:sz w:val="22"/>
          <w:szCs w:val="22"/>
        </w:rPr>
        <w:t xml:space="preserve"> </w:t>
      </w:r>
      <w:r w:rsidR="0020513A">
        <w:rPr>
          <w:rFonts w:ascii="Arial" w:hAnsi="Arial" w:cs="Arial"/>
          <w:sz w:val="22"/>
          <w:szCs w:val="22"/>
        </w:rPr>
        <w:t>Elliott</w:t>
      </w:r>
      <w:r w:rsidR="006A7097" w:rsidRPr="006A7097">
        <w:rPr>
          <w:rFonts w:ascii="Arial" w:hAnsi="Arial" w:cs="Arial"/>
          <w:sz w:val="22"/>
          <w:szCs w:val="22"/>
        </w:rPr>
        <w:t xml:space="preserve"> Sypher naci</w:t>
      </w:r>
      <w:r w:rsidR="006A7097">
        <w:rPr>
          <w:rFonts w:ascii="Arial" w:hAnsi="Arial" w:cs="Arial"/>
          <w:sz w:val="22"/>
          <w:szCs w:val="22"/>
        </w:rPr>
        <w:t>da</w:t>
      </w:r>
      <w:r w:rsidR="00577E60">
        <w:rPr>
          <w:rFonts w:ascii="Arial" w:hAnsi="Arial" w:cs="Arial"/>
          <w:sz w:val="22"/>
          <w:szCs w:val="22"/>
        </w:rPr>
        <w:t xml:space="preserve"> en Ottawa, Canadá, en 1926, s</w:t>
      </w:r>
      <w:r w:rsidR="006A7097" w:rsidRPr="006A7097">
        <w:rPr>
          <w:rFonts w:ascii="Arial" w:hAnsi="Arial" w:cs="Arial"/>
          <w:sz w:val="22"/>
          <w:szCs w:val="22"/>
        </w:rPr>
        <w:t xml:space="preserve">us padres fueron Gideon Colin Fraser </w:t>
      </w:r>
      <w:r w:rsidR="0020513A">
        <w:rPr>
          <w:rFonts w:ascii="Arial" w:hAnsi="Arial" w:cs="Arial"/>
          <w:sz w:val="22"/>
          <w:szCs w:val="22"/>
        </w:rPr>
        <w:t>Elliott</w:t>
      </w:r>
      <w:r w:rsidR="006A7097" w:rsidRPr="006A7097">
        <w:rPr>
          <w:rFonts w:ascii="Arial" w:hAnsi="Arial" w:cs="Arial"/>
          <w:sz w:val="22"/>
          <w:szCs w:val="22"/>
        </w:rPr>
        <w:t xml:space="preserve"> Smith y Mary Marjorie Sypher.</w:t>
      </w:r>
    </w:p>
    <w:p w14:paraId="2D7442CD" w14:textId="6ADC79B8" w:rsidR="00577E60" w:rsidRPr="00577E60" w:rsidRDefault="00577E60" w:rsidP="00577E60">
      <w:pPr>
        <w:pStyle w:val="NormalWeb"/>
        <w:shd w:val="clear" w:color="auto" w:fill="FFFFFF"/>
        <w:spacing w:before="120" w:beforeAutospacing="0" w:after="120" w:afterAutospacing="0"/>
        <w:jc w:val="both"/>
        <w:rPr>
          <w:rFonts w:ascii="Arial" w:hAnsi="Arial" w:cs="Arial"/>
          <w:sz w:val="22"/>
          <w:szCs w:val="22"/>
        </w:rPr>
      </w:pPr>
      <w:r w:rsidRPr="00577E60">
        <w:rPr>
          <w:rFonts w:ascii="Arial" w:hAnsi="Arial" w:cs="Arial"/>
          <w:sz w:val="22"/>
          <w:szCs w:val="22"/>
          <w:lang w:val="es-ES" w:eastAsia="es-ES"/>
        </w:rPr>
        <w:t>Daniel Oduber p</w:t>
      </w:r>
      <w:r w:rsidRPr="00577E60">
        <w:rPr>
          <w:rFonts w:ascii="Arial" w:hAnsi="Arial" w:cs="Arial"/>
          <w:sz w:val="22"/>
          <w:szCs w:val="22"/>
        </w:rPr>
        <w:t>or su línea paterna procedía de un linaje francés que pasó a los Países Bajos en el siglo XVII, para luego, a lo largo de varios siglos pasar a Curazao y Aruba, y en el siglo XIX a Venezuela, antes de llegar a Costa Rica en la segunda mitad del siglo XIX, en la persona de Francisco Esteban Oduber Eckmeyer, abuelo paterno de Daniel Oduber Quirós</w:t>
      </w:r>
      <w:r w:rsidR="0020513A">
        <w:rPr>
          <w:rFonts w:ascii="Arial" w:hAnsi="Arial" w:cs="Arial"/>
          <w:sz w:val="22"/>
          <w:szCs w:val="22"/>
        </w:rPr>
        <w:t>,</w:t>
      </w:r>
      <w:r w:rsidRPr="00577E60">
        <w:rPr>
          <w:rFonts w:ascii="Arial" w:hAnsi="Arial" w:cs="Arial"/>
          <w:sz w:val="22"/>
          <w:szCs w:val="22"/>
        </w:rPr>
        <w:t xml:space="preserve"> quien había estudiado filosofía en la Universidad de Berlín, Alemania y Química en la Universidad de Gotinga, Alemania. Asimismo, estaba emparentado por línea colateral, con Bernardo Soto Alfaro</w:t>
      </w:r>
      <w:r>
        <w:rPr>
          <w:rFonts w:ascii="Arial" w:hAnsi="Arial" w:cs="Arial"/>
          <w:sz w:val="22"/>
          <w:szCs w:val="22"/>
        </w:rPr>
        <w:t>,</w:t>
      </w:r>
      <w:r w:rsidRPr="00577E60">
        <w:rPr>
          <w:rFonts w:ascii="Arial" w:hAnsi="Arial" w:cs="Arial"/>
          <w:sz w:val="22"/>
          <w:szCs w:val="22"/>
        </w:rPr>
        <w:t> Presidente de Costa Rica</w:t>
      </w:r>
      <w:r>
        <w:rPr>
          <w:rFonts w:ascii="Arial" w:hAnsi="Arial" w:cs="Arial"/>
          <w:sz w:val="22"/>
          <w:szCs w:val="22"/>
        </w:rPr>
        <w:t xml:space="preserve"> </w:t>
      </w:r>
      <w:r w:rsidRPr="00577E60">
        <w:rPr>
          <w:rFonts w:ascii="Arial" w:hAnsi="Arial" w:cs="Arial"/>
          <w:sz w:val="22"/>
          <w:szCs w:val="22"/>
        </w:rPr>
        <w:t>(1885-1886 y 1886-1890), hermano de su abuela paterna Eloisa Soto Alfaro.</w:t>
      </w:r>
    </w:p>
    <w:p w14:paraId="60338EA2" w14:textId="6A00F6B1" w:rsidR="00577E60" w:rsidRPr="001C4190" w:rsidRDefault="00577E60" w:rsidP="00577E60">
      <w:pPr>
        <w:pStyle w:val="NormalWeb"/>
        <w:shd w:val="clear" w:color="auto" w:fill="FFFFFF"/>
        <w:spacing w:before="120" w:beforeAutospacing="0" w:after="120" w:afterAutospacing="0"/>
        <w:jc w:val="both"/>
        <w:rPr>
          <w:rFonts w:ascii="Arial" w:hAnsi="Arial" w:cs="Arial"/>
          <w:sz w:val="22"/>
          <w:szCs w:val="22"/>
        </w:rPr>
      </w:pPr>
      <w:r w:rsidRPr="00577E60">
        <w:rPr>
          <w:rFonts w:ascii="Arial" w:hAnsi="Arial" w:cs="Arial"/>
          <w:sz w:val="22"/>
          <w:szCs w:val="22"/>
        </w:rPr>
        <w:t>Por su línea materna, descendía de los linajes Quirós de Costa Rica,</w:t>
      </w:r>
      <w:r w:rsidR="0029663F">
        <w:rPr>
          <w:rFonts w:ascii="Arial" w:hAnsi="Arial" w:cs="Arial"/>
          <w:sz w:val="22"/>
          <w:szCs w:val="22"/>
        </w:rPr>
        <w:t xml:space="preserve"> siendo primo hermano de </w:t>
      </w:r>
      <w:r w:rsidRPr="00577E60">
        <w:rPr>
          <w:rFonts w:ascii="Arial" w:hAnsi="Arial" w:cs="Arial"/>
          <w:sz w:val="22"/>
          <w:szCs w:val="22"/>
        </w:rPr>
        <w:t>Carlos Humberto Rodríguez Quirós</w:t>
      </w:r>
      <w:r w:rsidR="0029663F">
        <w:rPr>
          <w:rFonts w:ascii="Arial" w:hAnsi="Arial" w:cs="Arial"/>
          <w:sz w:val="22"/>
          <w:szCs w:val="22"/>
        </w:rPr>
        <w:t xml:space="preserve">, IV Arzobispo de San José </w:t>
      </w:r>
      <w:r w:rsidRPr="00577E60">
        <w:rPr>
          <w:rFonts w:ascii="Arial" w:hAnsi="Arial" w:cs="Arial"/>
          <w:sz w:val="22"/>
          <w:szCs w:val="22"/>
        </w:rPr>
        <w:t xml:space="preserve">y primo segundo de José Joaquín Trejos Fernández, Presidente de Costa Rica (1966-1970) y pariente de los ex presidentes de Costa Rica, general Juan Bautista Quirós Segura (1919), y de Rafael Ángel Calderón Guardia, (1940-1944) y nieto materno de </w:t>
      </w:r>
      <w:r w:rsidRPr="001C4190">
        <w:rPr>
          <w:rFonts w:ascii="Arial" w:hAnsi="Arial" w:cs="Arial"/>
          <w:sz w:val="22"/>
          <w:szCs w:val="22"/>
        </w:rPr>
        <w:t xml:space="preserve">Justo Quirós Montero quien era un rico exportador de café, dueño de vastas fincas en las inmediaciones de San Juan de Tibás, socio y director del Banco Anglo Costarricense y bisnieto materno del general Pedro Quirós Jiménez (1820-1881), primer designado de la presidencia de Costa Rica del 19 de octubre de 1877 al 27 de abril de </w:t>
      </w:r>
      <w:r w:rsidRPr="001C4190">
        <w:rPr>
          <w:rFonts w:ascii="Arial" w:hAnsi="Arial" w:cs="Arial"/>
          <w:sz w:val="22"/>
          <w:szCs w:val="22"/>
        </w:rPr>
        <w:lastRenderedPageBreak/>
        <w:t>1881, y quinto designado a la presidencia de Costa Rica del 23 de abril de 1881 al 10 de agosto de 1882.</w:t>
      </w:r>
    </w:p>
    <w:p w14:paraId="23DA0465" w14:textId="4B11200D" w:rsidR="0029663F" w:rsidRPr="001C4190" w:rsidRDefault="0029663F" w:rsidP="00514BAD">
      <w:pPr>
        <w:pStyle w:val="NormalWeb"/>
        <w:shd w:val="clear" w:color="auto" w:fill="FFFFFF"/>
        <w:spacing w:before="0" w:beforeAutospacing="0" w:after="225" w:afterAutospacing="0"/>
        <w:jc w:val="both"/>
        <w:textAlignment w:val="baseline"/>
        <w:rPr>
          <w:rFonts w:ascii="Arial" w:hAnsi="Arial" w:cs="Arial"/>
          <w:sz w:val="22"/>
          <w:szCs w:val="22"/>
        </w:rPr>
      </w:pPr>
      <w:r w:rsidRPr="001C4190">
        <w:rPr>
          <w:rFonts w:ascii="Arial" w:hAnsi="Arial" w:cs="Arial"/>
          <w:sz w:val="22"/>
          <w:szCs w:val="22"/>
        </w:rPr>
        <w:t xml:space="preserve">Por parte de la familia de Marjorie </w:t>
      </w:r>
      <w:r w:rsidR="0020513A">
        <w:rPr>
          <w:rFonts w:ascii="Arial" w:hAnsi="Arial" w:cs="Arial"/>
          <w:sz w:val="22"/>
          <w:szCs w:val="22"/>
        </w:rPr>
        <w:t>Elliott</w:t>
      </w:r>
      <w:r w:rsidRPr="001C4190">
        <w:rPr>
          <w:rFonts w:ascii="Arial" w:hAnsi="Arial" w:cs="Arial"/>
          <w:sz w:val="22"/>
          <w:szCs w:val="22"/>
        </w:rPr>
        <w:t xml:space="preserve">, su padre Gideon </w:t>
      </w:r>
      <w:r w:rsidR="0020513A" w:rsidRPr="0020513A">
        <w:rPr>
          <w:rFonts w:ascii="Arial" w:hAnsi="Arial" w:cs="Arial"/>
          <w:sz w:val="22"/>
          <w:szCs w:val="22"/>
        </w:rPr>
        <w:t>Elliott</w:t>
      </w:r>
      <w:r w:rsidRPr="001C4190">
        <w:rPr>
          <w:rFonts w:ascii="Arial" w:hAnsi="Arial" w:cs="Arial"/>
          <w:sz w:val="22"/>
          <w:szCs w:val="22"/>
        </w:rPr>
        <w:t xml:space="preserve"> fue inge</w:t>
      </w:r>
      <w:r w:rsidR="00514BAD" w:rsidRPr="001C4190">
        <w:rPr>
          <w:rFonts w:ascii="Arial" w:hAnsi="Arial" w:cs="Arial"/>
          <w:sz w:val="22"/>
          <w:szCs w:val="22"/>
        </w:rPr>
        <w:t>niero civil y abogado, sirvió a</w:t>
      </w:r>
      <w:r w:rsidRPr="001C4190">
        <w:rPr>
          <w:rFonts w:ascii="Arial" w:hAnsi="Arial" w:cs="Arial"/>
          <w:sz w:val="22"/>
          <w:szCs w:val="22"/>
        </w:rPr>
        <w:t xml:space="preserve"> Canadá en elevados cargos políticos y diplomáticos y fue Consejero Real. Su esposa había sido maestra en la provincia de Manitoba y se había graduado de Licenciada en Música y Canto en el Conservatorio de la Universidad de Toronto.</w:t>
      </w:r>
    </w:p>
    <w:p w14:paraId="2AAE3A64" w14:textId="56D756AA" w:rsidR="00514BAD" w:rsidRPr="001C4190" w:rsidRDefault="00514BAD" w:rsidP="00514BAD">
      <w:pPr>
        <w:pStyle w:val="NormalWeb"/>
        <w:shd w:val="clear" w:color="auto" w:fill="FFFFFF"/>
        <w:spacing w:before="0" w:beforeAutospacing="0" w:after="225" w:afterAutospacing="0"/>
        <w:jc w:val="both"/>
        <w:textAlignment w:val="baseline"/>
        <w:rPr>
          <w:rFonts w:ascii="Arial" w:hAnsi="Arial" w:cs="Arial"/>
          <w:sz w:val="22"/>
          <w:szCs w:val="22"/>
        </w:rPr>
      </w:pPr>
      <w:r w:rsidRPr="001C4190">
        <w:rPr>
          <w:rFonts w:ascii="Arial" w:hAnsi="Arial" w:cs="Arial"/>
          <w:sz w:val="22"/>
          <w:szCs w:val="22"/>
        </w:rPr>
        <w:t xml:space="preserve">Marjorie tuvo una niñez muy feliz al lado de sus padres y de su hermano Roy Fraser </w:t>
      </w:r>
      <w:r w:rsidR="0020513A">
        <w:rPr>
          <w:rFonts w:ascii="Arial" w:hAnsi="Arial" w:cs="Arial"/>
          <w:sz w:val="22"/>
          <w:szCs w:val="22"/>
        </w:rPr>
        <w:t>Elliott</w:t>
      </w:r>
      <w:r w:rsidRPr="001C4190">
        <w:rPr>
          <w:rFonts w:ascii="Arial" w:hAnsi="Arial" w:cs="Arial"/>
          <w:sz w:val="22"/>
          <w:szCs w:val="22"/>
        </w:rPr>
        <w:t xml:space="preserve">, prominente abogado e industrial canadiense. La familia </w:t>
      </w:r>
      <w:r w:rsidR="0020513A">
        <w:rPr>
          <w:rFonts w:ascii="Arial" w:hAnsi="Arial" w:cs="Arial"/>
          <w:sz w:val="22"/>
          <w:szCs w:val="22"/>
        </w:rPr>
        <w:t>Elliott</w:t>
      </w:r>
      <w:r w:rsidRPr="001C4190">
        <w:rPr>
          <w:rFonts w:ascii="Arial" w:hAnsi="Arial" w:cs="Arial"/>
          <w:sz w:val="22"/>
          <w:szCs w:val="22"/>
        </w:rPr>
        <w:t xml:space="preserve"> Sypher residía en Ottawa y tenía una casa de campo a orillas del río Gatineau, en la provincia de Quebec.</w:t>
      </w:r>
      <w:r w:rsidR="00327212">
        <w:rPr>
          <w:rFonts w:ascii="Arial" w:hAnsi="Arial" w:cs="Arial"/>
          <w:sz w:val="22"/>
          <w:szCs w:val="22"/>
        </w:rPr>
        <w:t xml:space="preserve"> </w:t>
      </w:r>
      <w:r w:rsidRPr="001C4190">
        <w:rPr>
          <w:rFonts w:ascii="Arial" w:hAnsi="Arial" w:cs="Arial"/>
          <w:sz w:val="22"/>
          <w:szCs w:val="22"/>
        </w:rPr>
        <w:t>Marjorie cursó sus estudios secundarios en el </w:t>
      </w:r>
      <w:r w:rsidRPr="001C4190">
        <w:rPr>
          <w:rStyle w:val="nfasis"/>
          <w:rFonts w:ascii="Arial" w:hAnsi="Arial" w:cs="Arial"/>
          <w:sz w:val="22"/>
          <w:szCs w:val="22"/>
        </w:rPr>
        <w:t>Ottawa Ladies College</w:t>
      </w:r>
      <w:r w:rsidRPr="001C4190">
        <w:rPr>
          <w:rFonts w:ascii="Arial" w:hAnsi="Arial" w:cs="Arial"/>
          <w:sz w:val="22"/>
          <w:szCs w:val="22"/>
        </w:rPr>
        <w:t>, institución de la que había sido cofundador su padre. A temprana edad, y bajo la guía del</w:t>
      </w:r>
      <w:r w:rsidR="00912833" w:rsidRPr="001C4190">
        <w:rPr>
          <w:rFonts w:ascii="Arial" w:hAnsi="Arial" w:cs="Arial"/>
          <w:sz w:val="22"/>
          <w:szCs w:val="22"/>
        </w:rPr>
        <w:t xml:space="preserve"> </w:t>
      </w:r>
      <w:r w:rsidRPr="001C4190">
        <w:rPr>
          <w:rFonts w:ascii="Arial" w:hAnsi="Arial" w:cs="Arial"/>
          <w:sz w:val="22"/>
          <w:szCs w:val="22"/>
        </w:rPr>
        <w:t>Director Sir Ernest Me Millan, obtuvo la Licenciatura en Música para Ejecución. Más tarde ingresó en la Universidad de Toronto, donde cursó estudios de Humanidades, con especialidad en Literatura inglesa y francesa, que continuó y concluyó en la Sorbona.</w:t>
      </w:r>
    </w:p>
    <w:p w14:paraId="284AB99B" w14:textId="45A4EAF0" w:rsidR="005B0E28" w:rsidRPr="001C4190" w:rsidRDefault="00514BAD" w:rsidP="004C6AD8">
      <w:pPr>
        <w:pStyle w:val="NormalWeb"/>
        <w:shd w:val="clear" w:color="auto" w:fill="FFFFFF"/>
        <w:spacing w:before="120" w:beforeAutospacing="0" w:after="120" w:afterAutospacing="0"/>
        <w:jc w:val="both"/>
        <w:rPr>
          <w:rFonts w:ascii="Arial" w:hAnsi="Arial" w:cs="Arial"/>
          <w:sz w:val="22"/>
          <w:szCs w:val="22"/>
        </w:rPr>
      </w:pPr>
      <w:r w:rsidRPr="001C4190">
        <w:rPr>
          <w:rFonts w:ascii="Arial" w:hAnsi="Arial" w:cs="Arial"/>
          <w:sz w:val="22"/>
          <w:szCs w:val="22"/>
        </w:rPr>
        <w:t xml:space="preserve">En 1947, la joven </w:t>
      </w:r>
      <w:r w:rsidR="0020513A">
        <w:rPr>
          <w:rFonts w:ascii="Arial" w:hAnsi="Arial" w:cs="Arial"/>
          <w:sz w:val="22"/>
          <w:szCs w:val="22"/>
        </w:rPr>
        <w:t>Elliott</w:t>
      </w:r>
      <w:r w:rsidRPr="001C4190">
        <w:rPr>
          <w:rFonts w:ascii="Arial" w:hAnsi="Arial" w:cs="Arial"/>
          <w:sz w:val="22"/>
          <w:szCs w:val="22"/>
        </w:rPr>
        <w:t xml:space="preserve"> conoció a Daniel Oduber en Montreal, donde él cursaba estudios de filosofía, después de haberse graduado en Costa Rica como Tenedor de Libros y Licenciado en Leyes. Los logros académicos del joven impresionaron a </w:t>
      </w:r>
      <w:r w:rsidR="00912833" w:rsidRPr="001C4190">
        <w:rPr>
          <w:rFonts w:ascii="Arial" w:hAnsi="Arial" w:cs="Arial"/>
          <w:sz w:val="22"/>
          <w:szCs w:val="22"/>
        </w:rPr>
        <w:t>Marjorie</w:t>
      </w:r>
      <w:r w:rsidR="004C6AD8" w:rsidRPr="001C4190">
        <w:rPr>
          <w:rFonts w:ascii="Arial" w:hAnsi="Arial" w:cs="Arial"/>
          <w:sz w:val="22"/>
          <w:szCs w:val="22"/>
        </w:rPr>
        <w:t>, así que posteriormente v</w:t>
      </w:r>
      <w:r w:rsidR="005B0E28" w:rsidRPr="001C4190">
        <w:rPr>
          <w:rFonts w:ascii="Arial" w:hAnsi="Arial" w:cs="Arial"/>
          <w:sz w:val="22"/>
          <w:szCs w:val="22"/>
        </w:rPr>
        <w:t>olvieron a encontrarse en París, donde Daniel, </w:t>
      </w:r>
      <w:r w:rsidR="004C6AD8" w:rsidRPr="001C4190">
        <w:rPr>
          <w:rStyle w:val="nfasis"/>
          <w:rFonts w:ascii="Arial" w:hAnsi="Arial" w:cs="Arial"/>
          <w:sz w:val="22"/>
          <w:szCs w:val="22"/>
        </w:rPr>
        <w:t xml:space="preserve"> </w:t>
      </w:r>
      <w:r w:rsidR="004C6AD8" w:rsidRPr="001C4190">
        <w:rPr>
          <w:rStyle w:val="nfasis"/>
          <w:rFonts w:ascii="Arial" w:hAnsi="Arial" w:cs="Arial"/>
          <w:i w:val="0"/>
          <w:sz w:val="22"/>
          <w:szCs w:val="22"/>
        </w:rPr>
        <w:t>estaba cursando una maestría en Arte en</w:t>
      </w:r>
      <w:r w:rsidR="001C4190">
        <w:rPr>
          <w:rFonts w:ascii="Arial" w:hAnsi="Arial" w:cs="Arial"/>
          <w:sz w:val="22"/>
          <w:szCs w:val="22"/>
        </w:rPr>
        <w:t xml:space="preserve"> la Universidad de Mc</w:t>
      </w:r>
      <w:r w:rsidR="005B0E28" w:rsidRPr="001C4190">
        <w:rPr>
          <w:rFonts w:ascii="Arial" w:hAnsi="Arial" w:cs="Arial"/>
          <w:sz w:val="22"/>
          <w:szCs w:val="22"/>
        </w:rPr>
        <w:t xml:space="preserve">Gill, </w:t>
      </w:r>
      <w:r w:rsidR="004C6AD8" w:rsidRPr="001C4190">
        <w:rPr>
          <w:rFonts w:ascii="Arial" w:hAnsi="Arial" w:cs="Arial"/>
          <w:sz w:val="22"/>
          <w:szCs w:val="22"/>
        </w:rPr>
        <w:t xml:space="preserve">además </w:t>
      </w:r>
      <w:r w:rsidR="005B0E28" w:rsidRPr="001C4190">
        <w:rPr>
          <w:rFonts w:ascii="Arial" w:hAnsi="Arial" w:cs="Arial"/>
          <w:sz w:val="22"/>
          <w:szCs w:val="22"/>
        </w:rPr>
        <w:t>desempeñaba un cargo diplomático y estudiaba para el Doctorado en Filosofía en la Sorbona.</w:t>
      </w:r>
    </w:p>
    <w:p w14:paraId="55BF2495" w14:textId="6CA654B1" w:rsidR="005B0E28" w:rsidRPr="001C4190" w:rsidRDefault="005B0E28" w:rsidP="00141F4E">
      <w:pPr>
        <w:pStyle w:val="NormalWeb"/>
        <w:shd w:val="clear" w:color="auto" w:fill="FFFFFF"/>
        <w:spacing w:before="0" w:beforeAutospacing="0" w:after="225" w:afterAutospacing="0"/>
        <w:jc w:val="both"/>
        <w:textAlignment w:val="baseline"/>
        <w:rPr>
          <w:rFonts w:ascii="Arial" w:hAnsi="Arial" w:cs="Arial"/>
          <w:sz w:val="22"/>
          <w:szCs w:val="22"/>
        </w:rPr>
      </w:pPr>
      <w:r w:rsidRPr="001C4190">
        <w:rPr>
          <w:rFonts w:ascii="Arial" w:hAnsi="Arial" w:cs="Arial"/>
          <w:sz w:val="22"/>
          <w:szCs w:val="22"/>
        </w:rPr>
        <w:t>Desde que se conocieron, Daniel y Marjorie compartieron sus hondas inquietudes intelectuales. Durante su época de noviazgo y a lo largo de su matrimonio la lectura fue una de las actividades que más les unió. Procuraban mantenerse al tanto de las diversas corrientes que surgían en la filosofía, la política, la sociología, las artes y la cultura en general. Años más tarde, ya en Costa Rica,</w:t>
      </w:r>
      <w:r w:rsidR="0046673D" w:rsidRPr="001C4190">
        <w:rPr>
          <w:rFonts w:ascii="Arial" w:hAnsi="Arial" w:cs="Arial"/>
          <w:sz w:val="22"/>
          <w:szCs w:val="22"/>
        </w:rPr>
        <w:t xml:space="preserve"> Marjorie</w:t>
      </w:r>
      <w:r w:rsidRPr="001C4190">
        <w:rPr>
          <w:rFonts w:ascii="Arial" w:hAnsi="Arial" w:cs="Arial"/>
          <w:sz w:val="22"/>
          <w:szCs w:val="22"/>
        </w:rPr>
        <w:t xml:space="preserve"> cursó tres años de estudios generales en el Instituto de Ciencias Políticas del Partido Liberación Nacional.</w:t>
      </w:r>
    </w:p>
    <w:p w14:paraId="431B6095" w14:textId="0888B8D9" w:rsidR="004C6AD8" w:rsidRPr="001C4190" w:rsidRDefault="005B0E28" w:rsidP="00141F4E">
      <w:pPr>
        <w:pStyle w:val="NormalWeb"/>
        <w:shd w:val="clear" w:color="auto" w:fill="FFFFFF"/>
        <w:spacing w:before="0" w:beforeAutospacing="0" w:after="225" w:afterAutospacing="0"/>
        <w:jc w:val="both"/>
        <w:textAlignment w:val="baseline"/>
        <w:rPr>
          <w:rFonts w:ascii="Arial" w:hAnsi="Arial" w:cs="Arial"/>
          <w:sz w:val="22"/>
          <w:szCs w:val="22"/>
        </w:rPr>
      </w:pPr>
      <w:r w:rsidRPr="001C4190">
        <w:rPr>
          <w:rFonts w:ascii="Arial" w:hAnsi="Arial" w:cs="Arial"/>
          <w:sz w:val="22"/>
          <w:szCs w:val="22"/>
        </w:rPr>
        <w:t>Marjorie y Daniel contrajeron matr</w:t>
      </w:r>
      <w:r w:rsidR="0046673D" w:rsidRPr="001C4190">
        <w:rPr>
          <w:rFonts w:ascii="Arial" w:hAnsi="Arial" w:cs="Arial"/>
          <w:sz w:val="22"/>
          <w:szCs w:val="22"/>
        </w:rPr>
        <w:t xml:space="preserve">imonio civil en la Embajada de </w:t>
      </w:r>
      <w:r w:rsidRPr="001C4190">
        <w:rPr>
          <w:rFonts w:ascii="Arial" w:hAnsi="Arial" w:cs="Arial"/>
          <w:sz w:val="22"/>
          <w:szCs w:val="22"/>
        </w:rPr>
        <w:t xml:space="preserve">Canadá en París el 13 de mayo de 1950, cuando </w:t>
      </w:r>
      <w:r w:rsidR="004C6AD8" w:rsidRPr="001C4190">
        <w:rPr>
          <w:rFonts w:ascii="Arial" w:hAnsi="Arial" w:cs="Arial"/>
          <w:sz w:val="22"/>
          <w:szCs w:val="22"/>
        </w:rPr>
        <w:t>G</w:t>
      </w:r>
      <w:r w:rsidRPr="001C4190">
        <w:rPr>
          <w:rFonts w:ascii="Arial" w:hAnsi="Arial" w:cs="Arial"/>
          <w:sz w:val="22"/>
          <w:szCs w:val="22"/>
        </w:rPr>
        <w:t xml:space="preserve">ideon </w:t>
      </w:r>
      <w:r w:rsidR="0020513A">
        <w:rPr>
          <w:rFonts w:ascii="Arial" w:hAnsi="Arial" w:cs="Arial"/>
          <w:sz w:val="22"/>
          <w:szCs w:val="22"/>
        </w:rPr>
        <w:t>Elliott</w:t>
      </w:r>
      <w:r w:rsidRPr="001C4190">
        <w:rPr>
          <w:rFonts w:ascii="Arial" w:hAnsi="Arial" w:cs="Arial"/>
          <w:sz w:val="22"/>
          <w:szCs w:val="22"/>
        </w:rPr>
        <w:t xml:space="preserve"> era Embajador de su país en Santiago de Chile. Sus padrinos de bodas fueron Sheila Higgins y Alfredo Picasso. Marjorie tenía entonces veintitrés años de edad y Daniel veintiocho. Posteriormente se casaron conforme al rito católico en la iglesia de San Isidro de Coronado. Bendijo la unión el presbítero Benjamín Núñez.</w:t>
      </w:r>
      <w:r w:rsidR="00DB31B1" w:rsidRPr="001C4190">
        <w:rPr>
          <w:rFonts w:ascii="Arial" w:hAnsi="Arial" w:cs="Arial"/>
          <w:sz w:val="22"/>
          <w:szCs w:val="22"/>
        </w:rPr>
        <w:t xml:space="preserve"> </w:t>
      </w:r>
      <w:r w:rsidR="00DB31B1" w:rsidRPr="001C4190">
        <w:rPr>
          <w:rFonts w:ascii="Arial" w:hAnsi="Arial" w:cs="Arial"/>
          <w:bCs/>
          <w:sz w:val="22"/>
          <w:szCs w:val="22"/>
        </w:rPr>
        <w:t xml:space="preserve">El 9 de enero de 1963 nacería su primer hijo, Luis Adrián Oduber </w:t>
      </w:r>
      <w:r w:rsidR="0020513A">
        <w:rPr>
          <w:rFonts w:ascii="Arial" w:hAnsi="Arial" w:cs="Arial"/>
          <w:bCs/>
          <w:sz w:val="22"/>
          <w:szCs w:val="22"/>
        </w:rPr>
        <w:t>Elliott</w:t>
      </w:r>
      <w:r w:rsidR="00DB31B1" w:rsidRPr="001C4190">
        <w:rPr>
          <w:rFonts w:ascii="Arial" w:hAnsi="Arial" w:cs="Arial"/>
          <w:bCs/>
          <w:sz w:val="22"/>
          <w:szCs w:val="22"/>
        </w:rPr>
        <w:t>.</w:t>
      </w:r>
    </w:p>
    <w:p w14:paraId="3D12C4A7" w14:textId="5C6C1C60" w:rsidR="005B0E28" w:rsidRPr="00EF7634" w:rsidRDefault="005B0E28" w:rsidP="00141F4E">
      <w:pPr>
        <w:pStyle w:val="NormalWeb"/>
        <w:shd w:val="clear" w:color="auto" w:fill="FFFFFF"/>
        <w:spacing w:before="0" w:beforeAutospacing="0" w:after="225" w:afterAutospacing="0"/>
        <w:jc w:val="both"/>
        <w:textAlignment w:val="baseline"/>
        <w:rPr>
          <w:rFonts w:ascii="Arial" w:hAnsi="Arial" w:cs="Arial"/>
          <w:sz w:val="22"/>
          <w:szCs w:val="22"/>
        </w:rPr>
      </w:pPr>
      <w:r w:rsidRPr="001C4190">
        <w:rPr>
          <w:rFonts w:ascii="Arial" w:hAnsi="Arial" w:cs="Arial"/>
          <w:sz w:val="22"/>
          <w:szCs w:val="22"/>
        </w:rPr>
        <w:t xml:space="preserve">De 1953 a 1955 Daniel </w:t>
      </w:r>
      <w:r w:rsidR="004C6AD8" w:rsidRPr="001C4190">
        <w:rPr>
          <w:rFonts w:ascii="Arial" w:hAnsi="Arial" w:cs="Arial"/>
          <w:sz w:val="22"/>
          <w:szCs w:val="22"/>
        </w:rPr>
        <w:t xml:space="preserve">Oduber </w:t>
      </w:r>
      <w:r w:rsidRPr="001C4190">
        <w:rPr>
          <w:rFonts w:ascii="Arial" w:hAnsi="Arial" w:cs="Arial"/>
          <w:sz w:val="22"/>
          <w:szCs w:val="22"/>
        </w:rPr>
        <w:t xml:space="preserve">fue Embajador Especial de Costa Rica en Europa, con residencia en París, y de 1958 a 1962 diputado por San José. Doña Marjorie se incorporó al quehacer político costarricense desde fecha temprana y ya </w:t>
      </w:r>
      <w:r w:rsidRPr="00EF7634">
        <w:rPr>
          <w:rFonts w:ascii="Arial" w:hAnsi="Arial" w:cs="Arial"/>
          <w:sz w:val="22"/>
          <w:szCs w:val="22"/>
        </w:rPr>
        <w:t>en 1958 presentó en el primer seminario ideológico de Liberación Nacional un proyecto para crear un Fondo Nacional para la Educación, que muchos años después, en 1973, dio origen al Fondo Nacional de Préstamos para la Educación.</w:t>
      </w:r>
      <w:r w:rsidR="00E14900" w:rsidRPr="00EF7634">
        <w:rPr>
          <w:rFonts w:ascii="Arial" w:hAnsi="Arial" w:cs="Arial"/>
          <w:sz w:val="22"/>
          <w:szCs w:val="22"/>
        </w:rPr>
        <w:t xml:space="preserve">  </w:t>
      </w:r>
    </w:p>
    <w:p w14:paraId="140F0AD8" w14:textId="0E4E4D0F" w:rsidR="005B0E28" w:rsidRPr="00EF7634" w:rsidRDefault="00587166" w:rsidP="00587166">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 xml:space="preserve">Marjorie </w:t>
      </w:r>
      <w:r w:rsidR="0020513A">
        <w:rPr>
          <w:rFonts w:ascii="Arial" w:hAnsi="Arial" w:cs="Arial"/>
          <w:sz w:val="22"/>
          <w:szCs w:val="22"/>
        </w:rPr>
        <w:t>Elliott</w:t>
      </w:r>
      <w:r w:rsidR="005B0E28" w:rsidRPr="00EF7634">
        <w:rPr>
          <w:rFonts w:ascii="Arial" w:hAnsi="Arial" w:cs="Arial"/>
          <w:sz w:val="22"/>
          <w:szCs w:val="22"/>
        </w:rPr>
        <w:t xml:space="preserve"> también se interesó por las posibilidades del cooperativismo y asumió la tarea de organizar a los productores de cebolla de Santa Ana y San Antonio de Belén para la formación de una cooperativa con bodegas propias y sistemas de secamiento; también contribuyó a la fundación de la Cooperativa Agrícola (COOPAGRIMAR) de Zarcero. En 1965 formó parte de la comisión </w:t>
      </w:r>
      <w:r w:rsidR="00956D06">
        <w:rPr>
          <w:rFonts w:ascii="Arial" w:hAnsi="Arial" w:cs="Arial"/>
          <w:sz w:val="22"/>
          <w:szCs w:val="22"/>
        </w:rPr>
        <w:t>que redactó</w:t>
      </w:r>
      <w:r w:rsidR="005B0E28" w:rsidRPr="00EF7634">
        <w:rPr>
          <w:rFonts w:ascii="Arial" w:hAnsi="Arial" w:cs="Arial"/>
          <w:sz w:val="22"/>
          <w:szCs w:val="22"/>
        </w:rPr>
        <w:t xml:space="preserve"> del proyecto de ley </w:t>
      </w:r>
      <w:r w:rsidR="00E14900" w:rsidRPr="00EF7634">
        <w:rPr>
          <w:rFonts w:ascii="Arial" w:hAnsi="Arial" w:cs="Arial"/>
          <w:sz w:val="22"/>
          <w:szCs w:val="22"/>
        </w:rPr>
        <w:t xml:space="preserve">4179 </w:t>
      </w:r>
      <w:r w:rsidR="005B0E28" w:rsidRPr="00EF7634">
        <w:rPr>
          <w:rFonts w:ascii="Arial" w:hAnsi="Arial" w:cs="Arial"/>
          <w:sz w:val="22"/>
          <w:szCs w:val="22"/>
        </w:rPr>
        <w:t>de Asociaciones Coop</w:t>
      </w:r>
      <w:r w:rsidR="00E14900" w:rsidRPr="00EF7634">
        <w:rPr>
          <w:rFonts w:ascii="Arial" w:hAnsi="Arial" w:cs="Arial"/>
          <w:sz w:val="22"/>
          <w:szCs w:val="22"/>
        </w:rPr>
        <w:t xml:space="preserve">erativas, que se emitió el 22 de agosto 1968 </w:t>
      </w:r>
      <w:r w:rsidR="005B0E28" w:rsidRPr="00EF7634">
        <w:rPr>
          <w:rFonts w:ascii="Arial" w:hAnsi="Arial" w:cs="Arial"/>
          <w:sz w:val="22"/>
          <w:szCs w:val="22"/>
        </w:rPr>
        <w:t xml:space="preserve"> y en 1972 colaboró en la preparación del proyecto de constitución del Instituto de Fomento Cooperativo (INFOCOOP), que se emitió como </w:t>
      </w:r>
      <w:r w:rsidR="00E14900" w:rsidRPr="00EF7634">
        <w:rPr>
          <w:rFonts w:ascii="Arial" w:hAnsi="Arial" w:cs="Arial"/>
          <w:sz w:val="22"/>
          <w:szCs w:val="22"/>
        </w:rPr>
        <w:t>ley</w:t>
      </w:r>
      <w:r w:rsidR="00E14900" w:rsidRPr="00EF7634">
        <w:rPr>
          <w:rFonts w:ascii="Arial" w:hAnsi="Arial" w:cs="Arial"/>
          <w:sz w:val="22"/>
          <w:szCs w:val="22"/>
          <w:shd w:val="clear" w:color="auto" w:fill="FFFFFF"/>
        </w:rPr>
        <w:t> 5185 del 20 de febrero de </w:t>
      </w:r>
      <w:r w:rsidR="00E14900" w:rsidRPr="00EF7634">
        <w:rPr>
          <w:rStyle w:val="nfasis"/>
          <w:rFonts w:ascii="Arial" w:hAnsi="Arial" w:cs="Arial"/>
          <w:bCs/>
          <w:i w:val="0"/>
          <w:iCs w:val="0"/>
          <w:sz w:val="22"/>
          <w:szCs w:val="22"/>
          <w:shd w:val="clear" w:color="auto" w:fill="FFFFFF"/>
        </w:rPr>
        <w:t>1973.</w:t>
      </w:r>
    </w:p>
    <w:p w14:paraId="201FC195" w14:textId="7602EF42" w:rsidR="005B0E28" w:rsidRPr="00EF7634" w:rsidRDefault="00E14900" w:rsidP="00E14900">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lastRenderedPageBreak/>
        <w:t>Daniel Oduber</w:t>
      </w:r>
      <w:r w:rsidR="005B0E28" w:rsidRPr="00EF7634">
        <w:rPr>
          <w:rFonts w:ascii="Arial" w:hAnsi="Arial" w:cs="Arial"/>
          <w:sz w:val="22"/>
          <w:szCs w:val="22"/>
        </w:rPr>
        <w:t xml:space="preserve"> fue Ministro de Relaciones Exteriores y Culto de 1962 a 1964 y en 1965 lanzó su candidatura a </w:t>
      </w:r>
      <w:r w:rsidRPr="00EF7634">
        <w:rPr>
          <w:rFonts w:ascii="Arial" w:hAnsi="Arial" w:cs="Arial"/>
          <w:sz w:val="22"/>
          <w:szCs w:val="22"/>
        </w:rPr>
        <w:t xml:space="preserve">la presidencia de la República, su esposa </w:t>
      </w:r>
      <w:r w:rsidR="005B0E28" w:rsidRPr="00EF7634">
        <w:rPr>
          <w:rFonts w:ascii="Arial" w:hAnsi="Arial" w:cs="Arial"/>
          <w:sz w:val="22"/>
          <w:szCs w:val="22"/>
        </w:rPr>
        <w:t>Marjorie fue su compañera constante a lo largo de la lucha electoral, y participó con entusiasmo en las actividades de plaza pública y otras jornadas de la campaña. Los esposos Oduber-</w:t>
      </w:r>
      <w:r w:rsidR="0020513A">
        <w:rPr>
          <w:rFonts w:ascii="Arial" w:hAnsi="Arial" w:cs="Arial"/>
          <w:sz w:val="22"/>
          <w:szCs w:val="22"/>
        </w:rPr>
        <w:t>Elliott</w:t>
      </w:r>
      <w:r w:rsidR="005B0E28" w:rsidRPr="00EF7634">
        <w:rPr>
          <w:rFonts w:ascii="Arial" w:hAnsi="Arial" w:cs="Arial"/>
          <w:sz w:val="22"/>
          <w:szCs w:val="22"/>
        </w:rPr>
        <w:t xml:space="preserve"> recibieron con entereza la derrota, y en 1968 Daniel desistió de la posibilidad de ser precandidato ante la notic</w:t>
      </w:r>
      <w:r w:rsidR="00327212">
        <w:rPr>
          <w:rFonts w:ascii="Arial" w:hAnsi="Arial" w:cs="Arial"/>
          <w:sz w:val="22"/>
          <w:szCs w:val="22"/>
        </w:rPr>
        <w:t>ia de que se postularía el exp</w:t>
      </w:r>
      <w:r w:rsidR="005B0E28" w:rsidRPr="00EF7634">
        <w:rPr>
          <w:rFonts w:ascii="Arial" w:hAnsi="Arial" w:cs="Arial"/>
          <w:sz w:val="22"/>
          <w:szCs w:val="22"/>
        </w:rPr>
        <w:t>residente José Figueres</w:t>
      </w:r>
      <w:r w:rsidRPr="00EF7634">
        <w:rPr>
          <w:rFonts w:ascii="Arial" w:hAnsi="Arial" w:cs="Arial"/>
          <w:sz w:val="22"/>
          <w:szCs w:val="22"/>
        </w:rPr>
        <w:t xml:space="preserve"> Ferrer</w:t>
      </w:r>
      <w:r w:rsidR="005B0E28" w:rsidRPr="00EF7634">
        <w:rPr>
          <w:rFonts w:ascii="Arial" w:hAnsi="Arial" w:cs="Arial"/>
          <w:sz w:val="22"/>
          <w:szCs w:val="22"/>
        </w:rPr>
        <w:t>. Encabezó la papeleta liberacionista de diputados por San José y le correspondió presidir la Asamblea Legislativa de 1970 a 1973.</w:t>
      </w:r>
    </w:p>
    <w:p w14:paraId="7D52450C" w14:textId="32F5D50F" w:rsidR="005B0E28" w:rsidRPr="00EF7634" w:rsidRDefault="005B0E28" w:rsidP="00E14900">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Durante la segunda gestión de Daniel como diputado,</w:t>
      </w:r>
      <w:r w:rsidR="00E14900" w:rsidRPr="00EF7634">
        <w:rPr>
          <w:rFonts w:ascii="Arial" w:hAnsi="Arial" w:cs="Arial"/>
          <w:sz w:val="22"/>
          <w:szCs w:val="22"/>
        </w:rPr>
        <w:t xml:space="preserve"> </w:t>
      </w:r>
      <w:r w:rsidRPr="00EF7634">
        <w:rPr>
          <w:rFonts w:ascii="Arial" w:hAnsi="Arial" w:cs="Arial"/>
          <w:sz w:val="22"/>
          <w:szCs w:val="22"/>
        </w:rPr>
        <w:t>Marjorie participó activamente en diversos proyectos de bienestar. Una de sus más significativas tareas fue la de colaborar con iniciativas de diversificación agrícola en los cantones de Acosta y Mora</w:t>
      </w:r>
      <w:r w:rsidR="002729AE">
        <w:rPr>
          <w:rFonts w:ascii="Arial" w:hAnsi="Arial" w:cs="Arial"/>
          <w:sz w:val="22"/>
          <w:szCs w:val="22"/>
        </w:rPr>
        <w:t>,</w:t>
      </w:r>
      <w:r w:rsidRPr="00EF7634">
        <w:rPr>
          <w:rFonts w:ascii="Arial" w:hAnsi="Arial" w:cs="Arial"/>
          <w:sz w:val="22"/>
          <w:szCs w:val="22"/>
        </w:rPr>
        <w:t xml:space="preserve"> por medio de la Cooperativa de Caficultores de Jorco, COOPEJORCO.</w:t>
      </w:r>
    </w:p>
    <w:p w14:paraId="582FC7FB" w14:textId="789A458D" w:rsidR="005B0E28" w:rsidRPr="00EF7634" w:rsidRDefault="00E14900" w:rsidP="00E14900">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Para el año</w:t>
      </w:r>
      <w:r w:rsidR="005B0E28" w:rsidRPr="00EF7634">
        <w:rPr>
          <w:rFonts w:ascii="Arial" w:hAnsi="Arial" w:cs="Arial"/>
          <w:sz w:val="22"/>
          <w:szCs w:val="22"/>
        </w:rPr>
        <w:t xml:space="preserve"> 1973 se lanzó nuevamente la candidatura de Daniel para la Presidencia de la República. En </w:t>
      </w:r>
      <w:r w:rsidRPr="00EF7634">
        <w:rPr>
          <w:rFonts w:ascii="Arial" w:hAnsi="Arial" w:cs="Arial"/>
          <w:sz w:val="22"/>
          <w:szCs w:val="22"/>
        </w:rPr>
        <w:t>las elecciones</w:t>
      </w:r>
      <w:r w:rsidR="005B0E28" w:rsidRPr="00EF7634">
        <w:rPr>
          <w:rFonts w:ascii="Arial" w:hAnsi="Arial" w:cs="Arial"/>
          <w:sz w:val="22"/>
          <w:szCs w:val="22"/>
        </w:rPr>
        <w:t xml:space="preserve"> de febrero de 1974 obtuvo una ajustada pero decisiva victoria y tomó posesión de la Presidencia el 8 de mayo </w:t>
      </w:r>
      <w:r w:rsidR="00C54FBD" w:rsidRPr="00EF7634">
        <w:rPr>
          <w:rFonts w:ascii="Arial" w:hAnsi="Arial" w:cs="Arial"/>
          <w:sz w:val="22"/>
          <w:szCs w:val="22"/>
        </w:rPr>
        <w:t xml:space="preserve">del año </w:t>
      </w:r>
      <w:r w:rsidR="005B0E28" w:rsidRPr="00EF7634">
        <w:rPr>
          <w:rFonts w:ascii="Arial" w:hAnsi="Arial" w:cs="Arial"/>
          <w:sz w:val="22"/>
          <w:szCs w:val="22"/>
        </w:rPr>
        <w:t xml:space="preserve">siguiente, en el Estadio Nacional, en una ceremonia a la que le acompañó </w:t>
      </w:r>
      <w:r w:rsidRPr="00EF7634">
        <w:rPr>
          <w:rFonts w:ascii="Arial" w:hAnsi="Arial" w:cs="Arial"/>
          <w:sz w:val="22"/>
          <w:szCs w:val="22"/>
        </w:rPr>
        <w:t>su esposa</w:t>
      </w:r>
      <w:r w:rsidR="005B0E28" w:rsidRPr="00EF7634">
        <w:rPr>
          <w:rFonts w:ascii="Arial" w:hAnsi="Arial" w:cs="Arial"/>
          <w:sz w:val="22"/>
          <w:szCs w:val="22"/>
        </w:rPr>
        <w:t xml:space="preserve"> y en la que su hijo Luis Adrián fue como abanderado.</w:t>
      </w:r>
    </w:p>
    <w:p w14:paraId="424D3121" w14:textId="52426156" w:rsidR="00E0492B" w:rsidRPr="00EF7634" w:rsidRDefault="005B0E28" w:rsidP="009A79D0">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 xml:space="preserve">Marjorie </w:t>
      </w:r>
      <w:r w:rsidR="0020513A">
        <w:rPr>
          <w:rFonts w:ascii="Arial" w:hAnsi="Arial" w:cs="Arial"/>
          <w:sz w:val="22"/>
          <w:szCs w:val="22"/>
        </w:rPr>
        <w:t>Elliott</w:t>
      </w:r>
      <w:r w:rsidR="00C54FBD" w:rsidRPr="00EF7634">
        <w:rPr>
          <w:rFonts w:ascii="Arial" w:hAnsi="Arial" w:cs="Arial"/>
          <w:sz w:val="22"/>
          <w:szCs w:val="22"/>
        </w:rPr>
        <w:t xml:space="preserve"> </w:t>
      </w:r>
      <w:r w:rsidRPr="00EF7634">
        <w:rPr>
          <w:rFonts w:ascii="Arial" w:hAnsi="Arial" w:cs="Arial"/>
          <w:sz w:val="22"/>
          <w:szCs w:val="22"/>
        </w:rPr>
        <w:t xml:space="preserve">se convirtió en Primera Dama de Costa Rica a los cuarenta y siete años de edad. Una de sus primeras gestiones fue la de conseguir un piano de cola para el compositor e intérprete Benjamín Gutiérrez, quien lo cedió a la Escuela de Artes Musicales </w:t>
      </w:r>
      <w:r w:rsidR="00C54FBD" w:rsidRPr="00EF7634">
        <w:rPr>
          <w:rFonts w:ascii="Arial" w:hAnsi="Arial" w:cs="Arial"/>
          <w:sz w:val="22"/>
          <w:szCs w:val="22"/>
        </w:rPr>
        <w:t xml:space="preserve">de la Universidad de Costa Rica, además </w:t>
      </w:r>
      <w:r w:rsidRPr="00EF7634">
        <w:rPr>
          <w:rFonts w:ascii="Arial" w:hAnsi="Arial" w:cs="Arial"/>
          <w:sz w:val="22"/>
          <w:szCs w:val="22"/>
        </w:rPr>
        <w:t>promovió la formación de cooperativas agrícolas, industriales y escolares. Entre los lugares que se beneficiaron de sus esfuerzos en este campo cabe m</w:t>
      </w:r>
      <w:r w:rsidR="00C54FBD" w:rsidRPr="00EF7634">
        <w:rPr>
          <w:rFonts w:ascii="Arial" w:hAnsi="Arial" w:cs="Arial"/>
          <w:sz w:val="22"/>
          <w:szCs w:val="22"/>
        </w:rPr>
        <w:t>encionar Tucurrique, San Carlos y</w:t>
      </w:r>
      <w:r w:rsidRPr="00EF7634">
        <w:rPr>
          <w:rFonts w:ascii="Arial" w:hAnsi="Arial" w:cs="Arial"/>
          <w:sz w:val="22"/>
          <w:szCs w:val="22"/>
        </w:rPr>
        <w:t xml:space="preserve"> Arenal, </w:t>
      </w:r>
      <w:r w:rsidR="00173A6D">
        <w:rPr>
          <w:rFonts w:ascii="Arial" w:hAnsi="Arial" w:cs="Arial"/>
          <w:sz w:val="22"/>
          <w:szCs w:val="22"/>
        </w:rPr>
        <w:t xml:space="preserve">entre otros. </w:t>
      </w:r>
      <w:r w:rsidR="00C54FBD" w:rsidRPr="00EF7634">
        <w:rPr>
          <w:rFonts w:ascii="Arial" w:hAnsi="Arial" w:cs="Arial"/>
          <w:sz w:val="22"/>
          <w:szCs w:val="22"/>
        </w:rPr>
        <w:t>Pero q</w:t>
      </w:r>
      <w:r w:rsidRPr="00EF7634">
        <w:rPr>
          <w:rFonts w:ascii="Arial" w:hAnsi="Arial" w:cs="Arial"/>
          <w:sz w:val="22"/>
          <w:szCs w:val="22"/>
        </w:rPr>
        <w:t xml:space="preserve">uizá su principal y más fructífera actividad como Primera Dama, a la que dedicó incontables horas, fue el desarrollo de un Programa de Bibliotecas Rurales, en cuya ejecución colaboraron la Asociación de Damas Diplomáticas y un importante grupo de señoras costarricenses que coordinaban Cecilia Álvarez y la única asistente de Marjorie, </w:t>
      </w:r>
      <w:r w:rsidR="00C123EF" w:rsidRPr="00EF7634">
        <w:rPr>
          <w:rFonts w:ascii="Arial" w:hAnsi="Arial" w:cs="Arial"/>
          <w:sz w:val="22"/>
          <w:szCs w:val="22"/>
        </w:rPr>
        <w:t>Marta Eugenia Núñez Madriz.</w:t>
      </w:r>
      <w:r w:rsidR="00C363BF" w:rsidRPr="00EF7634">
        <w:rPr>
          <w:rFonts w:ascii="Arial" w:hAnsi="Arial" w:cs="Arial"/>
          <w:sz w:val="22"/>
          <w:szCs w:val="22"/>
        </w:rPr>
        <w:t xml:space="preserve">  </w:t>
      </w:r>
    </w:p>
    <w:p w14:paraId="412467CE" w14:textId="34644C7D" w:rsidR="005B0E28" w:rsidRPr="00EF7634" w:rsidRDefault="00C363BF" w:rsidP="00CD1F5E">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 xml:space="preserve">El 5 de enero de 1977 nace su segunda hija </w:t>
      </w:r>
      <w:r w:rsidRPr="00EF7634">
        <w:rPr>
          <w:rFonts w:ascii="Arial" w:hAnsi="Arial" w:cs="Arial"/>
          <w:bCs/>
          <w:sz w:val="22"/>
          <w:szCs w:val="22"/>
        </w:rPr>
        <w:t xml:space="preserve">Ana María Oduber </w:t>
      </w:r>
      <w:r w:rsidR="0020513A">
        <w:rPr>
          <w:rFonts w:ascii="Arial" w:hAnsi="Arial" w:cs="Arial"/>
          <w:bCs/>
          <w:sz w:val="22"/>
          <w:szCs w:val="22"/>
        </w:rPr>
        <w:t>Elliott</w:t>
      </w:r>
      <w:r w:rsidRPr="00EF7634">
        <w:rPr>
          <w:rFonts w:ascii="Arial" w:hAnsi="Arial" w:cs="Arial"/>
          <w:bCs/>
          <w:sz w:val="22"/>
          <w:szCs w:val="22"/>
        </w:rPr>
        <w:t xml:space="preserve"> y esto no le impidió trabajar </w:t>
      </w:r>
      <w:r w:rsidR="005B0E28" w:rsidRPr="00EF7634">
        <w:rPr>
          <w:rFonts w:ascii="Arial" w:hAnsi="Arial" w:cs="Arial"/>
          <w:sz w:val="22"/>
          <w:szCs w:val="22"/>
        </w:rPr>
        <w:t xml:space="preserve">con empeño para lograr que el Estado costarricense adquiera el jardín botánico Las Cruces, ubicado en la reserva de la biosfera La Amistad, entre Costa Rica y Panamá. El jardín, propiedad de la Organización de Estudios Tropicales (O. T. S.) incluye viveros, una estación biológica y cien hectáreas de bosque virgen. </w:t>
      </w:r>
    </w:p>
    <w:p w14:paraId="32891AB4" w14:textId="009D310A" w:rsidR="00EB75AC" w:rsidRDefault="0084266F" w:rsidP="00EF7634">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C</w:t>
      </w:r>
      <w:r w:rsidR="00EB75AC" w:rsidRPr="00EF7634">
        <w:rPr>
          <w:rFonts w:ascii="Arial" w:hAnsi="Arial" w:cs="Arial"/>
          <w:sz w:val="22"/>
          <w:szCs w:val="22"/>
        </w:rPr>
        <w:t xml:space="preserve">omo </w:t>
      </w:r>
      <w:r w:rsidR="002815F6" w:rsidRPr="002815F6">
        <w:rPr>
          <w:rFonts w:ascii="Arial" w:hAnsi="Arial" w:cs="Arial"/>
          <w:sz w:val="22"/>
          <w:szCs w:val="22"/>
        </w:rPr>
        <w:t>presidente (1974 a 1978)</w:t>
      </w:r>
      <w:r w:rsidR="00EB75AC" w:rsidRPr="002815F6">
        <w:rPr>
          <w:rFonts w:ascii="Arial" w:hAnsi="Arial" w:cs="Arial"/>
          <w:sz w:val="22"/>
          <w:szCs w:val="22"/>
        </w:rPr>
        <w:t xml:space="preserve">, </w:t>
      </w:r>
      <w:r w:rsidRPr="002815F6">
        <w:rPr>
          <w:rFonts w:ascii="Arial" w:hAnsi="Arial" w:cs="Arial"/>
          <w:sz w:val="22"/>
          <w:szCs w:val="22"/>
        </w:rPr>
        <w:t xml:space="preserve">Daniel </w:t>
      </w:r>
      <w:r w:rsidRPr="00EF7634">
        <w:rPr>
          <w:rFonts w:ascii="Arial" w:hAnsi="Arial" w:cs="Arial"/>
          <w:sz w:val="22"/>
          <w:szCs w:val="22"/>
        </w:rPr>
        <w:t xml:space="preserve">Oduber </w:t>
      </w:r>
      <w:r w:rsidR="00CD1F5E" w:rsidRPr="00EF7634">
        <w:rPr>
          <w:rFonts w:ascii="Arial" w:hAnsi="Arial" w:cs="Arial"/>
          <w:sz w:val="22"/>
          <w:szCs w:val="22"/>
        </w:rPr>
        <w:t>se preocupó</w:t>
      </w:r>
      <w:r w:rsidR="00EB75AC" w:rsidRPr="00EF7634">
        <w:rPr>
          <w:rFonts w:ascii="Arial" w:hAnsi="Arial" w:cs="Arial"/>
          <w:sz w:val="22"/>
          <w:szCs w:val="22"/>
        </w:rPr>
        <w:t xml:space="preserve"> principal</w:t>
      </w:r>
      <w:r w:rsidR="00CD1F5E" w:rsidRPr="00EF7634">
        <w:rPr>
          <w:rFonts w:ascii="Arial" w:hAnsi="Arial" w:cs="Arial"/>
          <w:sz w:val="22"/>
          <w:szCs w:val="22"/>
        </w:rPr>
        <w:t>mente por</w:t>
      </w:r>
      <w:r w:rsidR="00EB75AC" w:rsidRPr="00EF7634">
        <w:rPr>
          <w:rFonts w:ascii="Arial" w:hAnsi="Arial" w:cs="Arial"/>
          <w:sz w:val="22"/>
          <w:szCs w:val="22"/>
        </w:rPr>
        <w:t xml:space="preserve"> el bienestar del campesino y </w:t>
      </w:r>
      <w:r w:rsidR="00CD1F5E" w:rsidRPr="00EF7634">
        <w:rPr>
          <w:rFonts w:ascii="Arial" w:hAnsi="Arial" w:cs="Arial"/>
          <w:sz w:val="22"/>
          <w:szCs w:val="22"/>
        </w:rPr>
        <w:t xml:space="preserve">estrategias para </w:t>
      </w:r>
      <w:r w:rsidR="00EB75AC" w:rsidRPr="00EF7634">
        <w:rPr>
          <w:rFonts w:ascii="Arial" w:hAnsi="Arial" w:cs="Arial"/>
          <w:sz w:val="22"/>
          <w:szCs w:val="22"/>
        </w:rPr>
        <w:t>llevarlo a niveles de vida que disfruta</w:t>
      </w:r>
      <w:r w:rsidR="00CD1F5E" w:rsidRPr="00EF7634">
        <w:rPr>
          <w:rFonts w:ascii="Arial" w:hAnsi="Arial" w:cs="Arial"/>
          <w:sz w:val="22"/>
          <w:szCs w:val="22"/>
        </w:rPr>
        <w:t>ba</w:t>
      </w:r>
      <w:r w:rsidR="00EB75AC" w:rsidRPr="00EF7634">
        <w:rPr>
          <w:rFonts w:ascii="Arial" w:hAnsi="Arial" w:cs="Arial"/>
          <w:sz w:val="22"/>
          <w:szCs w:val="22"/>
        </w:rPr>
        <w:t xml:space="preserve"> la mayoría de los habitantes de la ciudad.</w:t>
      </w:r>
      <w:r w:rsidR="00EF7634">
        <w:rPr>
          <w:rFonts w:ascii="Arial" w:hAnsi="Arial" w:cs="Arial"/>
          <w:sz w:val="22"/>
          <w:szCs w:val="22"/>
        </w:rPr>
        <w:t xml:space="preserve"> </w:t>
      </w:r>
      <w:r w:rsidR="00EB75AC" w:rsidRPr="002815F6">
        <w:rPr>
          <w:rFonts w:ascii="Arial" w:hAnsi="Arial" w:cs="Arial"/>
          <w:sz w:val="22"/>
          <w:szCs w:val="22"/>
        </w:rPr>
        <w:t>Intensificó la producción agropecuaria, específicamente e</w:t>
      </w:r>
      <w:r w:rsidR="00EF7634" w:rsidRPr="002815F6">
        <w:rPr>
          <w:rFonts w:ascii="Arial" w:hAnsi="Arial" w:cs="Arial"/>
          <w:sz w:val="22"/>
          <w:szCs w:val="22"/>
        </w:rPr>
        <w:t>l cultivo de los granos básicos; e</w:t>
      </w:r>
      <w:r w:rsidR="00EB75AC" w:rsidRPr="002815F6">
        <w:rPr>
          <w:rFonts w:ascii="Arial" w:hAnsi="Arial" w:cs="Arial"/>
          <w:sz w:val="22"/>
          <w:szCs w:val="22"/>
        </w:rPr>
        <w:t xml:space="preserve">stableció precios más justos para los productos agrícolas. Efectuó el ordenamiento agrario y se interesó mucho por la reforestación y la protección de </w:t>
      </w:r>
      <w:r w:rsidR="00EF7634" w:rsidRPr="002815F6">
        <w:rPr>
          <w:rFonts w:ascii="Arial" w:hAnsi="Arial" w:cs="Arial"/>
          <w:sz w:val="22"/>
          <w:szCs w:val="22"/>
        </w:rPr>
        <w:t xml:space="preserve">los recursos naturales del país, tarea que realizó de la mano </w:t>
      </w:r>
      <w:r w:rsidR="004E3AAA">
        <w:rPr>
          <w:rFonts w:ascii="Arial" w:hAnsi="Arial" w:cs="Arial"/>
          <w:sz w:val="22"/>
          <w:szCs w:val="22"/>
        </w:rPr>
        <w:t>de</w:t>
      </w:r>
      <w:r w:rsidR="00EF7634" w:rsidRPr="002815F6">
        <w:rPr>
          <w:rFonts w:ascii="Arial" w:hAnsi="Arial" w:cs="Arial"/>
          <w:sz w:val="22"/>
          <w:szCs w:val="22"/>
        </w:rPr>
        <w:t xml:space="preserve"> su esposa. Además se mostraron </w:t>
      </w:r>
      <w:r w:rsidR="00EB75AC" w:rsidRPr="002815F6">
        <w:rPr>
          <w:rFonts w:ascii="Arial" w:hAnsi="Arial" w:cs="Arial"/>
          <w:sz w:val="22"/>
          <w:szCs w:val="22"/>
        </w:rPr>
        <w:t>interesado</w:t>
      </w:r>
      <w:r w:rsidR="00EF7634" w:rsidRPr="002815F6">
        <w:rPr>
          <w:rFonts w:ascii="Arial" w:hAnsi="Arial" w:cs="Arial"/>
          <w:sz w:val="22"/>
          <w:szCs w:val="22"/>
        </w:rPr>
        <w:t>s</w:t>
      </w:r>
      <w:r w:rsidR="00EB75AC" w:rsidRPr="002815F6">
        <w:rPr>
          <w:rFonts w:ascii="Arial" w:hAnsi="Arial" w:cs="Arial"/>
          <w:sz w:val="22"/>
          <w:szCs w:val="22"/>
        </w:rPr>
        <w:t xml:space="preserve"> por realizar programas destinados al desarrollo</w:t>
      </w:r>
      <w:r w:rsidR="00EF7634" w:rsidRPr="002815F6">
        <w:rPr>
          <w:rFonts w:ascii="Arial" w:hAnsi="Arial" w:cs="Arial"/>
          <w:sz w:val="22"/>
          <w:szCs w:val="22"/>
        </w:rPr>
        <w:t xml:space="preserve"> y</w:t>
      </w:r>
      <w:r w:rsidR="00EB75AC" w:rsidRPr="002815F6">
        <w:rPr>
          <w:rFonts w:ascii="Arial" w:hAnsi="Arial" w:cs="Arial"/>
          <w:sz w:val="22"/>
          <w:szCs w:val="22"/>
        </w:rPr>
        <w:t xml:space="preserve"> orientados por la justicia social.</w:t>
      </w:r>
    </w:p>
    <w:p w14:paraId="76AFF2A7" w14:textId="0544BB8F" w:rsidR="002815F6" w:rsidRPr="00EF7634" w:rsidRDefault="002815F6" w:rsidP="002815F6">
      <w:pPr>
        <w:pStyle w:val="NormalWeb"/>
        <w:shd w:val="clear" w:color="auto" w:fill="FFFFFF"/>
        <w:spacing w:before="0" w:beforeAutospacing="0" w:after="225" w:afterAutospacing="0"/>
        <w:jc w:val="both"/>
        <w:textAlignment w:val="baseline"/>
        <w:rPr>
          <w:rFonts w:ascii="Arial" w:hAnsi="Arial" w:cs="Arial"/>
          <w:sz w:val="22"/>
          <w:szCs w:val="22"/>
        </w:rPr>
      </w:pPr>
      <w:r w:rsidRPr="00EF7634">
        <w:rPr>
          <w:rFonts w:ascii="Arial" w:hAnsi="Arial" w:cs="Arial"/>
          <w:sz w:val="22"/>
          <w:szCs w:val="22"/>
        </w:rPr>
        <w:t>El matrimonio Oduber-</w:t>
      </w:r>
      <w:r w:rsidR="0020513A">
        <w:rPr>
          <w:rFonts w:ascii="Arial" w:hAnsi="Arial" w:cs="Arial"/>
          <w:sz w:val="22"/>
          <w:szCs w:val="22"/>
        </w:rPr>
        <w:t>Elliott</w:t>
      </w:r>
      <w:r w:rsidRPr="00EF7634">
        <w:rPr>
          <w:rFonts w:ascii="Arial" w:hAnsi="Arial" w:cs="Arial"/>
          <w:sz w:val="22"/>
          <w:szCs w:val="22"/>
        </w:rPr>
        <w:t xml:space="preserve"> compartió su interés por la arqueología y juntos formaron una colección importante, que en 1987 ofrecieron al Museo Nacional junto con la financiación para la sala correspondiente.</w:t>
      </w:r>
    </w:p>
    <w:p w14:paraId="5306C13C" w14:textId="5CA44659" w:rsidR="002815F6" w:rsidRDefault="005B0E28" w:rsidP="002815F6">
      <w:pPr>
        <w:pStyle w:val="NormalWeb"/>
        <w:shd w:val="clear" w:color="auto" w:fill="FFFFFF"/>
        <w:spacing w:before="0" w:beforeAutospacing="0" w:after="225" w:afterAutospacing="0"/>
        <w:jc w:val="both"/>
        <w:textAlignment w:val="baseline"/>
        <w:rPr>
          <w:rFonts w:ascii="Arial" w:hAnsi="Arial" w:cs="Arial"/>
          <w:color w:val="777777"/>
          <w:sz w:val="20"/>
          <w:szCs w:val="20"/>
        </w:rPr>
      </w:pPr>
      <w:r w:rsidRPr="002815F6">
        <w:rPr>
          <w:rFonts w:ascii="Arial" w:hAnsi="Arial" w:cs="Arial"/>
          <w:sz w:val="22"/>
          <w:szCs w:val="22"/>
        </w:rPr>
        <w:t>Daniel Oduber Quirós murió en San José el 13 de octubre de 1</w:t>
      </w:r>
      <w:r w:rsidR="002815F6" w:rsidRPr="002815F6">
        <w:rPr>
          <w:rFonts w:ascii="Arial" w:hAnsi="Arial" w:cs="Arial"/>
          <w:sz w:val="22"/>
          <w:szCs w:val="22"/>
        </w:rPr>
        <w:t xml:space="preserve">991, a los setenta años de edad en Escazú; sus restos reposan en San José y su corazón en Guanacaste, como </w:t>
      </w:r>
      <w:r w:rsidR="002815F6" w:rsidRPr="002815F6">
        <w:rPr>
          <w:rFonts w:ascii="Arial" w:hAnsi="Arial" w:cs="Arial"/>
          <w:sz w:val="22"/>
          <w:szCs w:val="22"/>
        </w:rPr>
        <w:lastRenderedPageBreak/>
        <w:t>símbolo del amor y dedicación que tuvo por esa provincia.</w:t>
      </w:r>
      <w:r w:rsidRPr="002815F6">
        <w:rPr>
          <w:rFonts w:ascii="Arial" w:hAnsi="Arial" w:cs="Arial"/>
          <w:sz w:val="22"/>
          <w:szCs w:val="22"/>
        </w:rPr>
        <w:t xml:space="preserve"> Sus funerales, que se efectuar</w:t>
      </w:r>
      <w:r w:rsidR="002815F6" w:rsidRPr="002815F6">
        <w:rPr>
          <w:rFonts w:ascii="Arial" w:hAnsi="Arial" w:cs="Arial"/>
          <w:sz w:val="22"/>
          <w:szCs w:val="22"/>
        </w:rPr>
        <w:t>on en la Catedral Metropolitana y</w:t>
      </w:r>
      <w:r w:rsidRPr="002815F6">
        <w:rPr>
          <w:rFonts w:ascii="Arial" w:hAnsi="Arial" w:cs="Arial"/>
          <w:sz w:val="22"/>
          <w:szCs w:val="22"/>
        </w:rPr>
        <w:t xml:space="preserve"> constituyeron una imponente manifestación de duelo nacional.</w:t>
      </w:r>
      <w:r w:rsidR="002815F6" w:rsidRPr="002815F6">
        <w:rPr>
          <w:rFonts w:ascii="Arial" w:hAnsi="Arial" w:cs="Arial"/>
          <w:sz w:val="22"/>
          <w:szCs w:val="22"/>
        </w:rPr>
        <w:t xml:space="preserve">  Fue declarado Benemérito de la Patria por acuerdo de la Asamblea Legislativa No. 24, del 27 de abril del 2017.</w:t>
      </w:r>
    </w:p>
    <w:p w14:paraId="625A3C01" w14:textId="252BA96A" w:rsidR="005B0E28" w:rsidRPr="002815F6" w:rsidRDefault="005B0E28" w:rsidP="002815F6">
      <w:pPr>
        <w:pStyle w:val="NormalWeb"/>
        <w:shd w:val="clear" w:color="auto" w:fill="FFFFFF"/>
        <w:spacing w:before="0" w:beforeAutospacing="0" w:after="225" w:afterAutospacing="0"/>
        <w:jc w:val="both"/>
        <w:textAlignment w:val="baseline"/>
        <w:rPr>
          <w:rFonts w:ascii="Arial" w:hAnsi="Arial" w:cs="Arial"/>
          <w:sz w:val="22"/>
          <w:szCs w:val="22"/>
        </w:rPr>
      </w:pPr>
      <w:r w:rsidRPr="002815F6">
        <w:rPr>
          <w:rFonts w:ascii="Arial" w:hAnsi="Arial" w:cs="Arial"/>
          <w:sz w:val="22"/>
          <w:szCs w:val="22"/>
        </w:rPr>
        <w:t xml:space="preserve">Marjorie </w:t>
      </w:r>
      <w:r w:rsidR="002815F6" w:rsidRPr="002815F6">
        <w:rPr>
          <w:rFonts w:ascii="Arial" w:hAnsi="Arial" w:cs="Arial"/>
          <w:sz w:val="22"/>
          <w:szCs w:val="22"/>
        </w:rPr>
        <w:t xml:space="preserve">Oduber falleció el 16 de abril del 2015, </w:t>
      </w:r>
      <w:r w:rsidRPr="002815F6">
        <w:rPr>
          <w:rFonts w:ascii="Arial" w:hAnsi="Arial" w:cs="Arial"/>
          <w:sz w:val="22"/>
          <w:szCs w:val="22"/>
        </w:rPr>
        <w:t>vivía en Escazú, dedicada a su familia, la administración de sus bienes y sus inquietudes culturales.</w:t>
      </w:r>
      <w:r w:rsidR="002815F6" w:rsidRPr="002815F6">
        <w:rPr>
          <w:rFonts w:ascii="Arial" w:hAnsi="Arial" w:cs="Arial"/>
          <w:sz w:val="22"/>
          <w:szCs w:val="22"/>
        </w:rPr>
        <w:t xml:space="preserve"> Su hijo mayor Luis Adrián Oduber </w:t>
      </w:r>
      <w:r w:rsidR="0020513A">
        <w:rPr>
          <w:rFonts w:ascii="Arial" w:hAnsi="Arial" w:cs="Arial"/>
          <w:sz w:val="22"/>
          <w:szCs w:val="22"/>
        </w:rPr>
        <w:t>Elliott</w:t>
      </w:r>
      <w:r w:rsidR="002815F6" w:rsidRPr="002815F6">
        <w:rPr>
          <w:rFonts w:ascii="Arial" w:hAnsi="Arial" w:cs="Arial"/>
          <w:sz w:val="22"/>
          <w:szCs w:val="22"/>
        </w:rPr>
        <w:t xml:space="preserve"> falleció el 03 de enero del 2018 a sus 54 años.</w:t>
      </w:r>
    </w:p>
    <w:p w14:paraId="68BF3E93" w14:textId="3C4B69A3" w:rsidR="002815F6" w:rsidRDefault="002815F6" w:rsidP="009059CE">
      <w:pPr>
        <w:jc w:val="both"/>
        <w:rPr>
          <w:rFonts w:ascii="Arial" w:hAnsi="Arial" w:cs="Arial"/>
          <w:sz w:val="22"/>
          <w:szCs w:val="22"/>
        </w:rPr>
      </w:pPr>
      <w:r w:rsidRPr="002815F6">
        <w:rPr>
          <w:rFonts w:ascii="Arial" w:hAnsi="Arial" w:cs="Arial"/>
          <w:sz w:val="22"/>
          <w:szCs w:val="22"/>
        </w:rPr>
        <w:t xml:space="preserve">Ana María Oduber </w:t>
      </w:r>
      <w:r w:rsidR="0020513A">
        <w:rPr>
          <w:rFonts w:ascii="Arial" w:hAnsi="Arial" w:cs="Arial"/>
          <w:sz w:val="22"/>
          <w:szCs w:val="22"/>
        </w:rPr>
        <w:t>Elliott</w:t>
      </w:r>
      <w:r>
        <w:rPr>
          <w:rFonts w:ascii="Arial" w:hAnsi="Arial" w:cs="Arial"/>
          <w:sz w:val="22"/>
          <w:szCs w:val="22"/>
        </w:rPr>
        <w:t xml:space="preserve"> </w:t>
      </w:r>
      <w:r w:rsidR="00C115FE">
        <w:rPr>
          <w:rFonts w:ascii="Arial" w:hAnsi="Arial" w:cs="Arial"/>
          <w:sz w:val="22"/>
          <w:szCs w:val="22"/>
        </w:rPr>
        <w:t xml:space="preserve">contrajo matrimonio el 24 de noviembre del 2007 con </w:t>
      </w:r>
      <w:r w:rsidR="00C115FE">
        <w:rPr>
          <w:rFonts w:ascii="Arial" w:hAnsi="Arial" w:cs="Arial"/>
          <w:sz w:val="22"/>
          <w:szCs w:val="22"/>
          <w:lang w:val="es-CR" w:eastAsia="es-CR"/>
        </w:rPr>
        <w:t>Roy Vance Richardson C</w:t>
      </w:r>
      <w:r w:rsidR="00C115FE" w:rsidRPr="00C115FE">
        <w:rPr>
          <w:rFonts w:ascii="Arial" w:hAnsi="Arial" w:cs="Arial"/>
          <w:sz w:val="22"/>
          <w:szCs w:val="22"/>
          <w:lang w:val="es-CR" w:eastAsia="es-CR"/>
        </w:rPr>
        <w:t>alvo</w:t>
      </w:r>
      <w:r w:rsidR="00C115FE">
        <w:rPr>
          <w:rFonts w:ascii="Arial" w:hAnsi="Arial" w:cs="Arial"/>
          <w:sz w:val="22"/>
          <w:szCs w:val="22"/>
          <w:lang w:val="es-CR" w:eastAsia="es-CR"/>
        </w:rPr>
        <w:t xml:space="preserve"> con quien tiene tres hijos: Emma Marjorie, Olivia Kay y Daniel </w:t>
      </w:r>
      <w:r w:rsidR="0020513A">
        <w:rPr>
          <w:rFonts w:ascii="Arial" w:hAnsi="Arial" w:cs="Arial"/>
          <w:sz w:val="22"/>
          <w:szCs w:val="22"/>
          <w:lang w:val="es-CR" w:eastAsia="es-CR"/>
        </w:rPr>
        <w:t>Elliott</w:t>
      </w:r>
      <w:r w:rsidR="00C115FE">
        <w:rPr>
          <w:rFonts w:ascii="Arial" w:hAnsi="Arial" w:cs="Arial"/>
          <w:sz w:val="22"/>
          <w:szCs w:val="22"/>
          <w:lang w:val="es-CR" w:eastAsia="es-CR"/>
        </w:rPr>
        <w:t xml:space="preserve"> Richardson Oduber. A</w:t>
      </w:r>
      <w:proofErr w:type="spellStart"/>
      <w:r>
        <w:rPr>
          <w:rFonts w:ascii="Arial" w:hAnsi="Arial" w:cs="Arial"/>
          <w:sz w:val="22"/>
          <w:szCs w:val="22"/>
        </w:rPr>
        <w:t>ctualmente</w:t>
      </w:r>
      <w:proofErr w:type="spellEnd"/>
      <w:r>
        <w:rPr>
          <w:rFonts w:ascii="Arial" w:hAnsi="Arial" w:cs="Arial"/>
          <w:sz w:val="22"/>
          <w:szCs w:val="22"/>
        </w:rPr>
        <w:t xml:space="preserve"> se desempeña como </w:t>
      </w:r>
      <w:r w:rsidR="00021674">
        <w:rPr>
          <w:rFonts w:ascii="Arial" w:hAnsi="Arial" w:cs="Arial"/>
          <w:sz w:val="22"/>
          <w:szCs w:val="22"/>
        </w:rPr>
        <w:t>Ministra Consejera y Cónsul General en la Oficina Consular de Costa Rica en Reino de los Países Bajos, con sede en La Haya, puesto que ocupa desde el 01 de marzo del 2018</w:t>
      </w:r>
      <w:r w:rsidR="009059CE">
        <w:rPr>
          <w:rFonts w:ascii="Arial" w:hAnsi="Arial" w:cs="Arial"/>
          <w:sz w:val="22"/>
          <w:szCs w:val="22"/>
        </w:rPr>
        <w:t>.</w:t>
      </w:r>
    </w:p>
    <w:p w14:paraId="47470F1F" w14:textId="77777777" w:rsidR="00173A6D" w:rsidRPr="007C2EC5" w:rsidRDefault="00173A6D" w:rsidP="009059CE">
      <w:pPr>
        <w:jc w:val="both"/>
        <w:rPr>
          <w:rFonts w:ascii="Arial" w:hAnsi="Arial" w:cs="Arial"/>
          <w:strike/>
          <w:sz w:val="22"/>
          <w:szCs w:val="22"/>
        </w:rPr>
      </w:pPr>
    </w:p>
    <w:p w14:paraId="0A82A7E4" w14:textId="34F861A6" w:rsidR="00A95162" w:rsidRPr="00A95162" w:rsidRDefault="008D7BE3" w:rsidP="00341A05">
      <w:pPr>
        <w:pStyle w:val="Prrafodelista"/>
        <w:numPr>
          <w:ilvl w:val="1"/>
          <w:numId w:val="15"/>
        </w:numPr>
        <w:ind w:left="0" w:firstLine="0"/>
        <w:jc w:val="both"/>
        <w:rPr>
          <w:rFonts w:ascii="Arial" w:hAnsi="Arial" w:cs="Arial"/>
          <w:bCs/>
          <w:sz w:val="22"/>
          <w:szCs w:val="22"/>
          <w:lang w:val="es-CR"/>
        </w:rPr>
      </w:pPr>
      <w:r w:rsidRPr="001D7832">
        <w:rPr>
          <w:rFonts w:ascii="Arial" w:hAnsi="Arial" w:cs="Arial"/>
          <w:b/>
          <w:bCs/>
          <w:sz w:val="22"/>
          <w:szCs w:val="22"/>
          <w:lang w:val="es-CR"/>
        </w:rPr>
        <w:t xml:space="preserve">HISTORIA ARCHIVÍSTICA: </w:t>
      </w:r>
      <w:r w:rsidR="00A95162" w:rsidRPr="00A95162">
        <w:rPr>
          <w:rFonts w:ascii="Arial" w:hAnsi="Arial" w:cs="Arial"/>
          <w:bCs/>
          <w:sz w:val="22"/>
          <w:szCs w:val="22"/>
          <w:lang w:val="es-CR"/>
        </w:rPr>
        <w:t xml:space="preserve">Los documentos fueron conservados por la señora Ana María Oduber Elliott, hija de Daniel Oduber y </w:t>
      </w:r>
      <w:proofErr w:type="spellStart"/>
      <w:r w:rsidR="00A95162" w:rsidRPr="00A95162">
        <w:rPr>
          <w:rFonts w:ascii="Arial" w:hAnsi="Arial" w:cs="Arial"/>
          <w:bCs/>
          <w:sz w:val="22"/>
          <w:szCs w:val="22"/>
          <w:lang w:val="es-CR"/>
        </w:rPr>
        <w:t>Marjorie</w:t>
      </w:r>
      <w:proofErr w:type="spellEnd"/>
      <w:r w:rsidR="00A95162" w:rsidRPr="00A95162">
        <w:rPr>
          <w:rFonts w:ascii="Arial" w:hAnsi="Arial" w:cs="Arial"/>
          <w:bCs/>
          <w:sz w:val="22"/>
          <w:szCs w:val="22"/>
          <w:lang w:val="es-CR"/>
        </w:rPr>
        <w:t xml:space="preserve"> Elliott, en su casa de habitación, hasta </w:t>
      </w:r>
      <w:r w:rsidR="00A95162" w:rsidRPr="006E4EBC">
        <w:rPr>
          <w:rFonts w:ascii="Arial" w:hAnsi="Arial" w:cs="Arial"/>
          <w:bCs/>
          <w:sz w:val="22"/>
          <w:szCs w:val="22"/>
          <w:lang w:val="es-CR"/>
        </w:rPr>
        <w:t xml:space="preserve">que </w:t>
      </w:r>
      <w:r w:rsidR="00173A6D" w:rsidRPr="006E4EBC">
        <w:rPr>
          <w:rFonts w:ascii="Arial" w:hAnsi="Arial" w:cs="Arial"/>
          <w:sz w:val="22"/>
          <w:szCs w:val="22"/>
          <w:lang w:val="es-CR"/>
        </w:rPr>
        <w:t xml:space="preserve">fueron donados </w:t>
      </w:r>
      <w:r w:rsidR="00A95162" w:rsidRPr="00A95162">
        <w:rPr>
          <w:rFonts w:ascii="Arial" w:hAnsi="Arial" w:cs="Arial"/>
          <w:bCs/>
          <w:sz w:val="22"/>
          <w:szCs w:val="22"/>
          <w:lang w:val="es-CR"/>
        </w:rPr>
        <w:t>al Archivo Nacional.</w:t>
      </w:r>
    </w:p>
    <w:p w14:paraId="3EB9C998" w14:textId="77777777" w:rsidR="00A95162" w:rsidRPr="006E4EBC" w:rsidRDefault="00A95162" w:rsidP="00341A05">
      <w:pPr>
        <w:jc w:val="both"/>
        <w:rPr>
          <w:rFonts w:ascii="Arial" w:hAnsi="Arial" w:cs="Arial"/>
          <w:bCs/>
          <w:sz w:val="22"/>
          <w:szCs w:val="22"/>
          <w:lang w:val="es-CR"/>
        </w:rPr>
      </w:pPr>
    </w:p>
    <w:p w14:paraId="1989A8B9" w14:textId="408EC43B" w:rsidR="00F84D3B" w:rsidRPr="006E4EBC" w:rsidRDefault="00173A6D" w:rsidP="00341A05">
      <w:pPr>
        <w:jc w:val="both"/>
        <w:rPr>
          <w:rFonts w:ascii="Arial" w:hAnsi="Arial" w:cs="Arial"/>
          <w:sz w:val="22"/>
          <w:szCs w:val="22"/>
          <w:lang w:val="es-CR"/>
        </w:rPr>
      </w:pPr>
      <w:r w:rsidRPr="006E4EBC">
        <w:rPr>
          <w:rFonts w:ascii="Arial" w:hAnsi="Arial" w:cs="Arial"/>
          <w:sz w:val="22"/>
          <w:szCs w:val="22"/>
          <w:lang w:val="es-CR"/>
        </w:rPr>
        <w:t>Ingresaron al Archivo Histórico mediante dos transferencias, la primera como Transferencia T105-2018 el 19 de diciembre de 2017, fueron declarados con valor científico cultural por la Comisión Nacional de Selección y Eliminación de Documentos (CNSED) mediante acuerdo número 7 de la sesión 24-2017 de 27 de octubre de 2017</w:t>
      </w:r>
      <w:r w:rsidRPr="006E4EBC">
        <w:rPr>
          <w:rFonts w:ascii="Arial" w:hAnsi="Arial" w:cs="Arial"/>
          <w:b/>
          <w:bCs/>
          <w:sz w:val="22"/>
          <w:szCs w:val="22"/>
          <w:lang w:val="es-CR"/>
        </w:rPr>
        <w:t xml:space="preserve">. </w:t>
      </w:r>
      <w:r w:rsidRPr="006E4EBC">
        <w:rPr>
          <w:rFonts w:ascii="Arial" w:hAnsi="Arial" w:cs="Arial"/>
          <w:sz w:val="22"/>
          <w:szCs w:val="22"/>
          <w:lang w:val="es-CR"/>
        </w:rPr>
        <w:t>El contrato de esta donación fue suscrito entre la señora Oduber Elliot</w:t>
      </w:r>
      <w:r w:rsidR="006E4EBC">
        <w:rPr>
          <w:rFonts w:ascii="Arial" w:hAnsi="Arial" w:cs="Arial"/>
          <w:sz w:val="22"/>
          <w:szCs w:val="22"/>
          <w:lang w:val="es-CR"/>
        </w:rPr>
        <w:t>t</w:t>
      </w:r>
      <w:r w:rsidRPr="006E4EBC">
        <w:rPr>
          <w:rFonts w:ascii="Arial" w:hAnsi="Arial" w:cs="Arial"/>
          <w:sz w:val="22"/>
          <w:szCs w:val="22"/>
          <w:lang w:val="es-CR"/>
        </w:rPr>
        <w:t xml:space="preserve"> y la señora Virginia Chacón Arias, Directora del Archivo Naci</w:t>
      </w:r>
      <w:bookmarkStart w:id="0" w:name="_GoBack"/>
      <w:bookmarkEnd w:id="0"/>
      <w:r w:rsidRPr="006E4EBC">
        <w:rPr>
          <w:rFonts w:ascii="Arial" w:hAnsi="Arial" w:cs="Arial"/>
          <w:sz w:val="22"/>
          <w:szCs w:val="22"/>
          <w:lang w:val="es-CR"/>
        </w:rPr>
        <w:t xml:space="preserve">onal el 19 de diciembre de 2017. </w:t>
      </w:r>
    </w:p>
    <w:p w14:paraId="027C06E7" w14:textId="77777777" w:rsidR="00F84D3B" w:rsidRPr="006E4EBC" w:rsidRDefault="00F84D3B" w:rsidP="00341A05">
      <w:pPr>
        <w:jc w:val="both"/>
        <w:rPr>
          <w:rFonts w:ascii="Arial" w:hAnsi="Arial" w:cs="Arial"/>
          <w:sz w:val="22"/>
          <w:szCs w:val="22"/>
          <w:lang w:val="es-CR"/>
        </w:rPr>
      </w:pPr>
    </w:p>
    <w:p w14:paraId="68EDFE26" w14:textId="77777777" w:rsidR="00A95162" w:rsidRPr="006E4EBC" w:rsidRDefault="00173A6D" w:rsidP="00341A05">
      <w:pPr>
        <w:jc w:val="both"/>
        <w:rPr>
          <w:rFonts w:ascii="Arial" w:hAnsi="Arial" w:cs="Arial"/>
          <w:sz w:val="22"/>
          <w:szCs w:val="22"/>
          <w:lang w:val="es-CR"/>
        </w:rPr>
      </w:pPr>
      <w:r w:rsidRPr="006E4EBC">
        <w:rPr>
          <w:rFonts w:ascii="Arial" w:hAnsi="Arial" w:cs="Arial"/>
          <w:sz w:val="22"/>
          <w:szCs w:val="22"/>
          <w:lang w:val="es-CR"/>
        </w:rPr>
        <w:t xml:space="preserve">La segunda transferencia ingresó como T121-2018 en el año 2018, los documentos fueron declarados por la Comisión Nacional de Selección y Eliminación de Documentos (CNSED) mediante acuerdo número 3 de la sesión 09-2018 del 27 de abril de 2018, en ese acuerdo esa Comisión recomendó realizar una selección del material fotográfico duplicado para remitirlo al Archivo Central del Ministerio de Educación. </w:t>
      </w:r>
    </w:p>
    <w:p w14:paraId="4FB7A122" w14:textId="77777777" w:rsidR="00A95162" w:rsidRPr="006E4EBC" w:rsidRDefault="00A95162" w:rsidP="00341A05">
      <w:pPr>
        <w:jc w:val="both"/>
        <w:rPr>
          <w:rFonts w:ascii="Arial" w:hAnsi="Arial" w:cs="Arial"/>
          <w:sz w:val="22"/>
          <w:szCs w:val="22"/>
          <w:lang w:val="es-CR"/>
        </w:rPr>
      </w:pPr>
    </w:p>
    <w:p w14:paraId="6B5BC071" w14:textId="400AD53D" w:rsidR="00173A6D" w:rsidRPr="006E4EBC" w:rsidRDefault="00173A6D" w:rsidP="00341A05">
      <w:pPr>
        <w:jc w:val="both"/>
        <w:rPr>
          <w:rFonts w:ascii="Arial" w:hAnsi="Arial" w:cs="Arial"/>
          <w:sz w:val="22"/>
          <w:szCs w:val="22"/>
          <w:lang w:val="es-CR"/>
        </w:rPr>
      </w:pPr>
      <w:r w:rsidRPr="006E4EBC">
        <w:rPr>
          <w:rFonts w:ascii="Arial" w:hAnsi="Arial" w:cs="Arial"/>
          <w:sz w:val="22"/>
          <w:szCs w:val="22"/>
          <w:lang w:val="es-CR"/>
        </w:rPr>
        <w:t>El contrato de esta donación fue suscrito entre la señora Oduber Elliot</w:t>
      </w:r>
      <w:r w:rsidR="006E4EBC">
        <w:rPr>
          <w:rFonts w:ascii="Arial" w:hAnsi="Arial" w:cs="Arial"/>
          <w:sz w:val="22"/>
          <w:szCs w:val="22"/>
          <w:lang w:val="es-CR"/>
        </w:rPr>
        <w:t>t</w:t>
      </w:r>
      <w:r w:rsidRPr="006E4EBC">
        <w:rPr>
          <w:rFonts w:ascii="Arial" w:hAnsi="Arial" w:cs="Arial"/>
          <w:sz w:val="22"/>
          <w:szCs w:val="22"/>
          <w:lang w:val="es-CR"/>
        </w:rPr>
        <w:t xml:space="preserve"> y la señora Carmen Campos Ramírez, Directora del Archivo Nacional </w:t>
      </w:r>
      <w:proofErr w:type="spellStart"/>
      <w:r w:rsidRPr="006E4EBC">
        <w:rPr>
          <w:rFonts w:ascii="Arial" w:hAnsi="Arial" w:cs="Arial"/>
          <w:sz w:val="22"/>
          <w:szCs w:val="22"/>
          <w:lang w:val="es-CR"/>
        </w:rPr>
        <w:t>a.i.</w:t>
      </w:r>
      <w:proofErr w:type="spellEnd"/>
      <w:r w:rsidRPr="006E4EBC">
        <w:rPr>
          <w:rFonts w:ascii="Arial" w:hAnsi="Arial" w:cs="Arial"/>
          <w:sz w:val="22"/>
          <w:szCs w:val="22"/>
          <w:lang w:val="es-CR"/>
        </w:rPr>
        <w:t xml:space="preserve"> el 08 de junio de 2018. Luego del tratamiento archivístico de las fotografías donadas se seleccionaron 3046 unidades</w:t>
      </w:r>
      <w:r w:rsidR="005F6661" w:rsidRPr="006E4EBC">
        <w:rPr>
          <w:rFonts w:ascii="Arial" w:hAnsi="Arial" w:cs="Arial"/>
          <w:sz w:val="22"/>
          <w:szCs w:val="22"/>
          <w:lang w:val="es-CR"/>
        </w:rPr>
        <w:t xml:space="preserve"> (positivos)</w:t>
      </w:r>
      <w:r w:rsidRPr="006E4EBC">
        <w:rPr>
          <w:rFonts w:ascii="Arial" w:hAnsi="Arial" w:cs="Arial"/>
          <w:sz w:val="22"/>
          <w:szCs w:val="22"/>
          <w:lang w:val="es-CR"/>
        </w:rPr>
        <w:t>, las restantes fueron devueltas a la señora Oduber Elliot</w:t>
      </w:r>
      <w:r w:rsidR="006E4EBC">
        <w:rPr>
          <w:rFonts w:ascii="Arial" w:hAnsi="Arial" w:cs="Arial"/>
          <w:sz w:val="22"/>
          <w:szCs w:val="22"/>
          <w:lang w:val="es-CR"/>
        </w:rPr>
        <w:t>t</w:t>
      </w:r>
      <w:r w:rsidRPr="006E4EBC">
        <w:rPr>
          <w:rFonts w:ascii="Arial" w:hAnsi="Arial" w:cs="Arial"/>
          <w:sz w:val="22"/>
          <w:szCs w:val="22"/>
          <w:lang w:val="es-CR"/>
        </w:rPr>
        <w:t xml:space="preserve"> por presentar repeticiones de las escogidas.</w:t>
      </w:r>
    </w:p>
    <w:p w14:paraId="21AC5594" w14:textId="77777777" w:rsidR="00173A6D" w:rsidRPr="00263B07" w:rsidRDefault="00173A6D" w:rsidP="00E31701">
      <w:pPr>
        <w:pStyle w:val="Prrafodelista"/>
        <w:ind w:left="0"/>
        <w:jc w:val="both"/>
        <w:rPr>
          <w:rFonts w:ascii="Arial" w:hAnsi="Arial" w:cs="Arial"/>
          <w:bCs/>
          <w:sz w:val="22"/>
          <w:szCs w:val="22"/>
        </w:rPr>
      </w:pPr>
    </w:p>
    <w:p w14:paraId="19FDFF5F" w14:textId="6586D8AF" w:rsidR="008D7BE3" w:rsidRPr="001D7832" w:rsidRDefault="008D7BE3" w:rsidP="001D7832">
      <w:pPr>
        <w:pStyle w:val="Prrafodelista"/>
        <w:numPr>
          <w:ilvl w:val="1"/>
          <w:numId w:val="15"/>
        </w:numPr>
        <w:jc w:val="both"/>
        <w:rPr>
          <w:rFonts w:ascii="Arial" w:hAnsi="Arial" w:cs="Arial"/>
          <w:sz w:val="22"/>
          <w:szCs w:val="22"/>
          <w:lang w:val="es-CR"/>
        </w:rPr>
      </w:pPr>
      <w:r w:rsidRPr="001D7832">
        <w:rPr>
          <w:rFonts w:ascii="Arial" w:hAnsi="Arial" w:cs="Arial"/>
          <w:b/>
          <w:bCs/>
          <w:sz w:val="22"/>
          <w:szCs w:val="22"/>
          <w:lang w:val="es-CR"/>
        </w:rPr>
        <w:t>FORMA DE INGRESO:</w:t>
      </w:r>
      <w:r w:rsidRPr="001D7832">
        <w:rPr>
          <w:rFonts w:ascii="Arial" w:hAnsi="Arial" w:cs="Arial"/>
          <w:bCs/>
          <w:sz w:val="22"/>
          <w:szCs w:val="22"/>
        </w:rPr>
        <w:t xml:space="preserve"> </w:t>
      </w:r>
      <w:r w:rsidR="00A424B8" w:rsidRPr="001D7832">
        <w:rPr>
          <w:rFonts w:ascii="Arial" w:hAnsi="Arial" w:cs="Arial"/>
          <w:sz w:val="22"/>
          <w:szCs w:val="22"/>
          <w:lang w:val="es-ES_tradnl"/>
        </w:rPr>
        <w:t>Donación</w:t>
      </w:r>
    </w:p>
    <w:p w14:paraId="52DAD67C" w14:textId="77777777" w:rsidR="007E7F99" w:rsidRDefault="007E7F99" w:rsidP="007E7F99">
      <w:pPr>
        <w:ind w:left="420"/>
        <w:jc w:val="both"/>
        <w:rPr>
          <w:rFonts w:ascii="Arial" w:hAnsi="Arial" w:cs="Arial"/>
          <w:sz w:val="22"/>
          <w:szCs w:val="22"/>
          <w:lang w:val="es-CR"/>
        </w:rPr>
      </w:pPr>
    </w:p>
    <w:p w14:paraId="65CD41A3" w14:textId="77777777" w:rsidR="00341A05" w:rsidRPr="007E7F99" w:rsidRDefault="00341A05" w:rsidP="007E7F99">
      <w:pPr>
        <w:ind w:left="420"/>
        <w:jc w:val="both"/>
        <w:rPr>
          <w:rFonts w:ascii="Arial" w:hAnsi="Arial" w:cs="Arial"/>
          <w:sz w:val="22"/>
          <w:szCs w:val="22"/>
          <w:lang w:val="es-CR"/>
        </w:rPr>
      </w:pPr>
    </w:p>
    <w:p w14:paraId="403A8E31" w14:textId="77777777" w:rsidR="008D7BE3" w:rsidRPr="00A82F74" w:rsidRDefault="008D7BE3" w:rsidP="001D7832">
      <w:pPr>
        <w:numPr>
          <w:ilvl w:val="0"/>
          <w:numId w:val="15"/>
        </w:numPr>
        <w:jc w:val="both"/>
        <w:rPr>
          <w:rFonts w:ascii="Arial" w:hAnsi="Arial" w:cs="Arial"/>
          <w:b/>
          <w:bCs/>
          <w:sz w:val="22"/>
          <w:szCs w:val="22"/>
          <w:lang w:val="es-CR"/>
        </w:rPr>
      </w:pPr>
      <w:r w:rsidRPr="00A82F74">
        <w:rPr>
          <w:rFonts w:ascii="Arial" w:hAnsi="Arial" w:cs="Arial"/>
          <w:b/>
          <w:bCs/>
          <w:sz w:val="22"/>
          <w:szCs w:val="22"/>
          <w:lang w:val="es-CR"/>
        </w:rPr>
        <w:t>ÁREA DE CONTENIDO Y ESTRUCTURA.</w:t>
      </w:r>
    </w:p>
    <w:p w14:paraId="216DCDDC" w14:textId="77777777" w:rsidR="008D7BE3" w:rsidRPr="007E7F99" w:rsidRDefault="008D7BE3" w:rsidP="008D7BE3">
      <w:pPr>
        <w:jc w:val="both"/>
        <w:rPr>
          <w:rFonts w:ascii="Arial" w:hAnsi="Arial" w:cs="Arial"/>
          <w:sz w:val="22"/>
          <w:szCs w:val="22"/>
          <w:lang w:val="es-CR"/>
        </w:rPr>
      </w:pPr>
    </w:p>
    <w:p w14:paraId="4A0658A1" w14:textId="3B419A45" w:rsidR="00375A94" w:rsidRPr="006E4EBC" w:rsidRDefault="008D7BE3" w:rsidP="006E4EBC">
      <w:pPr>
        <w:pStyle w:val="Prrafodelista"/>
        <w:numPr>
          <w:ilvl w:val="1"/>
          <w:numId w:val="20"/>
        </w:numPr>
        <w:ind w:left="0" w:firstLine="0"/>
        <w:jc w:val="both"/>
        <w:rPr>
          <w:rFonts w:ascii="Arial" w:hAnsi="Arial" w:cs="Arial"/>
          <w:b/>
          <w:bCs/>
          <w:sz w:val="22"/>
          <w:szCs w:val="22"/>
          <w:lang w:val="es-CR"/>
        </w:rPr>
      </w:pPr>
      <w:r w:rsidRPr="006E4EBC">
        <w:rPr>
          <w:rFonts w:ascii="Arial" w:hAnsi="Arial" w:cs="Arial"/>
          <w:b/>
          <w:bCs/>
          <w:sz w:val="22"/>
          <w:szCs w:val="22"/>
          <w:lang w:val="es-CR"/>
        </w:rPr>
        <w:t>ALCANCE Y CONTENIDO</w:t>
      </w:r>
      <w:r w:rsidR="0029087F" w:rsidRPr="006E4EBC">
        <w:rPr>
          <w:rFonts w:ascii="Arial" w:hAnsi="Arial" w:cs="Arial"/>
          <w:b/>
          <w:bCs/>
          <w:sz w:val="22"/>
          <w:szCs w:val="22"/>
          <w:lang w:val="es-CR"/>
        </w:rPr>
        <w:t>:</w:t>
      </w:r>
      <w:r w:rsidR="00375A94" w:rsidRPr="006E4EBC">
        <w:rPr>
          <w:rFonts w:ascii="Arial" w:hAnsi="Arial" w:cs="Arial"/>
          <w:b/>
          <w:bCs/>
          <w:sz w:val="22"/>
          <w:szCs w:val="22"/>
          <w:lang w:val="es-CR"/>
        </w:rPr>
        <w:t xml:space="preserve"> </w:t>
      </w:r>
      <w:r w:rsidR="00173A6D" w:rsidRPr="006E4EBC">
        <w:rPr>
          <w:rFonts w:ascii="Arial" w:hAnsi="Arial" w:cs="Arial"/>
          <w:sz w:val="22"/>
          <w:szCs w:val="22"/>
        </w:rPr>
        <w:t xml:space="preserve">El fondo está conformado por </w:t>
      </w:r>
      <w:r w:rsidR="00375A94" w:rsidRPr="006E4EBC">
        <w:rPr>
          <w:rFonts w:ascii="Arial" w:hAnsi="Arial" w:cs="Arial"/>
          <w:bCs/>
          <w:sz w:val="22"/>
          <w:szCs w:val="22"/>
          <w:lang w:val="es-CR"/>
        </w:rPr>
        <w:t>recortes y artículos de prensa y periódico</w:t>
      </w:r>
      <w:r w:rsidR="00375A94" w:rsidRPr="006E4EBC">
        <w:rPr>
          <w:rFonts w:ascii="Arial" w:hAnsi="Arial" w:cs="Arial"/>
          <w:sz w:val="22"/>
          <w:szCs w:val="22"/>
        </w:rPr>
        <w:t>, correspondencia, discursos, informes, libros, p</w:t>
      </w:r>
      <w:proofErr w:type="spellStart"/>
      <w:r w:rsidR="00375A94" w:rsidRPr="006E4EBC">
        <w:rPr>
          <w:rFonts w:ascii="Arial" w:hAnsi="Arial" w:cs="Arial"/>
          <w:bCs/>
          <w:sz w:val="22"/>
          <w:szCs w:val="22"/>
          <w:lang w:val="es-CR"/>
        </w:rPr>
        <w:t>oemas</w:t>
      </w:r>
      <w:proofErr w:type="spellEnd"/>
      <w:r w:rsidR="00375A94" w:rsidRPr="006E4EBC">
        <w:rPr>
          <w:rFonts w:ascii="Arial" w:hAnsi="Arial" w:cs="Arial"/>
          <w:bCs/>
          <w:sz w:val="22"/>
          <w:szCs w:val="22"/>
          <w:lang w:val="es-CR"/>
        </w:rPr>
        <w:t xml:space="preserve"> escritos por </w:t>
      </w:r>
      <w:proofErr w:type="spellStart"/>
      <w:r w:rsidR="00375A94" w:rsidRPr="006E4EBC">
        <w:rPr>
          <w:rFonts w:ascii="Arial" w:hAnsi="Arial" w:cs="Arial"/>
          <w:bCs/>
          <w:sz w:val="22"/>
          <w:szCs w:val="22"/>
          <w:lang w:val="es-CR"/>
        </w:rPr>
        <w:t>Marjorie</w:t>
      </w:r>
      <w:proofErr w:type="spellEnd"/>
      <w:r w:rsidR="00375A94" w:rsidRPr="006E4EBC">
        <w:rPr>
          <w:rFonts w:ascii="Arial" w:hAnsi="Arial" w:cs="Arial"/>
          <w:bCs/>
          <w:sz w:val="22"/>
          <w:szCs w:val="22"/>
          <w:lang w:val="es-CR"/>
        </w:rPr>
        <w:t xml:space="preserve"> Elliott</w:t>
      </w:r>
      <w:r w:rsidR="00375A94" w:rsidRPr="006E4EBC">
        <w:rPr>
          <w:rFonts w:ascii="Arial" w:hAnsi="Arial" w:cs="Arial"/>
          <w:sz w:val="22"/>
          <w:szCs w:val="22"/>
        </w:rPr>
        <w:t xml:space="preserve"> </w:t>
      </w:r>
      <w:r w:rsidR="00173A6D" w:rsidRPr="006E4EBC">
        <w:rPr>
          <w:rFonts w:ascii="Arial" w:hAnsi="Arial" w:cs="Arial"/>
          <w:sz w:val="22"/>
          <w:szCs w:val="22"/>
        </w:rPr>
        <w:t xml:space="preserve">y fotografías. </w:t>
      </w:r>
    </w:p>
    <w:p w14:paraId="6A5AF4E7" w14:textId="77777777" w:rsidR="00375A94" w:rsidRDefault="00375A94" w:rsidP="00341A05">
      <w:pPr>
        <w:jc w:val="both"/>
        <w:rPr>
          <w:rFonts w:ascii="Arial" w:hAnsi="Arial" w:cs="Arial"/>
          <w:color w:val="FF0000"/>
          <w:sz w:val="22"/>
          <w:szCs w:val="22"/>
        </w:rPr>
      </w:pPr>
    </w:p>
    <w:p w14:paraId="7DAE9B19" w14:textId="1523E28D" w:rsidR="00375A94" w:rsidRPr="006E4EBC" w:rsidRDefault="00173A6D" w:rsidP="00341A05">
      <w:pPr>
        <w:jc w:val="both"/>
        <w:rPr>
          <w:rFonts w:ascii="Arial" w:hAnsi="Arial" w:cs="Arial"/>
          <w:sz w:val="22"/>
          <w:szCs w:val="22"/>
        </w:rPr>
      </w:pPr>
      <w:r w:rsidRPr="006E4EBC">
        <w:rPr>
          <w:rFonts w:ascii="Arial" w:hAnsi="Arial" w:cs="Arial"/>
          <w:sz w:val="22"/>
          <w:szCs w:val="22"/>
        </w:rPr>
        <w:t xml:space="preserve">Dentro de los documentos textuales se encuentran ejemplares de la Revista Surco, un ejemplar del libro Hegel y la Escuela Hegeliana, libros de recortes de periódico sobre la Guerra Civil de 1948, sobre temas diversos en el campo de la política y la historia y sobre el Fondo de Desarrollo Social y Asignaciones Familiares. </w:t>
      </w:r>
      <w:r w:rsidR="00375A94" w:rsidRPr="006E4EBC">
        <w:rPr>
          <w:rFonts w:ascii="Arial" w:hAnsi="Arial" w:cs="Arial"/>
          <w:sz w:val="22"/>
          <w:szCs w:val="22"/>
        </w:rPr>
        <w:t>E</w:t>
      </w:r>
      <w:r w:rsidRPr="006E4EBC">
        <w:rPr>
          <w:rFonts w:ascii="Arial" w:hAnsi="Arial" w:cs="Arial"/>
          <w:sz w:val="22"/>
          <w:szCs w:val="22"/>
        </w:rPr>
        <w:t xml:space="preserve">xpedientes del proyecto de expropiación y traspaso al Estado del Jardín Botánico Tropical Las Cruces, información sobre el Partido Liberación Nacional (PLN), el Consejo Nacional de </w:t>
      </w:r>
      <w:r w:rsidRPr="006E4EBC">
        <w:rPr>
          <w:rFonts w:ascii="Arial" w:hAnsi="Arial" w:cs="Arial"/>
          <w:sz w:val="22"/>
          <w:szCs w:val="22"/>
        </w:rPr>
        <w:lastRenderedPageBreak/>
        <w:t xml:space="preserve">Producción (CNP), los parques nacionales, mensajes y discursos presidenciales, Club Amón, Centro para el Estudio de los Problemas Nacionales, expedientes de firmas recolectadas para la reelección de José Figueres Ferrer, visita de los Reyes de España, programa de gobierno de 1974-1978, persecución de Daniel Oduber por el Gobierno de Oscar Arias Sánchez, misiones diplomáticas, Ley de siembra de árboles, Reglamento a la Ley de Reforestación, copia del acta de creación del Fondo Nacional de Préstamos para la Educación (FONAPE), expedientes de datos estadísticos sobre resultados electorales del año 1970, informe anual de labores de los Ministerios de Gobernación, Policía, Justicia y Gracia del año 1977, un afiche del Centro Cultural e Histórico José Figueres Ferrer. </w:t>
      </w:r>
    </w:p>
    <w:p w14:paraId="28C8AFC9" w14:textId="77777777" w:rsidR="00375A94" w:rsidRPr="006E4EBC" w:rsidRDefault="00375A94" w:rsidP="00341A05">
      <w:pPr>
        <w:jc w:val="both"/>
        <w:rPr>
          <w:rFonts w:ascii="Arial" w:hAnsi="Arial" w:cs="Arial"/>
          <w:sz w:val="22"/>
          <w:szCs w:val="22"/>
        </w:rPr>
      </w:pPr>
    </w:p>
    <w:p w14:paraId="2FD9473F" w14:textId="63ECEF1B" w:rsidR="00375A94" w:rsidRPr="006E4EBC" w:rsidRDefault="006E4EBC" w:rsidP="00341A05">
      <w:pPr>
        <w:jc w:val="both"/>
        <w:rPr>
          <w:rFonts w:ascii="Arial" w:hAnsi="Arial" w:cs="Arial"/>
          <w:sz w:val="22"/>
          <w:szCs w:val="22"/>
        </w:rPr>
      </w:pPr>
      <w:r>
        <w:rPr>
          <w:rFonts w:ascii="Arial" w:hAnsi="Arial" w:cs="Arial"/>
          <w:sz w:val="22"/>
          <w:szCs w:val="22"/>
        </w:rPr>
        <w:t xml:space="preserve">En </w:t>
      </w:r>
      <w:r w:rsidR="00173A6D" w:rsidRPr="006E4EBC">
        <w:rPr>
          <w:rFonts w:ascii="Arial" w:hAnsi="Arial" w:cs="Arial"/>
          <w:sz w:val="22"/>
          <w:szCs w:val="22"/>
        </w:rPr>
        <w:t>los documentos gráficos se encuentran mapas de Costa Rica utilizados en el P</w:t>
      </w:r>
      <w:r w:rsidR="00375A94" w:rsidRPr="006E4EBC">
        <w:rPr>
          <w:rFonts w:ascii="Arial" w:hAnsi="Arial" w:cs="Arial"/>
          <w:sz w:val="22"/>
          <w:szCs w:val="22"/>
        </w:rPr>
        <w:t xml:space="preserve">rograma de Bibliotecas Rurales. </w:t>
      </w:r>
    </w:p>
    <w:p w14:paraId="31DA596E" w14:textId="77777777" w:rsidR="00375A94" w:rsidRPr="006E4EBC" w:rsidRDefault="00375A94" w:rsidP="00341A05">
      <w:pPr>
        <w:jc w:val="both"/>
        <w:rPr>
          <w:rFonts w:ascii="Arial" w:hAnsi="Arial" w:cs="Arial"/>
          <w:sz w:val="22"/>
          <w:szCs w:val="22"/>
        </w:rPr>
      </w:pPr>
    </w:p>
    <w:p w14:paraId="6D1299A5" w14:textId="0E5DD3B0" w:rsidR="00173A6D" w:rsidRPr="006E4EBC" w:rsidRDefault="006E4EBC" w:rsidP="00341A05">
      <w:pPr>
        <w:jc w:val="both"/>
        <w:rPr>
          <w:rFonts w:ascii="Arial" w:hAnsi="Arial" w:cs="Arial"/>
          <w:sz w:val="22"/>
          <w:szCs w:val="22"/>
        </w:rPr>
      </w:pPr>
      <w:r>
        <w:rPr>
          <w:rFonts w:ascii="Arial" w:hAnsi="Arial" w:cs="Arial"/>
          <w:sz w:val="22"/>
          <w:szCs w:val="22"/>
        </w:rPr>
        <w:t xml:space="preserve">Y en </w:t>
      </w:r>
      <w:r w:rsidR="00173A6D" w:rsidRPr="006E4EBC">
        <w:rPr>
          <w:rFonts w:ascii="Arial" w:hAnsi="Arial" w:cs="Arial"/>
          <w:sz w:val="22"/>
          <w:szCs w:val="22"/>
        </w:rPr>
        <w:t>las fotografías se encuentran diversas facetas de la familia Oduber Elliot</w:t>
      </w:r>
      <w:r>
        <w:rPr>
          <w:rFonts w:ascii="Arial" w:hAnsi="Arial" w:cs="Arial"/>
          <w:sz w:val="22"/>
          <w:szCs w:val="22"/>
        </w:rPr>
        <w:t>t</w:t>
      </w:r>
      <w:r w:rsidR="00173A6D" w:rsidRPr="006E4EBC">
        <w:rPr>
          <w:rFonts w:ascii="Arial" w:hAnsi="Arial" w:cs="Arial"/>
          <w:sz w:val="22"/>
          <w:szCs w:val="22"/>
        </w:rPr>
        <w:t xml:space="preserve">, tales como: niñez, deportes, matrimonio, bautizos, visita de Daniel Oduber a comunidades del país y a Gran Bretaña, marcha de la victoria del Ejército de Liberación Nacional, campañas políticas y actividades diplomáticas, fotografías de la visita de la señora </w:t>
      </w:r>
      <w:proofErr w:type="spellStart"/>
      <w:r w:rsidR="00173A6D" w:rsidRPr="006E4EBC">
        <w:rPr>
          <w:rFonts w:ascii="Arial" w:hAnsi="Arial" w:cs="Arial"/>
          <w:sz w:val="22"/>
          <w:szCs w:val="22"/>
        </w:rPr>
        <w:t>Marjorie</w:t>
      </w:r>
      <w:proofErr w:type="spellEnd"/>
      <w:r w:rsidR="00173A6D" w:rsidRPr="006E4EBC">
        <w:rPr>
          <w:rFonts w:ascii="Arial" w:hAnsi="Arial" w:cs="Arial"/>
          <w:sz w:val="22"/>
          <w:szCs w:val="22"/>
        </w:rPr>
        <w:t xml:space="preserve"> Elliot</w:t>
      </w:r>
      <w:r>
        <w:rPr>
          <w:rFonts w:ascii="Arial" w:hAnsi="Arial" w:cs="Arial"/>
          <w:sz w:val="22"/>
          <w:szCs w:val="22"/>
        </w:rPr>
        <w:t>t</w:t>
      </w:r>
      <w:r w:rsidR="00173A6D" w:rsidRPr="006E4EBC">
        <w:rPr>
          <w:rFonts w:ascii="Arial" w:hAnsi="Arial" w:cs="Arial"/>
          <w:sz w:val="22"/>
          <w:szCs w:val="22"/>
        </w:rPr>
        <w:t xml:space="preserve"> </w:t>
      </w:r>
      <w:proofErr w:type="spellStart"/>
      <w:r w:rsidR="00173A6D" w:rsidRPr="006E4EBC">
        <w:rPr>
          <w:rFonts w:ascii="Arial" w:hAnsi="Arial" w:cs="Arial"/>
          <w:sz w:val="22"/>
          <w:szCs w:val="22"/>
        </w:rPr>
        <w:t>Sypher</w:t>
      </w:r>
      <w:proofErr w:type="spellEnd"/>
      <w:r w:rsidR="00173A6D" w:rsidRPr="006E4EBC">
        <w:rPr>
          <w:rFonts w:ascii="Arial" w:hAnsi="Arial" w:cs="Arial"/>
          <w:sz w:val="22"/>
          <w:szCs w:val="22"/>
        </w:rPr>
        <w:t xml:space="preserve"> a escuelas del país como parte del programa de bibliotecas rurales, incluye un retrato de la señora Elliot</w:t>
      </w:r>
      <w:r>
        <w:rPr>
          <w:rFonts w:ascii="Arial" w:hAnsi="Arial" w:cs="Arial"/>
          <w:sz w:val="22"/>
          <w:szCs w:val="22"/>
        </w:rPr>
        <w:t>t</w:t>
      </w:r>
      <w:r w:rsidR="00173A6D" w:rsidRPr="006E4EBC">
        <w:rPr>
          <w:rFonts w:ascii="Arial" w:hAnsi="Arial" w:cs="Arial"/>
          <w:sz w:val="22"/>
          <w:szCs w:val="22"/>
        </w:rPr>
        <w:t xml:space="preserve"> </w:t>
      </w:r>
      <w:proofErr w:type="spellStart"/>
      <w:r w:rsidR="00173A6D" w:rsidRPr="006E4EBC">
        <w:rPr>
          <w:rFonts w:ascii="Arial" w:hAnsi="Arial" w:cs="Arial"/>
          <w:sz w:val="22"/>
          <w:szCs w:val="22"/>
        </w:rPr>
        <w:t>Sypher</w:t>
      </w:r>
      <w:proofErr w:type="spellEnd"/>
      <w:r w:rsidR="00173A6D" w:rsidRPr="006E4EBC">
        <w:rPr>
          <w:rFonts w:ascii="Arial" w:hAnsi="Arial" w:cs="Arial"/>
          <w:sz w:val="22"/>
          <w:szCs w:val="22"/>
        </w:rPr>
        <w:t>.</w:t>
      </w:r>
    </w:p>
    <w:p w14:paraId="099AB591" w14:textId="77777777" w:rsidR="008D7BE3" w:rsidRPr="0005678D" w:rsidRDefault="008D7BE3" w:rsidP="008D7BE3">
      <w:pPr>
        <w:jc w:val="both"/>
        <w:rPr>
          <w:rFonts w:ascii="Arial" w:hAnsi="Arial" w:cs="Arial"/>
          <w:sz w:val="22"/>
          <w:szCs w:val="22"/>
          <w:lang w:val="es-CR"/>
        </w:rPr>
      </w:pPr>
    </w:p>
    <w:p w14:paraId="3A47618D" w14:textId="55613F63" w:rsidR="000B3367" w:rsidRPr="0005678D" w:rsidRDefault="008D7BE3" w:rsidP="00794958">
      <w:pPr>
        <w:pStyle w:val="Default"/>
        <w:numPr>
          <w:ilvl w:val="1"/>
          <w:numId w:val="19"/>
        </w:numPr>
        <w:jc w:val="both"/>
        <w:rPr>
          <w:rFonts w:ascii="Arial" w:hAnsi="Arial" w:cs="Arial"/>
          <w:b/>
          <w:bCs/>
          <w:sz w:val="22"/>
          <w:szCs w:val="22"/>
        </w:rPr>
      </w:pPr>
      <w:r w:rsidRPr="0005678D">
        <w:rPr>
          <w:rFonts w:ascii="Arial" w:hAnsi="Arial" w:cs="Arial"/>
          <w:b/>
          <w:bCs/>
          <w:sz w:val="22"/>
          <w:szCs w:val="22"/>
        </w:rPr>
        <w:t>VALORACIÓN, SELECCIÓN Y ELIMINACIÓN:</w:t>
      </w:r>
      <w:r w:rsidR="00B34928" w:rsidRPr="0005678D">
        <w:rPr>
          <w:rFonts w:ascii="Arial" w:hAnsi="Arial" w:cs="Arial"/>
          <w:b/>
          <w:bCs/>
          <w:sz w:val="22"/>
          <w:szCs w:val="22"/>
        </w:rPr>
        <w:t xml:space="preserve"> </w:t>
      </w:r>
      <w:r w:rsidR="001151A6" w:rsidRPr="0005678D">
        <w:rPr>
          <w:rFonts w:ascii="Arial" w:hAnsi="Arial" w:cs="Arial"/>
          <w:sz w:val="22"/>
          <w:szCs w:val="22"/>
          <w:lang w:val="es-ES_tradnl"/>
        </w:rPr>
        <w:t>V</w:t>
      </w:r>
      <w:r w:rsidR="001151A6" w:rsidRPr="0005678D">
        <w:rPr>
          <w:rFonts w:ascii="Arial" w:hAnsi="Arial" w:cs="Arial"/>
          <w:sz w:val="22"/>
          <w:szCs w:val="22"/>
        </w:rPr>
        <w:t>alor científico cultural y conservación permanente mediante la Ley 7202 del Sistema Nacional de Archivos del 24 de octubre de 1990.</w:t>
      </w:r>
      <w:r w:rsidRPr="0005678D">
        <w:rPr>
          <w:rFonts w:ascii="Arial" w:hAnsi="Arial" w:cs="Arial"/>
          <w:b/>
          <w:bCs/>
          <w:sz w:val="22"/>
          <w:szCs w:val="22"/>
        </w:rPr>
        <w:t xml:space="preserve"> </w:t>
      </w:r>
    </w:p>
    <w:p w14:paraId="62ED1B37" w14:textId="77777777" w:rsidR="0029087F" w:rsidRDefault="0029087F" w:rsidP="0029087F">
      <w:pPr>
        <w:jc w:val="both"/>
        <w:rPr>
          <w:rFonts w:ascii="Arial" w:hAnsi="Arial" w:cs="Arial"/>
          <w:sz w:val="22"/>
          <w:szCs w:val="22"/>
          <w:lang w:val="es-CR"/>
        </w:rPr>
      </w:pPr>
    </w:p>
    <w:p w14:paraId="3D39E911" w14:textId="18F47B3B" w:rsidR="00E1740D" w:rsidRPr="00A82F74" w:rsidRDefault="008F4DC7" w:rsidP="008F4DC7">
      <w:pPr>
        <w:jc w:val="both"/>
        <w:rPr>
          <w:rFonts w:ascii="Arial" w:hAnsi="Arial" w:cs="Arial"/>
          <w:sz w:val="22"/>
          <w:szCs w:val="22"/>
          <w:lang w:val="es-ES_tradnl"/>
        </w:rPr>
      </w:pPr>
      <w:r w:rsidRPr="00A82F74">
        <w:rPr>
          <w:rFonts w:ascii="Arial" w:hAnsi="Arial" w:cs="Arial"/>
          <w:b/>
          <w:bCs/>
          <w:sz w:val="22"/>
          <w:szCs w:val="22"/>
          <w:lang w:val="es-CR"/>
        </w:rPr>
        <w:t xml:space="preserve">3.3 </w:t>
      </w:r>
      <w:r w:rsidR="008D7BE3" w:rsidRPr="00A82F74">
        <w:rPr>
          <w:rFonts w:ascii="Arial" w:hAnsi="Arial" w:cs="Arial"/>
          <w:b/>
          <w:bCs/>
          <w:sz w:val="22"/>
          <w:szCs w:val="22"/>
          <w:lang w:val="es-CR"/>
        </w:rPr>
        <w:t>NUEVOS INGRESOS:</w:t>
      </w:r>
      <w:r w:rsidR="00E1740D" w:rsidRPr="00A82F74">
        <w:rPr>
          <w:rFonts w:ascii="Arial" w:hAnsi="Arial" w:cs="Arial"/>
          <w:b/>
          <w:bCs/>
          <w:sz w:val="22"/>
          <w:szCs w:val="22"/>
          <w:lang w:val="es-CR"/>
        </w:rPr>
        <w:t xml:space="preserve"> </w:t>
      </w:r>
      <w:r w:rsidRPr="007F10FF">
        <w:rPr>
          <w:rFonts w:ascii="Arial" w:hAnsi="Arial" w:cs="Arial"/>
          <w:sz w:val="22"/>
          <w:szCs w:val="22"/>
          <w:lang w:val="es-ES_tradnl"/>
        </w:rPr>
        <w:t xml:space="preserve">Fondo </w:t>
      </w:r>
      <w:r w:rsidR="000140BB">
        <w:rPr>
          <w:rFonts w:ascii="Arial" w:hAnsi="Arial" w:cs="Arial"/>
          <w:sz w:val="22"/>
          <w:szCs w:val="22"/>
          <w:lang w:val="es-ES_tradnl"/>
        </w:rPr>
        <w:t>cerrado</w:t>
      </w:r>
    </w:p>
    <w:p w14:paraId="4AA32E35" w14:textId="77777777" w:rsidR="00173A6D" w:rsidRDefault="00173A6D" w:rsidP="008F4DC7">
      <w:pPr>
        <w:jc w:val="both"/>
        <w:rPr>
          <w:rFonts w:ascii="Arial" w:hAnsi="Arial" w:cs="Arial"/>
          <w:bCs/>
          <w:sz w:val="22"/>
          <w:szCs w:val="22"/>
          <w:lang w:val="es-CR"/>
        </w:rPr>
      </w:pPr>
    </w:p>
    <w:p w14:paraId="71307673" w14:textId="77777777" w:rsidR="00173A6D" w:rsidRPr="00A82F74" w:rsidRDefault="00173A6D" w:rsidP="008F4DC7">
      <w:pPr>
        <w:jc w:val="both"/>
        <w:rPr>
          <w:rFonts w:ascii="Arial" w:hAnsi="Arial" w:cs="Arial"/>
          <w:bCs/>
          <w:sz w:val="22"/>
          <w:szCs w:val="22"/>
          <w:lang w:val="es-CR"/>
        </w:rPr>
      </w:pPr>
    </w:p>
    <w:p w14:paraId="64A23A7A" w14:textId="77777777" w:rsidR="003B5A2B" w:rsidRPr="00A82F74" w:rsidRDefault="008F4DC7" w:rsidP="008F4DC7">
      <w:pPr>
        <w:jc w:val="both"/>
        <w:rPr>
          <w:rFonts w:ascii="Arial" w:hAnsi="Arial" w:cs="Arial"/>
          <w:sz w:val="22"/>
          <w:szCs w:val="22"/>
        </w:rPr>
      </w:pPr>
      <w:r w:rsidRPr="00A82F74">
        <w:rPr>
          <w:rFonts w:ascii="Arial" w:hAnsi="Arial" w:cs="Arial"/>
          <w:b/>
          <w:sz w:val="22"/>
          <w:szCs w:val="22"/>
          <w:lang w:val="es-CR"/>
        </w:rPr>
        <w:t>3.4</w:t>
      </w:r>
      <w:r w:rsidRPr="00A82F74">
        <w:rPr>
          <w:rFonts w:ascii="Arial" w:hAnsi="Arial" w:cs="Arial"/>
          <w:sz w:val="22"/>
          <w:szCs w:val="22"/>
          <w:lang w:val="es-CR"/>
        </w:rPr>
        <w:t xml:space="preserve"> </w:t>
      </w:r>
      <w:r w:rsidR="008D7BE3" w:rsidRPr="00A82F74">
        <w:rPr>
          <w:rFonts w:ascii="Arial" w:hAnsi="Arial" w:cs="Arial"/>
          <w:b/>
          <w:bCs/>
          <w:sz w:val="22"/>
          <w:szCs w:val="22"/>
          <w:lang w:val="es-CR"/>
        </w:rPr>
        <w:t>ORGANIZACIÓN:</w:t>
      </w:r>
      <w:r w:rsidR="008D7BE3" w:rsidRPr="00A82F74">
        <w:rPr>
          <w:rFonts w:ascii="Arial" w:hAnsi="Arial" w:cs="Arial"/>
          <w:sz w:val="22"/>
          <w:szCs w:val="22"/>
        </w:rPr>
        <w:t xml:space="preserve"> </w:t>
      </w:r>
    </w:p>
    <w:p w14:paraId="3EAA33DC" w14:textId="77777777" w:rsidR="003B5A2B" w:rsidRPr="00A82F74" w:rsidRDefault="003B5A2B" w:rsidP="008F4DC7">
      <w:pPr>
        <w:jc w:val="both"/>
        <w:rPr>
          <w:rFonts w:ascii="Arial" w:hAnsi="Arial" w:cs="Arial"/>
          <w:sz w:val="22"/>
          <w:szCs w:val="22"/>
          <w:lang w:val="es-CR"/>
        </w:rPr>
      </w:pPr>
    </w:p>
    <w:p w14:paraId="30771E81" w14:textId="77777777" w:rsidR="008D7BE3" w:rsidRPr="00A424B8" w:rsidRDefault="008D7BE3" w:rsidP="008D7BE3">
      <w:pPr>
        <w:jc w:val="center"/>
        <w:rPr>
          <w:rFonts w:ascii="Arial" w:hAnsi="Arial" w:cs="Arial"/>
          <w:b/>
          <w:sz w:val="22"/>
          <w:szCs w:val="22"/>
        </w:rPr>
      </w:pPr>
      <w:r w:rsidRPr="00A424B8">
        <w:rPr>
          <w:rFonts w:ascii="Arial" w:hAnsi="Arial" w:cs="Arial"/>
          <w:b/>
          <w:sz w:val="22"/>
          <w:szCs w:val="22"/>
        </w:rPr>
        <w:t>CUADRO DE CLASIFICACIÓN DEL ARCHIVO HISTÓRICO</w:t>
      </w:r>
    </w:p>
    <w:p w14:paraId="64DA0797" w14:textId="77777777" w:rsidR="00AC545D" w:rsidRDefault="00AC545D" w:rsidP="008D7BE3">
      <w:pPr>
        <w:jc w:val="center"/>
        <w:rPr>
          <w:rFonts w:ascii="Arial" w:hAnsi="Arial" w:cs="Arial"/>
          <w:b/>
          <w:sz w:val="22"/>
          <w:szCs w:val="22"/>
        </w:rPr>
      </w:pPr>
      <w:r w:rsidRPr="00A424B8">
        <w:rPr>
          <w:rFonts w:ascii="Arial" w:hAnsi="Arial" w:cs="Arial"/>
          <w:b/>
          <w:sz w:val="22"/>
          <w:szCs w:val="22"/>
        </w:rPr>
        <w:t xml:space="preserve">FONDO </w:t>
      </w:r>
      <w:r w:rsidR="004D7B44" w:rsidRPr="00A424B8">
        <w:rPr>
          <w:rFonts w:ascii="Arial" w:hAnsi="Arial" w:cs="Arial"/>
          <w:b/>
          <w:sz w:val="22"/>
          <w:szCs w:val="22"/>
        </w:rPr>
        <w:t>PARTICULAR</w:t>
      </w:r>
      <w:r w:rsidR="004D7B44" w:rsidRPr="00AE3876">
        <w:rPr>
          <w:rFonts w:ascii="Arial" w:hAnsi="Arial" w:cs="Arial"/>
          <w:b/>
          <w:sz w:val="22"/>
          <w:szCs w:val="22"/>
        </w:rPr>
        <w:t xml:space="preserve"> </w:t>
      </w:r>
    </w:p>
    <w:p w14:paraId="4EAE722A" w14:textId="77777777" w:rsidR="000140BB" w:rsidRPr="00A82F74" w:rsidRDefault="000140BB" w:rsidP="008D7BE3">
      <w:pPr>
        <w:jc w:val="center"/>
        <w:rPr>
          <w:rFonts w:ascii="Arial" w:hAnsi="Arial" w:cs="Arial"/>
          <w:b/>
          <w:sz w:val="22"/>
          <w:szCs w:val="22"/>
        </w:rPr>
      </w:pP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373"/>
      </w:tblGrid>
      <w:tr w:rsidR="000140BB" w:rsidRPr="00A82F74" w14:paraId="7D406813" w14:textId="5A06764A" w:rsidTr="000140BB">
        <w:trPr>
          <w:trHeight w:val="308"/>
          <w:tblHeader/>
          <w:jc w:val="center"/>
        </w:trPr>
        <w:tc>
          <w:tcPr>
            <w:tcW w:w="3036" w:type="dxa"/>
          </w:tcPr>
          <w:p w14:paraId="6E9865B5" w14:textId="7A666D8A" w:rsidR="000140BB" w:rsidRPr="00AE3876" w:rsidRDefault="000140BB" w:rsidP="00435D7B">
            <w:pPr>
              <w:jc w:val="center"/>
              <w:rPr>
                <w:rFonts w:ascii="Arial" w:hAnsi="Arial" w:cs="Arial"/>
                <w:b/>
                <w:sz w:val="18"/>
                <w:szCs w:val="18"/>
              </w:rPr>
            </w:pPr>
            <w:r>
              <w:rPr>
                <w:rFonts w:ascii="Arial" w:hAnsi="Arial" w:cs="Arial"/>
                <w:b/>
                <w:sz w:val="18"/>
                <w:szCs w:val="18"/>
              </w:rPr>
              <w:t>FONDO NIVEL I</w:t>
            </w:r>
          </w:p>
        </w:tc>
        <w:tc>
          <w:tcPr>
            <w:tcW w:w="3373" w:type="dxa"/>
          </w:tcPr>
          <w:p w14:paraId="4169572F" w14:textId="45A3E36F" w:rsidR="000140BB" w:rsidRPr="00AE3876" w:rsidRDefault="000140BB" w:rsidP="00435D7B">
            <w:pPr>
              <w:jc w:val="center"/>
              <w:rPr>
                <w:rFonts w:ascii="Arial" w:hAnsi="Arial" w:cs="Arial"/>
                <w:b/>
                <w:sz w:val="18"/>
                <w:szCs w:val="18"/>
              </w:rPr>
            </w:pPr>
            <w:r>
              <w:rPr>
                <w:rFonts w:ascii="Arial" w:hAnsi="Arial" w:cs="Arial"/>
                <w:b/>
                <w:sz w:val="18"/>
                <w:szCs w:val="18"/>
              </w:rPr>
              <w:t>SERIE</w:t>
            </w:r>
          </w:p>
        </w:tc>
      </w:tr>
      <w:tr w:rsidR="000140BB" w:rsidRPr="00A82F74" w14:paraId="5ACE9736" w14:textId="00B0C99B" w:rsidTr="000140BB">
        <w:trPr>
          <w:trHeight w:val="308"/>
          <w:jc w:val="center"/>
        </w:trPr>
        <w:tc>
          <w:tcPr>
            <w:tcW w:w="3036" w:type="dxa"/>
          </w:tcPr>
          <w:p w14:paraId="618C287F" w14:textId="06B4BBCE" w:rsidR="000140BB" w:rsidRPr="009059CE" w:rsidRDefault="000140BB" w:rsidP="006715D7">
            <w:pPr>
              <w:rPr>
                <w:rFonts w:ascii="Arial" w:hAnsi="Arial" w:cs="Arial"/>
                <w:sz w:val="22"/>
                <w:szCs w:val="22"/>
              </w:rPr>
            </w:pPr>
            <w:r w:rsidRPr="009059CE">
              <w:rPr>
                <w:rFonts w:ascii="Arial" w:hAnsi="Arial" w:cs="Arial"/>
                <w:sz w:val="22"/>
                <w:szCs w:val="22"/>
              </w:rPr>
              <w:t xml:space="preserve">Familia Oduber </w:t>
            </w:r>
            <w:r>
              <w:rPr>
                <w:rFonts w:ascii="Arial" w:hAnsi="Arial" w:cs="Arial"/>
                <w:sz w:val="22"/>
                <w:szCs w:val="22"/>
              </w:rPr>
              <w:t>Elliott</w:t>
            </w:r>
            <w:r w:rsidRPr="009059CE">
              <w:rPr>
                <w:rFonts w:ascii="Arial" w:hAnsi="Arial" w:cs="Arial"/>
                <w:sz w:val="22"/>
                <w:szCs w:val="22"/>
              </w:rPr>
              <w:t xml:space="preserve"> (FAMOE)</w:t>
            </w:r>
          </w:p>
        </w:tc>
        <w:tc>
          <w:tcPr>
            <w:tcW w:w="3373" w:type="dxa"/>
          </w:tcPr>
          <w:p w14:paraId="06F128C6" w14:textId="77777777" w:rsidR="000140BB" w:rsidRPr="009059CE" w:rsidRDefault="000140BB" w:rsidP="00A424B8">
            <w:pPr>
              <w:rPr>
                <w:rFonts w:ascii="Arial" w:hAnsi="Arial" w:cs="Arial"/>
                <w:sz w:val="22"/>
                <w:szCs w:val="22"/>
              </w:rPr>
            </w:pPr>
            <w:r w:rsidRPr="009059CE">
              <w:rPr>
                <w:rFonts w:ascii="Arial" w:hAnsi="Arial" w:cs="Arial"/>
                <w:sz w:val="22"/>
                <w:szCs w:val="22"/>
              </w:rPr>
              <w:t>Artículos (ARTI)</w:t>
            </w:r>
          </w:p>
          <w:p w14:paraId="6CB5E90D" w14:textId="77777777" w:rsidR="000140BB" w:rsidRPr="009059CE" w:rsidRDefault="000140BB" w:rsidP="00A424B8">
            <w:pPr>
              <w:rPr>
                <w:rFonts w:ascii="Arial" w:hAnsi="Arial" w:cs="Arial"/>
                <w:sz w:val="22"/>
                <w:szCs w:val="22"/>
              </w:rPr>
            </w:pPr>
            <w:r w:rsidRPr="009059CE">
              <w:rPr>
                <w:rFonts w:ascii="Arial" w:hAnsi="Arial" w:cs="Arial"/>
                <w:sz w:val="22"/>
                <w:szCs w:val="22"/>
              </w:rPr>
              <w:t>Correspondencia (COR)</w:t>
            </w:r>
          </w:p>
          <w:p w14:paraId="19BA8F9C" w14:textId="77777777" w:rsidR="000140BB" w:rsidRPr="009059CE" w:rsidRDefault="000140BB" w:rsidP="00A424B8">
            <w:pPr>
              <w:rPr>
                <w:rFonts w:ascii="Arial" w:hAnsi="Arial" w:cs="Arial"/>
                <w:sz w:val="22"/>
                <w:szCs w:val="22"/>
              </w:rPr>
            </w:pPr>
            <w:r w:rsidRPr="009059CE">
              <w:rPr>
                <w:rFonts w:ascii="Arial" w:hAnsi="Arial" w:cs="Arial"/>
                <w:sz w:val="22"/>
                <w:szCs w:val="22"/>
              </w:rPr>
              <w:t>Discursos (DISC)</w:t>
            </w:r>
          </w:p>
          <w:p w14:paraId="25241F20" w14:textId="77777777" w:rsidR="000140BB" w:rsidRPr="009059CE" w:rsidRDefault="000140BB" w:rsidP="00A424B8">
            <w:pPr>
              <w:rPr>
                <w:rFonts w:ascii="Arial" w:hAnsi="Arial" w:cs="Arial"/>
                <w:sz w:val="22"/>
                <w:szCs w:val="22"/>
              </w:rPr>
            </w:pPr>
            <w:r w:rsidRPr="009059CE">
              <w:rPr>
                <w:rFonts w:ascii="Arial" w:hAnsi="Arial" w:cs="Arial"/>
                <w:sz w:val="22"/>
                <w:szCs w:val="22"/>
              </w:rPr>
              <w:t>Expedientes (EXP)</w:t>
            </w:r>
          </w:p>
          <w:p w14:paraId="75CAE517" w14:textId="77777777" w:rsidR="000140BB" w:rsidRPr="009059CE" w:rsidRDefault="000140BB" w:rsidP="00A424B8">
            <w:pPr>
              <w:rPr>
                <w:rFonts w:ascii="Arial" w:hAnsi="Arial" w:cs="Arial"/>
                <w:sz w:val="22"/>
                <w:szCs w:val="22"/>
              </w:rPr>
            </w:pPr>
            <w:r w:rsidRPr="009059CE">
              <w:rPr>
                <w:rFonts w:ascii="Arial" w:hAnsi="Arial" w:cs="Arial"/>
                <w:sz w:val="22"/>
                <w:szCs w:val="22"/>
              </w:rPr>
              <w:t>Informes (INFO)</w:t>
            </w:r>
          </w:p>
          <w:p w14:paraId="03C394BA" w14:textId="77777777" w:rsidR="000140BB" w:rsidRPr="009059CE" w:rsidRDefault="000140BB" w:rsidP="00A424B8">
            <w:pPr>
              <w:rPr>
                <w:rFonts w:ascii="Arial" w:hAnsi="Arial" w:cs="Arial"/>
                <w:sz w:val="22"/>
                <w:szCs w:val="22"/>
              </w:rPr>
            </w:pPr>
            <w:r w:rsidRPr="009059CE">
              <w:rPr>
                <w:rFonts w:ascii="Arial" w:hAnsi="Arial" w:cs="Arial"/>
                <w:sz w:val="22"/>
                <w:szCs w:val="22"/>
              </w:rPr>
              <w:t>Libros (LI)</w:t>
            </w:r>
          </w:p>
          <w:p w14:paraId="012D504F" w14:textId="77777777" w:rsidR="000140BB" w:rsidRPr="009059CE" w:rsidRDefault="000140BB" w:rsidP="00A424B8">
            <w:pPr>
              <w:rPr>
                <w:rFonts w:ascii="Arial" w:hAnsi="Arial" w:cs="Arial"/>
                <w:sz w:val="22"/>
                <w:szCs w:val="22"/>
              </w:rPr>
            </w:pPr>
            <w:r w:rsidRPr="009059CE">
              <w:rPr>
                <w:rFonts w:ascii="Arial" w:hAnsi="Arial" w:cs="Arial"/>
                <w:sz w:val="22"/>
                <w:szCs w:val="22"/>
              </w:rPr>
              <w:t>Fotografías (FOTO)</w:t>
            </w:r>
          </w:p>
          <w:p w14:paraId="426E84AC" w14:textId="77777777" w:rsidR="000140BB" w:rsidRPr="009059CE" w:rsidRDefault="000140BB" w:rsidP="00A424B8">
            <w:pPr>
              <w:rPr>
                <w:rFonts w:ascii="Arial" w:hAnsi="Arial" w:cs="Arial"/>
                <w:sz w:val="22"/>
                <w:szCs w:val="22"/>
              </w:rPr>
            </w:pPr>
            <w:r w:rsidRPr="009059CE">
              <w:rPr>
                <w:rFonts w:ascii="Arial" w:hAnsi="Arial" w:cs="Arial"/>
                <w:sz w:val="22"/>
                <w:szCs w:val="22"/>
              </w:rPr>
              <w:t>Recortes de Periódico (RP)</w:t>
            </w:r>
          </w:p>
          <w:p w14:paraId="24E48724" w14:textId="77777777" w:rsidR="000140BB" w:rsidRPr="009059CE" w:rsidRDefault="000140BB" w:rsidP="00A424B8">
            <w:pPr>
              <w:rPr>
                <w:rFonts w:ascii="Arial" w:hAnsi="Arial" w:cs="Arial"/>
                <w:sz w:val="22"/>
                <w:szCs w:val="22"/>
              </w:rPr>
            </w:pPr>
            <w:r w:rsidRPr="009059CE">
              <w:rPr>
                <w:rFonts w:ascii="Arial" w:hAnsi="Arial" w:cs="Arial"/>
                <w:sz w:val="22"/>
                <w:szCs w:val="22"/>
              </w:rPr>
              <w:t>Mapas y Planos (MYP)</w:t>
            </w:r>
          </w:p>
          <w:p w14:paraId="718DAA85" w14:textId="6E21280C" w:rsidR="000140BB" w:rsidRPr="009059CE" w:rsidRDefault="000140BB" w:rsidP="00A424B8">
            <w:pPr>
              <w:rPr>
                <w:rFonts w:ascii="Arial" w:hAnsi="Arial" w:cs="Arial"/>
                <w:sz w:val="22"/>
                <w:szCs w:val="22"/>
              </w:rPr>
            </w:pPr>
            <w:r w:rsidRPr="009059CE">
              <w:rPr>
                <w:rFonts w:ascii="Arial" w:hAnsi="Arial" w:cs="Arial"/>
                <w:sz w:val="22"/>
                <w:szCs w:val="22"/>
              </w:rPr>
              <w:t>Estadísticas (EST)</w:t>
            </w:r>
          </w:p>
        </w:tc>
      </w:tr>
    </w:tbl>
    <w:p w14:paraId="089F9123" w14:textId="77777777" w:rsidR="008D7BE3" w:rsidRPr="00A82F74" w:rsidRDefault="008D7BE3" w:rsidP="008D7BE3">
      <w:pPr>
        <w:jc w:val="both"/>
        <w:rPr>
          <w:rFonts w:ascii="Arial" w:hAnsi="Arial" w:cs="Arial"/>
          <w:sz w:val="22"/>
          <w:szCs w:val="22"/>
          <w:lang w:val="es-CR"/>
        </w:rPr>
      </w:pPr>
    </w:p>
    <w:p w14:paraId="6C8F9778" w14:textId="77777777" w:rsidR="008D7BE3" w:rsidRPr="00A82F74" w:rsidRDefault="008D7BE3" w:rsidP="00341A05">
      <w:pPr>
        <w:numPr>
          <w:ilvl w:val="0"/>
          <w:numId w:val="19"/>
        </w:numPr>
        <w:jc w:val="both"/>
        <w:rPr>
          <w:rFonts w:ascii="Arial" w:hAnsi="Arial" w:cs="Arial"/>
          <w:b/>
          <w:bCs/>
          <w:sz w:val="22"/>
          <w:szCs w:val="22"/>
          <w:lang w:val="es-CR"/>
        </w:rPr>
      </w:pPr>
      <w:r w:rsidRPr="00A82F74">
        <w:rPr>
          <w:rFonts w:ascii="Arial" w:hAnsi="Arial" w:cs="Arial"/>
          <w:b/>
          <w:bCs/>
          <w:sz w:val="22"/>
          <w:szCs w:val="22"/>
          <w:lang w:val="es-CR"/>
        </w:rPr>
        <w:t>ÁREA DE CONDICIONES DE ACCESO Y UTILIZACIÓN.</w:t>
      </w:r>
    </w:p>
    <w:p w14:paraId="5BB2D9CB" w14:textId="77777777" w:rsidR="008D7BE3" w:rsidRPr="00A82F74" w:rsidRDefault="008D7BE3" w:rsidP="008D7BE3">
      <w:pPr>
        <w:jc w:val="both"/>
        <w:rPr>
          <w:rFonts w:ascii="Arial" w:hAnsi="Arial" w:cs="Arial"/>
          <w:sz w:val="22"/>
          <w:szCs w:val="22"/>
          <w:lang w:val="es-CR"/>
        </w:rPr>
      </w:pPr>
    </w:p>
    <w:p w14:paraId="775A1CAE" w14:textId="1C6BB48D" w:rsidR="003568F4" w:rsidRPr="00A424B8" w:rsidRDefault="008D7BE3" w:rsidP="00794958">
      <w:pPr>
        <w:numPr>
          <w:ilvl w:val="1"/>
          <w:numId w:val="21"/>
        </w:numPr>
        <w:jc w:val="both"/>
        <w:rPr>
          <w:rFonts w:ascii="Arial" w:hAnsi="Arial" w:cs="Arial"/>
          <w:bCs/>
          <w:sz w:val="22"/>
          <w:szCs w:val="22"/>
          <w:lang w:val="es-CR"/>
        </w:rPr>
      </w:pPr>
      <w:r w:rsidRPr="00885AEE">
        <w:rPr>
          <w:rFonts w:ascii="Arial" w:hAnsi="Arial" w:cs="Arial"/>
          <w:b/>
          <w:bCs/>
          <w:sz w:val="22"/>
          <w:szCs w:val="22"/>
          <w:lang w:val="es-CR"/>
        </w:rPr>
        <w:t>CONDICIONES DE ACCESO</w:t>
      </w:r>
      <w:r w:rsidRPr="00A424B8">
        <w:rPr>
          <w:rFonts w:ascii="Arial" w:hAnsi="Arial" w:cs="Arial"/>
          <w:b/>
          <w:bCs/>
          <w:sz w:val="22"/>
          <w:szCs w:val="22"/>
          <w:lang w:val="es-CR"/>
        </w:rPr>
        <w:t>:</w:t>
      </w:r>
      <w:r w:rsidR="00885AEE" w:rsidRPr="00A424B8">
        <w:rPr>
          <w:rFonts w:ascii="Arial" w:hAnsi="Arial" w:cs="Arial"/>
          <w:b/>
          <w:bCs/>
          <w:sz w:val="22"/>
          <w:szCs w:val="22"/>
          <w:lang w:val="es-CR"/>
        </w:rPr>
        <w:t xml:space="preserve"> </w:t>
      </w:r>
      <w:r w:rsidR="00885AEE" w:rsidRPr="00A424B8">
        <w:rPr>
          <w:rFonts w:ascii="Arial" w:hAnsi="Arial" w:cs="Arial"/>
          <w:bCs/>
          <w:sz w:val="22"/>
          <w:szCs w:val="22"/>
          <w:lang w:val="es-CR"/>
        </w:rPr>
        <w:t>Libre</w:t>
      </w:r>
    </w:p>
    <w:p w14:paraId="570B3A8B" w14:textId="77777777" w:rsidR="003568F4" w:rsidRPr="00A82F74" w:rsidRDefault="003568F4" w:rsidP="003568F4">
      <w:pPr>
        <w:jc w:val="both"/>
        <w:rPr>
          <w:rFonts w:ascii="Arial" w:hAnsi="Arial" w:cs="Arial"/>
          <w:bCs/>
          <w:sz w:val="22"/>
          <w:szCs w:val="22"/>
          <w:lang w:val="es-CR"/>
        </w:rPr>
      </w:pPr>
    </w:p>
    <w:p w14:paraId="64D1BFBC" w14:textId="069A44D5" w:rsidR="002324FF" w:rsidRPr="00FA61F9" w:rsidRDefault="002324FF" w:rsidP="002324FF">
      <w:pPr>
        <w:pStyle w:val="Ttulo1"/>
        <w:ind w:left="0"/>
        <w:jc w:val="both"/>
        <w:rPr>
          <w:rFonts w:ascii="Arial" w:hAnsi="Arial" w:cs="Arial"/>
          <w:b w:val="0"/>
          <w:bCs w:val="0"/>
          <w:sz w:val="22"/>
          <w:szCs w:val="22"/>
          <w:lang w:val="es-ES_tradnl"/>
        </w:rPr>
      </w:pPr>
      <w:r>
        <w:rPr>
          <w:rFonts w:ascii="Arial" w:hAnsi="Arial" w:cs="Arial"/>
          <w:sz w:val="22"/>
          <w:szCs w:val="22"/>
        </w:rPr>
        <w:t xml:space="preserve">4.2 </w:t>
      </w:r>
      <w:r w:rsidR="008D7BE3" w:rsidRPr="002324FF">
        <w:rPr>
          <w:rFonts w:ascii="Arial" w:hAnsi="Arial" w:cs="Arial"/>
          <w:sz w:val="22"/>
          <w:szCs w:val="22"/>
        </w:rPr>
        <w:t xml:space="preserve">CONDICIONES DE REPRODUCCIÓN: </w:t>
      </w:r>
      <w:r w:rsidRPr="005D6FA8">
        <w:rPr>
          <w:rFonts w:ascii="Arial" w:hAnsi="Arial" w:cs="Arial"/>
          <w:b w:val="0"/>
          <w:sz w:val="22"/>
          <w:szCs w:val="22"/>
        </w:rPr>
        <w:t xml:space="preserve">Mediante fotocopia o digitalización, de acuerdo con el estado de conservación de los documentos, según resolución dictada por la Dirección </w:t>
      </w:r>
      <w:r w:rsidRPr="005D6FA8">
        <w:rPr>
          <w:rStyle w:val="highlight"/>
          <w:rFonts w:ascii="Arial" w:hAnsi="Arial" w:cs="Arial"/>
          <w:b w:val="0"/>
          <w:sz w:val="22"/>
          <w:szCs w:val="22"/>
        </w:rPr>
        <w:t>G</w:t>
      </w:r>
      <w:r w:rsidRPr="005D6FA8">
        <w:rPr>
          <w:rFonts w:ascii="Arial" w:hAnsi="Arial" w:cs="Arial"/>
          <w:b w:val="0"/>
          <w:sz w:val="22"/>
          <w:szCs w:val="22"/>
        </w:rPr>
        <w:t xml:space="preserve">eneral del Archivo Nacional DG-02-2018 del 18 de abril de 2018 y lo </w:t>
      </w:r>
      <w:r w:rsidRPr="005D6FA8">
        <w:rPr>
          <w:rFonts w:ascii="Arial" w:hAnsi="Arial" w:cs="Arial"/>
          <w:b w:val="0"/>
          <w:sz w:val="22"/>
          <w:szCs w:val="22"/>
        </w:rPr>
        <w:lastRenderedPageBreak/>
        <w:t>dispuesto en el Reglamento Ejecutivo a la Ley 7202, Decreto Ejecutiv</w:t>
      </w:r>
      <w:r w:rsidR="00332C8A">
        <w:rPr>
          <w:rFonts w:ascii="Arial" w:hAnsi="Arial" w:cs="Arial"/>
          <w:b w:val="0"/>
          <w:sz w:val="22"/>
          <w:szCs w:val="22"/>
        </w:rPr>
        <w:t>o 40554-C de 29 de junio de 2017</w:t>
      </w:r>
      <w:r w:rsidRPr="00332C8A">
        <w:rPr>
          <w:rFonts w:ascii="Arial" w:hAnsi="Arial" w:cs="Arial"/>
          <w:b w:val="0"/>
          <w:sz w:val="22"/>
          <w:szCs w:val="22"/>
        </w:rPr>
        <w:t>.</w:t>
      </w:r>
    </w:p>
    <w:p w14:paraId="11B4DDDD" w14:textId="77777777" w:rsidR="00173A6D" w:rsidRDefault="00173A6D" w:rsidP="002324FF">
      <w:pPr>
        <w:jc w:val="both"/>
        <w:rPr>
          <w:rFonts w:ascii="Arial" w:hAnsi="Arial" w:cs="Arial"/>
          <w:bCs/>
          <w:sz w:val="22"/>
          <w:szCs w:val="22"/>
          <w:highlight w:val="yellow"/>
          <w:lang w:val="es-CR"/>
        </w:rPr>
      </w:pPr>
    </w:p>
    <w:p w14:paraId="157ABF46" w14:textId="7C7654F7" w:rsidR="008D7BE3" w:rsidRPr="0020225A" w:rsidRDefault="002324FF" w:rsidP="002324FF">
      <w:pPr>
        <w:jc w:val="both"/>
        <w:rPr>
          <w:rFonts w:ascii="Arial" w:hAnsi="Arial" w:cs="Arial"/>
          <w:bCs/>
          <w:sz w:val="22"/>
          <w:szCs w:val="22"/>
          <w:lang w:val="es-CR"/>
        </w:rPr>
      </w:pPr>
      <w:r w:rsidRPr="0020225A">
        <w:rPr>
          <w:rFonts w:ascii="Arial" w:hAnsi="Arial" w:cs="Arial"/>
          <w:b/>
          <w:bCs/>
          <w:sz w:val="22"/>
          <w:szCs w:val="22"/>
          <w:lang w:val="es-CR"/>
        </w:rPr>
        <w:t>4.3</w:t>
      </w:r>
      <w:r w:rsidRPr="0020225A">
        <w:rPr>
          <w:rFonts w:ascii="Arial" w:hAnsi="Arial" w:cs="Arial"/>
          <w:bCs/>
          <w:sz w:val="22"/>
          <w:szCs w:val="22"/>
          <w:lang w:val="es-CR"/>
        </w:rPr>
        <w:t xml:space="preserve"> </w:t>
      </w:r>
      <w:r w:rsidR="008D7BE3" w:rsidRPr="0020225A">
        <w:rPr>
          <w:rFonts w:ascii="Arial" w:hAnsi="Arial" w:cs="Arial"/>
          <w:b/>
          <w:bCs/>
          <w:sz w:val="22"/>
          <w:szCs w:val="22"/>
          <w:lang w:val="es-CR"/>
        </w:rPr>
        <w:t>LENGUA / ESTRITURA (S) DE LOS DOCUMENTOS:</w:t>
      </w:r>
      <w:r w:rsidR="005D6FA8" w:rsidRPr="0020225A">
        <w:rPr>
          <w:rFonts w:ascii="Arial" w:hAnsi="Arial" w:cs="Arial"/>
          <w:b/>
          <w:bCs/>
          <w:sz w:val="22"/>
          <w:szCs w:val="22"/>
          <w:lang w:val="es-CR"/>
        </w:rPr>
        <w:t xml:space="preserve"> </w:t>
      </w:r>
      <w:proofErr w:type="gramStart"/>
      <w:r w:rsidR="000E769E" w:rsidRPr="0020225A">
        <w:rPr>
          <w:rFonts w:ascii="Arial" w:hAnsi="Arial" w:cs="Arial"/>
          <w:bCs/>
          <w:sz w:val="22"/>
          <w:szCs w:val="22"/>
          <w:lang w:val="es-CR"/>
        </w:rPr>
        <w:t>E</w:t>
      </w:r>
      <w:r w:rsidR="00A45A04" w:rsidRPr="0020225A">
        <w:rPr>
          <w:rFonts w:ascii="Arial" w:hAnsi="Arial" w:cs="Arial"/>
          <w:bCs/>
          <w:sz w:val="22"/>
          <w:szCs w:val="22"/>
          <w:lang w:val="es-CR"/>
        </w:rPr>
        <w:t>spañol</w:t>
      </w:r>
      <w:proofErr w:type="gramEnd"/>
      <w:r w:rsidR="005D6FA8" w:rsidRPr="0020225A">
        <w:rPr>
          <w:rFonts w:ascii="Arial" w:hAnsi="Arial" w:cs="Arial"/>
          <w:bCs/>
          <w:sz w:val="22"/>
          <w:szCs w:val="22"/>
          <w:lang w:val="es-CR"/>
        </w:rPr>
        <w:t xml:space="preserve"> </w:t>
      </w:r>
      <w:r w:rsidR="00AA36EC" w:rsidRPr="0020225A">
        <w:rPr>
          <w:rFonts w:ascii="Arial" w:hAnsi="Arial" w:cs="Arial"/>
          <w:sz w:val="22"/>
          <w:szCs w:val="22"/>
          <w:lang w:val="es-CR"/>
        </w:rPr>
        <w:t>e inglés</w:t>
      </w:r>
    </w:p>
    <w:p w14:paraId="2108ABA9" w14:textId="77777777" w:rsidR="008D7BE3" w:rsidRPr="0020225A" w:rsidRDefault="008D7BE3" w:rsidP="008D7BE3">
      <w:pPr>
        <w:jc w:val="both"/>
        <w:rPr>
          <w:rFonts w:ascii="Arial" w:hAnsi="Arial" w:cs="Arial"/>
          <w:sz w:val="22"/>
          <w:szCs w:val="22"/>
          <w:lang w:val="es-CR"/>
        </w:rPr>
      </w:pPr>
    </w:p>
    <w:p w14:paraId="64AE33F4" w14:textId="77777777" w:rsidR="00FB407C" w:rsidRPr="0020225A" w:rsidRDefault="00FB407C" w:rsidP="00C041CF">
      <w:pPr>
        <w:spacing w:line="276" w:lineRule="auto"/>
        <w:jc w:val="both"/>
        <w:rPr>
          <w:rFonts w:ascii="Arial" w:hAnsi="Arial" w:cs="Arial"/>
          <w:sz w:val="22"/>
          <w:szCs w:val="22"/>
        </w:rPr>
      </w:pPr>
      <w:r w:rsidRPr="0020225A">
        <w:rPr>
          <w:rFonts w:ascii="Arial" w:hAnsi="Arial" w:cs="Arial"/>
          <w:b/>
          <w:bCs/>
          <w:sz w:val="22"/>
          <w:szCs w:val="22"/>
          <w:lang w:val="es-CR"/>
        </w:rPr>
        <w:t xml:space="preserve">4.4 </w:t>
      </w:r>
      <w:r w:rsidR="008D7BE3" w:rsidRPr="0020225A">
        <w:rPr>
          <w:rFonts w:ascii="Arial" w:hAnsi="Arial" w:cs="Arial"/>
          <w:b/>
          <w:bCs/>
          <w:sz w:val="22"/>
          <w:szCs w:val="22"/>
          <w:lang w:val="es-CR"/>
        </w:rPr>
        <w:t xml:space="preserve">CARACTERÍSTICAS FÍSICAS Y REQUISITOS TÉCNICOS: </w:t>
      </w:r>
      <w:r w:rsidR="00C041CF" w:rsidRPr="0020225A">
        <w:rPr>
          <w:rFonts w:ascii="Arial" w:hAnsi="Arial" w:cs="Arial"/>
          <w:sz w:val="22"/>
          <w:szCs w:val="22"/>
          <w:lang w:val="es-ES_tradnl"/>
        </w:rPr>
        <w:t>Buen estado de conservación.</w:t>
      </w:r>
      <w:r w:rsidR="00C041CF" w:rsidRPr="0020225A">
        <w:rPr>
          <w:rFonts w:ascii="Arial" w:hAnsi="Arial" w:cs="Arial"/>
          <w:sz w:val="22"/>
          <w:szCs w:val="22"/>
        </w:rPr>
        <w:t xml:space="preserve"> </w:t>
      </w:r>
    </w:p>
    <w:p w14:paraId="0A0C1560" w14:textId="77777777" w:rsidR="005D6FA8" w:rsidRPr="0020225A" w:rsidRDefault="005D6FA8" w:rsidP="00C041CF">
      <w:pPr>
        <w:spacing w:line="276" w:lineRule="auto"/>
        <w:jc w:val="both"/>
        <w:rPr>
          <w:rFonts w:ascii="Arial" w:hAnsi="Arial" w:cs="Arial"/>
          <w:sz w:val="22"/>
          <w:szCs w:val="22"/>
        </w:rPr>
      </w:pPr>
    </w:p>
    <w:p w14:paraId="72021713" w14:textId="747F44DF" w:rsidR="008D7BE3" w:rsidRPr="0020225A" w:rsidRDefault="008D7BE3" w:rsidP="0057616A">
      <w:pPr>
        <w:pStyle w:val="Prrafodelista"/>
        <w:numPr>
          <w:ilvl w:val="1"/>
          <w:numId w:val="18"/>
        </w:numPr>
        <w:jc w:val="both"/>
        <w:rPr>
          <w:rFonts w:ascii="Arial" w:hAnsi="Arial" w:cs="Arial"/>
          <w:bCs/>
          <w:sz w:val="22"/>
          <w:szCs w:val="22"/>
          <w:lang w:val="es-CR"/>
        </w:rPr>
      </w:pPr>
      <w:r w:rsidRPr="0020225A">
        <w:rPr>
          <w:rFonts w:ascii="Arial" w:hAnsi="Arial" w:cs="Arial"/>
          <w:b/>
          <w:bCs/>
          <w:sz w:val="22"/>
          <w:szCs w:val="22"/>
          <w:lang w:val="es-CR"/>
        </w:rPr>
        <w:t>INSTRUMENTOS DE DESCRIPCIÓN:</w:t>
      </w:r>
      <w:r w:rsidR="00853D13" w:rsidRPr="0020225A">
        <w:rPr>
          <w:rFonts w:ascii="Arial" w:hAnsi="Arial" w:cs="Arial"/>
          <w:b/>
          <w:bCs/>
          <w:sz w:val="22"/>
          <w:szCs w:val="22"/>
          <w:lang w:val="es-CR"/>
        </w:rPr>
        <w:t xml:space="preserve"> </w:t>
      </w:r>
      <w:r w:rsidR="00853D13" w:rsidRPr="0020225A">
        <w:rPr>
          <w:rFonts w:ascii="Arial" w:hAnsi="Arial" w:cs="Arial"/>
          <w:bCs/>
          <w:sz w:val="22"/>
          <w:szCs w:val="22"/>
          <w:lang w:val="es-CR"/>
        </w:rPr>
        <w:t>Inventario y base de datos</w:t>
      </w:r>
      <w:r w:rsidR="000B3367" w:rsidRPr="0020225A">
        <w:rPr>
          <w:rFonts w:ascii="Arial" w:hAnsi="Arial" w:cs="Arial"/>
          <w:bCs/>
          <w:sz w:val="22"/>
          <w:szCs w:val="22"/>
          <w:lang w:val="es-CR"/>
        </w:rPr>
        <w:t>.</w:t>
      </w:r>
    </w:p>
    <w:p w14:paraId="61EB2216" w14:textId="77777777" w:rsidR="004203AB" w:rsidRDefault="004203AB" w:rsidP="00173A6D">
      <w:pPr>
        <w:jc w:val="both"/>
        <w:rPr>
          <w:rFonts w:ascii="Arial" w:hAnsi="Arial" w:cs="Arial"/>
          <w:sz w:val="22"/>
          <w:szCs w:val="22"/>
          <w:lang w:val="es-CR"/>
        </w:rPr>
      </w:pPr>
    </w:p>
    <w:p w14:paraId="185D8A3B" w14:textId="77777777" w:rsidR="004203AB" w:rsidRPr="006E4EBC" w:rsidRDefault="004203AB" w:rsidP="004203AB">
      <w:pPr>
        <w:numPr>
          <w:ilvl w:val="0"/>
          <w:numId w:val="17"/>
        </w:numPr>
        <w:jc w:val="both"/>
        <w:rPr>
          <w:rFonts w:ascii="Arial" w:hAnsi="Arial" w:cs="Arial"/>
          <w:b/>
          <w:bCs/>
          <w:sz w:val="22"/>
          <w:szCs w:val="22"/>
          <w:lang w:val="es-CR"/>
        </w:rPr>
      </w:pPr>
      <w:r w:rsidRPr="006E4EBC">
        <w:rPr>
          <w:rFonts w:ascii="Arial" w:hAnsi="Arial" w:cs="Arial"/>
          <w:b/>
          <w:bCs/>
          <w:sz w:val="22"/>
          <w:szCs w:val="22"/>
          <w:lang w:val="es-CR"/>
        </w:rPr>
        <w:t>ÁREA DE DOCUMENTACIÓN ASOCIADA.</w:t>
      </w:r>
    </w:p>
    <w:p w14:paraId="578CB839" w14:textId="77777777" w:rsidR="004203AB" w:rsidRPr="006E4EBC" w:rsidRDefault="004203AB" w:rsidP="004203AB">
      <w:pPr>
        <w:ind w:left="360"/>
        <w:jc w:val="both"/>
        <w:rPr>
          <w:rFonts w:ascii="Arial" w:hAnsi="Arial" w:cs="Arial"/>
          <w:b/>
          <w:bCs/>
          <w:sz w:val="22"/>
          <w:szCs w:val="22"/>
          <w:lang w:val="es-CR"/>
        </w:rPr>
      </w:pPr>
    </w:p>
    <w:p w14:paraId="094FCA4F" w14:textId="008386F1" w:rsidR="004203AB" w:rsidRPr="006E4EBC" w:rsidRDefault="004203AB" w:rsidP="006E4EBC">
      <w:pPr>
        <w:pStyle w:val="Prrafodelista"/>
        <w:numPr>
          <w:ilvl w:val="1"/>
          <w:numId w:val="16"/>
        </w:numPr>
        <w:ind w:left="0" w:firstLine="0"/>
        <w:jc w:val="both"/>
        <w:rPr>
          <w:rFonts w:ascii="Arial" w:hAnsi="Arial" w:cs="Arial"/>
          <w:sz w:val="22"/>
          <w:szCs w:val="22"/>
          <w:lang w:val="es-CR"/>
        </w:rPr>
      </w:pPr>
      <w:r w:rsidRPr="006E4EBC">
        <w:rPr>
          <w:rFonts w:ascii="Arial" w:hAnsi="Arial" w:cs="Arial"/>
          <w:b/>
          <w:bCs/>
          <w:sz w:val="22"/>
          <w:szCs w:val="22"/>
          <w:lang w:val="es-CR"/>
        </w:rPr>
        <w:t>UNIDADES DE DESCRIPCIÓN RELACIONADAS</w:t>
      </w:r>
      <w:r w:rsidRPr="006E4EBC">
        <w:rPr>
          <w:rFonts w:ascii="Arial" w:hAnsi="Arial" w:cs="Arial"/>
          <w:sz w:val="22"/>
          <w:szCs w:val="22"/>
          <w:lang w:val="es-CR"/>
        </w:rPr>
        <w:t>: En el archivo histórico del</w:t>
      </w:r>
      <w:r w:rsidR="00794958" w:rsidRPr="006E4EBC">
        <w:rPr>
          <w:rFonts w:ascii="Arial" w:hAnsi="Arial" w:cs="Arial"/>
          <w:sz w:val="22"/>
          <w:szCs w:val="22"/>
          <w:lang w:val="es-CR"/>
        </w:rPr>
        <w:t xml:space="preserve"> </w:t>
      </w:r>
      <w:r w:rsidRPr="006E4EBC">
        <w:rPr>
          <w:rFonts w:ascii="Arial" w:hAnsi="Arial" w:cs="Arial"/>
          <w:sz w:val="22"/>
          <w:szCs w:val="22"/>
          <w:lang w:val="es-CR"/>
        </w:rPr>
        <w:t>Archivo Nacional en las transferencias: T021-2001 se encuentran positivos, contactos y negativos con imágenes de Daniel Oduber y en la transferencia 37-2000 que contiene documentos del periodo presidencial 1974-1978 y algunos de su labor como diputado. Se encuentran en este archivo, álbumes fotográficos, álbumes de recortes de periódico, libro de votos presidenciales, películas, libro de condolencias por la muerte de Daniel Oduber.</w:t>
      </w:r>
    </w:p>
    <w:p w14:paraId="00F24335" w14:textId="77777777" w:rsidR="004203AB" w:rsidRDefault="004203AB" w:rsidP="00173A6D">
      <w:pPr>
        <w:jc w:val="both"/>
        <w:rPr>
          <w:rFonts w:ascii="Arial" w:hAnsi="Arial" w:cs="Arial"/>
          <w:sz w:val="22"/>
          <w:szCs w:val="22"/>
          <w:lang w:val="es-CR"/>
        </w:rPr>
      </w:pPr>
    </w:p>
    <w:p w14:paraId="553C1C20" w14:textId="77777777" w:rsidR="008D7BE3" w:rsidRPr="00466104" w:rsidRDefault="008D7BE3" w:rsidP="008D7BE3">
      <w:pPr>
        <w:numPr>
          <w:ilvl w:val="0"/>
          <w:numId w:val="3"/>
        </w:numPr>
        <w:jc w:val="both"/>
        <w:rPr>
          <w:rFonts w:ascii="Arial" w:hAnsi="Arial" w:cs="Arial"/>
          <w:b/>
          <w:bCs/>
          <w:sz w:val="22"/>
          <w:szCs w:val="22"/>
          <w:lang w:val="es-CR"/>
        </w:rPr>
      </w:pPr>
      <w:r w:rsidRPr="00466104">
        <w:rPr>
          <w:rFonts w:ascii="Arial" w:hAnsi="Arial" w:cs="Arial"/>
          <w:b/>
          <w:bCs/>
          <w:sz w:val="22"/>
          <w:szCs w:val="22"/>
          <w:lang w:val="es-CR"/>
        </w:rPr>
        <w:t>ÁREA DE CONTROL DE LA DESCRIPCIÓN.</w:t>
      </w:r>
    </w:p>
    <w:p w14:paraId="7E0FEAF0" w14:textId="77777777" w:rsidR="008D7BE3" w:rsidRPr="00466104" w:rsidRDefault="008D7BE3" w:rsidP="008D7BE3">
      <w:pPr>
        <w:jc w:val="both"/>
        <w:rPr>
          <w:rFonts w:ascii="Arial" w:hAnsi="Arial" w:cs="Arial"/>
          <w:sz w:val="22"/>
          <w:szCs w:val="22"/>
          <w:lang w:val="es-CR"/>
        </w:rPr>
      </w:pPr>
    </w:p>
    <w:p w14:paraId="704C70F1" w14:textId="5C1415AB" w:rsidR="00173A6D" w:rsidRPr="006E4EBC" w:rsidRDefault="008D7BE3" w:rsidP="00341A05">
      <w:pPr>
        <w:numPr>
          <w:ilvl w:val="1"/>
          <w:numId w:val="8"/>
        </w:numPr>
        <w:tabs>
          <w:tab w:val="clear" w:pos="360"/>
          <w:tab w:val="num" w:pos="0"/>
        </w:tabs>
        <w:ind w:left="0" w:firstLine="0"/>
        <w:jc w:val="both"/>
        <w:rPr>
          <w:rFonts w:ascii="Arial" w:hAnsi="Arial" w:cs="Arial"/>
          <w:sz w:val="22"/>
          <w:szCs w:val="22"/>
          <w:lang w:val="es-CR"/>
        </w:rPr>
      </w:pPr>
      <w:r w:rsidRPr="00466104">
        <w:rPr>
          <w:rFonts w:ascii="Arial" w:hAnsi="Arial" w:cs="Arial"/>
          <w:b/>
          <w:bCs/>
          <w:sz w:val="22"/>
          <w:szCs w:val="22"/>
          <w:lang w:val="es-CR"/>
        </w:rPr>
        <w:t xml:space="preserve">NOTA DEL </w:t>
      </w:r>
      <w:r w:rsidRPr="006E4EBC">
        <w:rPr>
          <w:rFonts w:ascii="Arial" w:hAnsi="Arial" w:cs="Arial"/>
          <w:b/>
          <w:bCs/>
          <w:sz w:val="22"/>
          <w:szCs w:val="22"/>
          <w:lang w:val="es-CR"/>
        </w:rPr>
        <w:t>ARCHIVERO:</w:t>
      </w:r>
      <w:r w:rsidRPr="006E4EBC">
        <w:rPr>
          <w:rFonts w:ascii="Arial" w:hAnsi="Arial" w:cs="Arial"/>
          <w:bCs/>
          <w:sz w:val="22"/>
          <w:szCs w:val="22"/>
          <w:lang w:val="es-CR"/>
        </w:rPr>
        <w:t xml:space="preserve"> </w:t>
      </w:r>
      <w:r w:rsidR="000F2EAA" w:rsidRPr="006E4EBC">
        <w:rPr>
          <w:rFonts w:ascii="Arial" w:hAnsi="Arial" w:cs="Arial"/>
          <w:sz w:val="22"/>
          <w:szCs w:val="22"/>
          <w:lang w:val="es-ES_tradnl"/>
        </w:rPr>
        <w:t>Entrada descriptiva e</w:t>
      </w:r>
      <w:r w:rsidR="000F2EAA" w:rsidRPr="006E4EBC">
        <w:rPr>
          <w:rFonts w:ascii="Arial" w:hAnsi="Arial" w:cs="Arial"/>
          <w:sz w:val="22"/>
          <w:szCs w:val="22"/>
          <w:lang w:val="es-CR"/>
        </w:rPr>
        <w:t xml:space="preserve">laborada por </w:t>
      </w:r>
      <w:r w:rsidR="00466104" w:rsidRPr="006E4EBC">
        <w:rPr>
          <w:rFonts w:ascii="Arial" w:hAnsi="Arial" w:cs="Arial"/>
          <w:sz w:val="22"/>
          <w:szCs w:val="22"/>
          <w:lang w:val="es-CR"/>
        </w:rPr>
        <w:t>Gabriela Moya Jiménez</w:t>
      </w:r>
      <w:r w:rsidR="000F2EAA" w:rsidRPr="006E4EBC">
        <w:rPr>
          <w:rFonts w:ascii="Arial" w:hAnsi="Arial" w:cs="Arial"/>
          <w:sz w:val="22"/>
          <w:szCs w:val="22"/>
          <w:lang w:val="es-CR"/>
        </w:rPr>
        <w:t>, profesional del Departamento de Archivo Histórico.</w:t>
      </w:r>
      <w:r w:rsidR="00AA36EC" w:rsidRPr="006E4EBC">
        <w:rPr>
          <w:rFonts w:ascii="Arial" w:hAnsi="Arial" w:cs="Arial"/>
          <w:sz w:val="22"/>
          <w:szCs w:val="22"/>
          <w:lang w:val="es-CR"/>
        </w:rPr>
        <w:t xml:space="preserve"> Actualizada</w:t>
      </w:r>
      <w:r w:rsidR="00173A6D" w:rsidRPr="006E4EBC">
        <w:rPr>
          <w:rFonts w:ascii="Arial" w:hAnsi="Arial" w:cs="Arial"/>
          <w:sz w:val="22"/>
          <w:szCs w:val="22"/>
          <w:lang w:val="es-CR"/>
        </w:rPr>
        <w:t xml:space="preserve"> por Alejandra Chavarría Alvarado, profesional del Departamento de Archivo Histórico.</w:t>
      </w:r>
    </w:p>
    <w:p w14:paraId="0E328149" w14:textId="77777777" w:rsidR="009B7C35" w:rsidRPr="006E4EBC" w:rsidRDefault="009B7C35" w:rsidP="008E2548">
      <w:pPr>
        <w:ind w:left="360"/>
        <w:jc w:val="both"/>
        <w:rPr>
          <w:rFonts w:ascii="Arial" w:hAnsi="Arial" w:cs="Arial"/>
          <w:sz w:val="22"/>
          <w:szCs w:val="22"/>
          <w:lang w:val="es-CR"/>
        </w:rPr>
      </w:pPr>
    </w:p>
    <w:p w14:paraId="42968F9B" w14:textId="77777777" w:rsidR="009B7C35" w:rsidRPr="006E4EBC" w:rsidRDefault="009B7C35" w:rsidP="008E2548">
      <w:pPr>
        <w:jc w:val="both"/>
        <w:rPr>
          <w:rFonts w:ascii="Arial" w:hAnsi="Arial" w:cs="Arial"/>
          <w:sz w:val="22"/>
          <w:szCs w:val="22"/>
          <w:lang w:val="es-ES_tradnl"/>
        </w:rPr>
      </w:pPr>
      <w:r w:rsidRPr="006E4EBC">
        <w:rPr>
          <w:rFonts w:ascii="Arial" w:hAnsi="Arial" w:cs="Arial"/>
          <w:sz w:val="22"/>
          <w:szCs w:val="22"/>
          <w:lang w:val="es-ES_tradnl"/>
        </w:rPr>
        <w:t>Se consultaron las siguientes fuentes:</w:t>
      </w:r>
    </w:p>
    <w:p w14:paraId="09CF528C" w14:textId="77777777" w:rsidR="008E2548" w:rsidRPr="006E4EBC" w:rsidRDefault="008E2548" w:rsidP="008E2548">
      <w:pPr>
        <w:jc w:val="both"/>
        <w:rPr>
          <w:rFonts w:ascii="Arial" w:hAnsi="Arial" w:cs="Arial"/>
          <w:sz w:val="22"/>
          <w:szCs w:val="22"/>
          <w:lang w:val="es-CR"/>
        </w:rPr>
      </w:pPr>
    </w:p>
    <w:p w14:paraId="772BC901" w14:textId="77777777" w:rsidR="008E2548" w:rsidRPr="006E4EBC" w:rsidRDefault="008E2548" w:rsidP="008E2548">
      <w:pPr>
        <w:jc w:val="both"/>
        <w:rPr>
          <w:rFonts w:ascii="Arial" w:hAnsi="Arial" w:cs="Arial"/>
          <w:sz w:val="22"/>
          <w:szCs w:val="22"/>
          <w:lang w:val="es-ES_tradnl"/>
        </w:rPr>
      </w:pPr>
      <w:r w:rsidRPr="006E4EBC">
        <w:rPr>
          <w:rFonts w:ascii="Arial" w:hAnsi="Arial" w:cs="Arial"/>
          <w:sz w:val="22"/>
          <w:szCs w:val="22"/>
          <w:lang w:val="es-ES_tradnl"/>
        </w:rPr>
        <w:t>Expediente de la transferencia de Daniel Oduber Quirós, Departamento Servicios Archivísticos Externos.</w:t>
      </w:r>
    </w:p>
    <w:p w14:paraId="3E16CE37" w14:textId="77777777" w:rsidR="008E2548" w:rsidRDefault="008E2548" w:rsidP="008E2548">
      <w:pPr>
        <w:jc w:val="both"/>
        <w:rPr>
          <w:rFonts w:ascii="Arial" w:hAnsi="Arial" w:cs="Arial"/>
          <w:color w:val="FF0000"/>
          <w:sz w:val="22"/>
          <w:szCs w:val="22"/>
          <w:lang w:val="es-ES_tradnl"/>
        </w:rPr>
      </w:pPr>
    </w:p>
    <w:p w14:paraId="69DCB17F" w14:textId="65CB29FD" w:rsidR="008E2548" w:rsidRDefault="008E2548" w:rsidP="008E2548">
      <w:pPr>
        <w:jc w:val="both"/>
        <w:rPr>
          <w:rFonts w:ascii="Arial" w:hAnsi="Arial" w:cs="Arial"/>
          <w:sz w:val="22"/>
          <w:szCs w:val="22"/>
          <w:lang w:val="es-ES_tradnl"/>
        </w:rPr>
      </w:pPr>
      <w:r w:rsidRPr="0019144C">
        <w:rPr>
          <w:rFonts w:ascii="Arial" w:hAnsi="Arial" w:cs="Arial"/>
          <w:sz w:val="22"/>
          <w:szCs w:val="22"/>
          <w:lang w:val="es-ES_tradnl"/>
        </w:rPr>
        <w:t>Expedientes de donaciones T105-2018 y T121-2018 del Departamento de Archivo Histórico.</w:t>
      </w:r>
    </w:p>
    <w:p w14:paraId="58FB9CF4" w14:textId="77777777" w:rsidR="008E2548" w:rsidRPr="00445C40" w:rsidRDefault="008E2548" w:rsidP="008E2548">
      <w:pPr>
        <w:jc w:val="both"/>
        <w:rPr>
          <w:rFonts w:ascii="Arial" w:hAnsi="Arial" w:cs="Arial"/>
          <w:sz w:val="22"/>
          <w:szCs w:val="22"/>
          <w:lang w:val="es-CR"/>
        </w:rPr>
      </w:pPr>
    </w:p>
    <w:p w14:paraId="4E62F002" w14:textId="0D349481" w:rsidR="008E2548" w:rsidRPr="00445C40" w:rsidRDefault="008E2548" w:rsidP="008E2548">
      <w:pPr>
        <w:jc w:val="both"/>
        <w:rPr>
          <w:rFonts w:ascii="Arial" w:hAnsi="Arial" w:cs="Arial"/>
          <w:sz w:val="22"/>
          <w:szCs w:val="22"/>
        </w:rPr>
      </w:pPr>
      <w:r w:rsidRPr="00445C40">
        <w:rPr>
          <w:rFonts w:ascii="Arial" w:hAnsi="Arial" w:cs="Arial"/>
          <w:sz w:val="22"/>
          <w:szCs w:val="22"/>
          <w:lang w:val="es-ES_tradnl"/>
        </w:rPr>
        <w:t xml:space="preserve">Jiménez, J. 16 abril 2015. Biografía: </w:t>
      </w:r>
      <w:proofErr w:type="spellStart"/>
      <w:r w:rsidRPr="00445C40">
        <w:rPr>
          <w:rFonts w:ascii="Arial" w:hAnsi="Arial" w:cs="Arial"/>
          <w:sz w:val="22"/>
          <w:szCs w:val="22"/>
          <w:lang w:val="es-ES_tradnl"/>
        </w:rPr>
        <w:t>Marjorie</w:t>
      </w:r>
      <w:proofErr w:type="spellEnd"/>
      <w:r w:rsidRPr="00445C40">
        <w:rPr>
          <w:rFonts w:ascii="Arial" w:hAnsi="Arial" w:cs="Arial"/>
          <w:sz w:val="22"/>
          <w:szCs w:val="22"/>
          <w:lang w:val="es-ES_tradnl"/>
        </w:rPr>
        <w:t xml:space="preserve"> Elliott </w:t>
      </w:r>
      <w:proofErr w:type="spellStart"/>
      <w:r w:rsidRPr="00445C40">
        <w:rPr>
          <w:rFonts w:ascii="Arial" w:hAnsi="Arial" w:cs="Arial"/>
          <w:sz w:val="22"/>
          <w:szCs w:val="22"/>
          <w:lang w:val="es-ES_tradnl"/>
        </w:rPr>
        <w:t>Shypher</w:t>
      </w:r>
      <w:proofErr w:type="spellEnd"/>
      <w:r w:rsidRPr="00445C40">
        <w:rPr>
          <w:rFonts w:ascii="Arial" w:hAnsi="Arial" w:cs="Arial"/>
          <w:sz w:val="22"/>
          <w:szCs w:val="22"/>
          <w:lang w:val="es-ES_tradnl"/>
        </w:rPr>
        <w:t xml:space="preserve">.  Cambio Político. Recuperado de: </w:t>
      </w:r>
      <w:hyperlink r:id="rId7" w:history="1">
        <w:r w:rsidRPr="00445C40">
          <w:rPr>
            <w:rStyle w:val="Hipervnculo"/>
            <w:rFonts w:ascii="Arial" w:hAnsi="Arial" w:cs="Arial"/>
            <w:color w:val="auto"/>
            <w:sz w:val="22"/>
            <w:szCs w:val="22"/>
          </w:rPr>
          <w:t>https://cambiopolitico.com/marjorie-Elliott-de-oduber-la-gran-dama/63592/</w:t>
        </w:r>
      </w:hyperlink>
    </w:p>
    <w:p w14:paraId="58DDF7F2" w14:textId="77777777" w:rsidR="008E2548" w:rsidRPr="00445C40" w:rsidRDefault="008E2548" w:rsidP="008E2548">
      <w:pPr>
        <w:jc w:val="both"/>
        <w:rPr>
          <w:rFonts w:ascii="Arial" w:hAnsi="Arial" w:cs="Arial"/>
          <w:sz w:val="22"/>
          <w:szCs w:val="22"/>
        </w:rPr>
      </w:pPr>
    </w:p>
    <w:p w14:paraId="449E54EB" w14:textId="77777777" w:rsidR="008E2548" w:rsidRPr="00445C40" w:rsidRDefault="008E2548" w:rsidP="008E2548">
      <w:pPr>
        <w:jc w:val="both"/>
        <w:rPr>
          <w:rStyle w:val="Hipervnculo"/>
          <w:rFonts w:ascii="Arial" w:hAnsi="Arial" w:cs="Arial"/>
          <w:color w:val="auto"/>
          <w:sz w:val="22"/>
          <w:szCs w:val="22"/>
        </w:rPr>
      </w:pPr>
      <w:r w:rsidRPr="00445C40">
        <w:rPr>
          <w:rFonts w:ascii="Arial" w:hAnsi="Arial" w:cs="Arial"/>
          <w:sz w:val="22"/>
          <w:szCs w:val="22"/>
          <w:lang w:val="es-ES_tradnl"/>
        </w:rPr>
        <w:t xml:space="preserve">Sitio web del Tribunal Supremo de Elecciones, disponible en: </w:t>
      </w:r>
      <w:hyperlink r:id="rId8" w:history="1">
        <w:r w:rsidRPr="00445C40">
          <w:rPr>
            <w:rStyle w:val="Hipervnculo"/>
            <w:rFonts w:ascii="Arial" w:hAnsi="Arial" w:cs="Arial"/>
            <w:color w:val="auto"/>
            <w:sz w:val="22"/>
            <w:szCs w:val="22"/>
          </w:rPr>
          <w:t>http://www.tse.go.cr/consulta_persona/menu.htm</w:t>
        </w:r>
      </w:hyperlink>
    </w:p>
    <w:p w14:paraId="24AE20DE" w14:textId="77777777" w:rsidR="008E2548" w:rsidRDefault="008E2548" w:rsidP="008E2548">
      <w:pPr>
        <w:jc w:val="both"/>
        <w:rPr>
          <w:rFonts w:ascii="Arial" w:hAnsi="Arial" w:cs="Arial"/>
          <w:sz w:val="22"/>
          <w:szCs w:val="22"/>
        </w:rPr>
      </w:pPr>
    </w:p>
    <w:p w14:paraId="28CC80BC" w14:textId="30C6E215" w:rsidR="008E2548" w:rsidRPr="006E4EBC" w:rsidRDefault="008E2548" w:rsidP="008E2548">
      <w:pPr>
        <w:jc w:val="both"/>
        <w:rPr>
          <w:rFonts w:ascii="Arial" w:hAnsi="Arial" w:cs="Arial"/>
          <w:sz w:val="22"/>
          <w:szCs w:val="22"/>
          <w:lang w:val="es-CR"/>
        </w:rPr>
      </w:pPr>
      <w:r w:rsidRPr="006E4EBC">
        <w:rPr>
          <w:rFonts w:ascii="Arial" w:hAnsi="Arial" w:cs="Arial"/>
          <w:sz w:val="22"/>
          <w:szCs w:val="22"/>
          <w:lang w:val="es-CR"/>
        </w:rPr>
        <w:t>Sitio web: “Primeras Damas de Costa rica, disponible a partir del siguiente enlace:</w:t>
      </w:r>
      <w:r w:rsidRPr="006E4EBC">
        <w:rPr>
          <w:rStyle w:val="Hipervnculo"/>
          <w:rFonts w:ascii="Arial" w:hAnsi="Arial" w:cs="Arial"/>
          <w:color w:val="auto"/>
          <w:sz w:val="22"/>
          <w:szCs w:val="22"/>
          <w:lang w:val="es-CR"/>
        </w:rPr>
        <w:t xml:space="preserve"> </w:t>
      </w:r>
      <w:hyperlink r:id="rId9" w:history="1">
        <w:r w:rsidRPr="006E4EBC">
          <w:rPr>
            <w:rStyle w:val="Hipervnculo"/>
            <w:rFonts w:ascii="Arial" w:hAnsi="Arial" w:cs="Arial"/>
            <w:color w:val="auto"/>
            <w:sz w:val="22"/>
            <w:szCs w:val="22"/>
            <w:lang w:val="es-CR"/>
          </w:rPr>
          <w:t>https://web.archive.org/web/20130929212714/http://www.tiquicia.org/pds/pd/47-XLVII.htm</w:t>
        </w:r>
      </w:hyperlink>
      <w:r w:rsidRPr="006E4EBC">
        <w:rPr>
          <w:rFonts w:ascii="Arial" w:hAnsi="Arial" w:cs="Arial"/>
          <w:sz w:val="22"/>
          <w:szCs w:val="22"/>
          <w:lang w:val="es-CR"/>
        </w:rPr>
        <w:t>, consultado el 19-08-2021.</w:t>
      </w:r>
    </w:p>
    <w:p w14:paraId="7F6DC67D" w14:textId="77777777" w:rsidR="00173A6D" w:rsidRPr="006E4EBC" w:rsidRDefault="00173A6D" w:rsidP="009B7C35">
      <w:pPr>
        <w:jc w:val="both"/>
        <w:rPr>
          <w:rFonts w:ascii="Arial" w:hAnsi="Arial" w:cs="Arial"/>
          <w:sz w:val="22"/>
          <w:szCs w:val="22"/>
          <w:lang w:val="es-ES_tradnl"/>
        </w:rPr>
      </w:pPr>
    </w:p>
    <w:p w14:paraId="5CE4A4A8" w14:textId="77777777" w:rsidR="008D7BE3" w:rsidRPr="00A82F74"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A82F74">
        <w:rPr>
          <w:rFonts w:ascii="Arial" w:hAnsi="Arial" w:cs="Arial"/>
          <w:sz w:val="22"/>
          <w:szCs w:val="22"/>
          <w:lang w:val="es-CR"/>
        </w:rPr>
        <w:t xml:space="preserve"> </w:t>
      </w:r>
      <w:r w:rsidR="008D7BE3" w:rsidRPr="00A82F74">
        <w:rPr>
          <w:rFonts w:ascii="Arial" w:hAnsi="Arial" w:cs="Arial"/>
          <w:b/>
          <w:bCs/>
          <w:sz w:val="22"/>
          <w:szCs w:val="22"/>
          <w:lang w:val="es-CR"/>
        </w:rPr>
        <w:t xml:space="preserve">REGLAS O NORMAS: </w:t>
      </w:r>
    </w:p>
    <w:p w14:paraId="4A8DB7AE" w14:textId="77777777" w:rsidR="006E3530" w:rsidRPr="00C349BB" w:rsidRDefault="006E3530" w:rsidP="006E3530">
      <w:pPr>
        <w:jc w:val="both"/>
        <w:rPr>
          <w:rFonts w:ascii="Arial" w:hAnsi="Arial" w:cs="Arial"/>
          <w:sz w:val="22"/>
          <w:szCs w:val="22"/>
          <w:lang w:val="es-ES_tradnl"/>
        </w:rPr>
      </w:pPr>
      <w:r w:rsidRPr="00C349BB">
        <w:rPr>
          <w:rFonts w:ascii="Arial" w:hAnsi="Arial" w:cs="Arial"/>
          <w:sz w:val="22"/>
          <w:szCs w:val="22"/>
          <w:lang w:val="es-ES_tradnl"/>
        </w:rPr>
        <w:t xml:space="preserve">- Consejo Internacional de Archivos. ISAD (G) (2000). </w:t>
      </w:r>
      <w:r w:rsidRPr="00C349BB">
        <w:rPr>
          <w:rFonts w:ascii="Arial" w:hAnsi="Arial" w:cs="Arial"/>
          <w:i/>
          <w:sz w:val="22"/>
          <w:szCs w:val="22"/>
          <w:lang w:val="es-ES_tradnl"/>
        </w:rPr>
        <w:t>Norma Internacional General de Descripción Archivística</w:t>
      </w:r>
      <w:r w:rsidRPr="00C349BB">
        <w:rPr>
          <w:rFonts w:ascii="Arial" w:hAnsi="Arial" w:cs="Arial"/>
          <w:sz w:val="22"/>
          <w:szCs w:val="22"/>
          <w:lang w:val="es-ES_tradnl"/>
        </w:rPr>
        <w:t>. Madrid, Subdirección de los Archivos Estatales.</w:t>
      </w:r>
    </w:p>
    <w:p w14:paraId="39CC6CEC" w14:textId="77777777" w:rsidR="006E3530" w:rsidRPr="00C349BB" w:rsidRDefault="006E3530" w:rsidP="006E3530">
      <w:pPr>
        <w:jc w:val="both"/>
        <w:rPr>
          <w:rFonts w:ascii="Arial" w:hAnsi="Arial" w:cs="Arial"/>
          <w:sz w:val="22"/>
          <w:szCs w:val="22"/>
          <w:lang w:val="es-ES_tradnl"/>
        </w:rPr>
      </w:pPr>
    </w:p>
    <w:p w14:paraId="727B63FC" w14:textId="77777777" w:rsidR="006E3530" w:rsidRPr="00A82F74" w:rsidRDefault="006E3530" w:rsidP="006E3530">
      <w:pPr>
        <w:jc w:val="both"/>
        <w:rPr>
          <w:rFonts w:ascii="Arial" w:hAnsi="Arial" w:cs="Arial"/>
          <w:sz w:val="22"/>
          <w:szCs w:val="22"/>
          <w:lang w:val="es-ES_tradnl" w:eastAsia="ar-SA"/>
        </w:rPr>
      </w:pPr>
      <w:r w:rsidRPr="00C349BB">
        <w:rPr>
          <w:rFonts w:ascii="Arial" w:hAnsi="Arial" w:cs="Arial"/>
          <w:sz w:val="22"/>
          <w:szCs w:val="22"/>
          <w:lang w:val="es-ES_tradnl"/>
        </w:rPr>
        <w:t xml:space="preserve">- Dirección General del Archivo Nacional (2010). </w:t>
      </w:r>
      <w:r w:rsidRPr="00C349BB">
        <w:rPr>
          <w:rFonts w:ascii="Arial" w:hAnsi="Arial" w:cs="Arial"/>
          <w:i/>
          <w:sz w:val="22"/>
          <w:szCs w:val="22"/>
          <w:lang w:val="es-ES_tradnl"/>
        </w:rPr>
        <w:t xml:space="preserve">Aplicación de la Norma Internacional de Descripción ISAD (G) en el Archivo Nacional. </w:t>
      </w:r>
      <w:r w:rsidRPr="00C349BB">
        <w:rPr>
          <w:rFonts w:ascii="Arial" w:hAnsi="Arial" w:cs="Arial"/>
          <w:sz w:val="22"/>
          <w:szCs w:val="22"/>
          <w:lang w:val="es-ES_tradnl"/>
        </w:rPr>
        <w:t>Actualizada en mayo de 2011.</w:t>
      </w:r>
    </w:p>
    <w:p w14:paraId="02B7BAFA" w14:textId="77777777" w:rsidR="008D7BE3" w:rsidRPr="00A82F74" w:rsidRDefault="008D7BE3" w:rsidP="008D7BE3">
      <w:pPr>
        <w:jc w:val="both"/>
        <w:rPr>
          <w:rFonts w:ascii="Arial" w:hAnsi="Arial" w:cs="Arial"/>
          <w:sz w:val="22"/>
          <w:szCs w:val="22"/>
          <w:lang w:val="es-CR"/>
        </w:rPr>
      </w:pPr>
    </w:p>
    <w:p w14:paraId="67D4CB82" w14:textId="3BABC61B" w:rsidR="00173A6D" w:rsidRPr="006E4EBC" w:rsidRDefault="008D7BE3" w:rsidP="006E4EBC">
      <w:pPr>
        <w:pStyle w:val="Sinespaciado"/>
        <w:numPr>
          <w:ilvl w:val="1"/>
          <w:numId w:val="8"/>
        </w:numPr>
        <w:tabs>
          <w:tab w:val="clear" w:pos="360"/>
          <w:tab w:val="num" w:pos="0"/>
        </w:tabs>
        <w:ind w:left="0" w:firstLine="0"/>
        <w:jc w:val="both"/>
        <w:rPr>
          <w:rFonts w:ascii="Arial" w:hAnsi="Arial" w:cs="Arial"/>
          <w:bCs/>
          <w:sz w:val="22"/>
          <w:szCs w:val="22"/>
          <w:lang w:val="es-ES_tradnl"/>
        </w:rPr>
      </w:pPr>
      <w:r w:rsidRPr="006E4EBC">
        <w:rPr>
          <w:rFonts w:ascii="Arial" w:hAnsi="Arial" w:cs="Arial"/>
          <w:b/>
          <w:sz w:val="22"/>
          <w:szCs w:val="22"/>
          <w:lang w:val="es-CR"/>
        </w:rPr>
        <w:lastRenderedPageBreak/>
        <w:t>FECHA (S) DE LA (S) DESCRIPCIÓN (ES):</w:t>
      </w:r>
      <w:r w:rsidRPr="006E4EBC">
        <w:rPr>
          <w:rFonts w:ascii="Arial" w:hAnsi="Arial" w:cs="Arial"/>
          <w:sz w:val="22"/>
          <w:szCs w:val="22"/>
          <w:lang w:val="es-ES_tradnl"/>
        </w:rPr>
        <w:t xml:space="preserve"> 201</w:t>
      </w:r>
      <w:r w:rsidR="00C349BB" w:rsidRPr="006E4EBC">
        <w:rPr>
          <w:rFonts w:ascii="Arial" w:hAnsi="Arial" w:cs="Arial"/>
          <w:sz w:val="22"/>
          <w:szCs w:val="22"/>
          <w:lang w:val="es-ES_tradnl"/>
        </w:rPr>
        <w:t>9</w:t>
      </w:r>
      <w:r w:rsidRPr="006E4EBC">
        <w:rPr>
          <w:rFonts w:ascii="Arial" w:hAnsi="Arial" w:cs="Arial"/>
          <w:sz w:val="22"/>
          <w:szCs w:val="22"/>
          <w:lang w:val="es-ES_tradnl"/>
        </w:rPr>
        <w:t>-</w:t>
      </w:r>
      <w:r w:rsidR="00C349BB" w:rsidRPr="006E4EBC">
        <w:rPr>
          <w:rFonts w:ascii="Arial" w:hAnsi="Arial" w:cs="Arial"/>
          <w:sz w:val="22"/>
          <w:szCs w:val="22"/>
          <w:lang w:val="es-ES_tradnl"/>
        </w:rPr>
        <w:t>0</w:t>
      </w:r>
      <w:r w:rsidR="00205FCF" w:rsidRPr="006E4EBC">
        <w:rPr>
          <w:rFonts w:ascii="Arial" w:hAnsi="Arial" w:cs="Arial"/>
          <w:sz w:val="22"/>
          <w:szCs w:val="22"/>
          <w:lang w:val="es-ES_tradnl"/>
        </w:rPr>
        <w:t>9</w:t>
      </w:r>
      <w:r w:rsidRPr="006E4EBC">
        <w:rPr>
          <w:rFonts w:ascii="Arial" w:hAnsi="Arial" w:cs="Arial"/>
          <w:sz w:val="22"/>
          <w:szCs w:val="22"/>
          <w:lang w:val="es-ES_tradnl"/>
        </w:rPr>
        <w:t>-</w:t>
      </w:r>
      <w:r w:rsidR="00205FCF" w:rsidRPr="006E4EBC">
        <w:rPr>
          <w:rFonts w:ascii="Arial" w:hAnsi="Arial" w:cs="Arial"/>
          <w:sz w:val="22"/>
          <w:szCs w:val="22"/>
          <w:lang w:val="es-ES_tradnl"/>
        </w:rPr>
        <w:t>03</w:t>
      </w:r>
      <w:r w:rsidRPr="006E4EBC">
        <w:rPr>
          <w:rFonts w:ascii="Arial" w:hAnsi="Arial" w:cs="Arial"/>
          <w:sz w:val="22"/>
          <w:szCs w:val="22"/>
          <w:lang w:val="es-ES_tradnl"/>
        </w:rPr>
        <w:t xml:space="preserve">. </w:t>
      </w:r>
      <w:r w:rsidRPr="006E4EBC">
        <w:rPr>
          <w:rFonts w:ascii="Arial" w:hAnsi="Arial" w:cs="Arial"/>
          <w:bCs/>
          <w:sz w:val="22"/>
          <w:szCs w:val="22"/>
          <w:lang w:val="es-ES_tradnl"/>
        </w:rPr>
        <w:t xml:space="preserve">Revisada y aprobada por la Comisión de Descripción del Archivo Nacional, sesión </w:t>
      </w:r>
      <w:r w:rsidR="00A86ECE" w:rsidRPr="006E4EBC">
        <w:rPr>
          <w:rFonts w:ascii="Arial" w:hAnsi="Arial" w:cs="Arial"/>
          <w:bCs/>
          <w:sz w:val="22"/>
          <w:szCs w:val="22"/>
          <w:lang w:val="es-ES_tradnl"/>
        </w:rPr>
        <w:t>8</w:t>
      </w:r>
      <w:r w:rsidRPr="006E4EBC">
        <w:rPr>
          <w:rFonts w:ascii="Arial" w:hAnsi="Arial" w:cs="Arial"/>
          <w:bCs/>
          <w:sz w:val="22"/>
          <w:szCs w:val="22"/>
          <w:lang w:val="es-ES_tradnl"/>
        </w:rPr>
        <w:t>-201</w:t>
      </w:r>
      <w:r w:rsidR="00C349BB" w:rsidRPr="006E4EBC">
        <w:rPr>
          <w:rFonts w:ascii="Arial" w:hAnsi="Arial" w:cs="Arial"/>
          <w:bCs/>
          <w:sz w:val="22"/>
          <w:szCs w:val="22"/>
          <w:lang w:val="es-ES_tradnl"/>
        </w:rPr>
        <w:t>9</w:t>
      </w:r>
      <w:r w:rsidRPr="006E4EBC">
        <w:rPr>
          <w:rFonts w:ascii="Arial" w:hAnsi="Arial" w:cs="Arial"/>
          <w:bCs/>
          <w:sz w:val="22"/>
          <w:szCs w:val="22"/>
          <w:lang w:val="es-ES_tradnl"/>
        </w:rPr>
        <w:t>.</w:t>
      </w:r>
      <w:r w:rsidR="008E2548" w:rsidRPr="006E4EBC">
        <w:rPr>
          <w:rFonts w:ascii="Arial" w:hAnsi="Arial" w:cs="Arial"/>
          <w:bCs/>
          <w:sz w:val="22"/>
          <w:szCs w:val="22"/>
          <w:lang w:val="es-ES_tradnl"/>
        </w:rPr>
        <w:t xml:space="preserve"> Actualizada el </w:t>
      </w:r>
      <w:r w:rsidR="008E2548" w:rsidRPr="006E4EBC">
        <w:rPr>
          <w:rFonts w:ascii="Arial" w:hAnsi="Arial" w:cs="Arial"/>
          <w:sz w:val="22"/>
          <w:szCs w:val="22"/>
          <w:lang w:val="es-ES_tradnl"/>
        </w:rPr>
        <w:t xml:space="preserve">2021-08-20 </w:t>
      </w:r>
      <w:r w:rsidR="006E4EBC">
        <w:rPr>
          <w:rFonts w:ascii="Arial" w:hAnsi="Arial" w:cs="Arial"/>
          <w:sz w:val="22"/>
          <w:szCs w:val="22"/>
          <w:lang w:val="es-ES_tradnl"/>
        </w:rPr>
        <w:t>r</w:t>
      </w:r>
      <w:r w:rsidR="00173A6D" w:rsidRPr="006E4EBC">
        <w:rPr>
          <w:rFonts w:ascii="Arial" w:hAnsi="Arial" w:cs="Arial"/>
          <w:bCs/>
          <w:sz w:val="22"/>
          <w:szCs w:val="22"/>
          <w:lang w:val="es-ES_tradnl"/>
        </w:rPr>
        <w:t xml:space="preserve">evisada y aprobada por la Comisión de Descripción del Archivo Nacional, sesión </w:t>
      </w:r>
      <w:r w:rsidR="00920C97">
        <w:rPr>
          <w:rFonts w:ascii="Arial" w:hAnsi="Arial" w:cs="Arial"/>
          <w:bCs/>
          <w:sz w:val="22"/>
          <w:szCs w:val="22"/>
          <w:lang w:val="es-ES_tradnl"/>
        </w:rPr>
        <w:t>8</w:t>
      </w:r>
      <w:r w:rsidR="00173A6D" w:rsidRPr="006E4EBC">
        <w:rPr>
          <w:rFonts w:ascii="Arial" w:hAnsi="Arial" w:cs="Arial"/>
          <w:bCs/>
          <w:sz w:val="22"/>
          <w:szCs w:val="22"/>
          <w:lang w:val="es-ES_tradnl"/>
        </w:rPr>
        <w:t>-2021</w:t>
      </w:r>
    </w:p>
    <w:p w14:paraId="14B1108E" w14:textId="77777777" w:rsidR="00173A6D" w:rsidRPr="00A82F74" w:rsidRDefault="00173A6D" w:rsidP="00173A6D">
      <w:pPr>
        <w:pStyle w:val="Sinespaciado"/>
        <w:jc w:val="both"/>
        <w:rPr>
          <w:rFonts w:ascii="Arial" w:hAnsi="Arial" w:cs="Arial"/>
          <w:b/>
          <w:bCs/>
          <w:sz w:val="22"/>
          <w:szCs w:val="22"/>
          <w:lang w:val="es-CR"/>
        </w:rPr>
      </w:pPr>
    </w:p>
    <w:sectPr w:rsidR="00173A6D" w:rsidRPr="00A82F7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3399" w14:textId="77777777" w:rsidR="00043F74" w:rsidRDefault="00043F74">
      <w:r>
        <w:separator/>
      </w:r>
    </w:p>
  </w:endnote>
  <w:endnote w:type="continuationSeparator" w:id="0">
    <w:p w14:paraId="03A17E48" w14:textId="77777777" w:rsidR="00043F74" w:rsidRDefault="0004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CD86" w14:textId="7777777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4EA6A722" wp14:editId="6A66975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DBCA8"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F7877B4"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5B950F21"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7CC8FC8F" wp14:editId="458DE1E0">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00723D8F"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39B03EE3"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39695D30"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6A53" w14:textId="77777777" w:rsidR="00043F74" w:rsidRDefault="00043F74">
      <w:r>
        <w:separator/>
      </w:r>
    </w:p>
  </w:footnote>
  <w:footnote w:type="continuationSeparator" w:id="0">
    <w:p w14:paraId="220A80B5" w14:textId="77777777" w:rsidR="00043F74" w:rsidRDefault="0004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6B3762E"/>
    <w:multiLevelType w:val="multilevel"/>
    <w:tmpl w:val="3BB28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F6D53C7"/>
    <w:multiLevelType w:val="multilevel"/>
    <w:tmpl w:val="DDB630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0002603"/>
    <w:multiLevelType w:val="multilevel"/>
    <w:tmpl w:val="49C45C1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2D11D0F"/>
    <w:multiLevelType w:val="multilevel"/>
    <w:tmpl w:val="EF8EB8D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9AE558A"/>
    <w:multiLevelType w:val="multilevel"/>
    <w:tmpl w:val="1A9EA71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A22390C"/>
    <w:multiLevelType w:val="multilevel"/>
    <w:tmpl w:val="160291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F106197"/>
    <w:multiLevelType w:val="multilevel"/>
    <w:tmpl w:val="39A6F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1A6771"/>
    <w:multiLevelType w:val="multilevel"/>
    <w:tmpl w:val="3E4EA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9B602BB"/>
    <w:multiLevelType w:val="multilevel"/>
    <w:tmpl w:val="001458E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D946233"/>
    <w:multiLevelType w:val="multilevel"/>
    <w:tmpl w:val="3A843EA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6"/>
  </w:num>
  <w:num w:numId="5">
    <w:abstractNumId w:val="17"/>
  </w:num>
  <w:num w:numId="6">
    <w:abstractNumId w:val="15"/>
  </w:num>
  <w:num w:numId="7">
    <w:abstractNumId w:val="3"/>
  </w:num>
  <w:num w:numId="8">
    <w:abstractNumId w:val="18"/>
  </w:num>
  <w:num w:numId="9">
    <w:abstractNumId w:val="1"/>
  </w:num>
  <w:num w:numId="10">
    <w:abstractNumId w:val="9"/>
  </w:num>
  <w:num w:numId="11">
    <w:abstractNumId w:val="5"/>
  </w:num>
  <w:num w:numId="12">
    <w:abstractNumId w:val="0"/>
  </w:num>
  <w:num w:numId="13">
    <w:abstractNumId w:val="13"/>
  </w:num>
  <w:num w:numId="14">
    <w:abstractNumId w:val="14"/>
  </w:num>
  <w:num w:numId="15">
    <w:abstractNumId w:val="11"/>
  </w:num>
  <w:num w:numId="16">
    <w:abstractNumId w:val="10"/>
  </w:num>
  <w:num w:numId="17">
    <w:abstractNumId w:val="20"/>
  </w:num>
  <w:num w:numId="18">
    <w:abstractNumId w:val="19"/>
  </w:num>
  <w:num w:numId="19">
    <w:abstractNumId w:val="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1A7D"/>
    <w:rsid w:val="0001225B"/>
    <w:rsid w:val="000140BB"/>
    <w:rsid w:val="000148D1"/>
    <w:rsid w:val="000170CE"/>
    <w:rsid w:val="00021674"/>
    <w:rsid w:val="00023513"/>
    <w:rsid w:val="00024222"/>
    <w:rsid w:val="00030A53"/>
    <w:rsid w:val="00036D0B"/>
    <w:rsid w:val="00043F74"/>
    <w:rsid w:val="0005678D"/>
    <w:rsid w:val="00061C50"/>
    <w:rsid w:val="00064581"/>
    <w:rsid w:val="00077717"/>
    <w:rsid w:val="00086D5B"/>
    <w:rsid w:val="0009239A"/>
    <w:rsid w:val="000A0D1E"/>
    <w:rsid w:val="000A7BA2"/>
    <w:rsid w:val="000B3367"/>
    <w:rsid w:val="000E754F"/>
    <w:rsid w:val="000E769E"/>
    <w:rsid w:val="000F2EAA"/>
    <w:rsid w:val="0011030B"/>
    <w:rsid w:val="001151A6"/>
    <w:rsid w:val="00141F4E"/>
    <w:rsid w:val="00142018"/>
    <w:rsid w:val="00146A4C"/>
    <w:rsid w:val="00172717"/>
    <w:rsid w:val="00173A6D"/>
    <w:rsid w:val="0019144C"/>
    <w:rsid w:val="00194204"/>
    <w:rsid w:val="001A2D2F"/>
    <w:rsid w:val="001A2F67"/>
    <w:rsid w:val="001B142A"/>
    <w:rsid w:val="001C4190"/>
    <w:rsid w:val="001C45FF"/>
    <w:rsid w:val="001D7832"/>
    <w:rsid w:val="001E368F"/>
    <w:rsid w:val="0020225A"/>
    <w:rsid w:val="0020271E"/>
    <w:rsid w:val="0020513A"/>
    <w:rsid w:val="00205FCF"/>
    <w:rsid w:val="00222B33"/>
    <w:rsid w:val="00231E9F"/>
    <w:rsid w:val="002324FF"/>
    <w:rsid w:val="00241BAE"/>
    <w:rsid w:val="0025124B"/>
    <w:rsid w:val="00256E9C"/>
    <w:rsid w:val="002677FA"/>
    <w:rsid w:val="002729AE"/>
    <w:rsid w:val="002815F6"/>
    <w:rsid w:val="00282E60"/>
    <w:rsid w:val="002862D4"/>
    <w:rsid w:val="002870CC"/>
    <w:rsid w:val="0029087F"/>
    <w:rsid w:val="002958FE"/>
    <w:rsid w:val="0029663F"/>
    <w:rsid w:val="002A7FCD"/>
    <w:rsid w:val="002C3424"/>
    <w:rsid w:val="002C5D6D"/>
    <w:rsid w:val="002E0789"/>
    <w:rsid w:val="00302A8A"/>
    <w:rsid w:val="00303449"/>
    <w:rsid w:val="00306957"/>
    <w:rsid w:val="00327212"/>
    <w:rsid w:val="00332C8A"/>
    <w:rsid w:val="00340CFB"/>
    <w:rsid w:val="00341A05"/>
    <w:rsid w:val="00354F54"/>
    <w:rsid w:val="003568F4"/>
    <w:rsid w:val="00356F07"/>
    <w:rsid w:val="003609C3"/>
    <w:rsid w:val="003642B4"/>
    <w:rsid w:val="00371E7A"/>
    <w:rsid w:val="00375A94"/>
    <w:rsid w:val="00384147"/>
    <w:rsid w:val="0039455B"/>
    <w:rsid w:val="00397C7C"/>
    <w:rsid w:val="003B2214"/>
    <w:rsid w:val="003B4D3B"/>
    <w:rsid w:val="003B5A2B"/>
    <w:rsid w:val="003C3A6D"/>
    <w:rsid w:val="003D7FDE"/>
    <w:rsid w:val="003E190A"/>
    <w:rsid w:val="004007C9"/>
    <w:rsid w:val="00414D00"/>
    <w:rsid w:val="004203AB"/>
    <w:rsid w:val="00423F1C"/>
    <w:rsid w:val="00424C79"/>
    <w:rsid w:val="004273EA"/>
    <w:rsid w:val="004349B2"/>
    <w:rsid w:val="00436DEE"/>
    <w:rsid w:val="00437380"/>
    <w:rsid w:val="00445C40"/>
    <w:rsid w:val="00460B43"/>
    <w:rsid w:val="00461159"/>
    <w:rsid w:val="00466104"/>
    <w:rsid w:val="0046673D"/>
    <w:rsid w:val="00466F0D"/>
    <w:rsid w:val="00470BAC"/>
    <w:rsid w:val="00471707"/>
    <w:rsid w:val="004821F6"/>
    <w:rsid w:val="00483E52"/>
    <w:rsid w:val="00485150"/>
    <w:rsid w:val="00490803"/>
    <w:rsid w:val="004A7024"/>
    <w:rsid w:val="004B7FCC"/>
    <w:rsid w:val="004C6AD8"/>
    <w:rsid w:val="004D01C9"/>
    <w:rsid w:val="004D7B44"/>
    <w:rsid w:val="004E3AAA"/>
    <w:rsid w:val="00506972"/>
    <w:rsid w:val="00514BAD"/>
    <w:rsid w:val="00535C37"/>
    <w:rsid w:val="00540694"/>
    <w:rsid w:val="00547171"/>
    <w:rsid w:val="00557EA7"/>
    <w:rsid w:val="00561130"/>
    <w:rsid w:val="0056159E"/>
    <w:rsid w:val="00564D66"/>
    <w:rsid w:val="0057616A"/>
    <w:rsid w:val="00577E60"/>
    <w:rsid w:val="00587166"/>
    <w:rsid w:val="00590A57"/>
    <w:rsid w:val="005940CA"/>
    <w:rsid w:val="005A5955"/>
    <w:rsid w:val="005A701E"/>
    <w:rsid w:val="005B0E28"/>
    <w:rsid w:val="005B6A69"/>
    <w:rsid w:val="005D189E"/>
    <w:rsid w:val="005D6FA8"/>
    <w:rsid w:val="005F6661"/>
    <w:rsid w:val="005F708C"/>
    <w:rsid w:val="00633CD6"/>
    <w:rsid w:val="00633F7D"/>
    <w:rsid w:val="006715D7"/>
    <w:rsid w:val="00673E5D"/>
    <w:rsid w:val="0068043C"/>
    <w:rsid w:val="00684E76"/>
    <w:rsid w:val="00691D86"/>
    <w:rsid w:val="006A1B98"/>
    <w:rsid w:val="006A7097"/>
    <w:rsid w:val="006D7D20"/>
    <w:rsid w:val="006E3530"/>
    <w:rsid w:val="006E3F6F"/>
    <w:rsid w:val="006E4EBC"/>
    <w:rsid w:val="006E53F4"/>
    <w:rsid w:val="006F746C"/>
    <w:rsid w:val="006F7C83"/>
    <w:rsid w:val="00711102"/>
    <w:rsid w:val="007226DC"/>
    <w:rsid w:val="00740E3F"/>
    <w:rsid w:val="00756F4B"/>
    <w:rsid w:val="00763322"/>
    <w:rsid w:val="00763C57"/>
    <w:rsid w:val="00765C7A"/>
    <w:rsid w:val="00776E73"/>
    <w:rsid w:val="00783904"/>
    <w:rsid w:val="00784384"/>
    <w:rsid w:val="00794221"/>
    <w:rsid w:val="00794958"/>
    <w:rsid w:val="007B0E0C"/>
    <w:rsid w:val="007C145F"/>
    <w:rsid w:val="007C2EC5"/>
    <w:rsid w:val="007C60DA"/>
    <w:rsid w:val="007D25AD"/>
    <w:rsid w:val="007D2642"/>
    <w:rsid w:val="007D7473"/>
    <w:rsid w:val="007E7F99"/>
    <w:rsid w:val="007F10FF"/>
    <w:rsid w:val="007F4B08"/>
    <w:rsid w:val="00811684"/>
    <w:rsid w:val="008327CD"/>
    <w:rsid w:val="0084266F"/>
    <w:rsid w:val="008432FA"/>
    <w:rsid w:val="00846906"/>
    <w:rsid w:val="00853D13"/>
    <w:rsid w:val="00864AB6"/>
    <w:rsid w:val="00885AEE"/>
    <w:rsid w:val="008916CD"/>
    <w:rsid w:val="008A6ECF"/>
    <w:rsid w:val="008A7542"/>
    <w:rsid w:val="008B28FB"/>
    <w:rsid w:val="008B7641"/>
    <w:rsid w:val="008C3F29"/>
    <w:rsid w:val="008C6E7B"/>
    <w:rsid w:val="008D0F09"/>
    <w:rsid w:val="008D1170"/>
    <w:rsid w:val="008D7BE3"/>
    <w:rsid w:val="008E2548"/>
    <w:rsid w:val="008E6150"/>
    <w:rsid w:val="008F0032"/>
    <w:rsid w:val="008F2FCE"/>
    <w:rsid w:val="008F4DC7"/>
    <w:rsid w:val="00902121"/>
    <w:rsid w:val="009059CE"/>
    <w:rsid w:val="00912833"/>
    <w:rsid w:val="0092011C"/>
    <w:rsid w:val="00920C97"/>
    <w:rsid w:val="00925F50"/>
    <w:rsid w:val="00937C5A"/>
    <w:rsid w:val="00940BD8"/>
    <w:rsid w:val="00940E9C"/>
    <w:rsid w:val="00942718"/>
    <w:rsid w:val="00946842"/>
    <w:rsid w:val="00956D06"/>
    <w:rsid w:val="0098433C"/>
    <w:rsid w:val="00990180"/>
    <w:rsid w:val="009A79D0"/>
    <w:rsid w:val="009B7C35"/>
    <w:rsid w:val="009D2420"/>
    <w:rsid w:val="009D4564"/>
    <w:rsid w:val="009D7727"/>
    <w:rsid w:val="009E4F97"/>
    <w:rsid w:val="009F219E"/>
    <w:rsid w:val="00A10A89"/>
    <w:rsid w:val="00A11C64"/>
    <w:rsid w:val="00A228AD"/>
    <w:rsid w:val="00A314DA"/>
    <w:rsid w:val="00A41647"/>
    <w:rsid w:val="00A417C6"/>
    <w:rsid w:val="00A424B8"/>
    <w:rsid w:val="00A434AB"/>
    <w:rsid w:val="00A44D6A"/>
    <w:rsid w:val="00A45A04"/>
    <w:rsid w:val="00A47D55"/>
    <w:rsid w:val="00A6600A"/>
    <w:rsid w:val="00A82F74"/>
    <w:rsid w:val="00A86ECE"/>
    <w:rsid w:val="00A95162"/>
    <w:rsid w:val="00AA3686"/>
    <w:rsid w:val="00AA36EC"/>
    <w:rsid w:val="00AB48D3"/>
    <w:rsid w:val="00AC545D"/>
    <w:rsid w:val="00AD6532"/>
    <w:rsid w:val="00AD7EB8"/>
    <w:rsid w:val="00AE3876"/>
    <w:rsid w:val="00AE559A"/>
    <w:rsid w:val="00AF0586"/>
    <w:rsid w:val="00B34928"/>
    <w:rsid w:val="00B44E84"/>
    <w:rsid w:val="00B4649D"/>
    <w:rsid w:val="00B665B9"/>
    <w:rsid w:val="00B779E1"/>
    <w:rsid w:val="00B8023C"/>
    <w:rsid w:val="00B86C49"/>
    <w:rsid w:val="00B91312"/>
    <w:rsid w:val="00B92E2D"/>
    <w:rsid w:val="00BA70F0"/>
    <w:rsid w:val="00BC74A9"/>
    <w:rsid w:val="00BE7320"/>
    <w:rsid w:val="00BE7521"/>
    <w:rsid w:val="00C041CF"/>
    <w:rsid w:val="00C115FE"/>
    <w:rsid w:val="00C123EF"/>
    <w:rsid w:val="00C12BC9"/>
    <w:rsid w:val="00C214A1"/>
    <w:rsid w:val="00C2374A"/>
    <w:rsid w:val="00C349BB"/>
    <w:rsid w:val="00C363BF"/>
    <w:rsid w:val="00C423D5"/>
    <w:rsid w:val="00C54FBD"/>
    <w:rsid w:val="00C7131F"/>
    <w:rsid w:val="00C7501E"/>
    <w:rsid w:val="00C93C71"/>
    <w:rsid w:val="00CA1C1F"/>
    <w:rsid w:val="00CB064C"/>
    <w:rsid w:val="00CB5FDD"/>
    <w:rsid w:val="00CC0B6B"/>
    <w:rsid w:val="00CC1554"/>
    <w:rsid w:val="00CC2411"/>
    <w:rsid w:val="00CC6666"/>
    <w:rsid w:val="00CD1F5E"/>
    <w:rsid w:val="00CD46B3"/>
    <w:rsid w:val="00CE0F2E"/>
    <w:rsid w:val="00D0243A"/>
    <w:rsid w:val="00D17991"/>
    <w:rsid w:val="00D27DBB"/>
    <w:rsid w:val="00D30FA3"/>
    <w:rsid w:val="00D72103"/>
    <w:rsid w:val="00DA19FC"/>
    <w:rsid w:val="00DA78DC"/>
    <w:rsid w:val="00DB31B1"/>
    <w:rsid w:val="00DC27A1"/>
    <w:rsid w:val="00DC4CEE"/>
    <w:rsid w:val="00DE0BDE"/>
    <w:rsid w:val="00DF23EF"/>
    <w:rsid w:val="00E0403D"/>
    <w:rsid w:val="00E0492B"/>
    <w:rsid w:val="00E144BF"/>
    <w:rsid w:val="00E14772"/>
    <w:rsid w:val="00E14900"/>
    <w:rsid w:val="00E173D0"/>
    <w:rsid w:val="00E1740D"/>
    <w:rsid w:val="00E23A40"/>
    <w:rsid w:val="00E310E9"/>
    <w:rsid w:val="00E31701"/>
    <w:rsid w:val="00E356ED"/>
    <w:rsid w:val="00E372D4"/>
    <w:rsid w:val="00E416F7"/>
    <w:rsid w:val="00E4458D"/>
    <w:rsid w:val="00E631F3"/>
    <w:rsid w:val="00E804E6"/>
    <w:rsid w:val="00E81ED5"/>
    <w:rsid w:val="00E87E8D"/>
    <w:rsid w:val="00EA5DBD"/>
    <w:rsid w:val="00EB44E9"/>
    <w:rsid w:val="00EB75AC"/>
    <w:rsid w:val="00EE7B82"/>
    <w:rsid w:val="00EF0222"/>
    <w:rsid w:val="00EF7634"/>
    <w:rsid w:val="00F0785D"/>
    <w:rsid w:val="00F16984"/>
    <w:rsid w:val="00F31946"/>
    <w:rsid w:val="00F44F2C"/>
    <w:rsid w:val="00F504CC"/>
    <w:rsid w:val="00F74A77"/>
    <w:rsid w:val="00F84D3B"/>
    <w:rsid w:val="00FA3725"/>
    <w:rsid w:val="00FB407C"/>
    <w:rsid w:val="00FC1E55"/>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9BCB"/>
  <w15:docId w15:val="{493047D6-15B4-432B-B169-FF2F8E02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3">
    <w:name w:val="heading 3"/>
    <w:basedOn w:val="Normal"/>
    <w:next w:val="Normal"/>
    <w:link w:val="Ttulo3Car"/>
    <w:uiPriority w:val="9"/>
    <w:semiHidden/>
    <w:unhideWhenUsed/>
    <w:qFormat/>
    <w:rsid w:val="00EB75AC"/>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customStyle="1" w:styleId="normaltext">
    <w:name w:val="normaltext"/>
    <w:basedOn w:val="Normal"/>
    <w:rsid w:val="007D7473"/>
    <w:pPr>
      <w:spacing w:before="100" w:beforeAutospacing="1" w:after="100" w:afterAutospacing="1"/>
    </w:pPr>
    <w:rPr>
      <w:lang w:val="es-CR" w:eastAsia="es-CR"/>
    </w:rPr>
  </w:style>
  <w:style w:type="paragraph" w:customStyle="1" w:styleId="subtitulo">
    <w:name w:val="subtitulo"/>
    <w:basedOn w:val="Normal"/>
    <w:rsid w:val="007D7473"/>
    <w:pPr>
      <w:spacing w:before="100" w:beforeAutospacing="1" w:after="100" w:afterAutospacing="1"/>
    </w:pPr>
    <w:rPr>
      <w:lang w:val="es-CR" w:eastAsia="es-CR"/>
    </w:rPr>
  </w:style>
  <w:style w:type="character" w:styleId="Hipervnculo">
    <w:name w:val="Hyperlink"/>
    <w:basedOn w:val="Fuentedeprrafopredeter"/>
    <w:uiPriority w:val="99"/>
    <w:unhideWhenUsed/>
    <w:rsid w:val="00256E9C"/>
    <w:rPr>
      <w:color w:val="0000FF"/>
      <w:u w:val="single"/>
    </w:rPr>
  </w:style>
  <w:style w:type="character" w:styleId="Refdecomentario">
    <w:name w:val="annotation reference"/>
    <w:basedOn w:val="Fuentedeprrafopredeter"/>
    <w:uiPriority w:val="99"/>
    <w:semiHidden/>
    <w:unhideWhenUsed/>
    <w:rsid w:val="0025124B"/>
    <w:rPr>
      <w:sz w:val="16"/>
      <w:szCs w:val="16"/>
    </w:rPr>
  </w:style>
  <w:style w:type="paragraph" w:styleId="Textocomentario">
    <w:name w:val="annotation text"/>
    <w:basedOn w:val="Normal"/>
    <w:link w:val="TextocomentarioCar"/>
    <w:uiPriority w:val="99"/>
    <w:semiHidden/>
    <w:unhideWhenUsed/>
    <w:rsid w:val="0025124B"/>
    <w:rPr>
      <w:sz w:val="20"/>
      <w:szCs w:val="20"/>
    </w:rPr>
  </w:style>
  <w:style w:type="character" w:customStyle="1" w:styleId="TextocomentarioCar">
    <w:name w:val="Texto comentario Car"/>
    <w:basedOn w:val="Fuentedeprrafopredeter"/>
    <w:link w:val="Textocomentario"/>
    <w:uiPriority w:val="99"/>
    <w:semiHidden/>
    <w:rsid w:val="0025124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5124B"/>
    <w:rPr>
      <w:b/>
      <w:bCs/>
    </w:rPr>
  </w:style>
  <w:style w:type="character" w:customStyle="1" w:styleId="AsuntodelcomentarioCar">
    <w:name w:val="Asunto del comentario Car"/>
    <w:basedOn w:val="TextocomentarioCar"/>
    <w:link w:val="Asuntodelcomentario"/>
    <w:uiPriority w:val="99"/>
    <w:semiHidden/>
    <w:rsid w:val="0025124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512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24B"/>
    <w:rPr>
      <w:rFonts w:ascii="Segoe UI" w:eastAsia="Times New Roman" w:hAnsi="Segoe UI" w:cs="Segoe UI"/>
      <w:sz w:val="18"/>
      <w:szCs w:val="18"/>
      <w:lang w:val="es-ES" w:eastAsia="es-ES"/>
    </w:rPr>
  </w:style>
  <w:style w:type="character" w:styleId="nfasis">
    <w:name w:val="Emphasis"/>
    <w:basedOn w:val="Fuentedeprrafopredeter"/>
    <w:uiPriority w:val="20"/>
    <w:qFormat/>
    <w:rsid w:val="004349B2"/>
    <w:rPr>
      <w:i/>
      <w:iCs/>
    </w:rPr>
  </w:style>
  <w:style w:type="paragraph" w:customStyle="1" w:styleId="para">
    <w:name w:val="para"/>
    <w:basedOn w:val="Normal"/>
    <w:rsid w:val="007C60DA"/>
    <w:pPr>
      <w:spacing w:before="100" w:beforeAutospacing="1" w:after="100" w:afterAutospacing="1"/>
    </w:pPr>
    <w:rPr>
      <w:lang w:val="es-CR" w:eastAsia="es-CR"/>
    </w:rPr>
  </w:style>
  <w:style w:type="paragraph" w:styleId="NormalWeb">
    <w:name w:val="Normal (Web)"/>
    <w:basedOn w:val="Normal"/>
    <w:uiPriority w:val="99"/>
    <w:unhideWhenUsed/>
    <w:rsid w:val="005B0E28"/>
    <w:pPr>
      <w:spacing w:before="100" w:beforeAutospacing="1" w:after="100" w:afterAutospacing="1"/>
    </w:pPr>
    <w:rPr>
      <w:lang w:val="es-CR" w:eastAsia="es-CR"/>
    </w:rPr>
  </w:style>
  <w:style w:type="character" w:customStyle="1" w:styleId="Ttulo3Car">
    <w:name w:val="Título 3 Car"/>
    <w:basedOn w:val="Fuentedeprrafopredeter"/>
    <w:link w:val="Ttulo3"/>
    <w:uiPriority w:val="9"/>
    <w:semiHidden/>
    <w:rsid w:val="00EB75AC"/>
    <w:rPr>
      <w:rFonts w:asciiTheme="majorHAnsi" w:eastAsiaTheme="majorEastAsia" w:hAnsiTheme="majorHAnsi" w:cstheme="majorBidi"/>
      <w:b/>
      <w:bCs/>
      <w:color w:val="5B9BD5"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4456">
      <w:bodyDiv w:val="1"/>
      <w:marLeft w:val="0"/>
      <w:marRight w:val="0"/>
      <w:marTop w:val="0"/>
      <w:marBottom w:val="0"/>
      <w:divBdr>
        <w:top w:val="none" w:sz="0" w:space="0" w:color="auto"/>
        <w:left w:val="none" w:sz="0" w:space="0" w:color="auto"/>
        <w:bottom w:val="none" w:sz="0" w:space="0" w:color="auto"/>
        <w:right w:val="none" w:sz="0" w:space="0" w:color="auto"/>
      </w:divBdr>
    </w:div>
    <w:div w:id="488792314">
      <w:bodyDiv w:val="1"/>
      <w:marLeft w:val="0"/>
      <w:marRight w:val="0"/>
      <w:marTop w:val="0"/>
      <w:marBottom w:val="0"/>
      <w:divBdr>
        <w:top w:val="none" w:sz="0" w:space="0" w:color="auto"/>
        <w:left w:val="none" w:sz="0" w:space="0" w:color="auto"/>
        <w:bottom w:val="none" w:sz="0" w:space="0" w:color="auto"/>
        <w:right w:val="none" w:sz="0" w:space="0" w:color="auto"/>
      </w:divBdr>
    </w:div>
    <w:div w:id="496119454">
      <w:bodyDiv w:val="1"/>
      <w:marLeft w:val="0"/>
      <w:marRight w:val="0"/>
      <w:marTop w:val="0"/>
      <w:marBottom w:val="0"/>
      <w:divBdr>
        <w:top w:val="none" w:sz="0" w:space="0" w:color="auto"/>
        <w:left w:val="none" w:sz="0" w:space="0" w:color="auto"/>
        <w:bottom w:val="none" w:sz="0" w:space="0" w:color="auto"/>
        <w:right w:val="none" w:sz="0" w:space="0" w:color="auto"/>
      </w:divBdr>
    </w:div>
    <w:div w:id="571811853">
      <w:bodyDiv w:val="1"/>
      <w:marLeft w:val="0"/>
      <w:marRight w:val="0"/>
      <w:marTop w:val="0"/>
      <w:marBottom w:val="0"/>
      <w:divBdr>
        <w:top w:val="none" w:sz="0" w:space="0" w:color="auto"/>
        <w:left w:val="none" w:sz="0" w:space="0" w:color="auto"/>
        <w:bottom w:val="none" w:sz="0" w:space="0" w:color="auto"/>
        <w:right w:val="none" w:sz="0" w:space="0" w:color="auto"/>
      </w:divBdr>
    </w:div>
    <w:div w:id="624191224">
      <w:bodyDiv w:val="1"/>
      <w:marLeft w:val="0"/>
      <w:marRight w:val="0"/>
      <w:marTop w:val="0"/>
      <w:marBottom w:val="0"/>
      <w:divBdr>
        <w:top w:val="none" w:sz="0" w:space="0" w:color="auto"/>
        <w:left w:val="none" w:sz="0" w:space="0" w:color="auto"/>
        <w:bottom w:val="none" w:sz="0" w:space="0" w:color="auto"/>
        <w:right w:val="none" w:sz="0" w:space="0" w:color="auto"/>
      </w:divBdr>
    </w:div>
    <w:div w:id="634412420">
      <w:bodyDiv w:val="1"/>
      <w:marLeft w:val="0"/>
      <w:marRight w:val="0"/>
      <w:marTop w:val="0"/>
      <w:marBottom w:val="0"/>
      <w:divBdr>
        <w:top w:val="none" w:sz="0" w:space="0" w:color="auto"/>
        <w:left w:val="none" w:sz="0" w:space="0" w:color="auto"/>
        <w:bottom w:val="none" w:sz="0" w:space="0" w:color="auto"/>
        <w:right w:val="none" w:sz="0" w:space="0" w:color="auto"/>
      </w:divBdr>
    </w:div>
    <w:div w:id="754667927">
      <w:bodyDiv w:val="1"/>
      <w:marLeft w:val="0"/>
      <w:marRight w:val="0"/>
      <w:marTop w:val="0"/>
      <w:marBottom w:val="0"/>
      <w:divBdr>
        <w:top w:val="none" w:sz="0" w:space="0" w:color="auto"/>
        <w:left w:val="none" w:sz="0" w:space="0" w:color="auto"/>
        <w:bottom w:val="none" w:sz="0" w:space="0" w:color="auto"/>
        <w:right w:val="none" w:sz="0" w:space="0" w:color="auto"/>
      </w:divBdr>
    </w:div>
    <w:div w:id="761994087">
      <w:bodyDiv w:val="1"/>
      <w:marLeft w:val="0"/>
      <w:marRight w:val="0"/>
      <w:marTop w:val="0"/>
      <w:marBottom w:val="0"/>
      <w:divBdr>
        <w:top w:val="none" w:sz="0" w:space="0" w:color="auto"/>
        <w:left w:val="none" w:sz="0" w:space="0" w:color="auto"/>
        <w:bottom w:val="none" w:sz="0" w:space="0" w:color="auto"/>
        <w:right w:val="none" w:sz="0" w:space="0" w:color="auto"/>
      </w:divBdr>
    </w:div>
    <w:div w:id="1344744175">
      <w:bodyDiv w:val="1"/>
      <w:marLeft w:val="0"/>
      <w:marRight w:val="0"/>
      <w:marTop w:val="0"/>
      <w:marBottom w:val="0"/>
      <w:divBdr>
        <w:top w:val="none" w:sz="0" w:space="0" w:color="auto"/>
        <w:left w:val="none" w:sz="0" w:space="0" w:color="auto"/>
        <w:bottom w:val="none" w:sz="0" w:space="0" w:color="auto"/>
        <w:right w:val="none" w:sz="0" w:space="0" w:color="auto"/>
      </w:divBdr>
    </w:div>
    <w:div w:id="15130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go.cr/consulta_persona/menu.htm" TargetMode="External"/><Relationship Id="rId3" Type="http://schemas.openxmlformats.org/officeDocument/2006/relationships/settings" Target="settings.xml"/><Relationship Id="rId7" Type="http://schemas.openxmlformats.org/officeDocument/2006/relationships/hyperlink" Target="https://cambiopolitico.com/marjorie-Elliott-de-oduber-la-gran-dama/635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archive.org/web/20130929212714/http://www.tiquicia.org/pds/pd/47-XLVII.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2791</Words>
  <Characters>15354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24</cp:revision>
  <dcterms:created xsi:type="dcterms:W3CDTF">2021-09-16T20:05:00Z</dcterms:created>
  <dcterms:modified xsi:type="dcterms:W3CDTF">2021-10-08T00:14:00Z</dcterms:modified>
</cp:coreProperties>
</file>