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67" w:rsidRDefault="00142167">
      <w:pPr>
        <w:spacing w:after="0" w:line="240" w:lineRule="auto"/>
        <w:rPr>
          <w:rFonts w:ascii="Verdana" w:eastAsia="Times New Roman" w:hAnsi="Verdana"/>
          <w:b/>
          <w:sz w:val="20"/>
          <w:szCs w:val="20"/>
        </w:rPr>
      </w:pPr>
      <w:r>
        <w:rPr>
          <w:rFonts w:ascii="Verdana" w:hAnsi="Verdana"/>
          <w:b/>
          <w:sz w:val="20"/>
          <w:szCs w:val="20"/>
        </w:rPr>
        <w:br w:type="page"/>
      </w:r>
    </w:p>
    <w:p w:rsidR="000A6852" w:rsidRPr="006555F1" w:rsidRDefault="000A6852" w:rsidP="00605C8E">
      <w:pPr>
        <w:pStyle w:val="Ttulo1"/>
        <w:spacing w:before="0" w:line="460" w:lineRule="exact"/>
        <w:jc w:val="center"/>
        <w:rPr>
          <w:rFonts w:ascii="Verdana" w:hAnsi="Verdana"/>
          <w:b/>
          <w:color w:val="auto"/>
          <w:sz w:val="20"/>
          <w:szCs w:val="20"/>
        </w:rPr>
      </w:pPr>
      <w:r w:rsidRPr="006555F1">
        <w:rPr>
          <w:rFonts w:ascii="Verdana" w:hAnsi="Verdana"/>
          <w:b/>
          <w:color w:val="auto"/>
          <w:sz w:val="20"/>
          <w:szCs w:val="20"/>
        </w:rPr>
        <w:lastRenderedPageBreak/>
        <w:t>DIRECCIÓN GENERAL DEL ARCHIVO NACIONAL</w:t>
      </w:r>
    </w:p>
    <w:p w:rsidR="000A6852" w:rsidRPr="006555F1" w:rsidRDefault="000A6852" w:rsidP="00605C8E">
      <w:pPr>
        <w:pStyle w:val="Ttulo1"/>
        <w:keepLines w:val="0"/>
        <w:numPr>
          <w:ilvl w:val="0"/>
          <w:numId w:val="3"/>
        </w:numPr>
        <w:suppressAutoHyphens/>
        <w:spacing w:before="0" w:line="460" w:lineRule="exact"/>
        <w:jc w:val="center"/>
        <w:rPr>
          <w:rFonts w:ascii="Verdana" w:hAnsi="Verdana" w:cs="Arial"/>
          <w:b/>
          <w:color w:val="auto"/>
          <w:sz w:val="20"/>
          <w:szCs w:val="20"/>
        </w:rPr>
      </w:pPr>
      <w:r w:rsidRPr="006555F1">
        <w:rPr>
          <w:rFonts w:ascii="Verdana" w:hAnsi="Verdana" w:cs="Arial"/>
          <w:b/>
          <w:color w:val="auto"/>
          <w:sz w:val="20"/>
          <w:szCs w:val="20"/>
        </w:rPr>
        <w:t>COMISIÓN DE DESCRIPCIÓN</w:t>
      </w:r>
    </w:p>
    <w:p w:rsidR="00FB4ADB" w:rsidRPr="006555F1" w:rsidRDefault="000A6852" w:rsidP="00605C8E">
      <w:pPr>
        <w:pStyle w:val="Ttulo1"/>
        <w:keepLines w:val="0"/>
        <w:numPr>
          <w:ilvl w:val="0"/>
          <w:numId w:val="3"/>
        </w:numPr>
        <w:suppressAutoHyphens/>
        <w:spacing w:before="0" w:line="460" w:lineRule="exact"/>
        <w:jc w:val="both"/>
        <w:rPr>
          <w:rFonts w:ascii="Verdana" w:eastAsia="Arial Unicode MS" w:hAnsi="Verdana"/>
          <w:color w:val="auto"/>
          <w:kern w:val="1"/>
          <w:sz w:val="20"/>
          <w:szCs w:val="20"/>
        </w:rPr>
      </w:pPr>
      <w:r w:rsidRPr="006555F1">
        <w:rPr>
          <w:rFonts w:ascii="Verdana" w:hAnsi="Verdana" w:cs="Arial"/>
          <w:b/>
          <w:bCs/>
          <w:color w:val="auto"/>
          <w:sz w:val="20"/>
          <w:szCs w:val="20"/>
        </w:rPr>
        <w:t>Acta 0</w:t>
      </w:r>
      <w:r w:rsidR="00CE0E83" w:rsidRPr="006555F1">
        <w:rPr>
          <w:rFonts w:ascii="Verdana" w:hAnsi="Verdana" w:cs="Arial"/>
          <w:b/>
          <w:bCs/>
          <w:color w:val="auto"/>
          <w:sz w:val="20"/>
          <w:szCs w:val="20"/>
        </w:rPr>
        <w:t>5</w:t>
      </w:r>
      <w:r w:rsidRPr="006555F1">
        <w:rPr>
          <w:rFonts w:ascii="Verdana" w:hAnsi="Verdana" w:cs="Arial"/>
          <w:b/>
          <w:bCs/>
          <w:color w:val="auto"/>
          <w:sz w:val="20"/>
          <w:szCs w:val="20"/>
        </w:rPr>
        <w:t>-201</w:t>
      </w:r>
      <w:r w:rsidR="00BD29BD" w:rsidRPr="006555F1">
        <w:rPr>
          <w:rFonts w:ascii="Verdana" w:hAnsi="Verdana" w:cs="Arial"/>
          <w:b/>
          <w:bCs/>
          <w:color w:val="auto"/>
          <w:sz w:val="20"/>
          <w:szCs w:val="20"/>
        </w:rPr>
        <w:t>9</w:t>
      </w:r>
      <w:r w:rsidR="00733075" w:rsidRPr="006555F1">
        <w:rPr>
          <w:rFonts w:ascii="Verdana" w:eastAsia="Arial Unicode MS" w:hAnsi="Verdana"/>
          <w:b/>
          <w:bCs/>
          <w:iCs/>
          <w:color w:val="auto"/>
          <w:kern w:val="1"/>
          <w:sz w:val="20"/>
          <w:szCs w:val="20"/>
          <w:lang w:val="es-ES_tradnl"/>
        </w:rPr>
        <w:t xml:space="preserve"> </w:t>
      </w:r>
      <w:r w:rsidR="00733075" w:rsidRPr="006555F1">
        <w:rPr>
          <w:rFonts w:ascii="Verdana" w:eastAsia="Arial Unicode MS" w:hAnsi="Verdana"/>
          <w:bCs/>
          <w:iCs/>
          <w:color w:val="auto"/>
          <w:kern w:val="1"/>
          <w:sz w:val="20"/>
          <w:szCs w:val="20"/>
          <w:lang w:val="es-ES_tradnl"/>
        </w:rPr>
        <w:t>de la</w:t>
      </w:r>
      <w:r w:rsidR="00733075" w:rsidRPr="006555F1">
        <w:rPr>
          <w:rFonts w:ascii="Verdana" w:eastAsia="Arial Unicode MS" w:hAnsi="Verdana"/>
          <w:b/>
          <w:bCs/>
          <w:iCs/>
          <w:color w:val="auto"/>
          <w:kern w:val="1"/>
          <w:sz w:val="20"/>
          <w:szCs w:val="20"/>
          <w:lang w:val="es-ES_tradnl"/>
        </w:rPr>
        <w:t xml:space="preserve"> </w:t>
      </w:r>
      <w:r w:rsidR="00335816" w:rsidRPr="006555F1">
        <w:rPr>
          <w:rFonts w:ascii="Verdana" w:eastAsia="Arial Unicode MS" w:hAnsi="Verdana"/>
          <w:bCs/>
          <w:iCs/>
          <w:color w:val="auto"/>
          <w:kern w:val="1"/>
          <w:sz w:val="20"/>
          <w:szCs w:val="20"/>
          <w:lang w:val="es-ES_tradnl"/>
        </w:rPr>
        <w:t>sesión</w:t>
      </w:r>
      <w:r w:rsidR="00335816" w:rsidRPr="006555F1">
        <w:rPr>
          <w:rFonts w:ascii="Verdana" w:eastAsia="Arial Unicode MS" w:hAnsi="Verdana"/>
          <w:b/>
          <w:bCs/>
          <w:iCs/>
          <w:color w:val="auto"/>
          <w:kern w:val="1"/>
          <w:sz w:val="20"/>
          <w:szCs w:val="20"/>
          <w:lang w:val="es-ES_tradnl"/>
        </w:rPr>
        <w:t xml:space="preserve"> </w:t>
      </w:r>
      <w:r w:rsidR="00733075" w:rsidRPr="006555F1">
        <w:rPr>
          <w:rFonts w:ascii="Verdana" w:hAnsi="Verdana" w:cs="Arial"/>
          <w:bCs/>
          <w:color w:val="auto"/>
          <w:sz w:val="20"/>
          <w:szCs w:val="20"/>
        </w:rPr>
        <w:t xml:space="preserve">ordinaria </w:t>
      </w:r>
      <w:r w:rsidR="00FB4ADB" w:rsidRPr="006555F1">
        <w:rPr>
          <w:rFonts w:ascii="Verdana" w:hAnsi="Verdana" w:cs="Arial"/>
          <w:bCs/>
          <w:color w:val="auto"/>
          <w:sz w:val="20"/>
          <w:szCs w:val="20"/>
        </w:rPr>
        <w:t xml:space="preserve">celebrada por la Comisión de Descripción, en las instalaciones del Archivo Nacional en </w:t>
      </w:r>
      <w:r w:rsidR="008A3AA4" w:rsidRPr="006555F1">
        <w:rPr>
          <w:rFonts w:ascii="Verdana" w:hAnsi="Verdana" w:cs="Arial"/>
          <w:bCs/>
          <w:color w:val="auto"/>
          <w:sz w:val="20"/>
          <w:szCs w:val="20"/>
        </w:rPr>
        <w:t>Curridabat, a partir de las 8:35</w:t>
      </w:r>
      <w:r w:rsidR="00FB4ADB" w:rsidRPr="006555F1">
        <w:rPr>
          <w:rFonts w:ascii="Verdana" w:hAnsi="Verdana" w:cs="Arial"/>
          <w:bCs/>
          <w:color w:val="auto"/>
          <w:sz w:val="20"/>
          <w:szCs w:val="20"/>
        </w:rPr>
        <w:t xml:space="preserve"> horas de </w:t>
      </w:r>
      <w:r w:rsidR="00CE0E83" w:rsidRPr="006555F1">
        <w:rPr>
          <w:rFonts w:ascii="Verdana" w:hAnsi="Verdana" w:cs="Arial"/>
          <w:bCs/>
          <w:color w:val="auto"/>
          <w:sz w:val="20"/>
          <w:szCs w:val="20"/>
        </w:rPr>
        <w:t>09</w:t>
      </w:r>
      <w:r w:rsidR="00FB4ADB" w:rsidRPr="006555F1">
        <w:rPr>
          <w:rFonts w:ascii="Verdana" w:hAnsi="Verdana" w:cs="Arial"/>
          <w:bCs/>
          <w:color w:val="auto"/>
          <w:sz w:val="20"/>
          <w:szCs w:val="20"/>
        </w:rPr>
        <w:t xml:space="preserve"> de </w:t>
      </w:r>
      <w:r w:rsidR="00CE0E83" w:rsidRPr="006555F1">
        <w:rPr>
          <w:rFonts w:ascii="Verdana" w:hAnsi="Verdana" w:cs="Arial"/>
          <w:bCs/>
          <w:color w:val="auto"/>
          <w:sz w:val="20"/>
          <w:szCs w:val="20"/>
        </w:rPr>
        <w:t>julio</w:t>
      </w:r>
      <w:r w:rsidR="00FB4ADB" w:rsidRPr="006555F1">
        <w:rPr>
          <w:rFonts w:ascii="Verdana" w:hAnsi="Verdana" w:cs="Arial"/>
          <w:bCs/>
          <w:color w:val="auto"/>
          <w:sz w:val="20"/>
          <w:szCs w:val="20"/>
        </w:rPr>
        <w:t xml:space="preserve"> de 2019, </w:t>
      </w:r>
      <w:r w:rsidR="00FB4ADB" w:rsidRPr="006555F1">
        <w:rPr>
          <w:rFonts w:ascii="Verdana" w:eastAsia="Arial Unicode MS" w:hAnsi="Verdana" w:cs="Arial"/>
          <w:bCs/>
          <w:color w:val="auto"/>
          <w:kern w:val="1"/>
          <w:sz w:val="20"/>
          <w:szCs w:val="20"/>
          <w:lang w:val="es-ES_tradnl"/>
        </w:rPr>
        <w:t>con la asistencia de las siguientes personas funcionarias:</w:t>
      </w:r>
      <w:r w:rsidR="00FB4ADB" w:rsidRPr="006555F1">
        <w:rPr>
          <w:rFonts w:ascii="Verdana" w:eastAsia="Arial Unicode MS" w:hAnsi="Verdana" w:cs="Arial"/>
          <w:bCs/>
          <w:iCs/>
          <w:color w:val="auto"/>
          <w:kern w:val="1"/>
          <w:sz w:val="20"/>
          <w:szCs w:val="20"/>
          <w:lang w:val="es-ES_tradnl"/>
        </w:rPr>
        <w:t xml:space="preserve"> </w:t>
      </w:r>
      <w:r w:rsidR="00FB4ADB" w:rsidRPr="006555F1">
        <w:rPr>
          <w:rFonts w:ascii="Verdana" w:eastAsia="Arial Unicode MS" w:hAnsi="Verdana" w:cs="Arial"/>
          <w:color w:val="auto"/>
          <w:kern w:val="1"/>
          <w:sz w:val="20"/>
          <w:szCs w:val="20"/>
        </w:rPr>
        <w:t xml:space="preserve">Adolfo Barquero Picado, jefe del Departamento de Tecnologías de la Información, </w:t>
      </w:r>
      <w:r w:rsidR="00CA11C0" w:rsidRPr="006555F1">
        <w:rPr>
          <w:rFonts w:ascii="Verdana" w:hAnsi="Verdana" w:cs="Arial"/>
          <w:bCs/>
          <w:iCs/>
          <w:color w:val="auto"/>
          <w:sz w:val="20"/>
          <w:szCs w:val="20"/>
          <w:lang w:val="es-ES_tradnl"/>
        </w:rPr>
        <w:t>Ivannia Valverde Guevara, jefe del Departamento de Servicios Archivísticos Externos</w:t>
      </w:r>
      <w:r w:rsidR="00CA11C0" w:rsidRPr="006555F1">
        <w:rPr>
          <w:rFonts w:ascii="Verdana" w:eastAsia="Arial Unicode MS" w:hAnsi="Verdana"/>
          <w:color w:val="auto"/>
          <w:kern w:val="1"/>
          <w:sz w:val="20"/>
          <w:szCs w:val="20"/>
        </w:rPr>
        <w:t xml:space="preserve">, </w:t>
      </w:r>
      <w:r w:rsidR="00FB4ADB" w:rsidRPr="006555F1">
        <w:rPr>
          <w:rFonts w:ascii="Verdana" w:eastAsia="Arial Unicode MS" w:hAnsi="Verdana"/>
          <w:color w:val="auto"/>
          <w:kern w:val="1"/>
          <w:sz w:val="20"/>
          <w:szCs w:val="20"/>
        </w:rPr>
        <w:t>Natalia Cantillano Mora, coordinadora de la Unidad de Servicios Técnicos Archivísticos, Denise Calvo López, coordinadora de la Unidad de Archivo Intermedio, Ana Lucía Jiménez Monge, jefe del Departamento del Archivo Notarial, Evelyn Aguilar Sandí, coordinadora de la Unidad de Gestión y Control de Documentos, Javier Gómez Jiménez, jefe del Departamento Archivo Histórico, Franklin Alvarado Quesada, profesional de la Unidad de Organización y Control de Documentos, Rosibel Barboza Quirós, coordinadora de la Unidad de Organización y Control de Documentos y quien levanta el acta.-----------------------</w:t>
      </w:r>
      <w:r w:rsidR="008D7586" w:rsidRPr="006555F1">
        <w:rPr>
          <w:rFonts w:ascii="Verdana" w:eastAsia="Arial Unicode MS" w:hAnsi="Verdana"/>
          <w:color w:val="auto"/>
          <w:kern w:val="1"/>
          <w:sz w:val="20"/>
          <w:szCs w:val="20"/>
        </w:rPr>
        <w:t>------------</w:t>
      </w:r>
      <w:r w:rsidR="00FB4ADB" w:rsidRPr="006555F1">
        <w:rPr>
          <w:rFonts w:ascii="Verdana" w:eastAsia="Arial Unicode MS" w:hAnsi="Verdana"/>
          <w:color w:val="auto"/>
          <w:kern w:val="1"/>
          <w:sz w:val="20"/>
          <w:szCs w:val="20"/>
        </w:rPr>
        <w:t>---</w:t>
      </w:r>
    </w:p>
    <w:p w:rsidR="00FB4ADB" w:rsidRPr="006555F1" w:rsidRDefault="00FB4ADB" w:rsidP="00605C8E">
      <w:pPr>
        <w:spacing w:after="0" w:line="460" w:lineRule="exact"/>
        <w:jc w:val="both"/>
        <w:rPr>
          <w:rFonts w:ascii="Verdana" w:hAnsi="Verdana" w:cs="Arial"/>
          <w:bCs/>
          <w:sz w:val="20"/>
          <w:szCs w:val="20"/>
        </w:rPr>
      </w:pPr>
      <w:r w:rsidRPr="006555F1">
        <w:rPr>
          <w:rFonts w:ascii="Verdana" w:hAnsi="Verdana" w:cs="Arial"/>
          <w:b/>
          <w:bCs/>
          <w:sz w:val="20"/>
          <w:szCs w:val="20"/>
        </w:rPr>
        <w:t>CAPITULO I. APROBACIÓN DEL ORDEN DEL DÍA Y ACTA ANTERIOR</w:t>
      </w:r>
      <w:r w:rsidRPr="006555F1">
        <w:rPr>
          <w:rFonts w:ascii="Verdana" w:hAnsi="Verdana" w:cs="Arial"/>
          <w:bCs/>
          <w:sz w:val="20"/>
          <w:szCs w:val="20"/>
        </w:rPr>
        <w:t>.------------------------</w:t>
      </w:r>
    </w:p>
    <w:p w:rsidR="00FB4ADB" w:rsidRPr="006555F1" w:rsidRDefault="00FB4ADB" w:rsidP="00605C8E">
      <w:pPr>
        <w:numPr>
          <w:ilvl w:val="0"/>
          <w:numId w:val="3"/>
        </w:numPr>
        <w:suppressAutoHyphens/>
        <w:spacing w:after="0" w:line="460" w:lineRule="exact"/>
        <w:jc w:val="both"/>
        <w:rPr>
          <w:rFonts w:ascii="Verdana" w:hAnsi="Verdana" w:cs="Arial"/>
          <w:b/>
          <w:bCs/>
          <w:sz w:val="20"/>
          <w:szCs w:val="20"/>
        </w:rPr>
      </w:pPr>
      <w:r w:rsidRPr="006555F1">
        <w:rPr>
          <w:rFonts w:ascii="Verdana" w:hAnsi="Verdana" w:cs="Arial"/>
          <w:b/>
          <w:bCs/>
          <w:sz w:val="20"/>
          <w:szCs w:val="20"/>
        </w:rPr>
        <w:t xml:space="preserve">ARTÍCULO 1. </w:t>
      </w:r>
      <w:r w:rsidRPr="006555F1">
        <w:rPr>
          <w:rFonts w:ascii="Verdana" w:hAnsi="Verdana" w:cs="Arial"/>
          <w:bCs/>
          <w:sz w:val="20"/>
          <w:szCs w:val="20"/>
        </w:rPr>
        <w:t>Lectura, revisión y aprobación del orden del día.-------------------------------------</w:t>
      </w:r>
    </w:p>
    <w:p w:rsidR="00FB4ADB" w:rsidRPr="006555F1" w:rsidRDefault="00FB4ADB" w:rsidP="00605C8E">
      <w:pPr>
        <w:numPr>
          <w:ilvl w:val="0"/>
          <w:numId w:val="3"/>
        </w:numPr>
        <w:suppressAutoHyphens/>
        <w:spacing w:after="0" w:line="460" w:lineRule="exact"/>
        <w:jc w:val="both"/>
        <w:rPr>
          <w:rFonts w:ascii="Verdana" w:hAnsi="Verdana" w:cs="Arial"/>
          <w:b/>
          <w:bCs/>
          <w:sz w:val="20"/>
          <w:szCs w:val="20"/>
        </w:rPr>
      </w:pPr>
      <w:r w:rsidRPr="006555F1">
        <w:rPr>
          <w:rFonts w:ascii="Verdana" w:hAnsi="Verdana" w:cs="Arial"/>
          <w:b/>
          <w:bCs/>
          <w:sz w:val="20"/>
          <w:szCs w:val="20"/>
        </w:rPr>
        <w:t xml:space="preserve">ACUERDO 1. </w:t>
      </w:r>
      <w:r w:rsidRPr="006555F1">
        <w:rPr>
          <w:rFonts w:ascii="Verdana" w:hAnsi="Verdana" w:cs="Arial"/>
          <w:bCs/>
          <w:sz w:val="20"/>
          <w:szCs w:val="20"/>
        </w:rPr>
        <w:t>Se aprueba el orden del día propuesto para esta sesión.</w:t>
      </w:r>
      <w:r w:rsidRPr="006555F1">
        <w:rPr>
          <w:rFonts w:ascii="Verdana" w:hAnsi="Verdana" w:cs="Arial"/>
          <w:b/>
          <w:bCs/>
          <w:sz w:val="20"/>
          <w:szCs w:val="20"/>
        </w:rPr>
        <w:t xml:space="preserve"> ACUERDO FIRME. </w:t>
      </w:r>
      <w:r w:rsidRPr="006555F1">
        <w:rPr>
          <w:rFonts w:ascii="Verdana" w:hAnsi="Verdana" w:cs="Arial"/>
          <w:bCs/>
          <w:sz w:val="20"/>
          <w:szCs w:val="20"/>
        </w:rPr>
        <w:t>-------</w:t>
      </w:r>
    </w:p>
    <w:p w:rsidR="00925CFA" w:rsidRPr="006555F1" w:rsidRDefault="00FB4ADB" w:rsidP="00605C8E">
      <w:pPr>
        <w:numPr>
          <w:ilvl w:val="0"/>
          <w:numId w:val="3"/>
        </w:numPr>
        <w:suppressAutoHyphens/>
        <w:spacing w:after="0" w:line="460" w:lineRule="exact"/>
        <w:jc w:val="both"/>
        <w:rPr>
          <w:rFonts w:ascii="Verdana" w:hAnsi="Verdana" w:cs="Arial"/>
          <w:b/>
          <w:bCs/>
          <w:sz w:val="20"/>
          <w:szCs w:val="20"/>
        </w:rPr>
      </w:pPr>
      <w:r w:rsidRPr="006555F1">
        <w:rPr>
          <w:rFonts w:ascii="Verdana" w:hAnsi="Verdana"/>
          <w:b/>
          <w:sz w:val="20"/>
          <w:szCs w:val="20"/>
        </w:rPr>
        <w:t>ARTICULO 2</w:t>
      </w:r>
      <w:r w:rsidRPr="006555F1">
        <w:rPr>
          <w:rFonts w:ascii="Verdana" w:hAnsi="Verdana"/>
          <w:sz w:val="20"/>
          <w:szCs w:val="20"/>
        </w:rPr>
        <w:t xml:space="preserve">. Lectura, revisión y aprobación del acta </w:t>
      </w:r>
      <w:r w:rsidR="00CE0E83" w:rsidRPr="006555F1">
        <w:rPr>
          <w:rFonts w:ascii="Verdana" w:hAnsi="Verdana"/>
          <w:sz w:val="20"/>
          <w:szCs w:val="20"/>
        </w:rPr>
        <w:t>4</w:t>
      </w:r>
      <w:r w:rsidRPr="006555F1">
        <w:rPr>
          <w:rFonts w:ascii="Verdana" w:hAnsi="Verdana"/>
          <w:bCs/>
          <w:sz w:val="20"/>
          <w:szCs w:val="20"/>
        </w:rPr>
        <w:t xml:space="preserve">-2019 </w:t>
      </w:r>
      <w:r w:rsidR="00CE0E83" w:rsidRPr="006555F1">
        <w:rPr>
          <w:rFonts w:ascii="Verdana" w:hAnsi="Verdana"/>
          <w:bCs/>
          <w:sz w:val="20"/>
          <w:szCs w:val="20"/>
        </w:rPr>
        <w:t>de 14</w:t>
      </w:r>
      <w:r w:rsidRPr="006555F1">
        <w:rPr>
          <w:rFonts w:ascii="Verdana" w:hAnsi="Verdana"/>
          <w:bCs/>
          <w:sz w:val="20"/>
          <w:szCs w:val="20"/>
        </w:rPr>
        <w:t xml:space="preserve"> de </w:t>
      </w:r>
      <w:r w:rsidR="00CE0E83" w:rsidRPr="006555F1">
        <w:rPr>
          <w:rFonts w:ascii="Verdana" w:hAnsi="Verdana"/>
          <w:bCs/>
          <w:sz w:val="20"/>
          <w:szCs w:val="20"/>
        </w:rPr>
        <w:t>mayo</w:t>
      </w:r>
      <w:r w:rsidRPr="006555F1">
        <w:rPr>
          <w:rFonts w:ascii="Verdana" w:hAnsi="Verdana"/>
          <w:bCs/>
          <w:sz w:val="20"/>
          <w:szCs w:val="20"/>
        </w:rPr>
        <w:t xml:space="preserve"> de 2019</w:t>
      </w:r>
      <w:r w:rsidRPr="006555F1">
        <w:rPr>
          <w:rFonts w:ascii="Verdana" w:hAnsi="Verdana"/>
          <w:sz w:val="20"/>
          <w:szCs w:val="20"/>
        </w:rPr>
        <w:t>.</w:t>
      </w:r>
      <w:r w:rsidR="00925CFA" w:rsidRPr="006555F1">
        <w:rPr>
          <w:rFonts w:ascii="Verdana" w:hAnsi="Verdana"/>
          <w:b/>
          <w:sz w:val="20"/>
          <w:szCs w:val="20"/>
        </w:rPr>
        <w:t>-----------</w:t>
      </w:r>
      <w:r w:rsidRPr="006555F1">
        <w:rPr>
          <w:rFonts w:ascii="Verdana" w:hAnsi="Verdana"/>
          <w:b/>
          <w:sz w:val="20"/>
          <w:szCs w:val="20"/>
        </w:rPr>
        <w:t xml:space="preserve"> </w:t>
      </w:r>
    </w:p>
    <w:p w:rsidR="00FB4ADB" w:rsidRPr="006555F1" w:rsidRDefault="00FB4ADB" w:rsidP="00605C8E">
      <w:pPr>
        <w:numPr>
          <w:ilvl w:val="0"/>
          <w:numId w:val="3"/>
        </w:numPr>
        <w:suppressAutoHyphens/>
        <w:spacing w:after="0" w:line="460" w:lineRule="exact"/>
        <w:jc w:val="both"/>
        <w:rPr>
          <w:rFonts w:ascii="Verdana" w:hAnsi="Verdana" w:cs="Arial"/>
          <w:b/>
          <w:bCs/>
          <w:sz w:val="20"/>
          <w:szCs w:val="20"/>
        </w:rPr>
      </w:pPr>
      <w:r w:rsidRPr="006555F1">
        <w:rPr>
          <w:rFonts w:ascii="Verdana" w:hAnsi="Verdana"/>
          <w:b/>
          <w:sz w:val="20"/>
          <w:szCs w:val="20"/>
        </w:rPr>
        <w:t>ACUERDO 2</w:t>
      </w:r>
      <w:r w:rsidRPr="006555F1">
        <w:rPr>
          <w:rFonts w:ascii="Verdana" w:hAnsi="Verdana"/>
          <w:sz w:val="20"/>
          <w:szCs w:val="20"/>
        </w:rPr>
        <w:t xml:space="preserve">. Aprobar el acta </w:t>
      </w:r>
      <w:r w:rsidR="00CE0E83" w:rsidRPr="006555F1">
        <w:rPr>
          <w:rFonts w:ascii="Verdana" w:hAnsi="Verdana"/>
          <w:sz w:val="20"/>
          <w:szCs w:val="20"/>
        </w:rPr>
        <w:t>4</w:t>
      </w:r>
      <w:r w:rsidRPr="006555F1">
        <w:rPr>
          <w:rFonts w:ascii="Verdana" w:hAnsi="Verdana"/>
          <w:bCs/>
          <w:sz w:val="20"/>
          <w:szCs w:val="20"/>
        </w:rPr>
        <w:t xml:space="preserve">-2019 de </w:t>
      </w:r>
      <w:r w:rsidR="00CE0E83" w:rsidRPr="006555F1">
        <w:rPr>
          <w:rFonts w:ascii="Verdana" w:hAnsi="Verdana"/>
          <w:bCs/>
          <w:sz w:val="20"/>
          <w:szCs w:val="20"/>
        </w:rPr>
        <w:t>14</w:t>
      </w:r>
      <w:r w:rsidRPr="006555F1">
        <w:rPr>
          <w:rFonts w:ascii="Verdana" w:hAnsi="Verdana"/>
          <w:bCs/>
          <w:sz w:val="20"/>
          <w:szCs w:val="20"/>
        </w:rPr>
        <w:t xml:space="preserve"> de </w:t>
      </w:r>
      <w:r w:rsidR="00CE0E83" w:rsidRPr="006555F1">
        <w:rPr>
          <w:rFonts w:ascii="Verdana" w:hAnsi="Verdana"/>
          <w:bCs/>
          <w:sz w:val="20"/>
          <w:szCs w:val="20"/>
        </w:rPr>
        <w:t>mayo</w:t>
      </w:r>
      <w:r w:rsidRPr="006555F1">
        <w:rPr>
          <w:rFonts w:ascii="Verdana" w:hAnsi="Verdana"/>
          <w:bCs/>
          <w:sz w:val="20"/>
          <w:szCs w:val="20"/>
        </w:rPr>
        <w:t xml:space="preserve"> de 2019</w:t>
      </w:r>
      <w:r w:rsidRPr="006555F1">
        <w:rPr>
          <w:rFonts w:ascii="Verdana" w:hAnsi="Verdana"/>
          <w:sz w:val="20"/>
          <w:szCs w:val="20"/>
        </w:rPr>
        <w:t xml:space="preserve">. </w:t>
      </w:r>
      <w:r w:rsidRPr="006555F1">
        <w:rPr>
          <w:rFonts w:ascii="Verdana" w:hAnsi="Verdana"/>
          <w:b/>
          <w:sz w:val="20"/>
          <w:szCs w:val="20"/>
        </w:rPr>
        <w:t>ACUERDO FIRME.</w:t>
      </w:r>
      <w:r w:rsidRPr="006555F1">
        <w:rPr>
          <w:rFonts w:ascii="Verdana" w:hAnsi="Verdana"/>
          <w:sz w:val="20"/>
          <w:szCs w:val="20"/>
        </w:rPr>
        <w:t>-------</w:t>
      </w:r>
      <w:r w:rsidR="00CE0E83" w:rsidRPr="006555F1">
        <w:rPr>
          <w:rFonts w:ascii="Verdana" w:hAnsi="Verdana"/>
          <w:sz w:val="20"/>
          <w:szCs w:val="20"/>
        </w:rPr>
        <w:t>---------</w:t>
      </w:r>
    </w:p>
    <w:p w:rsidR="00FB4ADB" w:rsidRPr="006555F1" w:rsidRDefault="00FB4ADB" w:rsidP="00605C8E">
      <w:pPr>
        <w:keepNext/>
        <w:numPr>
          <w:ilvl w:val="0"/>
          <w:numId w:val="3"/>
        </w:numPr>
        <w:tabs>
          <w:tab w:val="left" w:pos="0"/>
        </w:tabs>
        <w:suppressAutoHyphens/>
        <w:spacing w:after="0" w:line="460" w:lineRule="exact"/>
        <w:jc w:val="both"/>
        <w:outlineLvl w:val="0"/>
        <w:rPr>
          <w:rFonts w:ascii="Verdana" w:hAnsi="Verdana"/>
          <w:b/>
          <w:sz w:val="20"/>
          <w:szCs w:val="20"/>
        </w:rPr>
      </w:pPr>
      <w:r w:rsidRPr="006555F1">
        <w:rPr>
          <w:rFonts w:ascii="Verdana" w:hAnsi="Verdana"/>
          <w:b/>
          <w:sz w:val="20"/>
          <w:szCs w:val="20"/>
        </w:rPr>
        <w:t>CAPITULO II. RESOLUTIVOS.</w:t>
      </w:r>
      <w:r w:rsidRPr="006555F1">
        <w:rPr>
          <w:rFonts w:ascii="Verdana" w:hAnsi="Verdana"/>
          <w:sz w:val="20"/>
          <w:szCs w:val="20"/>
        </w:rPr>
        <w:t>------------------------------------------------------------------------</w:t>
      </w:r>
    </w:p>
    <w:p w:rsidR="000A7D82" w:rsidRPr="006555F1" w:rsidRDefault="00CE0E83" w:rsidP="00605C8E">
      <w:pPr>
        <w:spacing w:after="0" w:line="460" w:lineRule="exact"/>
        <w:jc w:val="both"/>
        <w:rPr>
          <w:rFonts w:ascii="Verdana" w:hAnsi="Verdana"/>
          <w:bCs/>
          <w:iCs/>
          <w:sz w:val="20"/>
          <w:szCs w:val="20"/>
        </w:rPr>
      </w:pPr>
      <w:r w:rsidRPr="006555F1">
        <w:rPr>
          <w:rFonts w:ascii="Verdana" w:hAnsi="Verdana"/>
          <w:b/>
          <w:iCs/>
          <w:sz w:val="20"/>
          <w:szCs w:val="20"/>
        </w:rPr>
        <w:t>ARTÍCULO 3.</w:t>
      </w:r>
      <w:r w:rsidR="000A7D82" w:rsidRPr="006555F1">
        <w:rPr>
          <w:rFonts w:ascii="Verdana" w:hAnsi="Verdana"/>
          <w:b/>
          <w:iCs/>
          <w:sz w:val="20"/>
          <w:szCs w:val="20"/>
        </w:rPr>
        <w:t xml:space="preserve"> </w:t>
      </w:r>
      <w:r w:rsidR="000A7D82" w:rsidRPr="006555F1">
        <w:rPr>
          <w:rFonts w:ascii="Verdana" w:hAnsi="Verdana"/>
          <w:iCs/>
          <w:sz w:val="20"/>
          <w:szCs w:val="20"/>
        </w:rPr>
        <w:t>R</w:t>
      </w:r>
      <w:r w:rsidRPr="006555F1">
        <w:rPr>
          <w:rFonts w:ascii="Verdana" w:hAnsi="Verdana"/>
          <w:iCs/>
          <w:sz w:val="20"/>
          <w:szCs w:val="20"/>
        </w:rPr>
        <w:t xml:space="preserve">evisión de la entrada descriptiva </w:t>
      </w:r>
      <w:r w:rsidRPr="006555F1">
        <w:rPr>
          <w:rFonts w:ascii="Verdana" w:hAnsi="Verdana"/>
          <w:iCs/>
          <w:sz w:val="20"/>
          <w:szCs w:val="20"/>
          <w:lang w:val="es-ES_tradnl"/>
        </w:rPr>
        <w:t>del fondo Sanatorio Carlos Durán.</w:t>
      </w:r>
      <w:r w:rsidR="00FB593D" w:rsidRPr="006555F1">
        <w:rPr>
          <w:rFonts w:ascii="Verdana" w:hAnsi="Verdana"/>
          <w:iCs/>
          <w:sz w:val="20"/>
          <w:szCs w:val="20"/>
          <w:lang w:val="es-ES_tradnl"/>
        </w:rPr>
        <w:t>---------------</w:t>
      </w:r>
      <w:r w:rsidR="000A7D82" w:rsidRPr="006555F1">
        <w:rPr>
          <w:rFonts w:ascii="Verdana" w:hAnsi="Verdana"/>
          <w:bCs/>
          <w:iCs/>
          <w:sz w:val="20"/>
          <w:szCs w:val="20"/>
        </w:rPr>
        <w:t xml:space="preserve"> El señor Javier Gómez Jiménez, hace lectura de la entrada descriptiva.-----------------------------</w:t>
      </w:r>
    </w:p>
    <w:p w:rsidR="00A936DB" w:rsidRPr="006555F1" w:rsidRDefault="00A936DB" w:rsidP="00A936DB">
      <w:pPr>
        <w:pStyle w:val="Textoindependiente3"/>
        <w:spacing w:line="460" w:lineRule="exact"/>
        <w:rPr>
          <w:rFonts w:ascii="Verdana" w:hAnsi="Verdana"/>
          <w:iCs/>
          <w:color w:val="auto"/>
          <w:sz w:val="20"/>
          <w:szCs w:val="20"/>
          <w:lang w:val="es-ES_tradnl"/>
        </w:rPr>
      </w:pPr>
      <w:r w:rsidRPr="006555F1">
        <w:rPr>
          <w:rFonts w:ascii="Verdana" w:hAnsi="Verdana"/>
          <w:iCs/>
          <w:color w:val="auto"/>
          <w:sz w:val="20"/>
          <w:szCs w:val="20"/>
          <w:lang w:val="es-ES_tradnl"/>
        </w:rPr>
        <w:t>La señora Natalia Cantillano Mora, ingresa a las 8:53 a.m. mientras se da lectura a la entrada descriptiva.-----------------------------------------------------------------------------------------------</w:t>
      </w:r>
    </w:p>
    <w:p w:rsidR="00E86FF2" w:rsidRPr="006555F1" w:rsidRDefault="00ED5D70" w:rsidP="00FD0604">
      <w:pPr>
        <w:pStyle w:val="Textoindependiente3"/>
        <w:spacing w:line="460" w:lineRule="exact"/>
        <w:rPr>
          <w:rFonts w:ascii="Verdana" w:hAnsi="Verdana"/>
          <w:iCs/>
          <w:color w:val="auto"/>
          <w:sz w:val="20"/>
          <w:szCs w:val="20"/>
          <w:lang w:val="es-ES_tradnl"/>
        </w:rPr>
      </w:pPr>
      <w:r w:rsidRPr="006555F1">
        <w:rPr>
          <w:rFonts w:ascii="Verdana" w:hAnsi="Verdana"/>
          <w:b/>
          <w:iCs/>
          <w:color w:val="auto"/>
          <w:sz w:val="20"/>
          <w:szCs w:val="20"/>
          <w:lang w:val="es-ES_tradnl"/>
        </w:rPr>
        <w:t>ACUERDO 3.1</w:t>
      </w:r>
      <w:r w:rsidR="00141E80" w:rsidRPr="006555F1">
        <w:rPr>
          <w:rFonts w:ascii="Verdana" w:hAnsi="Verdana"/>
          <w:iCs/>
          <w:color w:val="auto"/>
          <w:sz w:val="20"/>
          <w:szCs w:val="20"/>
          <w:lang w:val="es-ES_tradnl"/>
        </w:rPr>
        <w:t xml:space="preserve"> Aprobar la </w:t>
      </w:r>
      <w:r w:rsidR="00141E80" w:rsidRPr="006555F1">
        <w:rPr>
          <w:rFonts w:ascii="Verdana" w:hAnsi="Verdana"/>
          <w:iCs/>
          <w:color w:val="auto"/>
          <w:sz w:val="20"/>
          <w:szCs w:val="20"/>
        </w:rPr>
        <w:t xml:space="preserve">entrada descriptiva del fondo </w:t>
      </w:r>
      <w:r w:rsidR="00FB593D" w:rsidRPr="006555F1">
        <w:rPr>
          <w:rFonts w:ascii="Verdana" w:hAnsi="Verdana"/>
          <w:iCs/>
          <w:color w:val="auto"/>
          <w:sz w:val="20"/>
          <w:szCs w:val="20"/>
          <w:lang w:val="es-ES_tradnl"/>
        </w:rPr>
        <w:t xml:space="preserve">Sanatorio Carlos Durán </w:t>
      </w:r>
      <w:r w:rsidR="00141E80" w:rsidRPr="006555F1">
        <w:rPr>
          <w:rFonts w:ascii="Verdana" w:hAnsi="Verdana"/>
          <w:iCs/>
          <w:color w:val="auto"/>
          <w:sz w:val="20"/>
          <w:szCs w:val="20"/>
          <w:lang w:val="es-ES_tradnl"/>
        </w:rPr>
        <w:t>que a continuación se detalla</w:t>
      </w:r>
      <w:r w:rsidR="00FB593D" w:rsidRPr="006555F1">
        <w:rPr>
          <w:rFonts w:ascii="Verdana" w:hAnsi="Verdana"/>
          <w:iCs/>
          <w:color w:val="auto"/>
          <w:sz w:val="20"/>
          <w:szCs w:val="20"/>
          <w:lang w:val="es-ES_tradnl"/>
        </w:rPr>
        <w:t>.------------------------------------------------------------------------------------------------</w:t>
      </w:r>
    </w:p>
    <w:p w:rsidR="00605C8E" w:rsidRPr="006555F1" w:rsidRDefault="00605C8E" w:rsidP="00FD0604">
      <w:pPr>
        <w:spacing w:after="0" w:line="460" w:lineRule="exact"/>
        <w:jc w:val="both"/>
        <w:rPr>
          <w:rFonts w:ascii="Verdana" w:hAnsi="Verdana" w:cs="Arial"/>
          <w:b/>
          <w:sz w:val="20"/>
          <w:szCs w:val="20"/>
        </w:rPr>
      </w:pPr>
      <w:r w:rsidRPr="006555F1">
        <w:rPr>
          <w:rFonts w:ascii="Verdana" w:hAnsi="Verdana" w:cs="Arial"/>
          <w:b/>
          <w:sz w:val="20"/>
          <w:szCs w:val="20"/>
        </w:rPr>
        <w:t>ENTRADA DESCRIPTIVA CON LA APLICACIÓN DE LA NORMA APROBADA PARA EL</w:t>
      </w:r>
      <w:r w:rsidR="00E86FF2" w:rsidRPr="006555F1">
        <w:rPr>
          <w:rFonts w:ascii="Verdana" w:hAnsi="Verdana" w:cs="Arial"/>
          <w:b/>
          <w:sz w:val="20"/>
          <w:szCs w:val="20"/>
        </w:rPr>
        <w:t xml:space="preserve"> </w:t>
      </w:r>
      <w:r w:rsidRPr="006555F1">
        <w:rPr>
          <w:rFonts w:ascii="Verdana" w:hAnsi="Verdana" w:cs="Arial"/>
          <w:b/>
          <w:sz w:val="20"/>
          <w:szCs w:val="20"/>
        </w:rPr>
        <w:t>ARCHIVO NACIONAL Y CON BASE NORMA ISAD (G)</w:t>
      </w:r>
      <w:r w:rsidR="008816FB" w:rsidRPr="006555F1">
        <w:rPr>
          <w:rFonts w:ascii="Verdana" w:hAnsi="Verdana" w:cs="Arial"/>
          <w:b/>
          <w:sz w:val="20"/>
          <w:szCs w:val="20"/>
        </w:rPr>
        <w:t xml:space="preserve"> </w:t>
      </w:r>
      <w:r w:rsidRPr="006555F1">
        <w:rPr>
          <w:rFonts w:ascii="Verdana" w:hAnsi="Verdana" w:cs="Arial"/>
          <w:sz w:val="20"/>
          <w:szCs w:val="20"/>
        </w:rPr>
        <w:t>--------------------</w:t>
      </w:r>
      <w:r w:rsidR="008816FB" w:rsidRPr="006555F1">
        <w:rPr>
          <w:rFonts w:ascii="Verdana" w:hAnsi="Verdana" w:cs="Arial"/>
          <w:sz w:val="20"/>
          <w:szCs w:val="20"/>
        </w:rPr>
        <w:t>-----------------------</w:t>
      </w:r>
    </w:p>
    <w:p w:rsidR="00605C8E" w:rsidRPr="006555F1" w:rsidRDefault="00605C8E" w:rsidP="00605C8E">
      <w:pPr>
        <w:spacing w:after="0" w:line="460" w:lineRule="exact"/>
        <w:rPr>
          <w:rFonts w:ascii="Verdana" w:hAnsi="Verdana" w:cs="Arial"/>
          <w:b/>
          <w:sz w:val="20"/>
          <w:szCs w:val="20"/>
        </w:rPr>
      </w:pPr>
      <w:r w:rsidRPr="006555F1">
        <w:rPr>
          <w:rFonts w:ascii="Verdana" w:hAnsi="Verdana" w:cs="Arial"/>
          <w:b/>
          <w:sz w:val="20"/>
          <w:szCs w:val="20"/>
        </w:rPr>
        <w:t>FONDO SANATORIO CARLOS DURAN</w:t>
      </w:r>
      <w:r w:rsidRPr="006555F1">
        <w:rPr>
          <w:rFonts w:ascii="Verdana" w:hAnsi="Verdana" w:cs="Arial"/>
          <w:sz w:val="20"/>
          <w:szCs w:val="20"/>
        </w:rPr>
        <w:t>--------------------------------------------------------------</w:t>
      </w:r>
    </w:p>
    <w:p w:rsidR="00605C8E" w:rsidRPr="006555F1" w:rsidRDefault="00605C8E" w:rsidP="00605C8E">
      <w:pPr>
        <w:numPr>
          <w:ilvl w:val="0"/>
          <w:numId w:val="13"/>
        </w:numPr>
        <w:spacing w:after="0" w:line="460" w:lineRule="exact"/>
        <w:jc w:val="both"/>
        <w:rPr>
          <w:rFonts w:ascii="Verdana" w:hAnsi="Verdana" w:cs="Arial"/>
          <w:b/>
          <w:bCs/>
          <w:sz w:val="20"/>
          <w:szCs w:val="20"/>
        </w:rPr>
      </w:pPr>
      <w:r w:rsidRPr="006555F1">
        <w:rPr>
          <w:rFonts w:ascii="Verdana" w:hAnsi="Verdana" w:cs="Arial"/>
          <w:b/>
          <w:bCs/>
          <w:sz w:val="20"/>
          <w:szCs w:val="20"/>
        </w:rPr>
        <w:t>ÁREA DE IDENTIFICACIÓN:------------------------------------------------------------------</w:t>
      </w:r>
    </w:p>
    <w:p w:rsidR="00605C8E" w:rsidRPr="006555F1" w:rsidRDefault="00605C8E" w:rsidP="00605C8E">
      <w:pPr>
        <w:pStyle w:val="Textocomentario"/>
        <w:numPr>
          <w:ilvl w:val="1"/>
          <w:numId w:val="43"/>
        </w:numPr>
        <w:suppressAutoHyphens w:val="0"/>
        <w:spacing w:line="460" w:lineRule="exact"/>
        <w:rPr>
          <w:rFonts w:ascii="Verdana" w:hAnsi="Verdana" w:cs="Arial"/>
        </w:rPr>
      </w:pPr>
      <w:r w:rsidRPr="006555F1">
        <w:rPr>
          <w:rFonts w:ascii="Verdana" w:hAnsi="Verdana" w:cs="Arial"/>
          <w:b/>
          <w:bCs/>
        </w:rPr>
        <w:t xml:space="preserve">CÓDIGO DE REFERENCIA: </w:t>
      </w:r>
      <w:r w:rsidR="00FD7C41" w:rsidRPr="006555F1">
        <w:rPr>
          <w:rFonts w:ascii="Verdana" w:hAnsi="Verdana" w:cs="Arial"/>
        </w:rPr>
        <w:t>CR-AN-AH-SANACADU-EXPCLIN-</w:t>
      </w:r>
      <w:r w:rsidRPr="006555F1">
        <w:rPr>
          <w:rFonts w:ascii="Verdana" w:hAnsi="Verdana" w:cs="Arial"/>
        </w:rPr>
        <w:t>000001-007314</w:t>
      </w:r>
      <w:r w:rsidR="00FD7C41" w:rsidRPr="006555F1">
        <w:rPr>
          <w:rFonts w:ascii="Verdana" w:hAnsi="Verdana" w:cs="Arial"/>
        </w:rPr>
        <w:t xml:space="preserve"> </w:t>
      </w:r>
      <w:r w:rsidRPr="006555F1">
        <w:rPr>
          <w:rFonts w:ascii="Verdana" w:hAnsi="Verdana" w:cs="Arial"/>
        </w:rPr>
        <w:t>----------------</w:t>
      </w:r>
    </w:p>
    <w:p w:rsidR="00605C8E" w:rsidRPr="006555F1" w:rsidRDefault="00605C8E" w:rsidP="00605C8E">
      <w:pPr>
        <w:spacing w:after="0" w:line="460" w:lineRule="exact"/>
        <w:jc w:val="both"/>
        <w:rPr>
          <w:rFonts w:ascii="Verdana" w:hAnsi="Verdana" w:cs="Arial"/>
          <w:color w:val="000000"/>
          <w:sz w:val="20"/>
          <w:szCs w:val="20"/>
        </w:rPr>
      </w:pPr>
      <w:r w:rsidRPr="006555F1">
        <w:rPr>
          <w:rFonts w:ascii="Verdana" w:hAnsi="Verdana" w:cs="Arial"/>
          <w:b/>
          <w:bCs/>
          <w:sz w:val="20"/>
          <w:szCs w:val="20"/>
        </w:rPr>
        <w:t>1.2 TÍTULO:</w:t>
      </w:r>
      <w:r w:rsidRPr="006555F1">
        <w:rPr>
          <w:rFonts w:ascii="Verdana" w:hAnsi="Verdana" w:cs="Arial"/>
          <w:bCs/>
          <w:sz w:val="20"/>
          <w:szCs w:val="20"/>
        </w:rPr>
        <w:t xml:space="preserve"> </w:t>
      </w:r>
      <w:r w:rsidRPr="006555F1">
        <w:rPr>
          <w:rFonts w:ascii="Verdana" w:hAnsi="Verdana" w:cs="Arial"/>
          <w:color w:val="000000"/>
          <w:sz w:val="20"/>
          <w:szCs w:val="20"/>
        </w:rPr>
        <w:t>Sanatorio Carlos Durán------------------------------------------------------------------</w:t>
      </w:r>
    </w:p>
    <w:p w:rsidR="00605C8E" w:rsidRPr="006555F1" w:rsidRDefault="00605C8E" w:rsidP="00605C8E">
      <w:pPr>
        <w:spacing w:after="0" w:line="460" w:lineRule="exact"/>
        <w:jc w:val="both"/>
        <w:rPr>
          <w:rFonts w:ascii="Verdana" w:hAnsi="Verdana" w:cs="Arial"/>
          <w:b/>
          <w:bCs/>
          <w:sz w:val="20"/>
          <w:szCs w:val="20"/>
        </w:rPr>
      </w:pPr>
      <w:r w:rsidRPr="006555F1">
        <w:rPr>
          <w:rFonts w:ascii="Verdana" w:hAnsi="Verdana" w:cs="Arial"/>
          <w:b/>
          <w:bCs/>
          <w:sz w:val="20"/>
          <w:szCs w:val="20"/>
        </w:rPr>
        <w:t xml:space="preserve">1.3 FECHAS (S): </w:t>
      </w:r>
      <w:r w:rsidRPr="006555F1">
        <w:rPr>
          <w:rFonts w:ascii="Verdana" w:hAnsi="Verdana" w:cs="Arial"/>
          <w:bCs/>
          <w:sz w:val="20"/>
          <w:szCs w:val="20"/>
        </w:rPr>
        <w:t>1918 1976---------------------------------------------------------------------------</w:t>
      </w:r>
    </w:p>
    <w:p w:rsidR="00605C8E" w:rsidRPr="006555F1" w:rsidRDefault="00605C8E" w:rsidP="00605C8E">
      <w:pPr>
        <w:spacing w:after="0" w:line="460" w:lineRule="exact"/>
        <w:jc w:val="both"/>
        <w:rPr>
          <w:rFonts w:ascii="Verdana" w:hAnsi="Verdana" w:cs="Arial"/>
          <w:b/>
          <w:bCs/>
          <w:sz w:val="20"/>
          <w:szCs w:val="20"/>
        </w:rPr>
      </w:pPr>
      <w:r w:rsidRPr="006555F1">
        <w:rPr>
          <w:rFonts w:ascii="Verdana" w:hAnsi="Verdana" w:cs="Arial"/>
          <w:b/>
          <w:bCs/>
          <w:sz w:val="20"/>
          <w:szCs w:val="20"/>
        </w:rPr>
        <w:lastRenderedPageBreak/>
        <w:t>1.4 NIVEL DE DESCRIPCIÓN:</w:t>
      </w:r>
      <w:r w:rsidRPr="006555F1">
        <w:rPr>
          <w:rFonts w:ascii="Verdana" w:hAnsi="Verdana" w:cs="Arial"/>
          <w:bCs/>
          <w:sz w:val="20"/>
          <w:szCs w:val="20"/>
        </w:rPr>
        <w:t xml:space="preserve"> Fondo-----------------------------------------------------------------</w:t>
      </w:r>
    </w:p>
    <w:p w:rsidR="00605C8E" w:rsidRPr="006555F1" w:rsidRDefault="00605C8E" w:rsidP="00605C8E">
      <w:pPr>
        <w:widowControl w:val="0"/>
        <w:autoSpaceDE w:val="0"/>
        <w:autoSpaceDN w:val="0"/>
        <w:adjustRightInd w:val="0"/>
        <w:spacing w:after="0" w:line="460" w:lineRule="exact"/>
        <w:jc w:val="both"/>
        <w:rPr>
          <w:rFonts w:ascii="Verdana" w:hAnsi="Verdana" w:cs="Arial"/>
          <w:b/>
          <w:bCs/>
          <w:sz w:val="20"/>
          <w:szCs w:val="20"/>
        </w:rPr>
      </w:pPr>
      <w:r w:rsidRPr="006555F1">
        <w:rPr>
          <w:rFonts w:ascii="Verdana" w:hAnsi="Verdana" w:cs="Arial"/>
          <w:b/>
          <w:bCs/>
          <w:sz w:val="20"/>
          <w:szCs w:val="20"/>
        </w:rPr>
        <w:t>1.5 VOLUMEN Y SOPORTE DE LA UNIDAD DE DESCRIPCIÓN</w:t>
      </w:r>
      <w:r w:rsidRPr="006555F1">
        <w:rPr>
          <w:rFonts w:ascii="Verdana" w:hAnsi="Verdana" w:cs="Arial"/>
          <w:bCs/>
          <w:sz w:val="20"/>
          <w:szCs w:val="20"/>
        </w:rPr>
        <w:t xml:space="preserve">: </w:t>
      </w:r>
      <w:r w:rsidRPr="006555F1">
        <w:rPr>
          <w:rFonts w:ascii="Verdana" w:hAnsi="Verdana" w:cs="Arial"/>
          <w:sz w:val="20"/>
          <w:szCs w:val="20"/>
        </w:rPr>
        <w:t>63.28 m. (452 cajas = 7314 unidades documentales) --------------------------------------------------------------------------------</w:t>
      </w:r>
    </w:p>
    <w:p w:rsidR="00605C8E" w:rsidRPr="006555F1" w:rsidRDefault="00605C8E" w:rsidP="00605C8E">
      <w:pPr>
        <w:numPr>
          <w:ilvl w:val="0"/>
          <w:numId w:val="13"/>
        </w:numPr>
        <w:spacing w:after="0" w:line="460" w:lineRule="exact"/>
        <w:jc w:val="both"/>
        <w:rPr>
          <w:rFonts w:ascii="Verdana" w:hAnsi="Verdana" w:cs="Arial"/>
          <w:b/>
          <w:bCs/>
          <w:sz w:val="20"/>
          <w:szCs w:val="20"/>
        </w:rPr>
      </w:pPr>
      <w:r w:rsidRPr="006555F1">
        <w:rPr>
          <w:rFonts w:ascii="Verdana" w:hAnsi="Verdana" w:cs="Arial"/>
          <w:b/>
          <w:bCs/>
          <w:sz w:val="20"/>
          <w:szCs w:val="20"/>
        </w:rPr>
        <w:t>ÁREA DE CONTEXTO.--------------------------------------------------------------------------</w:t>
      </w:r>
    </w:p>
    <w:p w:rsidR="00605C8E" w:rsidRPr="006555F1" w:rsidRDefault="00605C8E" w:rsidP="00605C8E">
      <w:pPr>
        <w:pStyle w:val="Prrafodelista"/>
        <w:numPr>
          <w:ilvl w:val="1"/>
          <w:numId w:val="40"/>
        </w:numPr>
        <w:spacing w:after="0" w:line="460" w:lineRule="exact"/>
        <w:ind w:left="0" w:firstLine="0"/>
        <w:jc w:val="both"/>
        <w:rPr>
          <w:rFonts w:ascii="Verdana" w:hAnsi="Verdana" w:cs="Arial"/>
          <w:sz w:val="20"/>
          <w:szCs w:val="20"/>
        </w:rPr>
      </w:pPr>
      <w:r w:rsidRPr="006555F1">
        <w:rPr>
          <w:rFonts w:ascii="Verdana" w:hAnsi="Verdana" w:cs="Arial"/>
          <w:b/>
          <w:bCs/>
          <w:sz w:val="20"/>
          <w:szCs w:val="20"/>
        </w:rPr>
        <w:t xml:space="preserve"> NOMBRE DEL O DE LOS PRODUCTOR (ES) / COLECCIONISTA (S): </w:t>
      </w:r>
      <w:r w:rsidRPr="006555F1">
        <w:rPr>
          <w:rFonts w:ascii="Verdana" w:hAnsi="Verdana" w:cs="Arial"/>
          <w:bCs/>
          <w:sz w:val="20"/>
          <w:szCs w:val="20"/>
        </w:rPr>
        <w:t xml:space="preserve">Sanatorio Carit, </w:t>
      </w:r>
      <w:r w:rsidRPr="006555F1">
        <w:rPr>
          <w:rFonts w:ascii="Verdana" w:hAnsi="Verdana" w:cs="Arial"/>
          <w:color w:val="000000"/>
          <w:sz w:val="20"/>
          <w:szCs w:val="20"/>
        </w:rPr>
        <w:t>Sanatorio Carlos Durán, Hospital Nacional de Tuberculosos.------------------------------------------</w:t>
      </w:r>
    </w:p>
    <w:p w:rsidR="00605C8E" w:rsidRPr="006555F1" w:rsidRDefault="00605C8E" w:rsidP="00605C8E">
      <w:pPr>
        <w:pStyle w:val="Prrafodelista"/>
        <w:numPr>
          <w:ilvl w:val="1"/>
          <w:numId w:val="40"/>
        </w:numPr>
        <w:spacing w:after="0" w:line="460" w:lineRule="exact"/>
        <w:ind w:left="0" w:firstLine="0"/>
        <w:jc w:val="both"/>
        <w:rPr>
          <w:rFonts w:ascii="Verdana" w:hAnsi="Verdana" w:cs="Arial"/>
          <w:sz w:val="20"/>
          <w:szCs w:val="20"/>
        </w:rPr>
      </w:pPr>
      <w:r w:rsidRPr="006555F1">
        <w:rPr>
          <w:rFonts w:ascii="Verdana" w:hAnsi="Verdana" w:cs="Arial"/>
          <w:b/>
          <w:sz w:val="20"/>
          <w:szCs w:val="20"/>
        </w:rPr>
        <w:t>HISTORIA INSTITUCIONAL/BIOGRÁFICA:</w:t>
      </w:r>
      <w:r w:rsidRPr="006555F1">
        <w:rPr>
          <w:rFonts w:ascii="Verdana" w:hAnsi="Verdana" w:cs="Arial"/>
          <w:sz w:val="20"/>
          <w:szCs w:val="20"/>
        </w:rPr>
        <w:t xml:space="preserve"> El </w:t>
      </w:r>
      <w:r w:rsidRPr="006555F1">
        <w:rPr>
          <w:rFonts w:ascii="Verdana" w:hAnsi="Verdana" w:cs="Arial"/>
          <w:color w:val="000000"/>
          <w:sz w:val="20"/>
          <w:szCs w:val="20"/>
        </w:rPr>
        <w:t xml:space="preserve">Sanatorio Carlos Durán </w:t>
      </w:r>
      <w:r w:rsidRPr="006555F1">
        <w:rPr>
          <w:rFonts w:ascii="Verdana" w:hAnsi="Verdana" w:cs="Arial"/>
          <w:sz w:val="20"/>
          <w:szCs w:val="20"/>
        </w:rPr>
        <w:t>fue creado mediante Ley número</w:t>
      </w:r>
      <w:r w:rsidRPr="006555F1">
        <w:rPr>
          <w:rFonts w:ascii="Verdana" w:hAnsi="Verdana" w:cs="Arial"/>
          <w:b/>
          <w:sz w:val="20"/>
          <w:szCs w:val="20"/>
        </w:rPr>
        <w:t xml:space="preserve"> </w:t>
      </w:r>
      <w:r w:rsidRPr="006555F1">
        <w:rPr>
          <w:rFonts w:ascii="Verdana" w:hAnsi="Verdana" w:cs="Arial"/>
          <w:sz w:val="20"/>
          <w:szCs w:val="20"/>
        </w:rPr>
        <w:t xml:space="preserve">58 de 16 de agosto de 1915, fue el primer centro hospitalario especializado en la atención de los enfermos tuberculosos. Inicialmente se le nombró como Sanatorio Carit, en honor al doctor Adolfo Carit Eva, pero el 22 de junio de 1931 mediante Decreto número 65 se le designa el nombre de Sanatorio Carlos Durán quien fue fundador de la institución.---------------- </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El Sanatorio estuvo a cargo de una Junta integrada por los médicos Carlos Durán Cartín, Luis Paulino Jiménez y Teodoro Picado, por el ingeniero Lucas Fernández y por el periodista y abogado Claudio González Rucavado, quienes sesionaron por primera vez el 21 de setiembre de 1915. La Junta tuvo a cargo la elección y compra del terreno, además lo relacionado con la construcción del edificio. En 1916 se eligió un terreno de 9.827 metros cuadrados, ubicado en el distrito Potrero Cerrado del Cantón de Oreamuno en la Provincia de Cartago, dentro de las razones para elegir este terreno entre otras opciones la Junta considero que cumplía con los requerimientos para la cura sanatorial, tales como: la altura, la humedad del aire, la temperatura, las horas de sol, la dirección y velocidad del viento, finalmente se consideró que el aire seco y la temperatura eran las ideales para la cura de la tuberculosis. Para la compra del terreno y la construcción del edificio, la Junta recurrió a un préstamo del Banco Anglo Costarricense y a los montos recaudados por el impuesto establecido por la Ley de creación. El edificio comenzó a construirse en 1916, siguiendo el modelo de un sanatorio del Estado de Maryland, Estados Unidos de Norteamérica, que había visitado el doctor Durán años atrás; y abrió sus puertas el 01 de noviembre de 1918, no obstante, la construcción continuó durante muchos años más, adicionando nuevos edificios y sistemas para el funcionamiento del Sanatorio y constituyendo a lo largo del tiempo un verdadero conjunto arquitectónico, conformado por diversas edificaciones y espacios.-----------------------------------</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 xml:space="preserve">En el año 1931 se crea una Junta denominada Liga Oficial Antituberculosa, que aglutinó las instituciones del país que atendían la enfermedad en ese momento; y en 1937 se crea la Sección de Lucha Antituberculosa bajo la dirección del doctor Raúl Blanco Cervantes, como una </w:t>
      </w:r>
      <w:r w:rsidRPr="006555F1">
        <w:rPr>
          <w:rFonts w:ascii="Verdana" w:hAnsi="Verdana" w:cs="Arial"/>
          <w:sz w:val="20"/>
          <w:szCs w:val="20"/>
        </w:rPr>
        <w:lastRenderedPageBreak/>
        <w:t xml:space="preserve">dependencia adscrita a la Secretaría de Salubridad Pública y Protección Social; pasando el Sanatorio Durán a depender administrativamente de esa Sección.----------------------------------- </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El primer director del Sanatorio fue el doctor Vicente Lachner Sandoval, quien estuvo en ese cargo de 1918 a 1920, el segundo director fue el doctor Jorge Sáenz Gutiérrez durante el periodo 1920 – 1928, sucediéndolo el doctor Francisco Rucavado; y a partir de 1933 ocupó ese cargo el doctor Raúl Blanco Cervantes. ---------------------------------------------------------------------------------</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En 1935 llegó al Sanatorio la congregación de las Hermanas de la Caridad de Santa Ana para colaborar con la atención de los pacientes. En la década de 1950 el Sanatorio entra en decadencia y es desocupado en 1963, dentro de las razones se encuentra la aparición de nuevos medicamentos que erradicaron la cura sanatorial y la atención de la enfermedad por parte de otras instituciones médicas del país más accesibles geográficamente para los pacientes, como por ejemplo el Hospital Raúl Blanco Cervantes. Aparte de estas razones se suma el alto costo operativo y el mantenimiento elevado de las instalaciones.------------------------------------------------------</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 xml:space="preserve">Finalmente, la finca del Sanatorio fue traspasada el 09 de febrero de 1973, mediante decreto 2813 a la Dirección General de Adaptación Social, la cual instaló el Centro Correccional de Menores denominado Centro de Adaptación Juvenil Alfredo González Flores. En 1990 el terreno fue cedido al Ministerio de Agricultura y Ganadería quien lo traspasó a la </w:t>
      </w:r>
      <w:r w:rsidRPr="006555F1">
        <w:rPr>
          <w:rFonts w:ascii="Verdana" w:hAnsi="Verdana" w:cs="Arial"/>
          <w:sz w:val="20"/>
          <w:szCs w:val="20"/>
          <w:shd w:val="clear" w:color="auto" w:fill="FFFFFF"/>
        </w:rPr>
        <w:t>Unión Nacional de Pequeños y Medianos Productores Agropecuarios Costarricenses, </w:t>
      </w:r>
      <w:r w:rsidRPr="006555F1">
        <w:rPr>
          <w:rFonts w:ascii="Verdana" w:hAnsi="Verdana" w:cs="Arial"/>
          <w:i/>
          <w:iCs/>
          <w:sz w:val="20"/>
          <w:szCs w:val="20"/>
          <w:shd w:val="clear" w:color="auto" w:fill="FFFFFF"/>
        </w:rPr>
        <w:t>UPA Nacional</w:t>
      </w:r>
      <w:r w:rsidRPr="006555F1">
        <w:rPr>
          <w:rFonts w:ascii="Verdana" w:hAnsi="Verdana" w:cs="Arial"/>
          <w:sz w:val="20"/>
          <w:szCs w:val="20"/>
        </w:rPr>
        <w:t xml:space="preserve">, para desarrollar programas experimentales. </w:t>
      </w:r>
      <w:r w:rsidRPr="006555F1">
        <w:rPr>
          <w:rFonts w:ascii="Verdana" w:hAnsi="Verdana" w:cs="Arial"/>
          <w:sz w:val="20"/>
          <w:szCs w:val="20"/>
          <w:shd w:val="clear" w:color="auto" w:fill="FFFFFF"/>
        </w:rPr>
        <w:t>El 11 de agosto de 2014, p</w:t>
      </w:r>
      <w:r w:rsidRPr="006555F1">
        <w:rPr>
          <w:rFonts w:ascii="Verdana" w:hAnsi="Verdana" w:cs="Arial"/>
          <w:sz w:val="20"/>
          <w:szCs w:val="20"/>
        </w:rPr>
        <w:t xml:space="preserve">or decreto número 38657-C, </w:t>
      </w:r>
      <w:r w:rsidRPr="006555F1">
        <w:rPr>
          <w:rFonts w:ascii="Verdana" w:hAnsi="Verdana" w:cs="Arial"/>
          <w:sz w:val="20"/>
          <w:szCs w:val="20"/>
          <w:shd w:val="clear" w:color="auto" w:fill="FFFFFF"/>
        </w:rPr>
        <w:t>publicado en el diario oficial</w:t>
      </w:r>
      <w:r w:rsidRPr="006555F1">
        <w:rPr>
          <w:rFonts w:ascii="Verdana" w:hAnsi="Verdana" w:cs="Arial"/>
          <w:i/>
          <w:iCs/>
          <w:sz w:val="20"/>
          <w:szCs w:val="20"/>
          <w:shd w:val="clear" w:color="auto" w:fill="FFFFFF"/>
        </w:rPr>
        <w:t> La Gaceta </w:t>
      </w:r>
      <w:r w:rsidRPr="006555F1">
        <w:rPr>
          <w:rFonts w:ascii="Verdana" w:hAnsi="Verdana" w:cs="Arial"/>
          <w:sz w:val="20"/>
          <w:szCs w:val="20"/>
          <w:shd w:val="clear" w:color="auto" w:fill="FFFFFF"/>
        </w:rPr>
        <w:t>del miércoles 19 de noviembre de 2014</w:t>
      </w:r>
      <w:r w:rsidRPr="006555F1">
        <w:rPr>
          <w:rFonts w:ascii="Verdana" w:hAnsi="Verdana" w:cs="Arial"/>
          <w:sz w:val="20"/>
          <w:szCs w:val="20"/>
        </w:rPr>
        <w:t xml:space="preserve"> se declara la incorporación al patrimonio histórico arquitectónico de Costa Rica, del conjunto de edificaciones denominado “Antiguo Sanatorio Carlos Durán Cartín”.-------------------------------------------------------------------------</w:t>
      </w:r>
    </w:p>
    <w:p w:rsidR="00605C8E" w:rsidRPr="006555F1" w:rsidRDefault="00605C8E" w:rsidP="00605C8E">
      <w:pPr>
        <w:pStyle w:val="Prrafodelista"/>
        <w:numPr>
          <w:ilvl w:val="1"/>
          <w:numId w:val="44"/>
        </w:numPr>
        <w:spacing w:after="0" w:line="460" w:lineRule="exact"/>
        <w:ind w:left="0" w:firstLine="0"/>
        <w:jc w:val="both"/>
        <w:rPr>
          <w:rFonts w:ascii="Verdana" w:hAnsi="Verdana" w:cs="Arial"/>
          <w:sz w:val="20"/>
          <w:szCs w:val="20"/>
        </w:rPr>
      </w:pPr>
      <w:r w:rsidRPr="006555F1">
        <w:rPr>
          <w:rFonts w:ascii="Verdana" w:hAnsi="Verdana" w:cs="Arial"/>
          <w:b/>
          <w:bCs/>
          <w:sz w:val="20"/>
          <w:szCs w:val="20"/>
        </w:rPr>
        <w:t>HISTORIA ARCHIVÍSTICA:</w:t>
      </w:r>
      <w:r w:rsidRPr="006555F1">
        <w:rPr>
          <w:rFonts w:ascii="Verdana" w:hAnsi="Verdana" w:cs="Arial"/>
          <w:bCs/>
          <w:sz w:val="20"/>
          <w:szCs w:val="20"/>
        </w:rPr>
        <w:t xml:space="preserve"> Los documentos permanecieron bajo custodia del Hospital Nacional de Geriatría y Gerontología Doctor Raúl Blanco Cervantes hasta su ingreso al Archivo Nacional. La entidad envió los documentos en tres tractos entre los meses de febrero a abril del año 2000. Los documentos f</w:t>
      </w:r>
      <w:r w:rsidRPr="006555F1">
        <w:rPr>
          <w:rFonts w:ascii="Verdana" w:hAnsi="Verdana" w:cs="Arial"/>
          <w:sz w:val="20"/>
          <w:szCs w:val="20"/>
        </w:rPr>
        <w:t xml:space="preserve">ueron declarados con valor científico cultural por la Comisión Nacional de Selección y Eliminación de Documento en sesión número 7-99 de 25 de agosto de 1999. Ingresaron al Archivo Histórico como Transferencia </w:t>
      </w:r>
      <w:r w:rsidR="00574762" w:rsidRPr="006555F1">
        <w:rPr>
          <w:rFonts w:ascii="Verdana" w:hAnsi="Verdana" w:cs="Arial"/>
          <w:sz w:val="20"/>
          <w:szCs w:val="20"/>
        </w:rPr>
        <w:t>T</w:t>
      </w:r>
      <w:r w:rsidRPr="006555F1">
        <w:rPr>
          <w:rFonts w:ascii="Verdana" w:hAnsi="Verdana" w:cs="Arial"/>
          <w:sz w:val="20"/>
          <w:szCs w:val="20"/>
        </w:rPr>
        <w:t>11-2000 mediante oficio DAH-300-2000 de 12 de octubre del año 2000.------------------------------------------------</w:t>
      </w:r>
      <w:r w:rsidR="00574762" w:rsidRPr="006555F1">
        <w:rPr>
          <w:rFonts w:ascii="Verdana" w:hAnsi="Verdana" w:cs="Arial"/>
          <w:sz w:val="20"/>
          <w:szCs w:val="20"/>
        </w:rPr>
        <w:t>----------------------------</w:t>
      </w:r>
    </w:p>
    <w:p w:rsidR="00605C8E" w:rsidRPr="006555F1" w:rsidRDefault="00574762" w:rsidP="00605C8E">
      <w:pPr>
        <w:suppressAutoHyphens/>
        <w:spacing w:after="0" w:line="460" w:lineRule="exact"/>
        <w:jc w:val="both"/>
        <w:rPr>
          <w:rFonts w:ascii="Verdana" w:hAnsi="Verdana" w:cs="Arial"/>
          <w:sz w:val="20"/>
          <w:szCs w:val="20"/>
          <w:lang w:val="es-ES_tradnl"/>
        </w:rPr>
      </w:pPr>
      <w:r w:rsidRPr="006555F1">
        <w:rPr>
          <w:rFonts w:ascii="Verdana" w:hAnsi="Verdana" w:cs="Arial"/>
          <w:b/>
          <w:bCs/>
          <w:sz w:val="20"/>
          <w:szCs w:val="20"/>
        </w:rPr>
        <w:t xml:space="preserve">2.4 FORMA </w:t>
      </w:r>
      <w:r w:rsidR="00605C8E" w:rsidRPr="006555F1">
        <w:rPr>
          <w:rFonts w:ascii="Verdana" w:hAnsi="Verdana" w:cs="Arial"/>
          <w:b/>
          <w:bCs/>
          <w:sz w:val="20"/>
          <w:szCs w:val="20"/>
        </w:rPr>
        <w:t>DE INGRESO:</w:t>
      </w:r>
      <w:r w:rsidR="00605C8E" w:rsidRPr="006555F1">
        <w:rPr>
          <w:rFonts w:ascii="Verdana" w:hAnsi="Verdana" w:cs="Arial"/>
          <w:bCs/>
          <w:sz w:val="20"/>
          <w:szCs w:val="20"/>
        </w:rPr>
        <w:t xml:space="preserve"> Transferencia.------------------------------------------------------------</w:t>
      </w:r>
    </w:p>
    <w:p w:rsidR="00605C8E" w:rsidRPr="006555F1" w:rsidRDefault="00605C8E" w:rsidP="00605C8E">
      <w:pPr>
        <w:numPr>
          <w:ilvl w:val="0"/>
          <w:numId w:val="44"/>
        </w:numPr>
        <w:spacing w:after="0" w:line="460" w:lineRule="exact"/>
        <w:jc w:val="both"/>
        <w:rPr>
          <w:rFonts w:ascii="Verdana" w:hAnsi="Verdana" w:cs="Arial"/>
          <w:b/>
          <w:bCs/>
          <w:sz w:val="20"/>
          <w:szCs w:val="20"/>
        </w:rPr>
      </w:pPr>
      <w:r w:rsidRPr="006555F1">
        <w:rPr>
          <w:rFonts w:ascii="Verdana" w:hAnsi="Verdana" w:cs="Arial"/>
          <w:b/>
          <w:bCs/>
          <w:sz w:val="20"/>
          <w:szCs w:val="20"/>
        </w:rPr>
        <w:t>ÁREA DE CONTENIDO Y ESTRUCTURA.------------------------------------------------------</w:t>
      </w:r>
    </w:p>
    <w:p w:rsidR="00605C8E" w:rsidRPr="006555F1" w:rsidRDefault="00605C8E" w:rsidP="00605C8E">
      <w:pPr>
        <w:tabs>
          <w:tab w:val="left" w:pos="360"/>
        </w:tabs>
        <w:spacing w:after="0" w:line="460" w:lineRule="exact"/>
        <w:jc w:val="both"/>
        <w:rPr>
          <w:rFonts w:ascii="Verdana" w:hAnsi="Verdana" w:cs="Arial"/>
          <w:sz w:val="20"/>
          <w:szCs w:val="20"/>
        </w:rPr>
      </w:pPr>
      <w:r w:rsidRPr="006555F1">
        <w:rPr>
          <w:rFonts w:ascii="Verdana" w:hAnsi="Verdana" w:cs="Arial"/>
          <w:b/>
          <w:bCs/>
          <w:sz w:val="20"/>
          <w:szCs w:val="20"/>
        </w:rPr>
        <w:lastRenderedPageBreak/>
        <w:t>3.1 ALCANCE Y CONTENIDO</w:t>
      </w:r>
      <w:r w:rsidRPr="006555F1">
        <w:rPr>
          <w:rFonts w:ascii="Verdana" w:hAnsi="Verdana" w:cs="Arial"/>
          <w:bCs/>
          <w:sz w:val="20"/>
          <w:szCs w:val="20"/>
        </w:rPr>
        <w:t>: El fondo contiene expedientes clínicos de pacientes con tuberculosis, desde menores de edad hasta pacientes adultos, los expedientes contienen el estado de ingreso y salida de cada paciente, además, la mayoría de los expedientes cuentan con dos fotografías: una de ingreso y otra de egreso de cada paciente.</w:t>
      </w:r>
      <w:r w:rsidR="00B00901" w:rsidRPr="006555F1">
        <w:rPr>
          <w:rFonts w:ascii="Verdana" w:hAnsi="Verdana" w:cs="Arial"/>
          <w:bCs/>
          <w:sz w:val="20"/>
          <w:szCs w:val="20"/>
        </w:rPr>
        <w:t>--------------------------------------</w:t>
      </w:r>
    </w:p>
    <w:p w:rsidR="00605C8E" w:rsidRPr="006555F1" w:rsidRDefault="00605C8E" w:rsidP="00605C8E">
      <w:pPr>
        <w:tabs>
          <w:tab w:val="num" w:pos="420"/>
        </w:tabs>
        <w:spacing w:after="0" w:line="460" w:lineRule="exact"/>
        <w:jc w:val="both"/>
        <w:rPr>
          <w:rFonts w:ascii="Verdana" w:hAnsi="Verdana" w:cs="Arial"/>
          <w:sz w:val="20"/>
          <w:szCs w:val="20"/>
        </w:rPr>
      </w:pPr>
      <w:r w:rsidRPr="006555F1">
        <w:rPr>
          <w:rFonts w:ascii="Verdana" w:hAnsi="Verdana" w:cs="Arial"/>
          <w:b/>
          <w:bCs/>
          <w:sz w:val="20"/>
          <w:szCs w:val="20"/>
        </w:rPr>
        <w:t xml:space="preserve">3.2 VALORACIÓN, SELECCIÓN Y ELIMINACIÓN: </w:t>
      </w:r>
      <w:r w:rsidRPr="006555F1">
        <w:rPr>
          <w:rFonts w:ascii="Verdana" w:hAnsi="Verdana" w:cs="Arial"/>
          <w:sz w:val="20"/>
          <w:szCs w:val="20"/>
        </w:rPr>
        <w:t>Conservación permanente, valorada de conformidad con la Ley 7202 del 24 de octubre de 1990.</w:t>
      </w:r>
      <w:r w:rsidR="00B00901" w:rsidRPr="006555F1">
        <w:rPr>
          <w:rFonts w:ascii="Verdana" w:hAnsi="Verdana" w:cs="Arial"/>
          <w:sz w:val="20"/>
          <w:szCs w:val="20"/>
        </w:rPr>
        <w:t>---------------------------------------------</w:t>
      </w:r>
    </w:p>
    <w:p w:rsidR="00605C8E" w:rsidRPr="006555F1" w:rsidRDefault="00605C8E" w:rsidP="00605C8E">
      <w:pPr>
        <w:spacing w:after="0" w:line="460" w:lineRule="exact"/>
        <w:jc w:val="both"/>
        <w:rPr>
          <w:rFonts w:ascii="Verdana" w:hAnsi="Verdana" w:cs="Arial"/>
          <w:bCs/>
          <w:sz w:val="20"/>
          <w:szCs w:val="20"/>
        </w:rPr>
      </w:pPr>
      <w:r w:rsidRPr="006555F1">
        <w:rPr>
          <w:rFonts w:ascii="Verdana" w:hAnsi="Verdana" w:cs="Arial"/>
          <w:b/>
          <w:bCs/>
          <w:sz w:val="20"/>
          <w:szCs w:val="20"/>
        </w:rPr>
        <w:t xml:space="preserve">3.3 NUEVOS INGRESOS: </w:t>
      </w:r>
      <w:r w:rsidRPr="006555F1">
        <w:rPr>
          <w:rFonts w:ascii="Verdana" w:hAnsi="Verdana" w:cs="Arial"/>
          <w:bCs/>
          <w:sz w:val="20"/>
          <w:szCs w:val="20"/>
        </w:rPr>
        <w:t>Fondo cerrado</w:t>
      </w:r>
      <w:r w:rsidR="00B00901" w:rsidRPr="006555F1">
        <w:rPr>
          <w:rFonts w:ascii="Verdana" w:hAnsi="Verdana" w:cs="Arial"/>
          <w:bCs/>
          <w:sz w:val="20"/>
          <w:szCs w:val="20"/>
        </w:rPr>
        <w:t>-------------------------------------------------------------</w:t>
      </w:r>
    </w:p>
    <w:p w:rsidR="00605C8E" w:rsidRPr="006555F1" w:rsidRDefault="00605C8E" w:rsidP="00605C8E">
      <w:pPr>
        <w:tabs>
          <w:tab w:val="num" w:pos="420"/>
        </w:tabs>
        <w:spacing w:after="0" w:line="460" w:lineRule="exact"/>
        <w:jc w:val="both"/>
        <w:rPr>
          <w:rFonts w:ascii="Verdana" w:hAnsi="Verdana" w:cs="Arial"/>
          <w:b/>
          <w:bCs/>
          <w:sz w:val="20"/>
          <w:szCs w:val="20"/>
        </w:rPr>
      </w:pPr>
      <w:r w:rsidRPr="006555F1">
        <w:rPr>
          <w:rFonts w:ascii="Verdana" w:hAnsi="Verdana" w:cs="Arial"/>
          <w:b/>
          <w:bCs/>
          <w:sz w:val="20"/>
          <w:szCs w:val="20"/>
        </w:rPr>
        <w:t xml:space="preserve">3.4 ORGANIZACIÓN: </w:t>
      </w:r>
      <w:r w:rsidR="00B00901" w:rsidRPr="006555F1">
        <w:rPr>
          <w:rFonts w:ascii="Verdana" w:hAnsi="Verdana" w:cs="Arial"/>
          <w:b/>
          <w:bCs/>
          <w:sz w:val="20"/>
          <w:szCs w:val="20"/>
        </w:rPr>
        <w:t>-----------------------------------------------------------------------------</w:t>
      </w:r>
    </w:p>
    <w:p w:rsidR="00605C8E" w:rsidRPr="006555F1" w:rsidRDefault="00605C8E" w:rsidP="00605C8E">
      <w:pPr>
        <w:spacing w:after="0" w:line="460" w:lineRule="exact"/>
        <w:jc w:val="center"/>
        <w:rPr>
          <w:rFonts w:ascii="Verdana" w:hAnsi="Verdana" w:cs="Arial"/>
          <w:b/>
          <w:sz w:val="20"/>
          <w:szCs w:val="20"/>
        </w:rPr>
      </w:pPr>
      <w:r w:rsidRPr="006555F1">
        <w:rPr>
          <w:rFonts w:ascii="Verdana" w:hAnsi="Verdana" w:cs="Arial"/>
          <w:b/>
          <w:sz w:val="20"/>
          <w:szCs w:val="20"/>
        </w:rPr>
        <w:t>CUADRO DE CLASIFICACIÓN DEL ARCHIVO HISTÓRICO</w:t>
      </w:r>
    </w:p>
    <w:p w:rsidR="00605C8E" w:rsidRPr="006555F1" w:rsidRDefault="00605C8E" w:rsidP="00605C8E">
      <w:pPr>
        <w:spacing w:after="0" w:line="460" w:lineRule="exact"/>
        <w:jc w:val="center"/>
        <w:rPr>
          <w:rFonts w:ascii="Verdana" w:hAnsi="Verdana" w:cs="Arial"/>
          <w:b/>
          <w:sz w:val="20"/>
          <w:szCs w:val="20"/>
        </w:rPr>
      </w:pPr>
      <w:r w:rsidRPr="006555F1">
        <w:rPr>
          <w:rFonts w:ascii="Verdana" w:hAnsi="Verdana" w:cs="Arial"/>
          <w:b/>
          <w:sz w:val="20"/>
          <w:szCs w:val="20"/>
        </w:rPr>
        <w:t>PODER EJECUTIVO</w:t>
      </w:r>
    </w:p>
    <w:tbl>
      <w:tblPr>
        <w:tblStyle w:val="Tablaconcuadrcula"/>
        <w:tblW w:w="8505" w:type="dxa"/>
        <w:jc w:val="center"/>
        <w:tblLayout w:type="fixed"/>
        <w:tblLook w:val="01E0" w:firstRow="1" w:lastRow="1" w:firstColumn="1" w:lastColumn="1" w:noHBand="0" w:noVBand="0"/>
        <w:tblCaption w:val="Organización"/>
        <w:tblDescription w:val="Se muestra la organización del fondo en el Cuadro de Clasificación del Archivo Histórico"/>
      </w:tblPr>
      <w:tblGrid>
        <w:gridCol w:w="2552"/>
        <w:gridCol w:w="3685"/>
        <w:gridCol w:w="2268"/>
      </w:tblGrid>
      <w:tr w:rsidR="009036D3" w:rsidRPr="006555F1" w:rsidTr="009036D3">
        <w:trPr>
          <w:trHeight w:val="293"/>
          <w:tblHeader/>
          <w:jc w:val="center"/>
        </w:trPr>
        <w:tc>
          <w:tcPr>
            <w:tcW w:w="2552" w:type="dxa"/>
          </w:tcPr>
          <w:p w:rsidR="009036D3" w:rsidRPr="006555F1" w:rsidRDefault="009036D3" w:rsidP="00605C8E">
            <w:pPr>
              <w:spacing w:after="0" w:line="460" w:lineRule="exact"/>
              <w:jc w:val="center"/>
              <w:rPr>
                <w:rFonts w:ascii="Verdana" w:hAnsi="Verdana" w:cs="Arial"/>
                <w:b/>
                <w:sz w:val="20"/>
                <w:szCs w:val="20"/>
              </w:rPr>
            </w:pPr>
            <w:r w:rsidRPr="006555F1">
              <w:rPr>
                <w:rFonts w:ascii="Verdana" w:hAnsi="Verdana" w:cs="Arial"/>
                <w:b/>
                <w:sz w:val="20"/>
                <w:szCs w:val="20"/>
              </w:rPr>
              <w:t>FONDO NIVEL I</w:t>
            </w:r>
          </w:p>
        </w:tc>
        <w:tc>
          <w:tcPr>
            <w:tcW w:w="3685" w:type="dxa"/>
            <w:hideMark/>
          </w:tcPr>
          <w:p w:rsidR="009036D3" w:rsidRPr="006555F1" w:rsidRDefault="009036D3" w:rsidP="00605C8E">
            <w:pPr>
              <w:spacing w:after="0" w:line="460" w:lineRule="exact"/>
              <w:jc w:val="center"/>
              <w:rPr>
                <w:rFonts w:ascii="Verdana" w:hAnsi="Verdana" w:cs="Arial"/>
                <w:b/>
                <w:sz w:val="20"/>
                <w:szCs w:val="20"/>
              </w:rPr>
            </w:pPr>
            <w:r w:rsidRPr="006555F1">
              <w:rPr>
                <w:rFonts w:ascii="Verdana" w:hAnsi="Verdana" w:cs="Arial"/>
                <w:b/>
                <w:sz w:val="20"/>
                <w:szCs w:val="20"/>
              </w:rPr>
              <w:t>FONDO NIVEL II</w:t>
            </w:r>
          </w:p>
        </w:tc>
        <w:tc>
          <w:tcPr>
            <w:tcW w:w="2268" w:type="dxa"/>
          </w:tcPr>
          <w:p w:rsidR="009036D3" w:rsidRPr="006555F1" w:rsidRDefault="009036D3" w:rsidP="00605C8E">
            <w:pPr>
              <w:spacing w:after="0" w:line="460" w:lineRule="exact"/>
              <w:jc w:val="center"/>
              <w:rPr>
                <w:rFonts w:ascii="Verdana" w:hAnsi="Verdana" w:cs="Arial"/>
                <w:b/>
                <w:sz w:val="20"/>
                <w:szCs w:val="20"/>
              </w:rPr>
            </w:pPr>
            <w:r w:rsidRPr="006555F1">
              <w:rPr>
                <w:rFonts w:ascii="Verdana" w:hAnsi="Verdana" w:cs="Arial"/>
                <w:b/>
                <w:sz w:val="20"/>
                <w:szCs w:val="20"/>
              </w:rPr>
              <w:t>SERIE</w:t>
            </w:r>
          </w:p>
        </w:tc>
      </w:tr>
      <w:tr w:rsidR="009036D3" w:rsidRPr="006555F1" w:rsidTr="009036D3">
        <w:trPr>
          <w:trHeight w:val="293"/>
          <w:jc w:val="center"/>
        </w:trPr>
        <w:tc>
          <w:tcPr>
            <w:tcW w:w="2552" w:type="dxa"/>
          </w:tcPr>
          <w:p w:rsidR="009036D3" w:rsidRPr="006555F1" w:rsidRDefault="009036D3" w:rsidP="00605C8E">
            <w:pPr>
              <w:spacing w:after="0" w:line="460" w:lineRule="exact"/>
              <w:rPr>
                <w:rFonts w:ascii="Verdana" w:hAnsi="Verdana" w:cs="Arial"/>
                <w:color w:val="000000"/>
                <w:sz w:val="20"/>
                <w:szCs w:val="20"/>
              </w:rPr>
            </w:pPr>
            <w:r w:rsidRPr="006555F1">
              <w:rPr>
                <w:rFonts w:ascii="Verdana" w:hAnsi="Verdana" w:cs="Arial"/>
                <w:color w:val="000000"/>
                <w:sz w:val="20"/>
                <w:szCs w:val="20"/>
              </w:rPr>
              <w:t>Ministerio de Salud (MS)</w:t>
            </w:r>
          </w:p>
        </w:tc>
        <w:tc>
          <w:tcPr>
            <w:tcW w:w="3685" w:type="dxa"/>
          </w:tcPr>
          <w:p w:rsidR="009036D3" w:rsidRPr="006555F1" w:rsidRDefault="009036D3" w:rsidP="00605C8E">
            <w:pPr>
              <w:spacing w:after="0" w:line="460" w:lineRule="exact"/>
              <w:rPr>
                <w:rFonts w:ascii="Verdana" w:hAnsi="Verdana" w:cs="Arial"/>
                <w:color w:val="000000"/>
                <w:sz w:val="20"/>
                <w:szCs w:val="20"/>
              </w:rPr>
            </w:pPr>
            <w:r w:rsidRPr="006555F1">
              <w:rPr>
                <w:rFonts w:ascii="Verdana" w:hAnsi="Verdana" w:cs="Arial"/>
                <w:color w:val="000000"/>
                <w:sz w:val="20"/>
                <w:szCs w:val="20"/>
              </w:rPr>
              <w:t xml:space="preserve">Sanatorio Carlos Durán </w:t>
            </w:r>
          </w:p>
          <w:p w:rsidR="009036D3" w:rsidRPr="006555F1" w:rsidRDefault="009036D3" w:rsidP="00605C8E">
            <w:pPr>
              <w:spacing w:after="0" w:line="460" w:lineRule="exact"/>
              <w:jc w:val="both"/>
              <w:rPr>
                <w:rFonts w:ascii="Verdana" w:hAnsi="Verdana" w:cs="Arial"/>
                <w:sz w:val="20"/>
                <w:szCs w:val="20"/>
              </w:rPr>
            </w:pPr>
            <w:r w:rsidRPr="006555F1">
              <w:rPr>
                <w:rFonts w:ascii="Verdana" w:hAnsi="Verdana" w:cs="Arial"/>
                <w:color w:val="000000"/>
                <w:sz w:val="20"/>
                <w:szCs w:val="20"/>
              </w:rPr>
              <w:t>(Hospital Nacional de Tuberculosos) (SANACADU)</w:t>
            </w:r>
          </w:p>
        </w:tc>
        <w:tc>
          <w:tcPr>
            <w:tcW w:w="2268" w:type="dxa"/>
          </w:tcPr>
          <w:p w:rsidR="009036D3" w:rsidRPr="006555F1" w:rsidRDefault="009036D3" w:rsidP="00605C8E">
            <w:pPr>
              <w:spacing w:after="0" w:line="460" w:lineRule="exact"/>
              <w:rPr>
                <w:rFonts w:ascii="Verdana" w:hAnsi="Verdana" w:cs="Arial"/>
                <w:sz w:val="20"/>
                <w:szCs w:val="20"/>
              </w:rPr>
            </w:pPr>
            <w:r w:rsidRPr="006555F1">
              <w:rPr>
                <w:rFonts w:ascii="Verdana" w:hAnsi="Verdana" w:cs="Arial"/>
                <w:sz w:val="20"/>
                <w:szCs w:val="20"/>
              </w:rPr>
              <w:t xml:space="preserve">Expedientes clínicos (EXPCLIN) </w:t>
            </w:r>
          </w:p>
          <w:p w:rsidR="009036D3" w:rsidRPr="006555F1" w:rsidRDefault="009036D3" w:rsidP="00605C8E">
            <w:pPr>
              <w:spacing w:after="0" w:line="460" w:lineRule="exact"/>
              <w:jc w:val="both"/>
              <w:rPr>
                <w:rFonts w:ascii="Verdana" w:hAnsi="Verdana" w:cs="Arial"/>
                <w:sz w:val="20"/>
                <w:szCs w:val="20"/>
              </w:rPr>
            </w:pPr>
          </w:p>
        </w:tc>
      </w:tr>
    </w:tbl>
    <w:p w:rsidR="00605C8E" w:rsidRPr="006555F1" w:rsidRDefault="00605C8E" w:rsidP="00605C8E">
      <w:pPr>
        <w:numPr>
          <w:ilvl w:val="0"/>
          <w:numId w:val="44"/>
        </w:numPr>
        <w:spacing w:after="0" w:line="460" w:lineRule="exact"/>
        <w:jc w:val="both"/>
        <w:rPr>
          <w:rFonts w:ascii="Verdana" w:hAnsi="Verdana" w:cs="Arial"/>
          <w:b/>
          <w:bCs/>
          <w:sz w:val="20"/>
          <w:szCs w:val="20"/>
        </w:rPr>
      </w:pPr>
      <w:r w:rsidRPr="006555F1">
        <w:rPr>
          <w:rFonts w:ascii="Verdana" w:hAnsi="Verdana" w:cs="Arial"/>
          <w:b/>
          <w:bCs/>
          <w:sz w:val="20"/>
          <w:szCs w:val="20"/>
        </w:rPr>
        <w:t>ÁREA DE CONDICIONES DE ACCESO Y UTILIZACIÓN.</w:t>
      </w:r>
      <w:r w:rsidR="00B00901" w:rsidRPr="006555F1">
        <w:rPr>
          <w:rFonts w:ascii="Verdana" w:hAnsi="Verdana" w:cs="Arial"/>
          <w:b/>
          <w:bCs/>
          <w:sz w:val="20"/>
          <w:szCs w:val="20"/>
        </w:rPr>
        <w:t>-------------------------------------</w:t>
      </w:r>
    </w:p>
    <w:p w:rsidR="00605C8E" w:rsidRPr="006555F1" w:rsidRDefault="00605C8E" w:rsidP="00605C8E">
      <w:pPr>
        <w:pStyle w:val="Prrafodelista"/>
        <w:numPr>
          <w:ilvl w:val="1"/>
          <w:numId w:val="41"/>
        </w:numPr>
        <w:spacing w:after="0" w:line="460" w:lineRule="exact"/>
        <w:ind w:left="0" w:firstLine="0"/>
        <w:jc w:val="both"/>
        <w:rPr>
          <w:rFonts w:ascii="Verdana" w:hAnsi="Verdana" w:cs="Arial"/>
          <w:sz w:val="20"/>
          <w:szCs w:val="20"/>
          <w:lang w:val="es-ES_tradnl"/>
        </w:rPr>
      </w:pPr>
      <w:r w:rsidRPr="006555F1">
        <w:rPr>
          <w:rFonts w:ascii="Verdana" w:hAnsi="Verdana" w:cs="Arial"/>
          <w:b/>
          <w:bCs/>
          <w:sz w:val="20"/>
          <w:szCs w:val="20"/>
        </w:rPr>
        <w:t xml:space="preserve">CONDICIONES DE ACCESO: </w:t>
      </w:r>
      <w:r w:rsidRPr="006555F1">
        <w:rPr>
          <w:rFonts w:ascii="Verdana" w:hAnsi="Verdana" w:cs="Arial"/>
          <w:sz w:val="20"/>
          <w:szCs w:val="20"/>
          <w:lang w:val="es-ES_tradnl"/>
        </w:rPr>
        <w:t>Acceso restringido. Los expedientes clínicos son restringidos para el acceso público de acuerdo con lo establecido en el artículo 24 de la Constitución Política y al artículo 9 de la Ley 8968 de Protección de la Persona frente al tratamiento de sus datos personales. Publicada en la Gaceta número 170 de 05 de setiembre de 2009.</w:t>
      </w:r>
      <w:r w:rsidR="00B00901" w:rsidRPr="006555F1">
        <w:rPr>
          <w:rFonts w:ascii="Verdana" w:hAnsi="Verdana" w:cs="Arial"/>
          <w:sz w:val="20"/>
          <w:szCs w:val="20"/>
          <w:lang w:val="es-ES_tradnl"/>
        </w:rPr>
        <w:t>----------------------</w:t>
      </w:r>
    </w:p>
    <w:p w:rsidR="00605C8E" w:rsidRPr="006555F1" w:rsidRDefault="00605C8E" w:rsidP="00605C8E">
      <w:pPr>
        <w:numPr>
          <w:ilvl w:val="1"/>
          <w:numId w:val="41"/>
        </w:numPr>
        <w:spacing w:after="0" w:line="460" w:lineRule="exact"/>
        <w:ind w:left="0" w:firstLine="0"/>
        <w:jc w:val="both"/>
        <w:rPr>
          <w:rStyle w:val="eop"/>
          <w:rFonts w:ascii="Verdana" w:hAnsi="Verdana" w:cs="Arial"/>
          <w:sz w:val="20"/>
          <w:szCs w:val="20"/>
        </w:rPr>
      </w:pPr>
      <w:r w:rsidRPr="006555F1">
        <w:rPr>
          <w:rFonts w:ascii="Verdana" w:hAnsi="Verdana" w:cs="Arial"/>
          <w:b/>
          <w:bCs/>
          <w:sz w:val="20"/>
          <w:szCs w:val="20"/>
        </w:rPr>
        <w:t xml:space="preserve">CONDICIONES DE REPRODUCCIÓN: </w:t>
      </w:r>
      <w:r w:rsidRPr="006555F1">
        <w:rPr>
          <w:rStyle w:val="normaltextrun"/>
          <w:rFonts w:ascii="Verdana" w:hAnsi="Verdana" w:cs="Arial"/>
          <w:color w:val="000000"/>
          <w:sz w:val="20"/>
          <w:szCs w:val="20"/>
          <w:shd w:val="clear" w:color="auto" w:fill="FFFFFF"/>
        </w:rPr>
        <w:t>Restringido</w:t>
      </w:r>
      <w:r w:rsidR="00B00901" w:rsidRPr="006555F1">
        <w:rPr>
          <w:rStyle w:val="normaltextrun"/>
          <w:rFonts w:ascii="Verdana" w:hAnsi="Verdana" w:cs="Arial"/>
          <w:color w:val="000000"/>
          <w:sz w:val="20"/>
          <w:szCs w:val="20"/>
          <w:shd w:val="clear" w:color="auto" w:fill="FFFFFF"/>
        </w:rPr>
        <w:t>.------------------------------------------</w:t>
      </w:r>
    </w:p>
    <w:p w:rsidR="00605C8E" w:rsidRPr="006555F1" w:rsidRDefault="00B00901" w:rsidP="00605C8E">
      <w:pPr>
        <w:pStyle w:val="Prrafodelista"/>
        <w:numPr>
          <w:ilvl w:val="1"/>
          <w:numId w:val="41"/>
        </w:numPr>
        <w:spacing w:after="0" w:line="460" w:lineRule="exact"/>
        <w:jc w:val="both"/>
        <w:rPr>
          <w:rFonts w:ascii="Verdana" w:hAnsi="Verdana" w:cs="Arial"/>
          <w:sz w:val="20"/>
          <w:szCs w:val="20"/>
          <w:lang w:val="es-ES_tradnl"/>
        </w:rPr>
      </w:pPr>
      <w:r w:rsidRPr="006555F1">
        <w:rPr>
          <w:rFonts w:ascii="Verdana" w:hAnsi="Verdana" w:cs="Arial"/>
          <w:b/>
          <w:bCs/>
          <w:sz w:val="20"/>
          <w:szCs w:val="20"/>
        </w:rPr>
        <w:t xml:space="preserve">    </w:t>
      </w:r>
      <w:r w:rsidR="00605C8E" w:rsidRPr="006555F1">
        <w:rPr>
          <w:rFonts w:ascii="Verdana" w:hAnsi="Verdana" w:cs="Arial"/>
          <w:b/>
          <w:bCs/>
          <w:sz w:val="20"/>
          <w:szCs w:val="20"/>
        </w:rPr>
        <w:t xml:space="preserve">LENGUA / ESCRITURA (S) DE LOS DOCUMENTOS: </w:t>
      </w:r>
      <w:r w:rsidR="00605C8E" w:rsidRPr="006555F1">
        <w:rPr>
          <w:rFonts w:ascii="Verdana" w:hAnsi="Verdana" w:cs="Arial"/>
          <w:sz w:val="20"/>
          <w:szCs w:val="20"/>
          <w:lang w:val="es-ES_tradnl"/>
        </w:rPr>
        <w:t>Español</w:t>
      </w:r>
      <w:r w:rsidRPr="006555F1">
        <w:rPr>
          <w:rFonts w:ascii="Verdana" w:hAnsi="Verdana" w:cs="Arial"/>
          <w:sz w:val="20"/>
          <w:szCs w:val="20"/>
          <w:lang w:val="es-ES_tradnl"/>
        </w:rPr>
        <w:t>.------------------------------</w:t>
      </w:r>
    </w:p>
    <w:p w:rsidR="00605C8E" w:rsidRPr="006555F1" w:rsidRDefault="00605C8E" w:rsidP="00605C8E">
      <w:pPr>
        <w:pStyle w:val="Prrafodelista"/>
        <w:numPr>
          <w:ilvl w:val="1"/>
          <w:numId w:val="41"/>
        </w:numPr>
        <w:spacing w:after="0" w:line="460" w:lineRule="exact"/>
        <w:ind w:left="0" w:firstLine="0"/>
        <w:jc w:val="both"/>
        <w:rPr>
          <w:rFonts w:ascii="Verdana" w:hAnsi="Verdana" w:cs="Arial"/>
          <w:sz w:val="20"/>
          <w:szCs w:val="20"/>
          <w:lang w:val="es-ES_tradnl"/>
        </w:rPr>
      </w:pPr>
      <w:r w:rsidRPr="006555F1">
        <w:rPr>
          <w:rFonts w:ascii="Verdana" w:hAnsi="Verdana" w:cs="Arial"/>
          <w:b/>
          <w:bCs/>
          <w:sz w:val="20"/>
          <w:szCs w:val="20"/>
        </w:rPr>
        <w:t xml:space="preserve">CARACTERÍSTICAS FÍSICAS Y REQUISITOS TÉCNICOS: </w:t>
      </w:r>
      <w:r w:rsidRPr="006555F1">
        <w:rPr>
          <w:rFonts w:ascii="Verdana" w:hAnsi="Verdana" w:cs="Arial"/>
          <w:bCs/>
          <w:sz w:val="20"/>
          <w:szCs w:val="20"/>
        </w:rPr>
        <w:t xml:space="preserve">Presenta pequeños problemas de </w:t>
      </w:r>
      <w:r w:rsidRPr="006555F1">
        <w:rPr>
          <w:rFonts w:ascii="Verdana" w:hAnsi="Verdana" w:cs="Arial"/>
          <w:sz w:val="20"/>
          <w:szCs w:val="20"/>
          <w:lang w:val="es-ES_tradnl"/>
        </w:rPr>
        <w:t>conservación.</w:t>
      </w:r>
      <w:r w:rsidR="00B00901" w:rsidRPr="006555F1">
        <w:rPr>
          <w:rFonts w:ascii="Verdana" w:hAnsi="Verdana" w:cs="Arial"/>
          <w:sz w:val="20"/>
          <w:szCs w:val="20"/>
          <w:lang w:val="es-ES_tradnl"/>
        </w:rPr>
        <w:t>-----------------------------------------------------------------------------</w:t>
      </w:r>
    </w:p>
    <w:p w:rsidR="00605C8E" w:rsidRPr="006555F1" w:rsidRDefault="00605C8E" w:rsidP="00605C8E">
      <w:pPr>
        <w:pStyle w:val="Prrafodelista"/>
        <w:numPr>
          <w:ilvl w:val="1"/>
          <w:numId w:val="41"/>
        </w:numPr>
        <w:spacing w:after="0" w:line="460" w:lineRule="exact"/>
        <w:ind w:left="0" w:firstLine="0"/>
        <w:jc w:val="both"/>
        <w:rPr>
          <w:rFonts w:ascii="Verdana" w:hAnsi="Verdana" w:cs="Arial"/>
          <w:sz w:val="20"/>
          <w:szCs w:val="20"/>
          <w:lang w:val="es-ES_tradnl"/>
        </w:rPr>
      </w:pPr>
      <w:r w:rsidRPr="006555F1">
        <w:rPr>
          <w:rFonts w:ascii="Verdana" w:hAnsi="Verdana" w:cs="Arial"/>
          <w:b/>
          <w:bCs/>
          <w:sz w:val="20"/>
          <w:szCs w:val="20"/>
        </w:rPr>
        <w:t xml:space="preserve">INSTRUMENTOS DE DESCRIPCIÓN: </w:t>
      </w:r>
      <w:r w:rsidRPr="006555F1">
        <w:rPr>
          <w:rFonts w:ascii="Verdana" w:hAnsi="Verdana" w:cs="Arial"/>
          <w:bCs/>
          <w:sz w:val="20"/>
          <w:szCs w:val="20"/>
        </w:rPr>
        <w:t>Inventario de acceso restringido.</w:t>
      </w:r>
      <w:r w:rsidR="00B00901" w:rsidRPr="006555F1">
        <w:rPr>
          <w:rFonts w:ascii="Verdana" w:hAnsi="Verdana" w:cs="Arial"/>
          <w:bCs/>
          <w:sz w:val="20"/>
          <w:szCs w:val="20"/>
        </w:rPr>
        <w:t>-------------------</w:t>
      </w:r>
    </w:p>
    <w:p w:rsidR="00605C8E" w:rsidRPr="006555F1" w:rsidRDefault="00605C8E" w:rsidP="00605C8E">
      <w:pPr>
        <w:pStyle w:val="Prrafodelista"/>
        <w:numPr>
          <w:ilvl w:val="0"/>
          <w:numId w:val="41"/>
        </w:numPr>
        <w:spacing w:after="0" w:line="460" w:lineRule="exact"/>
        <w:jc w:val="both"/>
        <w:rPr>
          <w:rFonts w:ascii="Verdana" w:hAnsi="Verdana" w:cs="Arial"/>
          <w:b/>
          <w:bCs/>
          <w:sz w:val="20"/>
          <w:szCs w:val="20"/>
        </w:rPr>
      </w:pPr>
      <w:r w:rsidRPr="006555F1">
        <w:rPr>
          <w:rFonts w:ascii="Verdana" w:hAnsi="Verdana" w:cs="Arial"/>
          <w:b/>
          <w:bCs/>
          <w:sz w:val="20"/>
          <w:szCs w:val="20"/>
        </w:rPr>
        <w:t>ÁREA DE DOCUMENTACIÓN ASOCIADA.</w:t>
      </w:r>
      <w:r w:rsidR="00B00901" w:rsidRPr="006555F1">
        <w:rPr>
          <w:rFonts w:ascii="Verdana" w:hAnsi="Verdana" w:cs="Arial"/>
          <w:b/>
          <w:bCs/>
          <w:sz w:val="20"/>
          <w:szCs w:val="20"/>
        </w:rPr>
        <w:t>----------------------------------------------------</w:t>
      </w:r>
    </w:p>
    <w:p w:rsidR="00605C8E" w:rsidRPr="006555F1" w:rsidRDefault="00605C8E" w:rsidP="00605C8E">
      <w:pPr>
        <w:spacing w:after="0" w:line="460" w:lineRule="exact"/>
        <w:jc w:val="both"/>
        <w:rPr>
          <w:rFonts w:ascii="Verdana" w:hAnsi="Verdana" w:cs="Arial"/>
          <w:sz w:val="20"/>
          <w:szCs w:val="20"/>
          <w:lang w:val="es-ES_tradnl"/>
        </w:rPr>
      </w:pPr>
      <w:r w:rsidRPr="006555F1">
        <w:rPr>
          <w:rFonts w:ascii="Verdana" w:hAnsi="Verdana" w:cs="Arial"/>
          <w:b/>
          <w:bCs/>
          <w:sz w:val="20"/>
          <w:szCs w:val="20"/>
        </w:rPr>
        <w:t xml:space="preserve">5.3 UNIDADES DE DESCRIPCIÓN RELACIONADAS: </w:t>
      </w:r>
      <w:r w:rsidRPr="006555F1">
        <w:rPr>
          <w:rFonts w:ascii="Verdana" w:hAnsi="Verdana" w:cs="Arial"/>
          <w:bCs/>
          <w:sz w:val="20"/>
          <w:szCs w:val="20"/>
        </w:rPr>
        <w:t>En el Archivo Histórico del Archivo Nacional se encuentran documentos asociados en los siguientes fondos documentales:</w:t>
      </w:r>
      <w:r w:rsidRPr="006555F1">
        <w:rPr>
          <w:rFonts w:ascii="Verdana" w:hAnsi="Verdana" w:cs="Arial"/>
          <w:sz w:val="20"/>
          <w:szCs w:val="20"/>
          <w:lang w:val="es-ES_tradnl"/>
        </w:rPr>
        <w:t xml:space="preserve"> Contraloría General de la República, Juzgado Civil de Hacienda, Ministerio de Trabajo y Seguridad Social, Secretaría de Fomento, Bancos, Asamblea Legislativa,  Ministerio de Economía e Industrias y Colección de Mapas y Planos.</w:t>
      </w:r>
      <w:r w:rsidR="00B00901" w:rsidRPr="006555F1">
        <w:rPr>
          <w:rFonts w:ascii="Verdana" w:hAnsi="Verdana" w:cs="Arial"/>
          <w:sz w:val="20"/>
          <w:szCs w:val="20"/>
          <w:lang w:val="es-ES_tradnl"/>
        </w:rPr>
        <w:t>---------------------------------------------------------------------------</w:t>
      </w:r>
    </w:p>
    <w:p w:rsidR="00605C8E" w:rsidRPr="006555F1" w:rsidRDefault="00605C8E" w:rsidP="00605C8E">
      <w:pPr>
        <w:numPr>
          <w:ilvl w:val="0"/>
          <w:numId w:val="36"/>
        </w:numPr>
        <w:spacing w:after="0" w:line="460" w:lineRule="exact"/>
        <w:jc w:val="both"/>
        <w:rPr>
          <w:rFonts w:ascii="Verdana" w:hAnsi="Verdana" w:cs="Arial"/>
          <w:b/>
          <w:bCs/>
          <w:sz w:val="20"/>
          <w:szCs w:val="20"/>
        </w:rPr>
      </w:pPr>
      <w:r w:rsidRPr="006555F1">
        <w:rPr>
          <w:rFonts w:ascii="Verdana" w:hAnsi="Verdana" w:cs="Arial"/>
          <w:b/>
          <w:bCs/>
          <w:sz w:val="20"/>
          <w:szCs w:val="20"/>
        </w:rPr>
        <w:t>ÁREA DE CONTROL DE LA DESCRIPCIÓN.</w:t>
      </w:r>
      <w:r w:rsidR="00B00901" w:rsidRPr="006555F1">
        <w:rPr>
          <w:rFonts w:ascii="Verdana" w:hAnsi="Verdana" w:cs="Arial"/>
          <w:b/>
          <w:bCs/>
          <w:sz w:val="20"/>
          <w:szCs w:val="20"/>
        </w:rPr>
        <w:t>--------------------------------------------------</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b/>
          <w:bCs/>
          <w:sz w:val="20"/>
          <w:szCs w:val="20"/>
        </w:rPr>
        <w:lastRenderedPageBreak/>
        <w:t>7.1 NOTA DEL ARCHIVERO:</w:t>
      </w:r>
      <w:r w:rsidRPr="006555F1">
        <w:rPr>
          <w:rFonts w:ascii="Verdana" w:hAnsi="Verdana" w:cs="Arial"/>
          <w:bCs/>
          <w:sz w:val="20"/>
          <w:szCs w:val="20"/>
        </w:rPr>
        <w:t xml:space="preserve"> </w:t>
      </w:r>
      <w:r w:rsidRPr="006555F1">
        <w:rPr>
          <w:rFonts w:ascii="Verdana" w:hAnsi="Verdana" w:cs="Arial"/>
          <w:sz w:val="20"/>
          <w:szCs w:val="20"/>
          <w:lang w:val="es-ES_tradnl"/>
        </w:rPr>
        <w:t>Entrada descriptiva e</w:t>
      </w:r>
      <w:r w:rsidRPr="006555F1">
        <w:rPr>
          <w:rFonts w:ascii="Verdana" w:hAnsi="Verdana" w:cs="Arial"/>
          <w:sz w:val="20"/>
          <w:szCs w:val="20"/>
        </w:rPr>
        <w:t>laborada por Alejandra Chavarría Alvarado, profesional del Departamento de Archivo Histórico el 20 de mayo de 2019.</w:t>
      </w:r>
      <w:r w:rsidR="00B00901" w:rsidRPr="006555F1">
        <w:rPr>
          <w:rFonts w:ascii="Verdana" w:hAnsi="Verdana" w:cs="Arial"/>
          <w:sz w:val="20"/>
          <w:szCs w:val="20"/>
        </w:rPr>
        <w:t>-------------------------</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Se consultaron las siguientes fuentes:</w:t>
      </w:r>
      <w:r w:rsidR="00B00901" w:rsidRPr="006555F1">
        <w:rPr>
          <w:rFonts w:ascii="Verdana" w:hAnsi="Verdana" w:cs="Arial"/>
          <w:sz w:val="20"/>
          <w:szCs w:val="20"/>
        </w:rPr>
        <w:t xml:space="preserve"> ----------------------------------------------------------------</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-Documentos del Archivo de Gestión del Departamento de Archivo Histórico:</w:t>
      </w:r>
      <w:r w:rsidR="00B00901" w:rsidRPr="006555F1">
        <w:rPr>
          <w:rFonts w:ascii="Verdana" w:hAnsi="Verdana" w:cs="Arial"/>
          <w:sz w:val="20"/>
          <w:szCs w:val="20"/>
        </w:rPr>
        <w:t xml:space="preserve"> ----------------------</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Expediente de transferencias del año 2000.</w:t>
      </w:r>
      <w:r w:rsidR="00B00901" w:rsidRPr="006555F1">
        <w:rPr>
          <w:rFonts w:ascii="Verdana" w:hAnsi="Verdana" w:cs="Arial"/>
          <w:sz w:val="20"/>
          <w:szCs w:val="20"/>
        </w:rPr>
        <w:t>------------------------------------------------------------</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-Documentos del Archivo de Gestión del Departamento de Servicios Archivísticos Externos:</w:t>
      </w:r>
      <w:r w:rsidR="00B00901" w:rsidRPr="006555F1">
        <w:rPr>
          <w:rFonts w:ascii="Verdana" w:hAnsi="Verdana" w:cs="Arial"/>
          <w:sz w:val="20"/>
          <w:szCs w:val="20"/>
        </w:rPr>
        <w:t xml:space="preserve"> ------</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Expediente de transferencias del Hospital Raúl Blanco Cervantes 1999-2000</w:t>
      </w:r>
      <w:r w:rsidR="00B00901" w:rsidRPr="006555F1">
        <w:rPr>
          <w:rFonts w:ascii="Verdana" w:hAnsi="Verdana" w:cs="Arial"/>
          <w:sz w:val="20"/>
          <w:szCs w:val="20"/>
        </w:rPr>
        <w:t>-----------------------</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Expediente Notas de Remisión del Hospital Blanco Cervantes.</w:t>
      </w:r>
      <w:r w:rsidR="00B00901" w:rsidRPr="006555F1">
        <w:rPr>
          <w:rFonts w:ascii="Verdana" w:hAnsi="Verdana" w:cs="Arial"/>
          <w:sz w:val="20"/>
          <w:szCs w:val="20"/>
        </w:rPr>
        <w:t>---------------------------------------</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Bibliografía:</w:t>
      </w:r>
      <w:r w:rsidR="00B00901" w:rsidRPr="006555F1">
        <w:rPr>
          <w:rFonts w:ascii="Verdana" w:hAnsi="Verdana" w:cs="Arial"/>
          <w:sz w:val="20"/>
          <w:szCs w:val="20"/>
        </w:rPr>
        <w:t xml:space="preserve"> ---------------------------------------------------------------------------------------------</w:t>
      </w:r>
    </w:p>
    <w:p w:rsidR="00605C8E" w:rsidRPr="006555F1" w:rsidRDefault="00605C8E" w:rsidP="00605C8E">
      <w:pPr>
        <w:spacing w:after="0" w:line="460" w:lineRule="exact"/>
        <w:jc w:val="both"/>
        <w:rPr>
          <w:rFonts w:ascii="Verdana" w:hAnsi="Verdana" w:cs="Arial"/>
          <w:sz w:val="20"/>
          <w:szCs w:val="20"/>
        </w:rPr>
      </w:pPr>
      <w:r w:rsidRPr="006555F1">
        <w:rPr>
          <w:rFonts w:ascii="Verdana" w:hAnsi="Verdana" w:cs="Arial"/>
          <w:sz w:val="20"/>
          <w:szCs w:val="20"/>
        </w:rPr>
        <w:t>Vives Luque, Ileana, Revista Patrimonio, Edición Especial sanatorio Durán. Volumen 6, número 6. Ministerio de Cultura y Juventud. Centro de investigación y Conservación de Patrimonio Cultural, 2014</w:t>
      </w:r>
      <w:r w:rsidR="004B4688" w:rsidRPr="006555F1">
        <w:rPr>
          <w:rFonts w:ascii="Verdana" w:hAnsi="Verdana" w:cs="Arial"/>
          <w:sz w:val="20"/>
          <w:szCs w:val="20"/>
        </w:rPr>
        <w:t>.-----------------------------------------------------------------------------------------------------</w:t>
      </w:r>
    </w:p>
    <w:p w:rsidR="00605C8E" w:rsidRPr="006555F1" w:rsidRDefault="00605C8E" w:rsidP="00605C8E">
      <w:pPr>
        <w:pStyle w:val="Prrafodelista"/>
        <w:numPr>
          <w:ilvl w:val="1"/>
          <w:numId w:val="42"/>
        </w:numPr>
        <w:spacing w:after="0" w:line="460" w:lineRule="exact"/>
        <w:jc w:val="both"/>
        <w:rPr>
          <w:rFonts w:ascii="Verdana" w:hAnsi="Verdana" w:cs="Arial"/>
          <w:sz w:val="20"/>
          <w:szCs w:val="20"/>
        </w:rPr>
      </w:pPr>
      <w:r w:rsidRPr="006555F1">
        <w:rPr>
          <w:rFonts w:ascii="Verdana" w:hAnsi="Verdana" w:cs="Arial"/>
          <w:b/>
          <w:bCs/>
          <w:sz w:val="20"/>
          <w:szCs w:val="20"/>
        </w:rPr>
        <w:t xml:space="preserve"> REGLAS O NORMAS: </w:t>
      </w:r>
      <w:r w:rsidR="004B4688" w:rsidRPr="006555F1">
        <w:rPr>
          <w:rFonts w:ascii="Verdana" w:hAnsi="Verdana" w:cs="Arial"/>
          <w:b/>
          <w:bCs/>
          <w:sz w:val="20"/>
          <w:szCs w:val="20"/>
        </w:rPr>
        <w:t>-------------------------------------------------------------------------</w:t>
      </w:r>
    </w:p>
    <w:p w:rsidR="00605C8E" w:rsidRPr="006555F1" w:rsidRDefault="00605C8E" w:rsidP="00605C8E">
      <w:pPr>
        <w:spacing w:after="0" w:line="460" w:lineRule="exact"/>
        <w:jc w:val="both"/>
        <w:rPr>
          <w:rFonts w:ascii="Verdana" w:hAnsi="Verdana" w:cs="Arial"/>
          <w:sz w:val="20"/>
          <w:szCs w:val="20"/>
          <w:lang w:val="es-ES_tradnl"/>
        </w:rPr>
      </w:pPr>
      <w:r w:rsidRPr="006555F1">
        <w:rPr>
          <w:rFonts w:ascii="Verdana" w:hAnsi="Verdana" w:cs="Arial"/>
          <w:bCs/>
          <w:sz w:val="20"/>
          <w:szCs w:val="20"/>
          <w:lang w:eastAsia="ar-SA"/>
        </w:rPr>
        <w:t xml:space="preserve">- </w:t>
      </w:r>
      <w:r w:rsidRPr="006555F1">
        <w:rPr>
          <w:rFonts w:ascii="Verdana" w:hAnsi="Verdana" w:cs="Arial"/>
          <w:sz w:val="20"/>
          <w:szCs w:val="20"/>
          <w:lang w:val="es-ES_tradnl"/>
        </w:rPr>
        <w:t xml:space="preserve">Ministerio de Cultura, Juventud y Deportes (2003). </w:t>
      </w:r>
      <w:r w:rsidRPr="006555F1">
        <w:rPr>
          <w:rFonts w:ascii="Verdana" w:hAnsi="Verdana" w:cs="Arial"/>
          <w:i/>
          <w:iCs/>
          <w:sz w:val="20"/>
          <w:szCs w:val="20"/>
          <w:lang w:val="es-ES_tradnl"/>
        </w:rPr>
        <w:t>Ley del Sistema Nacional de Archivos Nº 7202 del 24 de octubre de 1990 y su Reglamento.</w:t>
      </w:r>
      <w:r w:rsidRPr="006555F1">
        <w:rPr>
          <w:rFonts w:ascii="Verdana" w:hAnsi="Verdana" w:cs="Arial"/>
          <w:sz w:val="20"/>
          <w:szCs w:val="20"/>
          <w:lang w:val="es-ES_tradnl"/>
        </w:rPr>
        <w:t xml:space="preserve"> San José, Costa Rica, 3 ed. Enero de 2003.</w:t>
      </w:r>
    </w:p>
    <w:p w:rsidR="00605C8E" w:rsidRPr="006555F1" w:rsidRDefault="00605C8E" w:rsidP="00605C8E">
      <w:pPr>
        <w:pStyle w:val="Prrafodelista"/>
        <w:spacing w:after="0" w:line="460" w:lineRule="exact"/>
        <w:ind w:left="0"/>
        <w:jc w:val="both"/>
        <w:rPr>
          <w:rFonts w:ascii="Verdana" w:hAnsi="Verdana" w:cs="Arial"/>
          <w:sz w:val="20"/>
          <w:szCs w:val="20"/>
          <w:lang w:val="es-ES_tradnl"/>
        </w:rPr>
      </w:pPr>
      <w:r w:rsidRPr="006555F1">
        <w:rPr>
          <w:rFonts w:ascii="Verdana" w:hAnsi="Verdana" w:cs="Arial"/>
          <w:sz w:val="20"/>
          <w:szCs w:val="20"/>
          <w:lang w:val="es-ES_tradnl"/>
        </w:rPr>
        <w:t xml:space="preserve">- Consejo Internacional de Archivos. ISAD (G) (2000). </w:t>
      </w:r>
      <w:r w:rsidRPr="006555F1">
        <w:rPr>
          <w:rFonts w:ascii="Verdana" w:hAnsi="Verdana" w:cs="Arial"/>
          <w:i/>
          <w:sz w:val="20"/>
          <w:szCs w:val="20"/>
          <w:lang w:val="es-ES_tradnl"/>
        </w:rPr>
        <w:t>Norma Internacional General de Descripción Archivística</w:t>
      </w:r>
      <w:r w:rsidRPr="006555F1">
        <w:rPr>
          <w:rFonts w:ascii="Verdana" w:hAnsi="Verdana" w:cs="Arial"/>
          <w:sz w:val="20"/>
          <w:szCs w:val="20"/>
          <w:lang w:val="es-ES_tradnl"/>
        </w:rPr>
        <w:t>. Madrid, Subdirección de los Archivos Estatales.</w:t>
      </w:r>
      <w:r w:rsidR="004B4688" w:rsidRPr="006555F1">
        <w:rPr>
          <w:rFonts w:ascii="Verdana" w:hAnsi="Verdana" w:cs="Arial"/>
          <w:sz w:val="20"/>
          <w:szCs w:val="20"/>
          <w:lang w:val="es-ES_tradnl"/>
        </w:rPr>
        <w:t>----------------------------</w:t>
      </w:r>
    </w:p>
    <w:p w:rsidR="00605C8E" w:rsidRPr="006555F1" w:rsidRDefault="00605C8E" w:rsidP="00605C8E">
      <w:pPr>
        <w:pStyle w:val="Prrafodelista"/>
        <w:spacing w:after="0" w:line="460" w:lineRule="exact"/>
        <w:ind w:left="0"/>
        <w:jc w:val="both"/>
        <w:rPr>
          <w:rFonts w:ascii="Verdana" w:hAnsi="Verdana" w:cs="Arial"/>
          <w:sz w:val="20"/>
          <w:szCs w:val="20"/>
          <w:lang w:val="es-ES_tradnl" w:eastAsia="ar-SA"/>
        </w:rPr>
      </w:pPr>
      <w:r w:rsidRPr="006555F1">
        <w:rPr>
          <w:rFonts w:ascii="Verdana" w:hAnsi="Verdana" w:cs="Arial"/>
          <w:sz w:val="20"/>
          <w:szCs w:val="20"/>
          <w:lang w:val="es-ES_tradnl"/>
        </w:rPr>
        <w:t xml:space="preserve">- Dirección General del Archivo Nacional (2010). </w:t>
      </w:r>
      <w:r w:rsidRPr="006555F1">
        <w:rPr>
          <w:rFonts w:ascii="Verdana" w:hAnsi="Verdana" w:cs="Arial"/>
          <w:i/>
          <w:sz w:val="20"/>
          <w:szCs w:val="20"/>
          <w:lang w:val="es-ES_tradnl"/>
        </w:rPr>
        <w:t xml:space="preserve">Aplicación de la Norma Internacional de Descripción ISAD (G) en el Archivo Nacional. </w:t>
      </w:r>
      <w:r w:rsidRPr="006555F1">
        <w:rPr>
          <w:rFonts w:ascii="Verdana" w:hAnsi="Verdana" w:cs="Arial"/>
          <w:sz w:val="20"/>
          <w:szCs w:val="20"/>
          <w:lang w:val="es-ES_tradnl"/>
        </w:rPr>
        <w:t>Actualizada en mayo de 2011.</w:t>
      </w:r>
      <w:r w:rsidR="004B4688" w:rsidRPr="006555F1">
        <w:rPr>
          <w:rFonts w:ascii="Verdana" w:hAnsi="Verdana" w:cs="Arial"/>
          <w:sz w:val="20"/>
          <w:szCs w:val="20"/>
          <w:lang w:val="es-ES_tradnl"/>
        </w:rPr>
        <w:t>------------------------</w:t>
      </w:r>
    </w:p>
    <w:p w:rsidR="00605C8E" w:rsidRPr="006555F1" w:rsidRDefault="00605C8E" w:rsidP="00605C8E">
      <w:pPr>
        <w:pStyle w:val="Sinespaciado"/>
        <w:spacing w:line="460" w:lineRule="exact"/>
        <w:jc w:val="both"/>
        <w:rPr>
          <w:rFonts w:ascii="Verdana" w:hAnsi="Verdana" w:cs="Arial"/>
          <w:bCs/>
          <w:sz w:val="20"/>
          <w:szCs w:val="20"/>
          <w:lang w:val="es-ES_tradnl"/>
        </w:rPr>
      </w:pPr>
      <w:r w:rsidRPr="006555F1">
        <w:rPr>
          <w:rFonts w:ascii="Verdana" w:hAnsi="Verdana" w:cs="Arial"/>
          <w:b/>
          <w:bCs/>
          <w:sz w:val="20"/>
          <w:szCs w:val="20"/>
          <w:lang w:val="es-CR"/>
        </w:rPr>
        <w:t xml:space="preserve">7.3 </w:t>
      </w:r>
      <w:r w:rsidRPr="006555F1">
        <w:rPr>
          <w:rFonts w:ascii="Verdana" w:hAnsi="Verdana" w:cs="Arial"/>
          <w:b/>
          <w:sz w:val="20"/>
          <w:szCs w:val="20"/>
          <w:lang w:val="es-CR"/>
        </w:rPr>
        <w:t>FECHA (S) DE LA (S) DESCRIPCIÓN (ES):</w:t>
      </w:r>
      <w:r w:rsidRPr="006555F1">
        <w:rPr>
          <w:rFonts w:ascii="Verdana" w:hAnsi="Verdana" w:cs="Arial"/>
          <w:sz w:val="20"/>
          <w:szCs w:val="20"/>
          <w:lang w:val="es-ES_tradnl"/>
        </w:rPr>
        <w:t xml:space="preserve"> 2019-05-20. </w:t>
      </w:r>
      <w:r w:rsidRPr="006555F1">
        <w:rPr>
          <w:rFonts w:ascii="Verdana" w:hAnsi="Verdana" w:cs="Arial"/>
          <w:bCs/>
          <w:sz w:val="20"/>
          <w:szCs w:val="20"/>
          <w:lang w:val="es-ES_tradnl"/>
        </w:rPr>
        <w:t>Revisada y aprobada por la Comisión de Descripción del Archivo Nacional, sesión 5-2019.</w:t>
      </w:r>
      <w:r w:rsidR="004B4688" w:rsidRPr="006555F1">
        <w:rPr>
          <w:rFonts w:ascii="Verdana" w:hAnsi="Verdana" w:cs="Arial"/>
          <w:bCs/>
          <w:sz w:val="20"/>
          <w:szCs w:val="20"/>
          <w:lang w:val="es-ES_tradnl"/>
        </w:rPr>
        <w:t>---------------------------------------</w:t>
      </w:r>
    </w:p>
    <w:p w:rsidR="00B80788" w:rsidRPr="006555F1" w:rsidRDefault="00B80788" w:rsidP="00605C8E">
      <w:pPr>
        <w:pStyle w:val="Sinespaciado"/>
        <w:spacing w:line="460" w:lineRule="exact"/>
        <w:jc w:val="both"/>
        <w:rPr>
          <w:rFonts w:ascii="Verdana" w:hAnsi="Verdana" w:cs="Arial"/>
          <w:sz w:val="20"/>
          <w:szCs w:val="20"/>
          <w:lang w:val="es-ES_tradnl"/>
        </w:rPr>
      </w:pPr>
      <w:r w:rsidRPr="006555F1">
        <w:rPr>
          <w:rFonts w:ascii="Verdana" w:hAnsi="Verdana"/>
          <w:b/>
          <w:iCs/>
          <w:sz w:val="20"/>
          <w:szCs w:val="20"/>
        </w:rPr>
        <w:t xml:space="preserve">ACUERDO </w:t>
      </w:r>
      <w:r w:rsidR="0060310F" w:rsidRPr="006555F1">
        <w:rPr>
          <w:rFonts w:ascii="Verdana" w:hAnsi="Verdana"/>
          <w:b/>
          <w:iCs/>
          <w:sz w:val="20"/>
          <w:szCs w:val="20"/>
        </w:rPr>
        <w:t>3.2</w:t>
      </w:r>
      <w:r w:rsidRPr="006555F1">
        <w:rPr>
          <w:rFonts w:ascii="Verdana" w:hAnsi="Verdana"/>
          <w:b/>
          <w:iCs/>
          <w:sz w:val="20"/>
          <w:szCs w:val="20"/>
        </w:rPr>
        <w:t xml:space="preserve"> </w:t>
      </w:r>
      <w:r w:rsidRPr="006555F1">
        <w:rPr>
          <w:rFonts w:ascii="Verdana" w:hAnsi="Verdana"/>
          <w:bCs/>
          <w:iCs/>
          <w:sz w:val="20"/>
          <w:szCs w:val="20"/>
        </w:rPr>
        <w:t xml:space="preserve">Comisionar al señor Javier Gómez Jiménez, jefe del Departamento Archivo Histórico, para que traslade a la Unidad de Acceso y Reproducción de Documentos y al sitio web institucional, la entrada descriptiva a nivel de fondo </w:t>
      </w:r>
      <w:r w:rsidR="00541E09" w:rsidRPr="006555F1">
        <w:rPr>
          <w:rFonts w:ascii="Verdana" w:hAnsi="Verdana"/>
          <w:bCs/>
          <w:iCs/>
          <w:sz w:val="20"/>
          <w:szCs w:val="20"/>
        </w:rPr>
        <w:t>Sanatorio Carlos Durán.-----------------------</w:t>
      </w:r>
    </w:p>
    <w:p w:rsidR="00CE0E83" w:rsidRPr="006555F1" w:rsidRDefault="00CE0E83" w:rsidP="00605C8E">
      <w:pPr>
        <w:pStyle w:val="Textoindependiente3"/>
        <w:spacing w:line="460" w:lineRule="exact"/>
        <w:rPr>
          <w:rFonts w:ascii="Verdana" w:hAnsi="Verdana"/>
          <w:iCs/>
          <w:color w:val="auto"/>
          <w:sz w:val="20"/>
          <w:szCs w:val="20"/>
        </w:rPr>
      </w:pPr>
      <w:r w:rsidRPr="006555F1">
        <w:rPr>
          <w:rFonts w:ascii="Verdana" w:hAnsi="Verdana"/>
          <w:b/>
          <w:iCs/>
          <w:color w:val="auto"/>
          <w:sz w:val="20"/>
          <w:szCs w:val="20"/>
        </w:rPr>
        <w:t xml:space="preserve">ARTÍCULO 4. </w:t>
      </w:r>
      <w:r w:rsidRPr="006555F1">
        <w:rPr>
          <w:rFonts w:ascii="Verdana" w:hAnsi="Verdana"/>
          <w:iCs/>
          <w:color w:val="auto"/>
          <w:sz w:val="20"/>
          <w:szCs w:val="20"/>
        </w:rPr>
        <w:t xml:space="preserve">Propuesta acrónimo </w:t>
      </w:r>
      <w:r w:rsidR="007B7B8B" w:rsidRPr="006555F1">
        <w:rPr>
          <w:rFonts w:ascii="Verdana" w:hAnsi="Verdana"/>
          <w:iCs/>
          <w:color w:val="auto"/>
          <w:sz w:val="20"/>
          <w:szCs w:val="20"/>
        </w:rPr>
        <w:t xml:space="preserve">para el </w:t>
      </w:r>
      <w:r w:rsidRPr="006555F1">
        <w:rPr>
          <w:rFonts w:ascii="Verdana" w:hAnsi="Verdana"/>
          <w:iCs/>
          <w:color w:val="auto"/>
          <w:sz w:val="20"/>
          <w:szCs w:val="20"/>
        </w:rPr>
        <w:t xml:space="preserve">Fondo Félix </w:t>
      </w:r>
      <w:r w:rsidR="009B0302" w:rsidRPr="006555F1">
        <w:rPr>
          <w:rFonts w:ascii="Verdana" w:hAnsi="Verdana"/>
          <w:iCs/>
          <w:color w:val="auto"/>
          <w:sz w:val="20"/>
          <w:szCs w:val="20"/>
        </w:rPr>
        <w:t>Esquivel</w:t>
      </w:r>
      <w:r w:rsidRPr="006555F1">
        <w:rPr>
          <w:rFonts w:ascii="Verdana" w:hAnsi="Verdana"/>
          <w:iCs/>
          <w:color w:val="auto"/>
          <w:sz w:val="20"/>
          <w:szCs w:val="20"/>
        </w:rPr>
        <w:t xml:space="preserve">, donación entregada por </w:t>
      </w:r>
      <w:r w:rsidR="00B167E6" w:rsidRPr="006555F1">
        <w:rPr>
          <w:rFonts w:ascii="Verdana" w:hAnsi="Verdana"/>
          <w:iCs/>
          <w:color w:val="auto"/>
          <w:sz w:val="20"/>
          <w:szCs w:val="20"/>
        </w:rPr>
        <w:t xml:space="preserve">la señora </w:t>
      </w:r>
      <w:r w:rsidRPr="006555F1">
        <w:rPr>
          <w:rFonts w:ascii="Verdana" w:hAnsi="Verdana"/>
          <w:iCs/>
          <w:color w:val="auto"/>
          <w:sz w:val="20"/>
          <w:szCs w:val="20"/>
        </w:rPr>
        <w:t>Saray Córdoba González.</w:t>
      </w:r>
      <w:r w:rsidR="00F25529" w:rsidRPr="006555F1">
        <w:rPr>
          <w:rFonts w:ascii="Verdana" w:hAnsi="Verdana"/>
          <w:iCs/>
          <w:color w:val="auto"/>
          <w:sz w:val="20"/>
          <w:szCs w:val="20"/>
        </w:rPr>
        <w:t>-------------------------------------------------------</w:t>
      </w:r>
      <w:r w:rsidR="00B167E6" w:rsidRPr="006555F1">
        <w:rPr>
          <w:rFonts w:ascii="Verdana" w:hAnsi="Verdana"/>
          <w:iCs/>
          <w:color w:val="auto"/>
          <w:sz w:val="20"/>
          <w:szCs w:val="20"/>
        </w:rPr>
        <w:t>-------------------------</w:t>
      </w:r>
    </w:p>
    <w:p w:rsidR="00F25529" w:rsidRPr="006555F1" w:rsidRDefault="00F25529" w:rsidP="00605C8E">
      <w:pPr>
        <w:pStyle w:val="Textoindependiente3"/>
        <w:spacing w:line="460" w:lineRule="exact"/>
        <w:rPr>
          <w:rFonts w:ascii="Verdana" w:eastAsia="Calibri" w:hAnsi="Verdana"/>
          <w:color w:val="auto"/>
          <w:sz w:val="20"/>
          <w:szCs w:val="20"/>
        </w:rPr>
      </w:pPr>
      <w:r w:rsidRPr="006555F1">
        <w:rPr>
          <w:rFonts w:ascii="Verdana" w:eastAsia="Calibri" w:hAnsi="Verdana"/>
          <w:color w:val="auto"/>
          <w:sz w:val="20"/>
          <w:szCs w:val="20"/>
        </w:rPr>
        <w:t xml:space="preserve">El señor Javier Gómez Jiménez, presidente de la Comisión de Descripción, hace mención </w:t>
      </w:r>
      <w:r w:rsidR="007A7275" w:rsidRPr="006555F1">
        <w:rPr>
          <w:rFonts w:ascii="Verdana" w:eastAsia="Calibri" w:hAnsi="Verdana"/>
          <w:color w:val="auto"/>
          <w:sz w:val="20"/>
          <w:szCs w:val="20"/>
        </w:rPr>
        <w:t>a los</w:t>
      </w:r>
      <w:r w:rsidRPr="006555F1">
        <w:rPr>
          <w:rFonts w:ascii="Verdana" w:eastAsia="Calibri" w:hAnsi="Verdana"/>
          <w:color w:val="auto"/>
          <w:sz w:val="20"/>
          <w:szCs w:val="20"/>
        </w:rPr>
        <w:t xml:space="preserve"> oficio</w:t>
      </w:r>
      <w:r w:rsidR="007A7275" w:rsidRPr="006555F1">
        <w:rPr>
          <w:rFonts w:ascii="Verdana" w:eastAsia="Calibri" w:hAnsi="Verdana"/>
          <w:color w:val="auto"/>
          <w:sz w:val="20"/>
          <w:szCs w:val="20"/>
        </w:rPr>
        <w:t>s</w:t>
      </w:r>
      <w:r w:rsidRPr="006555F1">
        <w:rPr>
          <w:rFonts w:ascii="Verdana" w:eastAsia="Calibri" w:hAnsi="Verdana"/>
          <w:color w:val="auto"/>
          <w:sz w:val="20"/>
          <w:szCs w:val="20"/>
        </w:rPr>
        <w:t xml:space="preserve"> </w:t>
      </w:r>
      <w:r w:rsidRPr="006555F1">
        <w:rPr>
          <w:rFonts w:ascii="Verdana" w:hAnsi="Verdana"/>
          <w:color w:val="auto"/>
          <w:sz w:val="20"/>
          <w:szCs w:val="20"/>
        </w:rPr>
        <w:t>DGAN-DAH-OCD-</w:t>
      </w:r>
      <w:r w:rsidR="00F65020" w:rsidRPr="006555F1">
        <w:rPr>
          <w:rFonts w:ascii="Verdana" w:hAnsi="Verdana"/>
          <w:color w:val="auto"/>
          <w:sz w:val="20"/>
          <w:szCs w:val="20"/>
        </w:rPr>
        <w:t>368</w:t>
      </w:r>
      <w:r w:rsidRPr="006555F1">
        <w:rPr>
          <w:rFonts w:ascii="Verdana" w:hAnsi="Verdana"/>
          <w:color w:val="auto"/>
          <w:sz w:val="20"/>
          <w:szCs w:val="20"/>
        </w:rPr>
        <w:t>-2019</w:t>
      </w:r>
      <w:r w:rsidRPr="006555F1">
        <w:rPr>
          <w:rFonts w:ascii="Verdana" w:hAnsi="Verdana"/>
          <w:b/>
          <w:color w:val="auto"/>
          <w:sz w:val="20"/>
          <w:szCs w:val="20"/>
        </w:rPr>
        <w:t xml:space="preserve"> </w:t>
      </w:r>
      <w:r w:rsidR="00F65020" w:rsidRPr="006555F1">
        <w:rPr>
          <w:rFonts w:ascii="Verdana" w:hAnsi="Verdana"/>
          <w:color w:val="auto"/>
          <w:sz w:val="20"/>
          <w:szCs w:val="20"/>
        </w:rPr>
        <w:t>de 24</w:t>
      </w:r>
      <w:r w:rsidRPr="006555F1">
        <w:rPr>
          <w:rFonts w:ascii="Verdana" w:hAnsi="Verdana"/>
          <w:color w:val="auto"/>
          <w:sz w:val="20"/>
          <w:szCs w:val="20"/>
        </w:rPr>
        <w:t xml:space="preserve"> de </w:t>
      </w:r>
      <w:r w:rsidR="00F65020" w:rsidRPr="006555F1">
        <w:rPr>
          <w:rFonts w:ascii="Verdana" w:hAnsi="Verdana"/>
          <w:color w:val="auto"/>
          <w:sz w:val="20"/>
          <w:szCs w:val="20"/>
        </w:rPr>
        <w:t>junio</w:t>
      </w:r>
      <w:r w:rsidRPr="006555F1">
        <w:rPr>
          <w:rFonts w:ascii="Verdana" w:hAnsi="Verdana"/>
          <w:color w:val="auto"/>
          <w:sz w:val="20"/>
          <w:szCs w:val="20"/>
        </w:rPr>
        <w:t xml:space="preserve"> de 2019</w:t>
      </w:r>
      <w:r w:rsidR="00F65020" w:rsidRPr="006555F1">
        <w:rPr>
          <w:rFonts w:ascii="Verdana" w:hAnsi="Verdana"/>
          <w:color w:val="auto"/>
          <w:sz w:val="20"/>
          <w:szCs w:val="20"/>
        </w:rPr>
        <w:t xml:space="preserve"> y DGAN-DAH-OCD-387-2019 del 02 de julio de 2019</w:t>
      </w:r>
      <w:r w:rsidRPr="006555F1">
        <w:rPr>
          <w:rFonts w:ascii="Verdana" w:eastAsia="Calibri" w:hAnsi="Verdana"/>
          <w:color w:val="auto"/>
          <w:sz w:val="20"/>
          <w:szCs w:val="20"/>
        </w:rPr>
        <w:t xml:space="preserve">, suscrito por </w:t>
      </w:r>
      <w:r w:rsidR="00F65020" w:rsidRPr="006555F1">
        <w:rPr>
          <w:rFonts w:ascii="Verdana" w:eastAsia="Calibri" w:hAnsi="Verdana"/>
          <w:color w:val="auto"/>
          <w:sz w:val="20"/>
          <w:szCs w:val="20"/>
        </w:rPr>
        <w:t xml:space="preserve">el </w:t>
      </w:r>
      <w:r w:rsidRPr="006555F1">
        <w:rPr>
          <w:rFonts w:ascii="Verdana" w:eastAsia="Calibri" w:hAnsi="Verdana"/>
          <w:color w:val="auto"/>
          <w:sz w:val="20"/>
          <w:szCs w:val="20"/>
        </w:rPr>
        <w:t xml:space="preserve">señor </w:t>
      </w:r>
      <w:r w:rsidR="00F65020" w:rsidRPr="006555F1">
        <w:rPr>
          <w:rFonts w:ascii="Verdana" w:eastAsia="Calibri" w:hAnsi="Verdana"/>
          <w:color w:val="auto"/>
          <w:sz w:val="20"/>
          <w:szCs w:val="20"/>
        </w:rPr>
        <w:t>Roberto Gutiérrez Martínez</w:t>
      </w:r>
      <w:r w:rsidRPr="006555F1">
        <w:rPr>
          <w:rFonts w:ascii="Verdana" w:eastAsia="Calibri" w:hAnsi="Verdana"/>
          <w:color w:val="auto"/>
          <w:sz w:val="20"/>
          <w:szCs w:val="20"/>
        </w:rPr>
        <w:t xml:space="preserve">, </w:t>
      </w:r>
      <w:r w:rsidR="00F65020" w:rsidRPr="006555F1">
        <w:rPr>
          <w:rFonts w:ascii="Verdana" w:eastAsia="Calibri" w:hAnsi="Verdana"/>
          <w:color w:val="auto"/>
          <w:sz w:val="20"/>
          <w:szCs w:val="20"/>
        </w:rPr>
        <w:t>profesional</w:t>
      </w:r>
      <w:r w:rsidRPr="006555F1">
        <w:rPr>
          <w:rFonts w:ascii="Verdana" w:eastAsia="Calibri" w:hAnsi="Verdana"/>
          <w:color w:val="auto"/>
          <w:sz w:val="20"/>
          <w:szCs w:val="20"/>
        </w:rPr>
        <w:t xml:space="preserve"> de la Unidad de Organización y Control de Documentos del </w:t>
      </w:r>
      <w:r w:rsidR="00F65020" w:rsidRPr="006555F1">
        <w:rPr>
          <w:rFonts w:ascii="Verdana" w:eastAsia="Calibri" w:hAnsi="Verdana"/>
          <w:color w:val="auto"/>
          <w:sz w:val="20"/>
          <w:szCs w:val="20"/>
        </w:rPr>
        <w:t>Departamento de Archivo Histórico</w:t>
      </w:r>
      <w:r w:rsidRPr="006555F1">
        <w:rPr>
          <w:rFonts w:ascii="Verdana" w:eastAsia="Calibri" w:hAnsi="Verdana"/>
          <w:color w:val="auto"/>
          <w:sz w:val="20"/>
          <w:szCs w:val="20"/>
        </w:rPr>
        <w:t xml:space="preserve">, donde solicita la inclusión de acrónimos </w:t>
      </w:r>
      <w:r w:rsidR="00F65020" w:rsidRPr="006555F1">
        <w:rPr>
          <w:rFonts w:ascii="Verdana" w:eastAsia="Calibri" w:hAnsi="Verdana"/>
          <w:color w:val="auto"/>
          <w:sz w:val="20"/>
          <w:szCs w:val="20"/>
        </w:rPr>
        <w:t>para el</w:t>
      </w:r>
      <w:r w:rsidRPr="006555F1">
        <w:rPr>
          <w:rFonts w:ascii="Verdana" w:eastAsia="Calibri" w:hAnsi="Verdana"/>
          <w:color w:val="auto"/>
          <w:sz w:val="20"/>
          <w:szCs w:val="20"/>
        </w:rPr>
        <w:t xml:space="preserve"> fondo </w:t>
      </w:r>
      <w:r w:rsidR="00F65020" w:rsidRPr="006555F1">
        <w:rPr>
          <w:rFonts w:ascii="Verdana" w:eastAsia="Calibri" w:hAnsi="Verdana"/>
          <w:color w:val="auto"/>
          <w:sz w:val="20"/>
          <w:szCs w:val="20"/>
        </w:rPr>
        <w:t>Félix Esquivel.--------------------------------------------------</w:t>
      </w:r>
    </w:p>
    <w:p w:rsidR="00F65020" w:rsidRPr="006555F1" w:rsidRDefault="003F6F0B" w:rsidP="00272C51">
      <w:pPr>
        <w:pStyle w:val="Textoindependiente3"/>
        <w:spacing w:line="460" w:lineRule="exact"/>
        <w:rPr>
          <w:rFonts w:ascii="Verdana" w:eastAsia="Calibri" w:hAnsi="Verdana"/>
          <w:color w:val="auto"/>
          <w:sz w:val="20"/>
          <w:szCs w:val="20"/>
        </w:rPr>
      </w:pPr>
      <w:r w:rsidRPr="006555F1">
        <w:rPr>
          <w:rFonts w:ascii="Verdana" w:hAnsi="Verdana"/>
          <w:b/>
          <w:color w:val="auto"/>
          <w:sz w:val="20"/>
          <w:szCs w:val="20"/>
        </w:rPr>
        <w:lastRenderedPageBreak/>
        <w:t>ACUERDO 4</w:t>
      </w:r>
      <w:r w:rsidRPr="006555F1">
        <w:rPr>
          <w:rFonts w:ascii="Verdana" w:hAnsi="Verdana"/>
          <w:color w:val="auto"/>
          <w:sz w:val="20"/>
          <w:szCs w:val="20"/>
        </w:rPr>
        <w:t xml:space="preserve">. </w:t>
      </w:r>
      <w:r w:rsidRPr="006555F1">
        <w:rPr>
          <w:rFonts w:ascii="Verdana" w:eastAsia="Calibri" w:hAnsi="Verdana"/>
          <w:color w:val="auto"/>
          <w:sz w:val="20"/>
          <w:szCs w:val="20"/>
        </w:rPr>
        <w:t>Aprobar y comunicar los acrónimos, según solicitud presentada por medio de</w:t>
      </w:r>
      <w:r w:rsidR="0035357A" w:rsidRPr="006555F1">
        <w:rPr>
          <w:rFonts w:ascii="Verdana" w:eastAsia="Calibri" w:hAnsi="Verdana"/>
          <w:color w:val="auto"/>
          <w:sz w:val="20"/>
          <w:szCs w:val="20"/>
        </w:rPr>
        <w:t xml:space="preserve"> </w:t>
      </w:r>
      <w:r w:rsidRPr="006555F1">
        <w:rPr>
          <w:rFonts w:ascii="Verdana" w:eastAsia="Calibri" w:hAnsi="Verdana"/>
          <w:color w:val="auto"/>
          <w:sz w:val="20"/>
          <w:szCs w:val="20"/>
        </w:rPr>
        <w:t>l</w:t>
      </w:r>
      <w:r w:rsidR="0035357A" w:rsidRPr="006555F1">
        <w:rPr>
          <w:rFonts w:ascii="Verdana" w:eastAsia="Calibri" w:hAnsi="Verdana"/>
          <w:color w:val="auto"/>
          <w:sz w:val="20"/>
          <w:szCs w:val="20"/>
        </w:rPr>
        <w:t>os</w:t>
      </w:r>
      <w:r w:rsidRPr="006555F1">
        <w:rPr>
          <w:rFonts w:ascii="Verdana" w:eastAsia="Calibri" w:hAnsi="Verdana"/>
          <w:color w:val="auto"/>
          <w:sz w:val="20"/>
          <w:szCs w:val="20"/>
        </w:rPr>
        <w:t xml:space="preserve"> oficio</w:t>
      </w:r>
      <w:r w:rsidR="0035357A" w:rsidRPr="006555F1">
        <w:rPr>
          <w:rFonts w:ascii="Verdana" w:eastAsia="Calibri" w:hAnsi="Verdana"/>
          <w:color w:val="auto"/>
          <w:sz w:val="20"/>
          <w:szCs w:val="20"/>
        </w:rPr>
        <w:t>s</w:t>
      </w:r>
      <w:r w:rsidRPr="006555F1">
        <w:rPr>
          <w:rFonts w:ascii="Verdana" w:eastAsia="Calibri" w:hAnsi="Verdana"/>
          <w:color w:val="auto"/>
          <w:sz w:val="20"/>
          <w:szCs w:val="20"/>
        </w:rPr>
        <w:t xml:space="preserve"> </w:t>
      </w:r>
      <w:r w:rsidR="0035357A" w:rsidRPr="006555F1">
        <w:rPr>
          <w:rFonts w:ascii="Verdana" w:hAnsi="Verdana"/>
          <w:color w:val="auto"/>
          <w:sz w:val="20"/>
          <w:szCs w:val="20"/>
        </w:rPr>
        <w:t>DGAN-DAH-OCD-368-2019</w:t>
      </w:r>
      <w:r w:rsidR="0035357A" w:rsidRPr="006555F1">
        <w:rPr>
          <w:rFonts w:ascii="Verdana" w:hAnsi="Verdana"/>
          <w:b/>
          <w:color w:val="auto"/>
          <w:sz w:val="20"/>
          <w:szCs w:val="20"/>
        </w:rPr>
        <w:t xml:space="preserve"> </w:t>
      </w:r>
      <w:r w:rsidR="0035357A" w:rsidRPr="006555F1">
        <w:rPr>
          <w:rFonts w:ascii="Verdana" w:hAnsi="Verdana"/>
          <w:color w:val="auto"/>
          <w:sz w:val="20"/>
          <w:szCs w:val="20"/>
        </w:rPr>
        <w:t>de 24 de junio de 2019 y DGAN-DAH-OCD-387-2019 del 02 de julio de 2019</w:t>
      </w:r>
      <w:r w:rsidR="0035357A" w:rsidRPr="006555F1">
        <w:rPr>
          <w:rFonts w:ascii="Verdana" w:eastAsia="Calibri" w:hAnsi="Verdana"/>
          <w:color w:val="auto"/>
          <w:sz w:val="20"/>
          <w:szCs w:val="20"/>
        </w:rPr>
        <w:t>, suscrito por el señor Roberto Gutiérrez Martínez</w:t>
      </w:r>
      <w:r w:rsidRPr="006555F1">
        <w:rPr>
          <w:rFonts w:ascii="Verdana" w:eastAsia="Calibri" w:hAnsi="Verdana"/>
          <w:color w:val="auto"/>
          <w:sz w:val="20"/>
          <w:szCs w:val="20"/>
        </w:rPr>
        <w:t xml:space="preserve">, </w:t>
      </w:r>
      <w:r w:rsidR="0035357A" w:rsidRPr="006555F1">
        <w:rPr>
          <w:rFonts w:ascii="Verdana" w:eastAsia="Calibri" w:hAnsi="Verdana"/>
          <w:color w:val="auto"/>
          <w:sz w:val="20"/>
          <w:szCs w:val="20"/>
        </w:rPr>
        <w:t>profesional</w:t>
      </w:r>
      <w:r w:rsidRPr="006555F1">
        <w:rPr>
          <w:rFonts w:ascii="Verdana" w:eastAsia="Calibri" w:hAnsi="Verdana"/>
          <w:iCs/>
          <w:color w:val="auto"/>
          <w:sz w:val="20"/>
          <w:szCs w:val="20"/>
        </w:rPr>
        <w:t xml:space="preserve"> de la Unidad de Organización y Control de Documentos del </w:t>
      </w:r>
      <w:r w:rsidR="006B0E9E" w:rsidRPr="006555F1">
        <w:rPr>
          <w:rFonts w:ascii="Verdana" w:eastAsia="Calibri" w:hAnsi="Verdana"/>
          <w:iCs/>
          <w:color w:val="auto"/>
          <w:sz w:val="20"/>
          <w:szCs w:val="20"/>
        </w:rPr>
        <w:t>Departamento de Archivo Histórico</w:t>
      </w:r>
      <w:r w:rsidRPr="006555F1">
        <w:rPr>
          <w:rFonts w:ascii="Verdana" w:eastAsia="Calibri" w:hAnsi="Verdana"/>
          <w:iCs/>
          <w:color w:val="auto"/>
          <w:sz w:val="20"/>
          <w:szCs w:val="20"/>
        </w:rPr>
        <w:t xml:space="preserve">, </w:t>
      </w:r>
      <w:r w:rsidRPr="006555F1">
        <w:rPr>
          <w:rFonts w:ascii="Verdana" w:hAnsi="Verdana"/>
          <w:iCs/>
          <w:color w:val="auto"/>
          <w:sz w:val="20"/>
          <w:szCs w:val="20"/>
        </w:rPr>
        <w:t xml:space="preserve">para el </w:t>
      </w:r>
      <w:r w:rsidRPr="006555F1">
        <w:rPr>
          <w:rFonts w:ascii="Verdana" w:eastAsia="Calibri" w:hAnsi="Verdana"/>
          <w:color w:val="auto"/>
          <w:sz w:val="20"/>
          <w:szCs w:val="20"/>
        </w:rPr>
        <w:t xml:space="preserve">fondo </w:t>
      </w:r>
      <w:r w:rsidR="0035357A" w:rsidRPr="006555F1">
        <w:rPr>
          <w:rFonts w:ascii="Verdana" w:eastAsia="Calibri" w:hAnsi="Verdana"/>
          <w:color w:val="auto"/>
          <w:sz w:val="20"/>
          <w:szCs w:val="20"/>
        </w:rPr>
        <w:t>Félix Esquivel</w:t>
      </w:r>
      <w:r w:rsidR="00E26A06" w:rsidRPr="006555F1">
        <w:rPr>
          <w:rFonts w:ascii="Verdana" w:eastAsia="Calibri" w:hAnsi="Verdana"/>
          <w:color w:val="auto"/>
          <w:sz w:val="20"/>
          <w:szCs w:val="20"/>
        </w:rPr>
        <w:t>,</w:t>
      </w:r>
      <w:r w:rsidR="006B0E9E" w:rsidRPr="006555F1">
        <w:rPr>
          <w:rFonts w:ascii="Verdana" w:hAnsi="Verdana"/>
          <w:iCs/>
          <w:color w:val="auto"/>
          <w:sz w:val="20"/>
          <w:szCs w:val="20"/>
        </w:rPr>
        <w:t xml:space="preserve"> queda</w:t>
      </w:r>
      <w:r w:rsidR="00E26A06" w:rsidRPr="006555F1">
        <w:rPr>
          <w:rFonts w:ascii="Verdana" w:hAnsi="Verdana"/>
          <w:iCs/>
          <w:color w:val="auto"/>
          <w:sz w:val="20"/>
          <w:szCs w:val="20"/>
        </w:rPr>
        <w:t>ndo</w:t>
      </w:r>
      <w:r w:rsidR="006B0E9E" w:rsidRPr="006555F1">
        <w:rPr>
          <w:rFonts w:ascii="Verdana" w:hAnsi="Verdana"/>
          <w:iCs/>
          <w:color w:val="auto"/>
          <w:sz w:val="20"/>
          <w:szCs w:val="20"/>
        </w:rPr>
        <w:t xml:space="preserve"> </w:t>
      </w:r>
      <w:r w:rsidRPr="006555F1">
        <w:rPr>
          <w:rFonts w:ascii="Verdana" w:hAnsi="Verdana"/>
          <w:iCs/>
          <w:color w:val="auto"/>
          <w:sz w:val="20"/>
          <w:szCs w:val="20"/>
        </w:rPr>
        <w:t>de la siguiente manera</w:t>
      </w:r>
      <w:r w:rsidR="0035357A" w:rsidRPr="006555F1">
        <w:rPr>
          <w:rFonts w:ascii="Verdana" w:hAnsi="Verdana"/>
          <w:iCs/>
          <w:color w:val="auto"/>
          <w:sz w:val="20"/>
          <w:szCs w:val="20"/>
        </w:rPr>
        <w:t>: -----------------------</w:t>
      </w:r>
      <w:r w:rsidR="006F62EE" w:rsidRPr="006555F1">
        <w:rPr>
          <w:rFonts w:ascii="Verdana" w:hAnsi="Verdana"/>
          <w:iCs/>
          <w:color w:val="auto"/>
          <w:sz w:val="20"/>
          <w:szCs w:val="20"/>
        </w:rPr>
        <w:t>----</w:t>
      </w:r>
      <w:r w:rsidR="0035357A" w:rsidRPr="006555F1">
        <w:rPr>
          <w:rFonts w:ascii="Verdana" w:hAnsi="Verdana"/>
          <w:iCs/>
          <w:color w:val="auto"/>
          <w:sz w:val="20"/>
          <w:szCs w:val="20"/>
        </w:rPr>
        <w:t>-------------------------------</w:t>
      </w:r>
    </w:p>
    <w:p w:rsidR="00481E7F" w:rsidRPr="006555F1" w:rsidRDefault="00481E7F" w:rsidP="00272C51">
      <w:pPr>
        <w:pStyle w:val="Encabezado"/>
        <w:spacing w:line="460" w:lineRule="exact"/>
        <w:jc w:val="center"/>
        <w:rPr>
          <w:rFonts w:ascii="Verdana" w:hAnsi="Verdana"/>
          <w:b/>
          <w:sz w:val="20"/>
          <w:szCs w:val="20"/>
        </w:rPr>
      </w:pPr>
      <w:r w:rsidRPr="006555F1">
        <w:rPr>
          <w:rFonts w:ascii="Verdana" w:hAnsi="Verdana"/>
          <w:b/>
          <w:sz w:val="20"/>
          <w:szCs w:val="20"/>
        </w:rPr>
        <w:t>CUADRO DE CLASIFICACIÓN DEL ARCHIVO HISTÓRICO</w:t>
      </w:r>
    </w:p>
    <w:p w:rsidR="00481E7F" w:rsidRPr="006555F1" w:rsidRDefault="00481E7F" w:rsidP="00272C51">
      <w:pPr>
        <w:pStyle w:val="Encabezado"/>
        <w:spacing w:line="460" w:lineRule="exact"/>
        <w:jc w:val="center"/>
        <w:rPr>
          <w:rFonts w:ascii="Verdana" w:hAnsi="Verdana"/>
          <w:b/>
          <w:sz w:val="20"/>
          <w:szCs w:val="20"/>
        </w:rPr>
      </w:pPr>
      <w:r w:rsidRPr="006555F1">
        <w:rPr>
          <w:rFonts w:ascii="Verdana" w:hAnsi="Verdana"/>
          <w:b/>
          <w:sz w:val="20"/>
          <w:szCs w:val="20"/>
        </w:rPr>
        <w:t>Fondos particulares</w:t>
      </w:r>
    </w:p>
    <w:tbl>
      <w:tblPr>
        <w:tblW w:w="7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2"/>
        <w:gridCol w:w="4364"/>
      </w:tblGrid>
      <w:tr w:rsidR="00481E7F" w:rsidRPr="006555F1" w:rsidTr="00044CD8">
        <w:trPr>
          <w:tblHeader/>
          <w:jc w:val="center"/>
        </w:trPr>
        <w:tc>
          <w:tcPr>
            <w:tcW w:w="3222" w:type="dxa"/>
            <w:tcBorders>
              <w:top w:val="single" w:sz="4" w:space="0" w:color="auto"/>
              <w:left w:val="single" w:sz="4" w:space="0" w:color="auto"/>
              <w:bottom w:val="single" w:sz="4" w:space="0" w:color="auto"/>
              <w:right w:val="single" w:sz="4" w:space="0" w:color="auto"/>
            </w:tcBorders>
            <w:hideMark/>
          </w:tcPr>
          <w:p w:rsidR="00481E7F" w:rsidRPr="006555F1" w:rsidRDefault="00481E7F" w:rsidP="00210E2C">
            <w:pPr>
              <w:spacing w:after="0" w:line="256" w:lineRule="auto"/>
              <w:jc w:val="center"/>
              <w:rPr>
                <w:rFonts w:ascii="Verdana" w:eastAsia="Times New Roman" w:hAnsi="Verdana" w:cs="Arial"/>
                <w:b/>
                <w:sz w:val="20"/>
                <w:szCs w:val="20"/>
                <w:lang w:val="es-ES_tradnl" w:eastAsia="es-ES"/>
              </w:rPr>
            </w:pPr>
            <w:r w:rsidRPr="006555F1">
              <w:rPr>
                <w:rFonts w:ascii="Verdana" w:eastAsia="Times New Roman" w:hAnsi="Verdana" w:cs="Arial"/>
                <w:b/>
                <w:sz w:val="20"/>
                <w:szCs w:val="20"/>
                <w:lang w:val="es-ES_tradnl" w:eastAsia="es-ES"/>
              </w:rPr>
              <w:t>F</w:t>
            </w:r>
            <w:r w:rsidR="00210E2C" w:rsidRPr="006555F1">
              <w:rPr>
                <w:rFonts w:ascii="Verdana" w:eastAsia="Times New Roman" w:hAnsi="Verdana" w:cs="Arial"/>
                <w:b/>
                <w:sz w:val="20"/>
                <w:szCs w:val="20"/>
                <w:lang w:val="es-ES_tradnl" w:eastAsia="es-ES"/>
              </w:rPr>
              <w:t>ondo</w:t>
            </w:r>
            <w:r w:rsidRPr="006555F1">
              <w:rPr>
                <w:rFonts w:ascii="Verdana" w:eastAsia="Times New Roman" w:hAnsi="Verdana" w:cs="Arial"/>
                <w:b/>
                <w:sz w:val="20"/>
                <w:szCs w:val="20"/>
                <w:lang w:val="es-ES_tradnl" w:eastAsia="es-ES"/>
              </w:rPr>
              <w:t xml:space="preserve"> </w:t>
            </w:r>
          </w:p>
        </w:tc>
        <w:tc>
          <w:tcPr>
            <w:tcW w:w="4364" w:type="dxa"/>
            <w:tcBorders>
              <w:top w:val="single" w:sz="4" w:space="0" w:color="auto"/>
              <w:left w:val="single" w:sz="4" w:space="0" w:color="auto"/>
              <w:bottom w:val="single" w:sz="4" w:space="0" w:color="auto"/>
              <w:right w:val="single" w:sz="4" w:space="0" w:color="auto"/>
            </w:tcBorders>
            <w:hideMark/>
          </w:tcPr>
          <w:p w:rsidR="00481E7F" w:rsidRPr="006555F1" w:rsidRDefault="00210E2C" w:rsidP="00210E2C">
            <w:pPr>
              <w:spacing w:after="0" w:line="256" w:lineRule="auto"/>
              <w:jc w:val="center"/>
              <w:rPr>
                <w:rFonts w:ascii="Verdana" w:eastAsia="Times New Roman" w:hAnsi="Verdana" w:cs="Arial"/>
                <w:b/>
                <w:sz w:val="20"/>
                <w:szCs w:val="20"/>
                <w:lang w:val="es-ES_tradnl" w:eastAsia="es-ES"/>
              </w:rPr>
            </w:pPr>
            <w:r w:rsidRPr="006555F1">
              <w:rPr>
                <w:rFonts w:ascii="Verdana" w:eastAsia="Times New Roman" w:hAnsi="Verdana" w:cs="Arial"/>
                <w:b/>
                <w:sz w:val="20"/>
                <w:szCs w:val="20"/>
                <w:lang w:val="es-ES_tradnl" w:eastAsia="es-ES"/>
              </w:rPr>
              <w:t>Serie</w:t>
            </w:r>
          </w:p>
        </w:tc>
      </w:tr>
      <w:tr w:rsidR="00481E7F" w:rsidRPr="006555F1" w:rsidTr="00044CD8">
        <w:trPr>
          <w:jc w:val="center"/>
        </w:trPr>
        <w:tc>
          <w:tcPr>
            <w:tcW w:w="3222" w:type="dxa"/>
            <w:tcBorders>
              <w:top w:val="single" w:sz="4" w:space="0" w:color="auto"/>
              <w:left w:val="single" w:sz="4" w:space="0" w:color="auto"/>
              <w:bottom w:val="single" w:sz="4" w:space="0" w:color="auto"/>
              <w:right w:val="single" w:sz="4" w:space="0" w:color="auto"/>
            </w:tcBorders>
            <w:hideMark/>
          </w:tcPr>
          <w:p w:rsidR="00481E7F" w:rsidRPr="006555F1" w:rsidRDefault="00481E7F" w:rsidP="00B13ACA">
            <w:pPr>
              <w:spacing w:after="0" w:line="256" w:lineRule="auto"/>
              <w:rPr>
                <w:rFonts w:ascii="Verdana" w:eastAsia="Times New Roman" w:hAnsi="Verdana" w:cs="Arial"/>
                <w:b/>
                <w:sz w:val="20"/>
                <w:szCs w:val="20"/>
                <w:lang w:val="es-ES_tradnl" w:eastAsia="es-ES"/>
              </w:rPr>
            </w:pPr>
            <w:r w:rsidRPr="006555F1">
              <w:rPr>
                <w:rFonts w:ascii="Verdana" w:eastAsia="Times New Roman" w:hAnsi="Verdana" w:cs="Arial"/>
                <w:b/>
                <w:color w:val="000000"/>
                <w:sz w:val="20"/>
                <w:szCs w:val="20"/>
                <w:lang w:eastAsia="es-ES"/>
              </w:rPr>
              <w:t>Esquivel, Félix (FE)</w:t>
            </w:r>
          </w:p>
        </w:tc>
        <w:tc>
          <w:tcPr>
            <w:tcW w:w="4364" w:type="dxa"/>
            <w:tcBorders>
              <w:top w:val="single" w:sz="4" w:space="0" w:color="auto"/>
              <w:left w:val="single" w:sz="4" w:space="0" w:color="auto"/>
              <w:bottom w:val="single" w:sz="4" w:space="0" w:color="auto"/>
              <w:right w:val="single" w:sz="4" w:space="0" w:color="auto"/>
            </w:tcBorders>
          </w:tcPr>
          <w:tbl>
            <w:tblPr>
              <w:tblW w:w="4565" w:type="dxa"/>
              <w:tblBorders>
                <w:top w:val="nil"/>
                <w:left w:val="nil"/>
                <w:bottom w:val="nil"/>
                <w:right w:val="nil"/>
              </w:tblBorders>
              <w:tblLayout w:type="fixed"/>
              <w:tblLook w:val="0000" w:firstRow="0" w:lastRow="0" w:firstColumn="0" w:lastColumn="0" w:noHBand="0" w:noVBand="0"/>
            </w:tblPr>
            <w:tblGrid>
              <w:gridCol w:w="4565"/>
            </w:tblGrid>
            <w:tr w:rsidR="00481E7F" w:rsidRPr="006555F1" w:rsidTr="00B13ACA">
              <w:trPr>
                <w:trHeight w:val="1612"/>
              </w:trPr>
              <w:tc>
                <w:tcPr>
                  <w:tcW w:w="4565" w:type="dxa"/>
                </w:tcPr>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Expediente de explotación minera (EXPLOMI)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Libro de actas (LACT)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Certificado (CER)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Madipef (MADIPEF)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Impresos (IMPR)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Revistas (REVI)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Mapas y Planos (MYP)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b/>
                      <w:bCs/>
                      <w:sz w:val="20"/>
                      <w:szCs w:val="20"/>
                      <w:lang w:eastAsia="es-ES"/>
                    </w:rPr>
                    <w:t xml:space="preserve">Índice Mensual, legislación costarricense (IMLC)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Correspondencia (COR)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sz w:val="20"/>
                      <w:szCs w:val="20"/>
                      <w:lang w:eastAsia="es-ES"/>
                    </w:rPr>
                    <w:t xml:space="preserve">Expediente de Leyes (EXPLEY) </w:t>
                  </w:r>
                </w:p>
                <w:p w:rsidR="00481E7F" w:rsidRPr="006555F1" w:rsidRDefault="00481E7F" w:rsidP="00B13ACA">
                  <w:pPr>
                    <w:spacing w:after="0" w:line="256" w:lineRule="auto"/>
                    <w:rPr>
                      <w:rFonts w:ascii="Verdana" w:eastAsia="Times New Roman" w:hAnsi="Verdana" w:cs="Arial"/>
                      <w:sz w:val="20"/>
                      <w:szCs w:val="20"/>
                      <w:lang w:eastAsia="es-ES"/>
                    </w:rPr>
                  </w:pPr>
                  <w:r w:rsidRPr="006555F1">
                    <w:rPr>
                      <w:rFonts w:ascii="Verdana" w:eastAsia="Times New Roman" w:hAnsi="Verdana" w:cs="Arial"/>
                      <w:b/>
                      <w:bCs/>
                      <w:sz w:val="20"/>
                      <w:szCs w:val="20"/>
                      <w:lang w:eastAsia="es-ES"/>
                    </w:rPr>
                    <w:t xml:space="preserve">Notas homenaje a Francisco J. Orlich B. (NOHFJO) </w:t>
                  </w:r>
                </w:p>
              </w:tc>
            </w:tr>
          </w:tbl>
          <w:p w:rsidR="00481E7F" w:rsidRPr="006555F1" w:rsidRDefault="00481E7F" w:rsidP="00B13ACA">
            <w:pPr>
              <w:spacing w:after="0" w:line="256" w:lineRule="auto"/>
              <w:rPr>
                <w:rFonts w:ascii="Verdana" w:eastAsia="Times New Roman" w:hAnsi="Verdana" w:cs="Arial"/>
                <w:sz w:val="20"/>
                <w:szCs w:val="20"/>
                <w:lang w:val="es-ES_tradnl" w:eastAsia="es-ES"/>
              </w:rPr>
            </w:pPr>
          </w:p>
        </w:tc>
      </w:tr>
    </w:tbl>
    <w:p w:rsidR="00481E7F" w:rsidRPr="006555F1" w:rsidRDefault="00481E7F" w:rsidP="00481E7F">
      <w:pPr>
        <w:pStyle w:val="Encabezado"/>
        <w:rPr>
          <w:rFonts w:ascii="Verdana" w:hAnsi="Verdana"/>
          <w:sz w:val="20"/>
          <w:szCs w:val="20"/>
        </w:rPr>
      </w:pPr>
    </w:p>
    <w:p w:rsidR="00CE0E83" w:rsidRPr="006555F1" w:rsidRDefault="00CE0E83" w:rsidP="00605C8E">
      <w:pPr>
        <w:pStyle w:val="Textoindependiente3"/>
        <w:spacing w:line="460" w:lineRule="exact"/>
        <w:rPr>
          <w:rFonts w:ascii="Verdana" w:hAnsi="Verdana"/>
          <w:iCs/>
          <w:color w:val="auto"/>
          <w:sz w:val="20"/>
          <w:szCs w:val="20"/>
        </w:rPr>
      </w:pPr>
      <w:r w:rsidRPr="006555F1">
        <w:rPr>
          <w:rFonts w:ascii="Verdana" w:hAnsi="Verdana"/>
          <w:b/>
          <w:iCs/>
          <w:color w:val="auto"/>
          <w:sz w:val="20"/>
          <w:szCs w:val="20"/>
        </w:rPr>
        <w:t xml:space="preserve">ARTÍCULO 5. </w:t>
      </w:r>
      <w:r w:rsidRPr="006555F1">
        <w:rPr>
          <w:rFonts w:ascii="Verdana" w:hAnsi="Verdana"/>
          <w:iCs/>
          <w:color w:val="auto"/>
          <w:sz w:val="20"/>
          <w:szCs w:val="20"/>
        </w:rPr>
        <w:t>Propuesta acrónimo</w:t>
      </w:r>
      <w:r w:rsidR="007B7B8B" w:rsidRPr="006555F1">
        <w:rPr>
          <w:rFonts w:ascii="Verdana" w:hAnsi="Verdana"/>
          <w:iCs/>
          <w:color w:val="auto"/>
          <w:sz w:val="20"/>
          <w:szCs w:val="20"/>
        </w:rPr>
        <w:t xml:space="preserve"> para el</w:t>
      </w:r>
      <w:r w:rsidRPr="006555F1">
        <w:rPr>
          <w:rFonts w:ascii="Verdana" w:hAnsi="Verdana"/>
          <w:iCs/>
          <w:color w:val="auto"/>
          <w:sz w:val="20"/>
          <w:szCs w:val="20"/>
        </w:rPr>
        <w:t xml:space="preserve"> Subfondo I </w:t>
      </w:r>
      <w:r w:rsidR="00277210" w:rsidRPr="006555F1">
        <w:rPr>
          <w:rFonts w:ascii="Verdana" w:hAnsi="Verdana"/>
          <w:iCs/>
          <w:color w:val="auto"/>
          <w:sz w:val="20"/>
          <w:szCs w:val="20"/>
        </w:rPr>
        <w:t xml:space="preserve">Consejo de Administración </w:t>
      </w:r>
      <w:r w:rsidRPr="006555F1">
        <w:rPr>
          <w:rFonts w:ascii="Verdana" w:hAnsi="Verdana"/>
          <w:iCs/>
          <w:color w:val="auto"/>
          <w:sz w:val="20"/>
          <w:szCs w:val="20"/>
        </w:rPr>
        <w:t xml:space="preserve">de la </w:t>
      </w:r>
      <w:r w:rsidR="00277210" w:rsidRPr="006555F1">
        <w:rPr>
          <w:rFonts w:ascii="Verdana" w:hAnsi="Verdana"/>
          <w:iCs/>
          <w:color w:val="auto"/>
          <w:sz w:val="20"/>
          <w:szCs w:val="20"/>
        </w:rPr>
        <w:t xml:space="preserve">Compañía </w:t>
      </w:r>
      <w:r w:rsidRPr="006555F1">
        <w:rPr>
          <w:rFonts w:ascii="Verdana" w:hAnsi="Verdana"/>
          <w:iCs/>
          <w:color w:val="auto"/>
          <w:sz w:val="20"/>
          <w:szCs w:val="20"/>
        </w:rPr>
        <w:t>N</w:t>
      </w:r>
      <w:r w:rsidR="00277210" w:rsidRPr="006555F1">
        <w:rPr>
          <w:rFonts w:ascii="Verdana" w:hAnsi="Verdana"/>
          <w:iCs/>
          <w:color w:val="auto"/>
          <w:sz w:val="20"/>
          <w:szCs w:val="20"/>
        </w:rPr>
        <w:t xml:space="preserve">acional de </w:t>
      </w:r>
      <w:r w:rsidRPr="006555F1">
        <w:rPr>
          <w:rFonts w:ascii="Verdana" w:hAnsi="Verdana"/>
          <w:iCs/>
          <w:color w:val="auto"/>
          <w:sz w:val="20"/>
          <w:szCs w:val="20"/>
        </w:rPr>
        <w:t>F</w:t>
      </w:r>
      <w:r w:rsidR="00277210" w:rsidRPr="006555F1">
        <w:rPr>
          <w:rFonts w:ascii="Verdana" w:hAnsi="Verdana"/>
          <w:iCs/>
          <w:color w:val="auto"/>
          <w:sz w:val="20"/>
          <w:szCs w:val="20"/>
        </w:rPr>
        <w:t xml:space="preserve">uerza y </w:t>
      </w:r>
      <w:r w:rsidRPr="006555F1">
        <w:rPr>
          <w:rFonts w:ascii="Verdana" w:hAnsi="Verdana"/>
          <w:iCs/>
          <w:color w:val="auto"/>
          <w:sz w:val="20"/>
          <w:szCs w:val="20"/>
        </w:rPr>
        <w:t>L</w:t>
      </w:r>
      <w:r w:rsidR="00277210" w:rsidRPr="006555F1">
        <w:rPr>
          <w:rFonts w:ascii="Verdana" w:hAnsi="Verdana"/>
          <w:iCs/>
          <w:color w:val="auto"/>
          <w:sz w:val="20"/>
          <w:szCs w:val="20"/>
        </w:rPr>
        <w:t>uz, CNFL</w:t>
      </w:r>
      <w:r w:rsidRPr="006555F1">
        <w:rPr>
          <w:rFonts w:ascii="Verdana" w:hAnsi="Verdana"/>
          <w:iCs/>
          <w:color w:val="auto"/>
          <w:sz w:val="20"/>
          <w:szCs w:val="20"/>
        </w:rPr>
        <w:t>.</w:t>
      </w:r>
      <w:r w:rsidR="00277210" w:rsidRPr="006555F1">
        <w:rPr>
          <w:rFonts w:ascii="Verdana" w:hAnsi="Verdana"/>
          <w:iCs/>
          <w:color w:val="auto"/>
          <w:sz w:val="20"/>
          <w:szCs w:val="20"/>
        </w:rPr>
        <w:t>------------------------------------------------------------------------</w:t>
      </w:r>
    </w:p>
    <w:p w:rsidR="00277210" w:rsidRPr="006555F1" w:rsidRDefault="00277210" w:rsidP="00277210">
      <w:pPr>
        <w:pStyle w:val="Textoindependiente3"/>
        <w:spacing w:line="460" w:lineRule="exact"/>
        <w:rPr>
          <w:rFonts w:ascii="Verdana" w:eastAsia="Calibri" w:hAnsi="Verdana"/>
          <w:color w:val="auto"/>
          <w:sz w:val="20"/>
          <w:szCs w:val="20"/>
        </w:rPr>
      </w:pPr>
      <w:r w:rsidRPr="006555F1">
        <w:rPr>
          <w:rFonts w:ascii="Verdana" w:eastAsia="Calibri" w:hAnsi="Verdana"/>
          <w:color w:val="auto"/>
          <w:sz w:val="20"/>
          <w:szCs w:val="20"/>
        </w:rPr>
        <w:t xml:space="preserve">El señor Javier Gómez Jiménez, presidente de la Comisión de Descripción, hace mención al oficio </w:t>
      </w:r>
      <w:r w:rsidRPr="006555F1">
        <w:rPr>
          <w:rFonts w:ascii="Verdana" w:hAnsi="Verdana"/>
          <w:color w:val="auto"/>
          <w:sz w:val="20"/>
          <w:szCs w:val="20"/>
        </w:rPr>
        <w:t>DGAN-DAH-OCD-38</w:t>
      </w:r>
      <w:r w:rsidR="00841767" w:rsidRPr="006555F1">
        <w:rPr>
          <w:rFonts w:ascii="Verdana" w:hAnsi="Verdana"/>
          <w:color w:val="auto"/>
          <w:sz w:val="20"/>
          <w:szCs w:val="20"/>
        </w:rPr>
        <w:t>9</w:t>
      </w:r>
      <w:r w:rsidRPr="006555F1">
        <w:rPr>
          <w:rFonts w:ascii="Verdana" w:hAnsi="Verdana"/>
          <w:color w:val="auto"/>
          <w:sz w:val="20"/>
          <w:szCs w:val="20"/>
        </w:rPr>
        <w:t>-2019</w:t>
      </w:r>
      <w:r w:rsidRPr="006555F1">
        <w:rPr>
          <w:rFonts w:ascii="Verdana" w:hAnsi="Verdana"/>
          <w:b/>
          <w:color w:val="auto"/>
          <w:sz w:val="20"/>
          <w:szCs w:val="20"/>
        </w:rPr>
        <w:t xml:space="preserve"> </w:t>
      </w:r>
      <w:r w:rsidR="00841767" w:rsidRPr="006555F1">
        <w:rPr>
          <w:rFonts w:ascii="Verdana" w:hAnsi="Verdana"/>
          <w:color w:val="auto"/>
          <w:sz w:val="20"/>
          <w:szCs w:val="20"/>
        </w:rPr>
        <w:t>del 03</w:t>
      </w:r>
      <w:r w:rsidR="00A13ED5" w:rsidRPr="006555F1">
        <w:rPr>
          <w:rFonts w:ascii="Verdana" w:hAnsi="Verdana"/>
          <w:color w:val="auto"/>
          <w:sz w:val="20"/>
          <w:szCs w:val="20"/>
        </w:rPr>
        <w:t xml:space="preserve"> </w:t>
      </w:r>
      <w:r w:rsidRPr="006555F1">
        <w:rPr>
          <w:rFonts w:ascii="Verdana" w:hAnsi="Verdana"/>
          <w:color w:val="auto"/>
          <w:sz w:val="20"/>
          <w:szCs w:val="20"/>
        </w:rPr>
        <w:t xml:space="preserve">de </w:t>
      </w:r>
      <w:r w:rsidR="00841767" w:rsidRPr="006555F1">
        <w:rPr>
          <w:rFonts w:ascii="Verdana" w:hAnsi="Verdana"/>
          <w:color w:val="auto"/>
          <w:sz w:val="20"/>
          <w:szCs w:val="20"/>
        </w:rPr>
        <w:t>jul</w:t>
      </w:r>
      <w:r w:rsidRPr="006555F1">
        <w:rPr>
          <w:rFonts w:ascii="Verdana" w:hAnsi="Verdana"/>
          <w:color w:val="auto"/>
          <w:sz w:val="20"/>
          <w:szCs w:val="20"/>
        </w:rPr>
        <w:t>io de 2019</w:t>
      </w:r>
      <w:r w:rsidRPr="006555F1">
        <w:rPr>
          <w:rFonts w:ascii="Verdana" w:eastAsia="Calibri" w:hAnsi="Verdana"/>
          <w:color w:val="auto"/>
          <w:sz w:val="20"/>
          <w:szCs w:val="20"/>
        </w:rPr>
        <w:t xml:space="preserve">, suscrito por el señor </w:t>
      </w:r>
      <w:r w:rsidR="00A13ED5" w:rsidRPr="006555F1">
        <w:rPr>
          <w:rFonts w:ascii="Verdana" w:eastAsia="Calibri" w:hAnsi="Verdana"/>
          <w:color w:val="auto"/>
          <w:sz w:val="20"/>
          <w:szCs w:val="20"/>
        </w:rPr>
        <w:t>Franklin Alvarado Quesada</w:t>
      </w:r>
      <w:r w:rsidRPr="006555F1">
        <w:rPr>
          <w:rFonts w:ascii="Verdana" w:eastAsia="Calibri" w:hAnsi="Verdana"/>
          <w:color w:val="auto"/>
          <w:sz w:val="20"/>
          <w:szCs w:val="20"/>
        </w:rPr>
        <w:t xml:space="preserve">, profesional de la Unidad de Organización y Control de Documentos del Departamento de Archivo Histórico, donde solicita la inclusión de acrónimos para </w:t>
      </w:r>
      <w:r w:rsidR="007B7B8B" w:rsidRPr="006555F1">
        <w:rPr>
          <w:rFonts w:ascii="Verdana" w:eastAsia="Calibri" w:hAnsi="Verdana"/>
          <w:color w:val="auto"/>
          <w:sz w:val="20"/>
          <w:szCs w:val="20"/>
        </w:rPr>
        <w:t xml:space="preserve">el </w:t>
      </w:r>
      <w:r w:rsidR="007B7B8B" w:rsidRPr="006555F1">
        <w:rPr>
          <w:rFonts w:ascii="Verdana" w:hAnsi="Verdana"/>
          <w:iCs/>
          <w:color w:val="auto"/>
          <w:sz w:val="20"/>
          <w:szCs w:val="20"/>
        </w:rPr>
        <w:t>Subfondo I Consejo de Administración de la Compañía Nacional de Fuerza y Luz, CNFL</w:t>
      </w:r>
      <w:r w:rsidRPr="006555F1">
        <w:rPr>
          <w:rFonts w:ascii="Verdana" w:eastAsia="Calibri" w:hAnsi="Verdana"/>
          <w:color w:val="auto"/>
          <w:sz w:val="20"/>
          <w:szCs w:val="20"/>
        </w:rPr>
        <w:t>.-------------------------------------</w:t>
      </w:r>
    </w:p>
    <w:p w:rsidR="009B5856" w:rsidRPr="006555F1" w:rsidRDefault="009B5856" w:rsidP="001A118E">
      <w:pPr>
        <w:pStyle w:val="Textoindependiente3"/>
        <w:spacing w:line="460" w:lineRule="exact"/>
        <w:rPr>
          <w:rFonts w:ascii="Verdana" w:hAnsi="Verdana"/>
          <w:iCs/>
          <w:color w:val="auto"/>
          <w:sz w:val="20"/>
          <w:szCs w:val="20"/>
        </w:rPr>
      </w:pPr>
      <w:r w:rsidRPr="006555F1">
        <w:rPr>
          <w:rFonts w:ascii="Verdana" w:hAnsi="Verdana"/>
          <w:b/>
          <w:color w:val="auto"/>
          <w:sz w:val="20"/>
          <w:szCs w:val="20"/>
        </w:rPr>
        <w:t>ACUERDO 5</w:t>
      </w:r>
      <w:r w:rsidRPr="006555F1">
        <w:rPr>
          <w:rFonts w:ascii="Verdana" w:hAnsi="Verdana"/>
          <w:color w:val="auto"/>
          <w:sz w:val="20"/>
          <w:szCs w:val="20"/>
        </w:rPr>
        <w:t xml:space="preserve">. </w:t>
      </w:r>
      <w:r w:rsidRPr="006555F1">
        <w:rPr>
          <w:rFonts w:ascii="Verdana" w:eastAsia="Calibri" w:hAnsi="Verdana"/>
          <w:color w:val="auto"/>
          <w:sz w:val="20"/>
          <w:szCs w:val="20"/>
        </w:rPr>
        <w:t xml:space="preserve">Aprobar y comunicar los acrónimos, según solicitud presentada por medio </w:t>
      </w:r>
      <w:r w:rsidRPr="006555F1">
        <w:rPr>
          <w:rFonts w:ascii="Verdana" w:hAnsi="Verdana"/>
          <w:color w:val="auto"/>
          <w:sz w:val="20"/>
          <w:szCs w:val="20"/>
        </w:rPr>
        <w:t>DGAN-DAH-OCD-389-2019</w:t>
      </w:r>
      <w:r w:rsidRPr="006555F1">
        <w:rPr>
          <w:rFonts w:ascii="Verdana" w:hAnsi="Verdana"/>
          <w:b/>
          <w:color w:val="auto"/>
          <w:sz w:val="20"/>
          <w:szCs w:val="20"/>
        </w:rPr>
        <w:t xml:space="preserve"> </w:t>
      </w:r>
      <w:r w:rsidRPr="006555F1">
        <w:rPr>
          <w:rFonts w:ascii="Verdana" w:hAnsi="Verdana"/>
          <w:color w:val="auto"/>
          <w:sz w:val="20"/>
          <w:szCs w:val="20"/>
        </w:rPr>
        <w:t>del 03 de julio de 2019</w:t>
      </w:r>
      <w:r w:rsidRPr="006555F1">
        <w:rPr>
          <w:rFonts w:ascii="Verdana" w:eastAsia="Calibri" w:hAnsi="Verdana"/>
          <w:color w:val="auto"/>
          <w:sz w:val="20"/>
          <w:szCs w:val="20"/>
        </w:rPr>
        <w:t>, suscrito por el señor Franklin Alvarado Quesada, profesional de la Unidad de Organización y Control de Documentos del Departamento de Archivo Histórico</w:t>
      </w:r>
      <w:r w:rsidRPr="006555F1">
        <w:rPr>
          <w:rFonts w:ascii="Verdana" w:eastAsia="Calibri" w:hAnsi="Verdana"/>
          <w:iCs/>
          <w:color w:val="auto"/>
          <w:sz w:val="20"/>
          <w:szCs w:val="20"/>
        </w:rPr>
        <w:t xml:space="preserve">, </w:t>
      </w:r>
      <w:r w:rsidRPr="006555F1">
        <w:rPr>
          <w:rFonts w:ascii="Verdana" w:hAnsi="Verdana"/>
          <w:iCs/>
          <w:color w:val="auto"/>
          <w:sz w:val="20"/>
          <w:szCs w:val="20"/>
        </w:rPr>
        <w:t xml:space="preserve">para el Subfondo I Consejo de Administración de la Compañía Nacional de Fuerza y Luz, CNFL, </w:t>
      </w:r>
      <w:r w:rsidR="007242E8" w:rsidRPr="006555F1">
        <w:rPr>
          <w:rFonts w:ascii="Verdana" w:hAnsi="Verdana"/>
          <w:iCs/>
          <w:color w:val="auto"/>
          <w:sz w:val="20"/>
          <w:szCs w:val="20"/>
        </w:rPr>
        <w:t xml:space="preserve">quedando de la siguiente manera </w:t>
      </w:r>
      <w:r w:rsidRPr="006555F1">
        <w:rPr>
          <w:rFonts w:ascii="Verdana" w:hAnsi="Verdana"/>
          <w:iCs/>
          <w:color w:val="auto"/>
          <w:sz w:val="20"/>
          <w:szCs w:val="20"/>
        </w:rPr>
        <w:t>de la siguiente manera: -----------------------------------</w:t>
      </w:r>
    </w:p>
    <w:p w:rsidR="00126103" w:rsidRPr="006555F1" w:rsidRDefault="00126103" w:rsidP="001A118E">
      <w:pPr>
        <w:pStyle w:val="Encabezado"/>
        <w:spacing w:line="460" w:lineRule="exact"/>
        <w:jc w:val="center"/>
        <w:rPr>
          <w:rFonts w:ascii="Verdana" w:hAnsi="Verdana"/>
          <w:b/>
          <w:sz w:val="20"/>
          <w:szCs w:val="20"/>
        </w:rPr>
      </w:pPr>
      <w:r w:rsidRPr="006555F1">
        <w:rPr>
          <w:rFonts w:ascii="Verdana" w:hAnsi="Verdana"/>
          <w:b/>
          <w:sz w:val="20"/>
          <w:szCs w:val="20"/>
        </w:rPr>
        <w:t>CUADRO DE CLASIFICACIÓN DEL ARCHIVO HISTÓRICO</w:t>
      </w:r>
    </w:p>
    <w:p w:rsidR="00126103" w:rsidRPr="006555F1" w:rsidRDefault="00126103" w:rsidP="001A118E">
      <w:pPr>
        <w:pStyle w:val="Encabezado"/>
        <w:spacing w:line="460" w:lineRule="exact"/>
        <w:jc w:val="center"/>
        <w:rPr>
          <w:rFonts w:ascii="Verdana" w:hAnsi="Verdana"/>
          <w:b/>
          <w:sz w:val="20"/>
          <w:szCs w:val="20"/>
        </w:rPr>
      </w:pPr>
      <w:r w:rsidRPr="006555F1">
        <w:rPr>
          <w:rFonts w:ascii="Verdana" w:hAnsi="Verdana"/>
          <w:b/>
          <w:sz w:val="20"/>
          <w:szCs w:val="20"/>
        </w:rPr>
        <w:t>EMPRESAS PÚBLICAS NO FINANCIERAS</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835"/>
        <w:gridCol w:w="2835"/>
      </w:tblGrid>
      <w:tr w:rsidR="00126103" w:rsidRPr="006555F1" w:rsidTr="00210E2C">
        <w:trPr>
          <w:jc w:val="center"/>
        </w:trPr>
        <w:tc>
          <w:tcPr>
            <w:tcW w:w="2167" w:type="dxa"/>
            <w:tcBorders>
              <w:top w:val="single" w:sz="4" w:space="0" w:color="auto"/>
              <w:left w:val="single" w:sz="4" w:space="0" w:color="auto"/>
              <w:bottom w:val="single" w:sz="4" w:space="0" w:color="auto"/>
              <w:right w:val="single" w:sz="4" w:space="0" w:color="auto"/>
            </w:tcBorders>
            <w:shd w:val="clear" w:color="auto" w:fill="auto"/>
            <w:hideMark/>
          </w:tcPr>
          <w:p w:rsidR="00126103" w:rsidRPr="006555F1" w:rsidRDefault="00126103" w:rsidP="00B13ACA">
            <w:pPr>
              <w:pStyle w:val="Encabezado"/>
              <w:jc w:val="center"/>
              <w:rPr>
                <w:rFonts w:ascii="Verdana" w:hAnsi="Verdana"/>
                <w:b/>
                <w:sz w:val="20"/>
                <w:szCs w:val="20"/>
              </w:rPr>
            </w:pPr>
            <w:r w:rsidRPr="006555F1">
              <w:rPr>
                <w:rFonts w:ascii="Verdana" w:hAnsi="Verdana"/>
                <w:b/>
                <w:sz w:val="20"/>
                <w:szCs w:val="20"/>
              </w:rPr>
              <w:t>Fondo</w:t>
            </w:r>
          </w:p>
        </w:tc>
        <w:tc>
          <w:tcPr>
            <w:tcW w:w="2835" w:type="dxa"/>
            <w:shd w:val="clear" w:color="auto" w:fill="auto"/>
          </w:tcPr>
          <w:p w:rsidR="00126103" w:rsidRPr="006555F1" w:rsidRDefault="00126103" w:rsidP="00B13ACA">
            <w:pPr>
              <w:pStyle w:val="Encabezado"/>
              <w:jc w:val="center"/>
              <w:rPr>
                <w:rFonts w:ascii="Verdana" w:hAnsi="Verdana"/>
                <w:b/>
                <w:sz w:val="20"/>
                <w:szCs w:val="20"/>
              </w:rPr>
            </w:pPr>
            <w:r w:rsidRPr="006555F1">
              <w:rPr>
                <w:rFonts w:ascii="Verdana" w:hAnsi="Verdana"/>
                <w:b/>
                <w:sz w:val="20"/>
                <w:szCs w:val="20"/>
              </w:rPr>
              <w:t>Subfondo 1</w:t>
            </w:r>
          </w:p>
        </w:tc>
        <w:tc>
          <w:tcPr>
            <w:tcW w:w="2835" w:type="dxa"/>
            <w:shd w:val="clear" w:color="auto" w:fill="auto"/>
          </w:tcPr>
          <w:p w:rsidR="00126103" w:rsidRPr="006555F1" w:rsidRDefault="00126103" w:rsidP="00B13ACA">
            <w:pPr>
              <w:pStyle w:val="Encabezado"/>
              <w:jc w:val="center"/>
              <w:rPr>
                <w:rFonts w:ascii="Verdana" w:hAnsi="Verdana"/>
                <w:sz w:val="20"/>
                <w:szCs w:val="20"/>
              </w:rPr>
            </w:pPr>
            <w:r w:rsidRPr="006555F1">
              <w:rPr>
                <w:rFonts w:ascii="Verdana" w:hAnsi="Verdana"/>
                <w:b/>
                <w:sz w:val="20"/>
                <w:szCs w:val="20"/>
              </w:rPr>
              <w:t>Series</w:t>
            </w:r>
          </w:p>
        </w:tc>
      </w:tr>
      <w:tr w:rsidR="00126103" w:rsidRPr="006555F1" w:rsidTr="00B13ACA">
        <w:trPr>
          <w:trHeight w:val="787"/>
          <w:jc w:val="center"/>
        </w:trPr>
        <w:tc>
          <w:tcPr>
            <w:tcW w:w="2167" w:type="dxa"/>
            <w:tcBorders>
              <w:top w:val="single" w:sz="4" w:space="0" w:color="auto"/>
              <w:left w:val="single" w:sz="4" w:space="0" w:color="auto"/>
              <w:bottom w:val="single" w:sz="4" w:space="0" w:color="auto"/>
              <w:right w:val="single" w:sz="4" w:space="0" w:color="auto"/>
            </w:tcBorders>
            <w:vAlign w:val="center"/>
            <w:hideMark/>
          </w:tcPr>
          <w:p w:rsidR="00126103" w:rsidRPr="006555F1" w:rsidRDefault="00126103" w:rsidP="00B13ACA">
            <w:pPr>
              <w:pStyle w:val="Encabezado"/>
              <w:rPr>
                <w:rFonts w:ascii="Verdana" w:hAnsi="Verdana"/>
                <w:b/>
                <w:sz w:val="20"/>
                <w:szCs w:val="20"/>
              </w:rPr>
            </w:pPr>
            <w:r w:rsidRPr="006555F1">
              <w:rPr>
                <w:rFonts w:ascii="Verdana" w:hAnsi="Verdana"/>
                <w:sz w:val="20"/>
                <w:szCs w:val="20"/>
              </w:rPr>
              <w:t xml:space="preserve">Compañía Nacional de Fuerza y Luz </w:t>
            </w:r>
            <w:r w:rsidRPr="006555F1">
              <w:rPr>
                <w:rFonts w:ascii="Verdana" w:hAnsi="Verdana"/>
                <w:b/>
                <w:sz w:val="20"/>
                <w:szCs w:val="20"/>
              </w:rPr>
              <w:t xml:space="preserve"> </w:t>
            </w:r>
            <w:r w:rsidRPr="006555F1">
              <w:rPr>
                <w:rFonts w:ascii="Verdana" w:hAnsi="Verdana"/>
                <w:sz w:val="20"/>
                <w:szCs w:val="20"/>
              </w:rPr>
              <w:t>(CNFL)</w:t>
            </w:r>
          </w:p>
        </w:tc>
        <w:tc>
          <w:tcPr>
            <w:tcW w:w="2835" w:type="dxa"/>
          </w:tcPr>
          <w:p w:rsidR="00126103" w:rsidRPr="006555F1" w:rsidRDefault="00126103" w:rsidP="00B13ACA">
            <w:pPr>
              <w:pStyle w:val="Encabezado"/>
              <w:rPr>
                <w:rFonts w:ascii="Verdana" w:hAnsi="Verdana"/>
                <w:b/>
                <w:sz w:val="20"/>
                <w:szCs w:val="20"/>
              </w:rPr>
            </w:pPr>
            <w:r w:rsidRPr="006555F1">
              <w:rPr>
                <w:rFonts w:ascii="Verdana" w:hAnsi="Verdana"/>
                <w:b/>
                <w:sz w:val="20"/>
                <w:szCs w:val="20"/>
              </w:rPr>
              <w:t>Consejo de Administración (CONAD)</w:t>
            </w:r>
          </w:p>
        </w:tc>
        <w:tc>
          <w:tcPr>
            <w:tcW w:w="2835" w:type="dxa"/>
          </w:tcPr>
          <w:p w:rsidR="00126103" w:rsidRPr="006555F1" w:rsidRDefault="00126103" w:rsidP="00B13ACA">
            <w:pPr>
              <w:pStyle w:val="Encabezado"/>
              <w:rPr>
                <w:rFonts w:ascii="Verdana" w:hAnsi="Verdana"/>
                <w:b/>
                <w:sz w:val="20"/>
                <w:szCs w:val="20"/>
              </w:rPr>
            </w:pPr>
            <w:r w:rsidRPr="006555F1">
              <w:rPr>
                <w:rFonts w:ascii="Verdana" w:hAnsi="Verdana"/>
                <w:b/>
                <w:sz w:val="20"/>
                <w:szCs w:val="20"/>
              </w:rPr>
              <w:t>Expedientes de Actas (EXPACT)</w:t>
            </w:r>
          </w:p>
          <w:p w:rsidR="00126103" w:rsidRPr="006555F1" w:rsidRDefault="00126103" w:rsidP="00B13ACA">
            <w:pPr>
              <w:pStyle w:val="Encabezado"/>
              <w:rPr>
                <w:rFonts w:ascii="Verdana" w:hAnsi="Verdana"/>
                <w:b/>
                <w:sz w:val="20"/>
                <w:szCs w:val="20"/>
              </w:rPr>
            </w:pPr>
          </w:p>
        </w:tc>
      </w:tr>
    </w:tbl>
    <w:p w:rsidR="00CE0E83" w:rsidRPr="006555F1" w:rsidRDefault="00CE0E83" w:rsidP="00251ACC">
      <w:pPr>
        <w:pStyle w:val="Textoindependiente3"/>
        <w:spacing w:line="460" w:lineRule="exact"/>
        <w:rPr>
          <w:rFonts w:ascii="Verdana" w:hAnsi="Verdana"/>
          <w:iCs/>
          <w:color w:val="auto"/>
          <w:sz w:val="20"/>
          <w:szCs w:val="20"/>
        </w:rPr>
      </w:pPr>
      <w:r w:rsidRPr="006555F1">
        <w:rPr>
          <w:rFonts w:ascii="Verdana" w:hAnsi="Verdana"/>
          <w:b/>
          <w:iCs/>
          <w:color w:val="auto"/>
          <w:sz w:val="20"/>
          <w:szCs w:val="20"/>
        </w:rPr>
        <w:lastRenderedPageBreak/>
        <w:t xml:space="preserve">ARTÍCULO 6. </w:t>
      </w:r>
      <w:r w:rsidRPr="006555F1">
        <w:rPr>
          <w:rFonts w:ascii="Verdana" w:hAnsi="Verdana"/>
          <w:iCs/>
          <w:color w:val="auto"/>
          <w:sz w:val="20"/>
          <w:szCs w:val="20"/>
        </w:rPr>
        <w:t>Revisión de campos obligatorios, aprobados por la Comisión de Descripción,</w:t>
      </w:r>
      <w:r w:rsidR="002D597B" w:rsidRPr="006555F1">
        <w:rPr>
          <w:rFonts w:ascii="Verdana" w:hAnsi="Verdana"/>
          <w:iCs/>
          <w:color w:val="auto"/>
          <w:sz w:val="20"/>
          <w:szCs w:val="20"/>
        </w:rPr>
        <w:t xml:space="preserve"> para el</w:t>
      </w:r>
      <w:r w:rsidRPr="006555F1">
        <w:rPr>
          <w:rFonts w:ascii="Verdana" w:hAnsi="Verdana"/>
          <w:iCs/>
          <w:color w:val="auto"/>
          <w:sz w:val="20"/>
          <w:szCs w:val="20"/>
        </w:rPr>
        <w:t xml:space="preserve"> caso</w:t>
      </w:r>
      <w:r w:rsidR="00126203" w:rsidRPr="006555F1">
        <w:rPr>
          <w:rFonts w:ascii="Verdana" w:hAnsi="Verdana"/>
          <w:iCs/>
          <w:color w:val="auto"/>
          <w:sz w:val="20"/>
          <w:szCs w:val="20"/>
        </w:rPr>
        <w:t xml:space="preserve"> específico de la plantilla de m</w:t>
      </w:r>
      <w:r w:rsidRPr="006555F1">
        <w:rPr>
          <w:rFonts w:ascii="Verdana" w:hAnsi="Verdana"/>
          <w:iCs/>
          <w:color w:val="auto"/>
          <w:sz w:val="20"/>
          <w:szCs w:val="20"/>
        </w:rPr>
        <w:t>adipef y afiches en formato PDF.</w:t>
      </w:r>
      <w:r w:rsidR="00126203" w:rsidRPr="006555F1">
        <w:rPr>
          <w:rFonts w:ascii="Verdana" w:hAnsi="Verdana"/>
          <w:iCs/>
          <w:color w:val="auto"/>
          <w:sz w:val="20"/>
          <w:szCs w:val="20"/>
        </w:rPr>
        <w:t>------------------------------</w:t>
      </w:r>
    </w:p>
    <w:p w:rsidR="00594F5A" w:rsidRPr="006555F1" w:rsidRDefault="003522E1" w:rsidP="00605C8E">
      <w:pPr>
        <w:pStyle w:val="Ttulo1"/>
        <w:tabs>
          <w:tab w:val="left" w:pos="0"/>
        </w:tabs>
        <w:spacing w:before="0" w:line="460" w:lineRule="exact"/>
        <w:jc w:val="both"/>
        <w:rPr>
          <w:rFonts w:ascii="Verdana" w:hAnsi="Verdana"/>
          <w:color w:val="auto"/>
          <w:sz w:val="20"/>
          <w:szCs w:val="20"/>
        </w:rPr>
      </w:pPr>
      <w:r w:rsidRPr="006555F1">
        <w:rPr>
          <w:rFonts w:ascii="Verdana" w:hAnsi="Verdana"/>
          <w:color w:val="auto"/>
          <w:sz w:val="20"/>
          <w:szCs w:val="20"/>
        </w:rPr>
        <w:t xml:space="preserve">El señor Javier Gómez Jiménez, inicia comentando el caso presentado en el Departamento de Archivo Histórico, el cual </w:t>
      </w:r>
      <w:r w:rsidR="00841504" w:rsidRPr="006555F1">
        <w:rPr>
          <w:rFonts w:ascii="Verdana" w:hAnsi="Verdana"/>
          <w:color w:val="auto"/>
          <w:sz w:val="20"/>
          <w:szCs w:val="20"/>
        </w:rPr>
        <w:t>correspondió a</w:t>
      </w:r>
      <w:r w:rsidRPr="006555F1">
        <w:rPr>
          <w:rFonts w:ascii="Verdana" w:hAnsi="Verdana"/>
          <w:color w:val="auto"/>
          <w:sz w:val="20"/>
          <w:szCs w:val="20"/>
        </w:rPr>
        <w:t xml:space="preserve"> un afiche en formato PDF, el cual </w:t>
      </w:r>
      <w:r w:rsidR="00841504" w:rsidRPr="006555F1">
        <w:rPr>
          <w:rFonts w:ascii="Verdana" w:hAnsi="Verdana"/>
          <w:color w:val="auto"/>
          <w:sz w:val="20"/>
          <w:szCs w:val="20"/>
        </w:rPr>
        <w:t xml:space="preserve">en el momento de describir en el </w:t>
      </w:r>
      <w:r w:rsidR="003B5DE5" w:rsidRPr="006555F1">
        <w:rPr>
          <w:rFonts w:ascii="Verdana" w:hAnsi="Verdana"/>
          <w:color w:val="auto"/>
          <w:sz w:val="20"/>
          <w:szCs w:val="20"/>
        </w:rPr>
        <w:t>M</w:t>
      </w:r>
      <w:r w:rsidRPr="006555F1">
        <w:rPr>
          <w:rFonts w:ascii="Verdana" w:hAnsi="Verdana"/>
          <w:color w:val="auto"/>
          <w:sz w:val="20"/>
          <w:szCs w:val="20"/>
        </w:rPr>
        <w:t>ódulo de Descripción, habían datos que no se podían llenar debido a la ausencia d</w:t>
      </w:r>
      <w:r w:rsidR="00290C4C" w:rsidRPr="006555F1">
        <w:rPr>
          <w:rFonts w:ascii="Verdana" w:hAnsi="Verdana"/>
          <w:color w:val="auto"/>
          <w:sz w:val="20"/>
          <w:szCs w:val="20"/>
        </w:rPr>
        <w:t>e información</w:t>
      </w:r>
      <w:r w:rsidRPr="006555F1">
        <w:rPr>
          <w:rFonts w:ascii="Verdana" w:hAnsi="Verdana"/>
          <w:color w:val="auto"/>
          <w:sz w:val="20"/>
          <w:szCs w:val="20"/>
        </w:rPr>
        <w:t>,</w:t>
      </w:r>
      <w:r w:rsidR="00290C4C" w:rsidRPr="006555F1">
        <w:rPr>
          <w:rFonts w:ascii="Verdana" w:hAnsi="Verdana"/>
          <w:color w:val="auto"/>
          <w:sz w:val="20"/>
          <w:szCs w:val="20"/>
        </w:rPr>
        <w:t xml:space="preserve"> </w:t>
      </w:r>
      <w:r w:rsidR="00841504" w:rsidRPr="006555F1">
        <w:rPr>
          <w:rFonts w:ascii="Verdana" w:hAnsi="Verdana"/>
          <w:color w:val="auto"/>
          <w:sz w:val="20"/>
          <w:szCs w:val="20"/>
        </w:rPr>
        <w:t>ello sucede</w:t>
      </w:r>
      <w:r w:rsidR="00DA29C3" w:rsidRPr="006555F1">
        <w:rPr>
          <w:rFonts w:ascii="Verdana" w:hAnsi="Verdana"/>
          <w:color w:val="auto"/>
          <w:sz w:val="20"/>
          <w:szCs w:val="20"/>
        </w:rPr>
        <w:t xml:space="preserve"> específicamente en los campos Fotométrica, D</w:t>
      </w:r>
      <w:r w:rsidR="00841504" w:rsidRPr="006555F1">
        <w:rPr>
          <w:rFonts w:ascii="Verdana" w:hAnsi="Verdana"/>
          <w:color w:val="auto"/>
          <w:sz w:val="20"/>
          <w:szCs w:val="20"/>
        </w:rPr>
        <w:t xml:space="preserve">imensiones y </w:t>
      </w:r>
      <w:r w:rsidR="00DA29C3" w:rsidRPr="006555F1">
        <w:rPr>
          <w:rFonts w:ascii="Verdana" w:hAnsi="Verdana"/>
          <w:color w:val="auto"/>
          <w:sz w:val="20"/>
          <w:szCs w:val="20"/>
        </w:rPr>
        <w:t>R</w:t>
      </w:r>
      <w:r w:rsidR="00841504" w:rsidRPr="006555F1">
        <w:rPr>
          <w:rFonts w:ascii="Verdana" w:hAnsi="Verdana"/>
          <w:color w:val="auto"/>
          <w:sz w:val="20"/>
          <w:szCs w:val="20"/>
        </w:rPr>
        <w:t>esolució</w:t>
      </w:r>
      <w:r w:rsidR="00E502C9" w:rsidRPr="006555F1">
        <w:rPr>
          <w:rFonts w:ascii="Verdana" w:hAnsi="Verdana"/>
          <w:color w:val="auto"/>
          <w:sz w:val="20"/>
          <w:szCs w:val="20"/>
        </w:rPr>
        <w:t>n</w:t>
      </w:r>
      <w:r w:rsidR="000A6ABB" w:rsidRPr="006555F1">
        <w:rPr>
          <w:rFonts w:ascii="Verdana" w:hAnsi="Verdana"/>
          <w:color w:val="auto"/>
          <w:sz w:val="20"/>
          <w:szCs w:val="20"/>
        </w:rPr>
        <w:t xml:space="preserve">, los cuales quedaron como obligatorios en las plantillas de descripción, así como en el cuadernillo </w:t>
      </w:r>
      <w:r w:rsidR="00316FE2" w:rsidRPr="006555F1">
        <w:rPr>
          <w:rFonts w:ascii="Verdana" w:hAnsi="Verdana"/>
          <w:i/>
          <w:color w:val="auto"/>
          <w:sz w:val="20"/>
          <w:szCs w:val="20"/>
        </w:rPr>
        <w:t>Descripción de Documentos.</w:t>
      </w:r>
      <w:r w:rsidR="00841504" w:rsidRPr="006555F1">
        <w:rPr>
          <w:rFonts w:ascii="Verdana" w:hAnsi="Verdana"/>
          <w:color w:val="auto"/>
          <w:sz w:val="20"/>
          <w:szCs w:val="20"/>
        </w:rPr>
        <w:t xml:space="preserve"> </w:t>
      </w:r>
      <w:r w:rsidR="00316FE2" w:rsidRPr="006555F1">
        <w:rPr>
          <w:rFonts w:ascii="Verdana" w:hAnsi="Verdana"/>
          <w:color w:val="auto"/>
          <w:sz w:val="20"/>
          <w:szCs w:val="20"/>
        </w:rPr>
        <w:t>A</w:t>
      </w:r>
      <w:r w:rsidR="00841504" w:rsidRPr="006555F1">
        <w:rPr>
          <w:rFonts w:ascii="Verdana" w:hAnsi="Verdana"/>
          <w:color w:val="auto"/>
          <w:sz w:val="20"/>
          <w:szCs w:val="20"/>
        </w:rPr>
        <w:t xml:space="preserve">nte la situación presentada </w:t>
      </w:r>
      <w:r w:rsidR="00282BDB" w:rsidRPr="006555F1">
        <w:rPr>
          <w:rFonts w:ascii="Verdana" w:hAnsi="Verdana"/>
          <w:color w:val="auto"/>
          <w:sz w:val="20"/>
          <w:szCs w:val="20"/>
        </w:rPr>
        <w:t>se plantea a la Comisión có</w:t>
      </w:r>
      <w:r w:rsidR="00290C4C" w:rsidRPr="006555F1">
        <w:rPr>
          <w:rFonts w:ascii="Verdana" w:hAnsi="Verdana"/>
          <w:color w:val="auto"/>
          <w:sz w:val="20"/>
          <w:szCs w:val="20"/>
        </w:rPr>
        <w:t>mo proceder en estos casos</w:t>
      </w:r>
      <w:r w:rsidR="00841504" w:rsidRPr="006555F1">
        <w:rPr>
          <w:rFonts w:ascii="Verdana" w:hAnsi="Verdana"/>
          <w:color w:val="auto"/>
          <w:sz w:val="20"/>
          <w:szCs w:val="20"/>
        </w:rPr>
        <w:t>, pues aunque en el módulo no aparecen como obligatorios (falta de asterisco), no se puede guardar el registro si estos campos no poseen información</w:t>
      </w:r>
      <w:r w:rsidR="00282BDB" w:rsidRPr="006555F1">
        <w:rPr>
          <w:rFonts w:ascii="Verdana" w:hAnsi="Verdana"/>
          <w:color w:val="auto"/>
          <w:sz w:val="20"/>
          <w:szCs w:val="20"/>
        </w:rPr>
        <w:t>. S</w:t>
      </w:r>
      <w:r w:rsidR="00E3757C" w:rsidRPr="006555F1">
        <w:rPr>
          <w:rFonts w:ascii="Verdana" w:hAnsi="Verdana"/>
          <w:color w:val="auto"/>
          <w:sz w:val="20"/>
          <w:szCs w:val="20"/>
        </w:rPr>
        <w:t>e realiza una prueba en el módulo, corroborando lo antes mencionado</w:t>
      </w:r>
      <w:r w:rsidR="00290C4C" w:rsidRPr="006555F1">
        <w:rPr>
          <w:rFonts w:ascii="Verdana" w:hAnsi="Verdana"/>
          <w:color w:val="auto"/>
          <w:sz w:val="20"/>
          <w:szCs w:val="20"/>
        </w:rPr>
        <w:t>.</w:t>
      </w:r>
      <w:r w:rsidR="00E3757C" w:rsidRPr="006555F1">
        <w:rPr>
          <w:rFonts w:ascii="Verdana" w:hAnsi="Verdana"/>
          <w:color w:val="auto"/>
          <w:sz w:val="20"/>
          <w:szCs w:val="20"/>
        </w:rPr>
        <w:t>------------------------------</w:t>
      </w:r>
      <w:r w:rsidR="00841504" w:rsidRPr="006555F1">
        <w:rPr>
          <w:rFonts w:ascii="Verdana" w:hAnsi="Verdana"/>
          <w:color w:val="auto"/>
          <w:sz w:val="20"/>
          <w:szCs w:val="20"/>
        </w:rPr>
        <w:t>---------</w:t>
      </w:r>
    </w:p>
    <w:p w:rsidR="00F72AC6" w:rsidRPr="006555F1" w:rsidRDefault="00601362" w:rsidP="00DD55E4">
      <w:pPr>
        <w:pStyle w:val="Ttulo1"/>
        <w:tabs>
          <w:tab w:val="left" w:pos="0"/>
        </w:tabs>
        <w:spacing w:before="0" w:line="460" w:lineRule="exact"/>
        <w:jc w:val="both"/>
        <w:rPr>
          <w:rFonts w:ascii="Verdana" w:hAnsi="Verdana"/>
          <w:color w:val="auto"/>
          <w:sz w:val="20"/>
          <w:szCs w:val="20"/>
        </w:rPr>
      </w:pPr>
      <w:r w:rsidRPr="006555F1">
        <w:rPr>
          <w:rFonts w:ascii="Verdana" w:hAnsi="Verdana"/>
          <w:color w:val="auto"/>
          <w:sz w:val="20"/>
          <w:szCs w:val="20"/>
        </w:rPr>
        <w:t>La señora Natalia Cantillano Mora</w:t>
      </w:r>
      <w:r w:rsidR="006E6D24" w:rsidRPr="006555F1">
        <w:rPr>
          <w:rFonts w:ascii="Verdana" w:hAnsi="Verdana"/>
          <w:color w:val="auto"/>
          <w:sz w:val="20"/>
          <w:szCs w:val="20"/>
        </w:rPr>
        <w:t xml:space="preserve"> menciona </w:t>
      </w:r>
      <w:r w:rsidR="00F904E2" w:rsidRPr="006555F1">
        <w:rPr>
          <w:rFonts w:ascii="Verdana" w:hAnsi="Verdana"/>
          <w:color w:val="auto"/>
          <w:sz w:val="20"/>
          <w:szCs w:val="20"/>
        </w:rPr>
        <w:t>que considera importante informar a este órgano colegiado que en el marco del proyecto del Archivo Digital Nacional, el equipo de trabajo del proyecto se dio a la tarea de implementar la Norma Nacional de Descripción Archivística. Durante esta labor, y en aras de que su adopción sea más fácil y rápida en los archivos centrales del Sistema Nacional de Archivos, esta norma se ha simplificado. Asimismo, se ha visto la necesidad de revisar la norma de descripción de documentos especiales, con la finalidad de crear un lineamiento técnico para que guíe sobre esta materia a los archivos del sistema.  Por lo  tanto,  la  Norma Nacional de Descripción y el Cuadernillo de Descripción recientemente publicados sufrirán cambios y se deberán tomar las medidas pertinentes para su actualización. Se espera que las modificaciones a la Norma Nacional de Descripción se presenten a la Comisión de Descripción en aproximadamente un mes.------------------------------------------------------------------------------</w:t>
      </w:r>
    </w:p>
    <w:p w:rsidR="00594F5A" w:rsidRPr="006555F1" w:rsidRDefault="000159C2" w:rsidP="00E3757C">
      <w:pPr>
        <w:pStyle w:val="Ttulo1"/>
        <w:tabs>
          <w:tab w:val="left" w:pos="0"/>
        </w:tabs>
        <w:spacing w:before="0" w:line="460" w:lineRule="exact"/>
        <w:jc w:val="both"/>
        <w:rPr>
          <w:rFonts w:ascii="Verdana" w:hAnsi="Verdana"/>
          <w:color w:val="auto"/>
          <w:sz w:val="20"/>
          <w:szCs w:val="20"/>
        </w:rPr>
      </w:pPr>
      <w:r w:rsidRPr="006555F1">
        <w:rPr>
          <w:rFonts w:ascii="Verdana" w:hAnsi="Verdana"/>
          <w:b/>
          <w:color w:val="auto"/>
          <w:sz w:val="20"/>
          <w:szCs w:val="20"/>
        </w:rPr>
        <w:t>ACUERDO 6</w:t>
      </w:r>
      <w:r w:rsidRPr="006555F1">
        <w:rPr>
          <w:rFonts w:ascii="Verdana" w:hAnsi="Verdana"/>
          <w:color w:val="auto"/>
          <w:sz w:val="20"/>
          <w:szCs w:val="20"/>
        </w:rPr>
        <w:t>.</w:t>
      </w:r>
      <w:r w:rsidR="00E3757C" w:rsidRPr="006555F1">
        <w:rPr>
          <w:rFonts w:ascii="Verdana" w:hAnsi="Verdana"/>
          <w:color w:val="auto"/>
          <w:sz w:val="20"/>
          <w:szCs w:val="20"/>
        </w:rPr>
        <w:t xml:space="preserve"> </w:t>
      </w:r>
      <w:r w:rsidR="00282BDB" w:rsidRPr="006555F1">
        <w:rPr>
          <w:rFonts w:ascii="Verdana" w:hAnsi="Verdana"/>
          <w:color w:val="auto"/>
          <w:sz w:val="20"/>
          <w:szCs w:val="20"/>
        </w:rPr>
        <w:t>S</w:t>
      </w:r>
      <w:r w:rsidR="00E3757C" w:rsidRPr="006555F1">
        <w:rPr>
          <w:rFonts w:ascii="Verdana" w:hAnsi="Verdana"/>
          <w:color w:val="auto"/>
          <w:sz w:val="20"/>
          <w:szCs w:val="20"/>
        </w:rPr>
        <w:t>olicitar a</w:t>
      </w:r>
      <w:r w:rsidR="00282BDB" w:rsidRPr="006555F1">
        <w:rPr>
          <w:rFonts w:ascii="Verdana" w:hAnsi="Verdana"/>
          <w:color w:val="auto"/>
          <w:sz w:val="20"/>
          <w:szCs w:val="20"/>
        </w:rPr>
        <w:t>l señor</w:t>
      </w:r>
      <w:r w:rsidR="00E3757C" w:rsidRPr="006555F1">
        <w:rPr>
          <w:rFonts w:ascii="Verdana" w:hAnsi="Verdana"/>
          <w:color w:val="auto"/>
          <w:sz w:val="20"/>
          <w:szCs w:val="20"/>
        </w:rPr>
        <w:t xml:space="preserve"> Rodrigo González García, encargado de dar soporte a Módulo de Descripción, que para el caso de los documentos en PDF (madipef y/o afiches), se agregue a la lista de opciones</w:t>
      </w:r>
      <w:r w:rsidR="00BF1FCB" w:rsidRPr="006555F1">
        <w:rPr>
          <w:rFonts w:ascii="Verdana" w:hAnsi="Verdana"/>
          <w:color w:val="auto"/>
          <w:sz w:val="20"/>
          <w:szCs w:val="20"/>
        </w:rPr>
        <w:t>,</w:t>
      </w:r>
      <w:r w:rsidR="00E3757C" w:rsidRPr="006555F1">
        <w:rPr>
          <w:rFonts w:ascii="Verdana" w:hAnsi="Verdana"/>
          <w:color w:val="auto"/>
          <w:sz w:val="20"/>
          <w:szCs w:val="20"/>
        </w:rPr>
        <w:t xml:space="preserve"> que actualmente </w:t>
      </w:r>
      <w:r w:rsidR="00BF1FCB" w:rsidRPr="006555F1">
        <w:rPr>
          <w:rFonts w:ascii="Verdana" w:hAnsi="Verdana"/>
          <w:color w:val="auto"/>
          <w:sz w:val="20"/>
          <w:szCs w:val="20"/>
        </w:rPr>
        <w:t xml:space="preserve">tiene </w:t>
      </w:r>
      <w:r w:rsidR="00E3757C" w:rsidRPr="006555F1">
        <w:rPr>
          <w:rFonts w:ascii="Verdana" w:hAnsi="Verdana"/>
          <w:color w:val="auto"/>
          <w:sz w:val="20"/>
          <w:szCs w:val="20"/>
        </w:rPr>
        <w:t xml:space="preserve">el campo Fotométrica, la de NA (No </w:t>
      </w:r>
      <w:r w:rsidR="00282BDB" w:rsidRPr="006555F1">
        <w:rPr>
          <w:rFonts w:ascii="Verdana" w:hAnsi="Verdana"/>
          <w:color w:val="auto"/>
          <w:sz w:val="20"/>
          <w:szCs w:val="20"/>
        </w:rPr>
        <w:t>Aplica).-------------</w:t>
      </w:r>
    </w:p>
    <w:p w:rsidR="00CE0E83" w:rsidRPr="006555F1" w:rsidRDefault="00E3757C" w:rsidP="001D50F4">
      <w:pPr>
        <w:spacing w:after="0" w:line="460" w:lineRule="exact"/>
        <w:jc w:val="both"/>
        <w:rPr>
          <w:rFonts w:ascii="Verdana" w:hAnsi="Verdana"/>
          <w:b/>
          <w:sz w:val="20"/>
          <w:szCs w:val="20"/>
        </w:rPr>
      </w:pPr>
      <w:r w:rsidRPr="006555F1">
        <w:rPr>
          <w:rFonts w:ascii="Verdana" w:eastAsia="Times New Roman" w:hAnsi="Verdana"/>
          <w:sz w:val="20"/>
          <w:szCs w:val="20"/>
        </w:rPr>
        <w:t>De igual forma se acuerda que para el resto de campos obligatorios y de los cuales no se posee información al describir un documento en PDF</w:t>
      </w:r>
      <w:r w:rsidR="00831B27" w:rsidRPr="006555F1">
        <w:rPr>
          <w:rFonts w:ascii="Verdana" w:eastAsia="Times New Roman" w:hAnsi="Verdana"/>
          <w:sz w:val="20"/>
          <w:szCs w:val="20"/>
        </w:rPr>
        <w:t xml:space="preserve"> (D</w:t>
      </w:r>
      <w:r w:rsidR="00BF1FCB" w:rsidRPr="006555F1">
        <w:rPr>
          <w:rFonts w:ascii="Verdana" w:eastAsia="Times New Roman" w:hAnsi="Verdana"/>
          <w:sz w:val="20"/>
          <w:szCs w:val="20"/>
        </w:rPr>
        <w:t xml:space="preserve">imensiones, </w:t>
      </w:r>
      <w:r w:rsidR="00831B27" w:rsidRPr="006555F1">
        <w:rPr>
          <w:rFonts w:ascii="Verdana" w:eastAsia="Times New Roman" w:hAnsi="Verdana"/>
          <w:sz w:val="20"/>
          <w:szCs w:val="20"/>
        </w:rPr>
        <w:t>R</w:t>
      </w:r>
      <w:r w:rsidR="00BF1FCB" w:rsidRPr="006555F1">
        <w:rPr>
          <w:rFonts w:ascii="Verdana" w:eastAsia="Times New Roman" w:hAnsi="Verdana"/>
          <w:sz w:val="20"/>
          <w:szCs w:val="20"/>
        </w:rPr>
        <w:t>esolución)</w:t>
      </w:r>
      <w:r w:rsidRPr="006555F1">
        <w:rPr>
          <w:rFonts w:ascii="Verdana" w:eastAsia="Times New Roman" w:hAnsi="Verdana"/>
          <w:sz w:val="20"/>
          <w:szCs w:val="20"/>
        </w:rPr>
        <w:t>, que se coloque un cero (0) para que el sistema permita guardar el registro.</w:t>
      </w:r>
      <w:r w:rsidR="00BF3FBE" w:rsidRPr="006555F1">
        <w:rPr>
          <w:rFonts w:ascii="Verdana" w:eastAsia="Times New Roman" w:hAnsi="Verdana"/>
          <w:sz w:val="20"/>
          <w:szCs w:val="20"/>
        </w:rPr>
        <w:t xml:space="preserve"> Enviar copia de este acuerdo a la señora </w:t>
      </w:r>
      <w:proofErr w:type="spellStart"/>
      <w:r w:rsidR="00BF3FBE" w:rsidRPr="006555F1">
        <w:rPr>
          <w:rFonts w:ascii="Verdana" w:eastAsia="Times New Roman" w:hAnsi="Verdana"/>
          <w:sz w:val="20"/>
          <w:szCs w:val="20"/>
        </w:rPr>
        <w:t>Ivannia</w:t>
      </w:r>
      <w:proofErr w:type="spellEnd"/>
      <w:r w:rsidR="00BF3FBE" w:rsidRPr="006555F1">
        <w:rPr>
          <w:rFonts w:ascii="Verdana" w:eastAsia="Times New Roman" w:hAnsi="Verdana"/>
          <w:sz w:val="20"/>
          <w:szCs w:val="20"/>
        </w:rPr>
        <w:t xml:space="preserve"> Valverde Guevara, jefe del Departamento Servicios Archivísticos Externos</w:t>
      </w:r>
      <w:r w:rsidR="00B030E8" w:rsidRPr="006555F1">
        <w:rPr>
          <w:rFonts w:ascii="Verdana" w:eastAsia="Times New Roman" w:hAnsi="Verdana"/>
          <w:sz w:val="20"/>
          <w:szCs w:val="20"/>
        </w:rPr>
        <w:t xml:space="preserve"> y Javier Gómez Jiménez, jefe del Departamento Archivo Histórico.----------------------------------</w:t>
      </w:r>
      <w:r w:rsidRPr="006555F1">
        <w:rPr>
          <w:rFonts w:ascii="Verdana" w:eastAsia="Times New Roman" w:hAnsi="Verdana"/>
          <w:sz w:val="20"/>
          <w:szCs w:val="20"/>
        </w:rPr>
        <w:t>-----------------</w:t>
      </w:r>
      <w:r w:rsidR="00CE0E83" w:rsidRPr="006555F1">
        <w:rPr>
          <w:rFonts w:ascii="Verdana" w:hAnsi="Verdana"/>
          <w:b/>
          <w:sz w:val="20"/>
          <w:szCs w:val="20"/>
        </w:rPr>
        <w:t>CAPITULO III.  CORRESPONDENCIA.</w:t>
      </w:r>
      <w:r w:rsidR="008C0B4E" w:rsidRPr="006555F1">
        <w:rPr>
          <w:rFonts w:ascii="Verdana" w:hAnsi="Verdana"/>
          <w:b/>
          <w:sz w:val="20"/>
          <w:szCs w:val="20"/>
        </w:rPr>
        <w:t>-----------------------------------------------------------</w:t>
      </w:r>
    </w:p>
    <w:p w:rsidR="00CE0E83" w:rsidRPr="006555F1" w:rsidRDefault="00CE0E83" w:rsidP="00605C8E">
      <w:pPr>
        <w:pStyle w:val="Textoindependiente3"/>
        <w:numPr>
          <w:ilvl w:val="0"/>
          <w:numId w:val="3"/>
        </w:numPr>
        <w:suppressAutoHyphens/>
        <w:spacing w:line="460" w:lineRule="exact"/>
        <w:rPr>
          <w:rFonts w:ascii="Verdana" w:hAnsi="Verdana"/>
          <w:iCs/>
          <w:color w:val="auto"/>
          <w:sz w:val="20"/>
          <w:szCs w:val="20"/>
        </w:rPr>
      </w:pPr>
      <w:r w:rsidRPr="006555F1">
        <w:rPr>
          <w:rFonts w:ascii="Verdana" w:hAnsi="Verdana"/>
          <w:b/>
          <w:iCs/>
          <w:color w:val="auto"/>
          <w:sz w:val="20"/>
          <w:szCs w:val="20"/>
        </w:rPr>
        <w:lastRenderedPageBreak/>
        <w:t xml:space="preserve">ARTÍCULO 7. </w:t>
      </w:r>
      <w:r w:rsidRPr="006555F1">
        <w:rPr>
          <w:rFonts w:ascii="Verdana" w:hAnsi="Verdana"/>
          <w:iCs/>
          <w:color w:val="auto"/>
          <w:sz w:val="20"/>
          <w:szCs w:val="20"/>
        </w:rPr>
        <w:t>Lectura de</w:t>
      </w:r>
      <w:r w:rsidR="000E28BC" w:rsidRPr="006555F1">
        <w:rPr>
          <w:rFonts w:ascii="Verdana" w:hAnsi="Verdana"/>
          <w:iCs/>
          <w:color w:val="auto"/>
          <w:sz w:val="20"/>
          <w:szCs w:val="20"/>
        </w:rPr>
        <w:t>l</w:t>
      </w:r>
      <w:r w:rsidRPr="006555F1">
        <w:rPr>
          <w:rFonts w:ascii="Verdana" w:hAnsi="Verdana"/>
          <w:iCs/>
          <w:color w:val="auto"/>
          <w:sz w:val="20"/>
          <w:szCs w:val="20"/>
        </w:rPr>
        <w:t xml:space="preserve"> correo </w:t>
      </w:r>
      <w:r w:rsidR="000E28BC" w:rsidRPr="006555F1">
        <w:rPr>
          <w:rFonts w:ascii="Verdana" w:hAnsi="Verdana"/>
          <w:iCs/>
          <w:color w:val="auto"/>
          <w:sz w:val="20"/>
          <w:szCs w:val="20"/>
        </w:rPr>
        <w:t xml:space="preserve">electrónico </w:t>
      </w:r>
      <w:r w:rsidRPr="006555F1">
        <w:rPr>
          <w:rFonts w:ascii="Verdana" w:hAnsi="Verdana"/>
          <w:iCs/>
          <w:color w:val="auto"/>
          <w:sz w:val="20"/>
          <w:szCs w:val="20"/>
        </w:rPr>
        <w:t xml:space="preserve">remitido por el Director Alexander Barquero Elizondo, </w:t>
      </w:r>
      <w:r w:rsidR="000E28BC" w:rsidRPr="006555F1">
        <w:rPr>
          <w:rFonts w:ascii="Verdana" w:hAnsi="Verdana"/>
          <w:iCs/>
          <w:color w:val="auto"/>
          <w:sz w:val="20"/>
          <w:szCs w:val="20"/>
        </w:rPr>
        <w:t xml:space="preserve">en </w:t>
      </w:r>
      <w:r w:rsidRPr="006555F1">
        <w:rPr>
          <w:rFonts w:ascii="Verdana" w:hAnsi="Verdana"/>
          <w:iCs/>
          <w:color w:val="auto"/>
          <w:sz w:val="20"/>
          <w:szCs w:val="20"/>
        </w:rPr>
        <w:t>resp</w:t>
      </w:r>
      <w:r w:rsidR="000E28BC" w:rsidRPr="006555F1">
        <w:rPr>
          <w:rFonts w:ascii="Verdana" w:hAnsi="Verdana"/>
          <w:iCs/>
          <w:color w:val="auto"/>
          <w:sz w:val="20"/>
          <w:szCs w:val="20"/>
        </w:rPr>
        <w:t>uesta a oficio DGAN-CD-27-2018 y relacionado con la propuesta de codificación del cuadro de clasificación</w:t>
      </w:r>
      <w:r w:rsidR="002B2F2C" w:rsidRPr="006555F1">
        <w:rPr>
          <w:rFonts w:ascii="Verdana" w:hAnsi="Verdana"/>
          <w:iCs/>
          <w:color w:val="auto"/>
          <w:sz w:val="20"/>
          <w:szCs w:val="20"/>
        </w:rPr>
        <w:t>.</w:t>
      </w:r>
      <w:r w:rsidR="001B7A2E" w:rsidRPr="006555F1">
        <w:rPr>
          <w:rFonts w:ascii="Verdana" w:hAnsi="Verdana"/>
          <w:iCs/>
          <w:color w:val="auto"/>
          <w:sz w:val="20"/>
          <w:szCs w:val="20"/>
        </w:rPr>
        <w:t xml:space="preserve"> </w:t>
      </w:r>
      <w:r w:rsidR="00347258" w:rsidRPr="006555F1">
        <w:rPr>
          <w:rFonts w:ascii="Verdana" w:eastAsia="Calibri" w:hAnsi="Verdana"/>
          <w:b/>
          <w:color w:val="auto"/>
          <w:sz w:val="20"/>
          <w:szCs w:val="20"/>
        </w:rPr>
        <w:t>SE TOMA NOTA.------------------------------------------------------------------</w:t>
      </w:r>
    </w:p>
    <w:p w:rsidR="00CE0E83" w:rsidRPr="006555F1" w:rsidRDefault="00CE0E83" w:rsidP="00605C8E">
      <w:pPr>
        <w:pStyle w:val="Textoindependiente3"/>
        <w:numPr>
          <w:ilvl w:val="0"/>
          <w:numId w:val="3"/>
        </w:numPr>
        <w:suppressAutoHyphens/>
        <w:spacing w:line="460" w:lineRule="exact"/>
        <w:rPr>
          <w:rFonts w:ascii="Verdana" w:hAnsi="Verdana"/>
          <w:iCs/>
          <w:color w:val="auto"/>
          <w:sz w:val="20"/>
          <w:szCs w:val="20"/>
        </w:rPr>
      </w:pPr>
      <w:r w:rsidRPr="006555F1">
        <w:rPr>
          <w:rFonts w:ascii="Verdana" w:hAnsi="Verdana"/>
          <w:b/>
          <w:iCs/>
          <w:color w:val="auto"/>
          <w:sz w:val="20"/>
          <w:szCs w:val="20"/>
        </w:rPr>
        <w:t xml:space="preserve">ARTÍCULO 8. </w:t>
      </w:r>
      <w:r w:rsidRPr="006555F1">
        <w:rPr>
          <w:rFonts w:ascii="Verdana" w:hAnsi="Verdana"/>
          <w:iCs/>
          <w:color w:val="auto"/>
          <w:sz w:val="20"/>
          <w:szCs w:val="20"/>
        </w:rPr>
        <w:t>Lectura de oficio DGAN-SD-0228-2019</w:t>
      </w:r>
      <w:r w:rsidR="00CC6B31" w:rsidRPr="006555F1">
        <w:rPr>
          <w:rFonts w:ascii="Verdana" w:hAnsi="Verdana"/>
          <w:iCs/>
          <w:color w:val="auto"/>
          <w:sz w:val="20"/>
          <w:szCs w:val="20"/>
        </w:rPr>
        <w:t xml:space="preserve"> </w:t>
      </w:r>
      <w:r w:rsidRPr="006555F1">
        <w:rPr>
          <w:rFonts w:ascii="Verdana" w:hAnsi="Verdana"/>
          <w:iCs/>
          <w:color w:val="auto"/>
          <w:sz w:val="20"/>
          <w:szCs w:val="20"/>
        </w:rPr>
        <w:t xml:space="preserve">del 25 de junio de 2019 </w:t>
      </w:r>
      <w:r w:rsidR="00CC6B31" w:rsidRPr="006555F1">
        <w:rPr>
          <w:rFonts w:ascii="Verdana" w:hAnsi="Verdana"/>
          <w:iCs/>
          <w:color w:val="auto"/>
          <w:sz w:val="20"/>
          <w:szCs w:val="20"/>
        </w:rPr>
        <w:t xml:space="preserve">suscrito por la señora Carmen Campos Ramírez, </w:t>
      </w:r>
      <w:r w:rsidRPr="006555F1">
        <w:rPr>
          <w:rFonts w:ascii="Verdana" w:hAnsi="Verdana"/>
          <w:iCs/>
          <w:color w:val="auto"/>
          <w:sz w:val="20"/>
          <w:szCs w:val="20"/>
        </w:rPr>
        <w:t>sobre la conformación de comisiones.</w:t>
      </w:r>
      <w:r w:rsidR="006F5FC4" w:rsidRPr="006555F1">
        <w:rPr>
          <w:rFonts w:ascii="Verdana" w:hAnsi="Verdana"/>
          <w:iCs/>
          <w:color w:val="auto"/>
          <w:sz w:val="20"/>
          <w:szCs w:val="20"/>
        </w:rPr>
        <w:t>----------------------------</w:t>
      </w:r>
    </w:p>
    <w:p w:rsidR="00801EF8" w:rsidRPr="006555F1" w:rsidRDefault="00801EF8" w:rsidP="00B6790E">
      <w:pPr>
        <w:pStyle w:val="Textoindependiente3"/>
        <w:numPr>
          <w:ilvl w:val="0"/>
          <w:numId w:val="3"/>
        </w:numPr>
        <w:suppressAutoHyphens/>
        <w:spacing w:line="460" w:lineRule="exact"/>
        <w:rPr>
          <w:rFonts w:ascii="Verdana" w:hAnsi="Verdana"/>
          <w:iCs/>
          <w:color w:val="auto"/>
          <w:sz w:val="20"/>
          <w:szCs w:val="20"/>
        </w:rPr>
      </w:pPr>
      <w:r w:rsidRPr="006555F1">
        <w:rPr>
          <w:rFonts w:ascii="Verdana" w:hAnsi="Verdana"/>
          <w:color w:val="auto"/>
          <w:sz w:val="20"/>
          <w:szCs w:val="20"/>
        </w:rPr>
        <w:t>Los miembros</w:t>
      </w:r>
      <w:r w:rsidR="00C85232" w:rsidRPr="006555F1">
        <w:rPr>
          <w:rFonts w:ascii="Verdana" w:hAnsi="Verdana"/>
          <w:color w:val="auto"/>
          <w:sz w:val="20"/>
          <w:szCs w:val="20"/>
        </w:rPr>
        <w:t xml:space="preserve"> de la Comisión de Descripción</w:t>
      </w:r>
      <w:r w:rsidRPr="006555F1">
        <w:rPr>
          <w:rFonts w:ascii="Verdana" w:hAnsi="Verdana"/>
          <w:color w:val="auto"/>
          <w:sz w:val="20"/>
          <w:szCs w:val="20"/>
        </w:rPr>
        <w:t xml:space="preserve"> </w:t>
      </w:r>
      <w:r w:rsidR="005D502A" w:rsidRPr="006555F1">
        <w:rPr>
          <w:rFonts w:ascii="Verdana" w:hAnsi="Verdana"/>
          <w:color w:val="auto"/>
          <w:sz w:val="20"/>
          <w:szCs w:val="20"/>
        </w:rPr>
        <w:t>indican</w:t>
      </w:r>
      <w:r w:rsidRPr="006555F1">
        <w:rPr>
          <w:rFonts w:ascii="Verdana" w:hAnsi="Verdana"/>
          <w:color w:val="auto"/>
          <w:sz w:val="20"/>
          <w:szCs w:val="20"/>
        </w:rPr>
        <w:t xml:space="preserve"> que en vista de que </w:t>
      </w:r>
      <w:r w:rsidR="00CC6B31" w:rsidRPr="006555F1">
        <w:rPr>
          <w:rFonts w:ascii="Verdana" w:hAnsi="Verdana"/>
          <w:color w:val="auto"/>
          <w:sz w:val="20"/>
          <w:szCs w:val="20"/>
        </w:rPr>
        <w:t xml:space="preserve">los </w:t>
      </w:r>
      <w:r w:rsidRPr="006555F1">
        <w:rPr>
          <w:rFonts w:ascii="Verdana" w:hAnsi="Verdana"/>
          <w:color w:val="auto"/>
          <w:sz w:val="20"/>
          <w:szCs w:val="20"/>
        </w:rPr>
        <w:t xml:space="preserve">jefes de departamento deben responder el oficio </w:t>
      </w:r>
      <w:r w:rsidRPr="006555F1">
        <w:rPr>
          <w:rFonts w:ascii="Verdana" w:hAnsi="Verdana"/>
          <w:iCs/>
          <w:color w:val="auto"/>
          <w:sz w:val="20"/>
          <w:szCs w:val="20"/>
        </w:rPr>
        <w:t>DGAN-SD-0</w:t>
      </w:r>
      <w:r w:rsidR="00080BCD" w:rsidRPr="006555F1">
        <w:rPr>
          <w:rFonts w:ascii="Verdana" w:hAnsi="Verdana"/>
          <w:iCs/>
          <w:color w:val="auto"/>
          <w:sz w:val="20"/>
          <w:szCs w:val="20"/>
        </w:rPr>
        <w:t>228-2019 del 25 de junio de 2019</w:t>
      </w:r>
      <w:r w:rsidRPr="006555F1">
        <w:rPr>
          <w:rFonts w:ascii="Verdana" w:hAnsi="Verdana"/>
          <w:iCs/>
          <w:color w:val="auto"/>
          <w:sz w:val="20"/>
          <w:szCs w:val="20"/>
        </w:rPr>
        <w:t xml:space="preserve"> </w:t>
      </w:r>
      <w:r w:rsidR="00CC6B31" w:rsidRPr="006555F1">
        <w:rPr>
          <w:rFonts w:ascii="Verdana" w:hAnsi="Verdana"/>
          <w:iCs/>
          <w:color w:val="auto"/>
          <w:sz w:val="20"/>
          <w:szCs w:val="20"/>
        </w:rPr>
        <w:t xml:space="preserve">a la señora Carmen Campos Ramírez, </w:t>
      </w:r>
      <w:r w:rsidRPr="006555F1">
        <w:rPr>
          <w:rFonts w:ascii="Verdana" w:hAnsi="Verdana"/>
          <w:iCs/>
          <w:color w:val="auto"/>
          <w:sz w:val="20"/>
          <w:szCs w:val="20"/>
        </w:rPr>
        <w:t>relacionado la conformación de comisiones, copien</w:t>
      </w:r>
      <w:r w:rsidR="00F26CD2" w:rsidRPr="006555F1">
        <w:rPr>
          <w:rFonts w:ascii="Verdana" w:hAnsi="Verdana"/>
          <w:iCs/>
          <w:color w:val="auto"/>
          <w:sz w:val="20"/>
          <w:szCs w:val="20"/>
        </w:rPr>
        <w:t xml:space="preserve"> su respuesta</w:t>
      </w:r>
      <w:r w:rsidRPr="006555F1">
        <w:rPr>
          <w:rFonts w:ascii="Verdana" w:hAnsi="Verdana"/>
          <w:iCs/>
          <w:color w:val="auto"/>
          <w:sz w:val="20"/>
          <w:szCs w:val="20"/>
        </w:rPr>
        <w:t xml:space="preserve"> a la Comisión de Descripción en caso de que consideren que algún miembro actual de</w:t>
      </w:r>
      <w:r w:rsidR="003F1118" w:rsidRPr="006555F1">
        <w:rPr>
          <w:rFonts w:ascii="Verdana" w:hAnsi="Verdana"/>
          <w:iCs/>
          <w:color w:val="auto"/>
          <w:sz w:val="20"/>
          <w:szCs w:val="20"/>
        </w:rPr>
        <w:t>je de ser participante de esta Comisión</w:t>
      </w:r>
      <w:r w:rsidRPr="006555F1">
        <w:rPr>
          <w:rFonts w:ascii="Verdana" w:hAnsi="Verdana"/>
          <w:iCs/>
          <w:color w:val="auto"/>
          <w:sz w:val="20"/>
          <w:szCs w:val="20"/>
        </w:rPr>
        <w:t xml:space="preserve">, para ello se debe </w:t>
      </w:r>
      <w:r w:rsidR="0039181A" w:rsidRPr="006555F1">
        <w:rPr>
          <w:rFonts w:ascii="Verdana" w:hAnsi="Verdana"/>
          <w:iCs/>
          <w:color w:val="auto"/>
          <w:sz w:val="20"/>
          <w:szCs w:val="20"/>
        </w:rPr>
        <w:t>tener en cuenta lo estipulado en el artículo 48 del Reglamento de Organización y Servicios del Archivo Nacional, el cual se encuentra relac</w:t>
      </w:r>
      <w:r w:rsidR="00F904E2" w:rsidRPr="006555F1">
        <w:rPr>
          <w:rFonts w:ascii="Verdana" w:hAnsi="Verdana"/>
          <w:iCs/>
          <w:color w:val="auto"/>
          <w:sz w:val="20"/>
          <w:szCs w:val="20"/>
        </w:rPr>
        <w:t>ionado con la conformación de esta Comisión</w:t>
      </w:r>
      <w:r w:rsidR="0039181A" w:rsidRPr="006555F1">
        <w:rPr>
          <w:rFonts w:ascii="Verdana" w:hAnsi="Verdana"/>
          <w:iCs/>
          <w:color w:val="auto"/>
          <w:sz w:val="20"/>
          <w:szCs w:val="20"/>
        </w:rPr>
        <w:t>.</w:t>
      </w:r>
      <w:r w:rsidR="005D502A" w:rsidRPr="006555F1">
        <w:rPr>
          <w:rFonts w:ascii="Verdana" w:hAnsi="Verdana"/>
          <w:b/>
          <w:color w:val="auto"/>
          <w:sz w:val="20"/>
          <w:szCs w:val="20"/>
        </w:rPr>
        <w:t>-------------</w:t>
      </w:r>
      <w:r w:rsidR="00F904E2" w:rsidRPr="006555F1">
        <w:rPr>
          <w:rFonts w:ascii="Verdana" w:hAnsi="Verdana"/>
          <w:b/>
          <w:color w:val="auto"/>
          <w:sz w:val="20"/>
          <w:szCs w:val="20"/>
        </w:rPr>
        <w:t>-------------</w:t>
      </w:r>
      <w:r w:rsidR="005D502A" w:rsidRPr="006555F1">
        <w:rPr>
          <w:rFonts w:ascii="Verdana" w:hAnsi="Verdana"/>
          <w:b/>
          <w:color w:val="auto"/>
          <w:sz w:val="20"/>
          <w:szCs w:val="20"/>
        </w:rPr>
        <w:t>------------------------------------------</w:t>
      </w:r>
    </w:p>
    <w:p w:rsidR="00CE0E83" w:rsidRPr="006555F1" w:rsidRDefault="00CE0E83" w:rsidP="00605C8E">
      <w:pPr>
        <w:pStyle w:val="Textoindependiente3"/>
        <w:numPr>
          <w:ilvl w:val="0"/>
          <w:numId w:val="3"/>
        </w:numPr>
        <w:suppressAutoHyphens/>
        <w:spacing w:line="460" w:lineRule="exact"/>
        <w:rPr>
          <w:rFonts w:ascii="Verdana" w:hAnsi="Verdana"/>
          <w:iCs/>
          <w:color w:val="auto"/>
          <w:sz w:val="20"/>
          <w:szCs w:val="20"/>
        </w:rPr>
      </w:pPr>
      <w:r w:rsidRPr="006555F1">
        <w:rPr>
          <w:rFonts w:ascii="Verdana" w:hAnsi="Verdana"/>
          <w:b/>
          <w:iCs/>
          <w:color w:val="auto"/>
          <w:sz w:val="20"/>
          <w:szCs w:val="20"/>
        </w:rPr>
        <w:t xml:space="preserve">ARTÍCULO 9. </w:t>
      </w:r>
      <w:r w:rsidRPr="006555F1">
        <w:rPr>
          <w:rFonts w:ascii="Verdana" w:hAnsi="Verdana"/>
          <w:iCs/>
          <w:color w:val="auto"/>
          <w:sz w:val="20"/>
          <w:szCs w:val="20"/>
        </w:rPr>
        <w:t>Lectura de correos</w:t>
      </w:r>
      <w:r w:rsidR="00652C9A" w:rsidRPr="006555F1">
        <w:rPr>
          <w:rFonts w:ascii="Verdana" w:hAnsi="Verdana"/>
          <w:iCs/>
          <w:color w:val="auto"/>
          <w:sz w:val="20"/>
          <w:szCs w:val="20"/>
        </w:rPr>
        <w:t xml:space="preserve"> del señor Alexander Barquero Elizondo, Director del Archivo Nacional, </w:t>
      </w:r>
      <w:r w:rsidRPr="006555F1">
        <w:rPr>
          <w:rFonts w:ascii="Verdana" w:hAnsi="Verdana"/>
          <w:iCs/>
          <w:color w:val="auto"/>
          <w:sz w:val="20"/>
          <w:szCs w:val="20"/>
        </w:rPr>
        <w:t>sobre herramienta para el control de actas y acuerdos</w:t>
      </w:r>
      <w:r w:rsidR="00534C24" w:rsidRPr="006555F1">
        <w:rPr>
          <w:rFonts w:ascii="Verdana" w:hAnsi="Verdana"/>
          <w:iCs/>
          <w:color w:val="auto"/>
          <w:sz w:val="20"/>
          <w:szCs w:val="20"/>
        </w:rPr>
        <w:t xml:space="preserve">, ello en </w:t>
      </w:r>
      <w:r w:rsidR="00652C9A" w:rsidRPr="006555F1">
        <w:rPr>
          <w:rFonts w:ascii="Verdana" w:hAnsi="Verdana"/>
          <w:iCs/>
          <w:color w:val="auto"/>
          <w:sz w:val="20"/>
          <w:szCs w:val="20"/>
        </w:rPr>
        <w:t xml:space="preserve">respuesta al </w:t>
      </w:r>
      <w:r w:rsidR="004A7EB6" w:rsidRPr="006555F1">
        <w:rPr>
          <w:rFonts w:ascii="Verdana" w:hAnsi="Verdana"/>
          <w:iCs/>
          <w:color w:val="auto"/>
          <w:sz w:val="20"/>
          <w:szCs w:val="20"/>
        </w:rPr>
        <w:t xml:space="preserve">acuerdo comunicado por medio del </w:t>
      </w:r>
      <w:r w:rsidRPr="006555F1">
        <w:rPr>
          <w:rFonts w:ascii="Verdana" w:hAnsi="Verdana"/>
          <w:iCs/>
          <w:color w:val="auto"/>
          <w:sz w:val="20"/>
          <w:szCs w:val="20"/>
        </w:rPr>
        <w:t>oficio DGAN-CD-012-2019.</w:t>
      </w:r>
      <w:r w:rsidR="004A7EB6" w:rsidRPr="006555F1">
        <w:rPr>
          <w:rFonts w:ascii="Verdana" w:hAnsi="Verdana"/>
          <w:iCs/>
          <w:color w:val="auto"/>
          <w:sz w:val="20"/>
          <w:szCs w:val="20"/>
        </w:rPr>
        <w:t>-----------------------</w:t>
      </w:r>
      <w:r w:rsidR="00652C9A" w:rsidRPr="006555F1">
        <w:rPr>
          <w:rFonts w:ascii="Verdana" w:hAnsi="Verdana"/>
          <w:iCs/>
          <w:color w:val="auto"/>
          <w:sz w:val="20"/>
          <w:szCs w:val="20"/>
        </w:rPr>
        <w:t>-------------------------</w:t>
      </w:r>
    </w:p>
    <w:p w:rsidR="005D502A" w:rsidRPr="006555F1" w:rsidRDefault="00876A30" w:rsidP="00B55130">
      <w:pPr>
        <w:pStyle w:val="Textoindependiente3"/>
        <w:numPr>
          <w:ilvl w:val="0"/>
          <w:numId w:val="3"/>
        </w:numPr>
        <w:spacing w:line="460" w:lineRule="exact"/>
        <w:rPr>
          <w:rFonts w:ascii="Verdana" w:hAnsi="Verdana"/>
          <w:iCs/>
          <w:color w:val="auto"/>
          <w:sz w:val="20"/>
          <w:szCs w:val="20"/>
        </w:rPr>
      </w:pPr>
      <w:r w:rsidRPr="006555F1">
        <w:rPr>
          <w:rFonts w:ascii="Verdana" w:hAnsi="Verdana"/>
          <w:iCs/>
          <w:color w:val="auto"/>
          <w:sz w:val="20"/>
          <w:szCs w:val="20"/>
        </w:rPr>
        <w:t xml:space="preserve">Según </w:t>
      </w:r>
      <w:r w:rsidR="00AB5EF2" w:rsidRPr="006555F1">
        <w:rPr>
          <w:rFonts w:ascii="Verdana" w:hAnsi="Verdana"/>
          <w:iCs/>
          <w:color w:val="auto"/>
          <w:sz w:val="20"/>
          <w:szCs w:val="20"/>
        </w:rPr>
        <w:t>respuesta</w:t>
      </w:r>
      <w:r w:rsidR="001A650B" w:rsidRPr="006555F1">
        <w:rPr>
          <w:rFonts w:ascii="Verdana" w:hAnsi="Verdana"/>
          <w:iCs/>
          <w:color w:val="auto"/>
          <w:sz w:val="20"/>
          <w:szCs w:val="20"/>
        </w:rPr>
        <w:t xml:space="preserve"> </w:t>
      </w:r>
      <w:r w:rsidR="00A16E52" w:rsidRPr="006555F1">
        <w:rPr>
          <w:rFonts w:ascii="Verdana" w:hAnsi="Verdana"/>
          <w:iCs/>
          <w:color w:val="auto"/>
          <w:sz w:val="20"/>
          <w:szCs w:val="20"/>
        </w:rPr>
        <w:t xml:space="preserve">por parte </w:t>
      </w:r>
      <w:r w:rsidRPr="006555F1">
        <w:rPr>
          <w:rFonts w:ascii="Verdana" w:hAnsi="Verdana"/>
          <w:iCs/>
          <w:color w:val="auto"/>
          <w:sz w:val="20"/>
          <w:szCs w:val="20"/>
        </w:rPr>
        <w:t>del señor Alexander Barquero Elizondo, Director del Archivo Nacional</w:t>
      </w:r>
      <w:r w:rsidR="00A16E52" w:rsidRPr="006555F1">
        <w:rPr>
          <w:rFonts w:ascii="Verdana" w:hAnsi="Verdana"/>
          <w:iCs/>
          <w:color w:val="auto"/>
          <w:sz w:val="20"/>
          <w:szCs w:val="20"/>
        </w:rPr>
        <w:t>,</w:t>
      </w:r>
      <w:r w:rsidR="001A650B" w:rsidRPr="006555F1">
        <w:rPr>
          <w:rFonts w:ascii="Verdana" w:hAnsi="Verdana"/>
          <w:iCs/>
          <w:color w:val="auto"/>
          <w:sz w:val="20"/>
          <w:szCs w:val="20"/>
        </w:rPr>
        <w:t xml:space="preserve"> en correo electrónico del 08 de julio de 2019</w:t>
      </w:r>
      <w:r w:rsidR="00A16E52" w:rsidRPr="006555F1">
        <w:rPr>
          <w:rFonts w:ascii="Verdana" w:hAnsi="Verdana"/>
          <w:iCs/>
          <w:color w:val="auto"/>
          <w:sz w:val="20"/>
          <w:szCs w:val="20"/>
        </w:rPr>
        <w:t xml:space="preserve"> y por medio del cual solicita al señor</w:t>
      </w:r>
      <w:r w:rsidR="001A650B" w:rsidRPr="006555F1">
        <w:rPr>
          <w:rFonts w:ascii="Verdana" w:hAnsi="Verdana"/>
          <w:iCs/>
          <w:color w:val="auto"/>
          <w:sz w:val="20"/>
          <w:szCs w:val="20"/>
        </w:rPr>
        <w:t xml:space="preserve"> Adolfo Barquero Elizondo </w:t>
      </w:r>
      <w:r w:rsidR="006F5388" w:rsidRPr="006555F1">
        <w:rPr>
          <w:rFonts w:ascii="Verdana" w:hAnsi="Verdana"/>
          <w:iCs/>
          <w:color w:val="auto"/>
          <w:sz w:val="20"/>
          <w:szCs w:val="20"/>
        </w:rPr>
        <w:t>realizar</w:t>
      </w:r>
      <w:r w:rsidR="001A650B" w:rsidRPr="006555F1">
        <w:rPr>
          <w:rFonts w:ascii="Verdana" w:hAnsi="Verdana"/>
          <w:iCs/>
          <w:color w:val="auto"/>
          <w:sz w:val="20"/>
          <w:szCs w:val="20"/>
        </w:rPr>
        <w:t xml:space="preserve"> un estudio de mercado sobre opciones similares</w:t>
      </w:r>
      <w:r w:rsidR="006F5388" w:rsidRPr="006555F1">
        <w:rPr>
          <w:rFonts w:ascii="Verdana" w:hAnsi="Verdana"/>
          <w:iCs/>
          <w:color w:val="auto"/>
          <w:sz w:val="20"/>
          <w:szCs w:val="20"/>
        </w:rPr>
        <w:t xml:space="preserve"> a </w:t>
      </w:r>
      <w:proofErr w:type="spellStart"/>
      <w:r w:rsidR="006F5388" w:rsidRPr="006555F1">
        <w:rPr>
          <w:rFonts w:ascii="Verdana" w:hAnsi="Verdana"/>
          <w:iCs/>
          <w:color w:val="auto"/>
          <w:sz w:val="20"/>
          <w:szCs w:val="20"/>
        </w:rPr>
        <w:t>Acuersoft</w:t>
      </w:r>
      <w:proofErr w:type="spellEnd"/>
      <w:r w:rsidR="00B55130" w:rsidRPr="006555F1">
        <w:rPr>
          <w:rFonts w:ascii="Verdana" w:hAnsi="Verdana"/>
          <w:iCs/>
          <w:color w:val="auto"/>
          <w:sz w:val="20"/>
          <w:szCs w:val="20"/>
        </w:rPr>
        <w:t>,</w:t>
      </w:r>
      <w:r w:rsidR="006F5388" w:rsidRPr="006555F1">
        <w:rPr>
          <w:rFonts w:ascii="Verdana" w:hAnsi="Verdana"/>
          <w:iCs/>
          <w:color w:val="auto"/>
          <w:sz w:val="20"/>
          <w:szCs w:val="20"/>
        </w:rPr>
        <w:t xml:space="preserve"> </w:t>
      </w:r>
      <w:r w:rsidR="00A16E52" w:rsidRPr="006555F1">
        <w:rPr>
          <w:rFonts w:ascii="Verdana" w:hAnsi="Verdana"/>
          <w:iCs/>
          <w:color w:val="auto"/>
          <w:sz w:val="20"/>
          <w:szCs w:val="20"/>
        </w:rPr>
        <w:t xml:space="preserve">para el adecuado trámite de la actas y acuerdos </w:t>
      </w:r>
      <w:r w:rsidR="006F5388" w:rsidRPr="006555F1">
        <w:rPr>
          <w:rFonts w:ascii="Verdana" w:hAnsi="Verdana"/>
          <w:iCs/>
          <w:color w:val="auto"/>
          <w:sz w:val="20"/>
          <w:szCs w:val="20"/>
        </w:rPr>
        <w:t>de</w:t>
      </w:r>
      <w:r w:rsidR="00A16E52" w:rsidRPr="006555F1">
        <w:rPr>
          <w:rFonts w:ascii="Verdana" w:hAnsi="Verdana"/>
          <w:iCs/>
          <w:color w:val="auto"/>
          <w:sz w:val="20"/>
          <w:szCs w:val="20"/>
        </w:rPr>
        <w:t xml:space="preserve"> las Comisiones, </w:t>
      </w:r>
      <w:r w:rsidR="006F5388" w:rsidRPr="006555F1">
        <w:rPr>
          <w:rFonts w:ascii="Verdana" w:hAnsi="Verdana"/>
          <w:iCs/>
          <w:color w:val="auto"/>
          <w:sz w:val="20"/>
          <w:szCs w:val="20"/>
        </w:rPr>
        <w:t xml:space="preserve">el señor Barquero informa que en </w:t>
      </w:r>
      <w:r w:rsidR="00AE18E1" w:rsidRPr="006555F1">
        <w:rPr>
          <w:rFonts w:ascii="Verdana" w:hAnsi="Verdana"/>
          <w:iCs/>
          <w:color w:val="auto"/>
          <w:sz w:val="20"/>
          <w:szCs w:val="20"/>
        </w:rPr>
        <w:t>el mercado no hay muchas opciones</w:t>
      </w:r>
      <w:r w:rsidR="006F5388" w:rsidRPr="006555F1">
        <w:rPr>
          <w:rFonts w:ascii="Verdana" w:hAnsi="Verdana"/>
          <w:iCs/>
          <w:color w:val="auto"/>
          <w:sz w:val="20"/>
          <w:szCs w:val="20"/>
        </w:rPr>
        <w:t xml:space="preserve"> por lo que considera que esta herramienta es adecuada para gestionar las sesiones, además comenta que este sistema tiene </w:t>
      </w:r>
      <w:r w:rsidR="00B55130" w:rsidRPr="006555F1">
        <w:rPr>
          <w:rFonts w:ascii="Verdana" w:hAnsi="Verdana"/>
          <w:iCs/>
          <w:color w:val="auto"/>
          <w:sz w:val="20"/>
          <w:szCs w:val="20"/>
        </w:rPr>
        <w:t>l</w:t>
      </w:r>
      <w:r w:rsidR="006F5388" w:rsidRPr="006555F1">
        <w:rPr>
          <w:rFonts w:ascii="Verdana" w:hAnsi="Verdana"/>
          <w:iCs/>
          <w:color w:val="auto"/>
          <w:sz w:val="20"/>
          <w:szCs w:val="20"/>
        </w:rPr>
        <w:t>icencia</w:t>
      </w:r>
      <w:r w:rsidR="00B55130" w:rsidRPr="006555F1">
        <w:rPr>
          <w:rFonts w:ascii="Verdana" w:hAnsi="Verdana"/>
          <w:iCs/>
          <w:color w:val="auto"/>
          <w:sz w:val="20"/>
          <w:szCs w:val="20"/>
        </w:rPr>
        <w:t>s</w:t>
      </w:r>
      <w:r w:rsidR="006F5388" w:rsidRPr="006555F1">
        <w:rPr>
          <w:rFonts w:ascii="Verdana" w:hAnsi="Verdana"/>
          <w:iCs/>
          <w:color w:val="auto"/>
          <w:sz w:val="20"/>
          <w:szCs w:val="20"/>
        </w:rPr>
        <w:t xml:space="preserve"> ilimitadas, </w:t>
      </w:r>
      <w:r w:rsidR="00B55130" w:rsidRPr="006555F1">
        <w:rPr>
          <w:rFonts w:ascii="Verdana" w:hAnsi="Verdana"/>
          <w:iCs/>
          <w:color w:val="auto"/>
          <w:sz w:val="20"/>
          <w:szCs w:val="20"/>
        </w:rPr>
        <w:t>se pueden programar</w:t>
      </w:r>
      <w:r w:rsidR="006F5388" w:rsidRPr="006555F1">
        <w:rPr>
          <w:rFonts w:ascii="Verdana" w:hAnsi="Verdana"/>
          <w:iCs/>
          <w:color w:val="auto"/>
          <w:sz w:val="20"/>
          <w:szCs w:val="20"/>
        </w:rPr>
        <w:t xml:space="preserve"> avisos y recordatorios por correo electrónico</w:t>
      </w:r>
      <w:r w:rsidR="00C92680" w:rsidRPr="006555F1">
        <w:rPr>
          <w:rFonts w:ascii="Verdana" w:hAnsi="Verdana"/>
          <w:iCs/>
          <w:color w:val="auto"/>
          <w:sz w:val="20"/>
          <w:szCs w:val="20"/>
        </w:rPr>
        <w:t>.----------------------------------------------------------</w:t>
      </w:r>
      <w:r w:rsidR="00B55130" w:rsidRPr="006555F1">
        <w:rPr>
          <w:rFonts w:ascii="Verdana" w:hAnsi="Verdana"/>
          <w:iCs/>
          <w:color w:val="auto"/>
          <w:sz w:val="20"/>
          <w:szCs w:val="20"/>
        </w:rPr>
        <w:t xml:space="preserve"> </w:t>
      </w:r>
    </w:p>
    <w:p w:rsidR="00B55130" w:rsidRPr="006555F1" w:rsidRDefault="005D502A" w:rsidP="00B55130">
      <w:pPr>
        <w:pStyle w:val="Textoindependiente3"/>
        <w:numPr>
          <w:ilvl w:val="0"/>
          <w:numId w:val="3"/>
        </w:numPr>
        <w:spacing w:line="460" w:lineRule="exact"/>
        <w:rPr>
          <w:rFonts w:ascii="Verdana" w:hAnsi="Verdana"/>
          <w:iCs/>
          <w:color w:val="auto"/>
          <w:sz w:val="20"/>
          <w:szCs w:val="20"/>
        </w:rPr>
      </w:pPr>
      <w:r w:rsidRPr="006555F1">
        <w:rPr>
          <w:rFonts w:ascii="Verdana" w:hAnsi="Verdana"/>
          <w:b/>
          <w:iCs/>
          <w:color w:val="auto"/>
          <w:sz w:val="20"/>
          <w:szCs w:val="20"/>
        </w:rPr>
        <w:t xml:space="preserve">ACUERDO 8. </w:t>
      </w:r>
      <w:r w:rsidRPr="006555F1">
        <w:rPr>
          <w:rFonts w:ascii="Verdana" w:hAnsi="Verdana"/>
          <w:iCs/>
          <w:color w:val="auto"/>
          <w:sz w:val="20"/>
          <w:szCs w:val="20"/>
        </w:rPr>
        <w:t>Solicitar al señor Adolfo Barquero Picado, Jefe de DTI,</w:t>
      </w:r>
      <w:r w:rsidR="00B55130" w:rsidRPr="006555F1">
        <w:rPr>
          <w:rFonts w:ascii="Verdana" w:hAnsi="Verdana"/>
          <w:iCs/>
          <w:color w:val="auto"/>
          <w:sz w:val="20"/>
          <w:szCs w:val="20"/>
        </w:rPr>
        <w:t xml:space="preserve"> hacer una </w:t>
      </w:r>
      <w:r w:rsidR="00671157" w:rsidRPr="006555F1">
        <w:rPr>
          <w:rFonts w:ascii="Verdana" w:hAnsi="Verdana"/>
          <w:iCs/>
          <w:color w:val="auto"/>
          <w:sz w:val="20"/>
          <w:szCs w:val="20"/>
        </w:rPr>
        <w:t xml:space="preserve">presentación </w:t>
      </w:r>
      <w:r w:rsidRPr="006555F1">
        <w:rPr>
          <w:rFonts w:ascii="Verdana" w:hAnsi="Verdana"/>
          <w:iCs/>
          <w:color w:val="auto"/>
          <w:sz w:val="20"/>
          <w:szCs w:val="20"/>
        </w:rPr>
        <w:t xml:space="preserve">sobre las características del sistema </w:t>
      </w:r>
      <w:proofErr w:type="spellStart"/>
      <w:r w:rsidR="00186B2B" w:rsidRPr="006555F1">
        <w:rPr>
          <w:rFonts w:ascii="Verdana" w:hAnsi="Verdana"/>
          <w:iCs/>
          <w:color w:val="auto"/>
          <w:sz w:val="20"/>
          <w:szCs w:val="20"/>
        </w:rPr>
        <w:t>Acuersoft</w:t>
      </w:r>
      <w:proofErr w:type="spellEnd"/>
      <w:r w:rsidR="00186B2B" w:rsidRPr="006555F1">
        <w:rPr>
          <w:rFonts w:ascii="Verdana" w:hAnsi="Verdana"/>
          <w:iCs/>
          <w:color w:val="auto"/>
          <w:sz w:val="20"/>
          <w:szCs w:val="20"/>
        </w:rPr>
        <w:t xml:space="preserve"> o similares entre los meses de agosto y setiembre</w:t>
      </w:r>
      <w:r w:rsidR="00671157" w:rsidRPr="006555F1">
        <w:rPr>
          <w:rFonts w:ascii="Verdana" w:hAnsi="Verdana"/>
          <w:iCs/>
          <w:color w:val="auto"/>
          <w:sz w:val="20"/>
          <w:szCs w:val="20"/>
        </w:rPr>
        <w:t xml:space="preserve">, a los </w:t>
      </w:r>
      <w:r w:rsidR="00B55130" w:rsidRPr="006555F1">
        <w:rPr>
          <w:rFonts w:ascii="Verdana" w:hAnsi="Verdana"/>
          <w:iCs/>
          <w:color w:val="auto"/>
          <w:sz w:val="20"/>
          <w:szCs w:val="20"/>
        </w:rPr>
        <w:t xml:space="preserve">miembros de </w:t>
      </w:r>
      <w:r w:rsidR="00671157" w:rsidRPr="006555F1">
        <w:rPr>
          <w:rFonts w:ascii="Verdana" w:hAnsi="Verdana"/>
          <w:iCs/>
          <w:color w:val="auto"/>
          <w:sz w:val="20"/>
          <w:szCs w:val="20"/>
        </w:rPr>
        <w:t xml:space="preserve">diferentes </w:t>
      </w:r>
      <w:r w:rsidR="00B55130" w:rsidRPr="006555F1">
        <w:rPr>
          <w:rFonts w:ascii="Verdana" w:hAnsi="Verdana"/>
          <w:iCs/>
          <w:color w:val="auto"/>
          <w:sz w:val="20"/>
          <w:szCs w:val="20"/>
        </w:rPr>
        <w:t>comisiones colegiadas</w:t>
      </w:r>
      <w:r w:rsidR="00671157" w:rsidRPr="006555F1">
        <w:rPr>
          <w:rFonts w:ascii="Verdana" w:hAnsi="Verdana"/>
          <w:iCs/>
          <w:color w:val="auto"/>
          <w:sz w:val="20"/>
          <w:szCs w:val="20"/>
        </w:rPr>
        <w:t>, incluyendo la de Descripción, con el fin de conocer el software.</w:t>
      </w:r>
      <w:r w:rsidR="00180292" w:rsidRPr="006555F1">
        <w:rPr>
          <w:rFonts w:ascii="Verdana" w:hAnsi="Verdana"/>
          <w:iCs/>
          <w:color w:val="auto"/>
          <w:sz w:val="20"/>
          <w:szCs w:val="20"/>
        </w:rPr>
        <w:t>-----------</w:t>
      </w:r>
      <w:r w:rsidR="00E65A04" w:rsidRPr="006555F1">
        <w:rPr>
          <w:rFonts w:ascii="Verdana" w:hAnsi="Verdana"/>
          <w:b/>
          <w:color w:val="auto"/>
          <w:sz w:val="20"/>
          <w:szCs w:val="20"/>
        </w:rPr>
        <w:t>-</w:t>
      </w:r>
      <w:r w:rsidR="00186B2B" w:rsidRPr="006555F1">
        <w:rPr>
          <w:rFonts w:ascii="Verdana" w:hAnsi="Verdana"/>
          <w:b/>
          <w:color w:val="auto"/>
          <w:sz w:val="20"/>
          <w:szCs w:val="20"/>
        </w:rPr>
        <w:t>------------------------------------------------------------------------------</w:t>
      </w:r>
    </w:p>
    <w:p w:rsidR="00FB4ADB" w:rsidRPr="006555F1" w:rsidRDefault="00FC3342" w:rsidP="00605C8E">
      <w:pPr>
        <w:pStyle w:val="Textoindependiente3"/>
        <w:spacing w:line="460" w:lineRule="exact"/>
        <w:rPr>
          <w:rFonts w:ascii="Verdana" w:hAnsi="Verdana"/>
          <w:b/>
          <w:iCs/>
          <w:color w:val="auto"/>
          <w:sz w:val="20"/>
          <w:szCs w:val="20"/>
          <w:lang w:val="es-ES_tradnl"/>
        </w:rPr>
      </w:pPr>
      <w:r w:rsidRPr="006555F1">
        <w:rPr>
          <w:rFonts w:ascii="Verdana" w:eastAsia="Calibri" w:hAnsi="Verdana"/>
          <w:color w:val="auto"/>
          <w:sz w:val="20"/>
          <w:szCs w:val="20"/>
        </w:rPr>
        <w:t>A</w:t>
      </w:r>
      <w:r w:rsidR="00FB4ADB" w:rsidRPr="006555F1">
        <w:rPr>
          <w:rFonts w:ascii="Verdana" w:eastAsia="Calibri" w:hAnsi="Verdana"/>
          <w:color w:val="auto"/>
          <w:sz w:val="20"/>
          <w:szCs w:val="20"/>
        </w:rPr>
        <w:t xml:space="preserve">l ser las nueve y </w:t>
      </w:r>
      <w:r w:rsidR="004A7EB6" w:rsidRPr="006555F1">
        <w:rPr>
          <w:rFonts w:ascii="Verdana" w:eastAsia="Calibri" w:hAnsi="Verdana"/>
          <w:color w:val="auto"/>
          <w:sz w:val="20"/>
          <w:szCs w:val="20"/>
        </w:rPr>
        <w:t>cuarenta y cinco</w:t>
      </w:r>
      <w:r w:rsidR="00FB4ADB" w:rsidRPr="006555F1">
        <w:rPr>
          <w:rFonts w:ascii="Verdana" w:eastAsia="Calibri" w:hAnsi="Verdana"/>
          <w:color w:val="auto"/>
          <w:sz w:val="20"/>
          <w:szCs w:val="20"/>
        </w:rPr>
        <w:t xml:space="preserve"> minutos se levanta la sesión.</w:t>
      </w:r>
      <w:r w:rsidR="00FB4ADB" w:rsidRPr="006555F1">
        <w:rPr>
          <w:rFonts w:ascii="Verdana" w:hAnsi="Verdana"/>
          <w:b/>
          <w:iCs/>
          <w:color w:val="auto"/>
          <w:sz w:val="20"/>
          <w:szCs w:val="20"/>
          <w:lang w:val="es-ES_tradnl"/>
        </w:rPr>
        <w:t>------------------------</w:t>
      </w:r>
      <w:r w:rsidR="00672842" w:rsidRPr="006555F1">
        <w:rPr>
          <w:rFonts w:ascii="Verdana" w:hAnsi="Verdana"/>
          <w:b/>
          <w:iCs/>
          <w:color w:val="auto"/>
          <w:sz w:val="20"/>
          <w:szCs w:val="20"/>
          <w:lang w:val="es-ES_tradnl"/>
        </w:rPr>
        <w:t>----------</w:t>
      </w:r>
    </w:p>
    <w:p w:rsidR="00C92680" w:rsidRPr="006555F1" w:rsidRDefault="00C92680" w:rsidP="00605C8E">
      <w:pPr>
        <w:pStyle w:val="Lneadereferencia"/>
        <w:spacing w:line="460" w:lineRule="exact"/>
        <w:rPr>
          <w:rFonts w:ascii="Verdana" w:hAnsi="Verdana" w:cs="Arial"/>
          <w:iCs/>
          <w:sz w:val="20"/>
        </w:rPr>
      </w:pPr>
    </w:p>
    <w:p w:rsidR="004A7EB6" w:rsidRPr="006555F1" w:rsidRDefault="004A7EB6" w:rsidP="00605C8E">
      <w:pPr>
        <w:pStyle w:val="Lneadereferencia"/>
        <w:spacing w:line="460" w:lineRule="exact"/>
        <w:rPr>
          <w:rFonts w:ascii="Verdana" w:hAnsi="Verdana" w:cs="Arial"/>
          <w:iCs/>
          <w:sz w:val="20"/>
        </w:rPr>
      </w:pPr>
    </w:p>
    <w:p w:rsidR="00DE00FB" w:rsidRPr="006555F1" w:rsidRDefault="00DE00FB" w:rsidP="00605C8E">
      <w:pPr>
        <w:pStyle w:val="Lneadereferencia"/>
        <w:spacing w:line="460" w:lineRule="exact"/>
        <w:rPr>
          <w:rFonts w:ascii="Verdana" w:hAnsi="Verdana" w:cs="Arial"/>
          <w:iCs/>
          <w:sz w:val="20"/>
        </w:rPr>
      </w:pPr>
    </w:p>
    <w:p w:rsidR="00DE00FB" w:rsidRPr="006555F1" w:rsidRDefault="00DE00FB" w:rsidP="00605C8E">
      <w:pPr>
        <w:pStyle w:val="Lneadereferencia"/>
        <w:spacing w:line="460" w:lineRule="exact"/>
        <w:rPr>
          <w:rFonts w:ascii="Verdana" w:hAnsi="Verdana" w:cs="Arial"/>
          <w:iCs/>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FB4ADB" w:rsidRPr="00605C8E" w:rsidTr="00435CDA">
        <w:trPr>
          <w:jc w:val="center"/>
        </w:trPr>
        <w:tc>
          <w:tcPr>
            <w:tcW w:w="4415" w:type="dxa"/>
            <w:vAlign w:val="bottom"/>
          </w:tcPr>
          <w:p w:rsidR="0063416C" w:rsidRPr="006555F1" w:rsidRDefault="0063416C" w:rsidP="00DE00FB">
            <w:pPr>
              <w:pStyle w:val="Lneadereferencia"/>
              <w:jc w:val="center"/>
              <w:rPr>
                <w:rFonts w:ascii="Verdana" w:hAnsi="Verdana" w:cs="Arial"/>
                <w:iCs/>
                <w:sz w:val="20"/>
              </w:rPr>
            </w:pPr>
            <w:r w:rsidRPr="006555F1">
              <w:rPr>
                <w:rFonts w:ascii="Verdana" w:hAnsi="Verdana" w:cs="Arial"/>
                <w:iCs/>
                <w:sz w:val="20"/>
              </w:rPr>
              <w:t>Javier Gómez Jiménez</w:t>
            </w:r>
          </w:p>
          <w:p w:rsidR="0063416C" w:rsidRPr="006555F1" w:rsidRDefault="0063416C" w:rsidP="00DE00FB">
            <w:pPr>
              <w:pStyle w:val="Lneadereferencia"/>
              <w:jc w:val="center"/>
              <w:rPr>
                <w:rFonts w:ascii="Verdana" w:hAnsi="Verdana" w:cs="Arial"/>
                <w:b/>
                <w:iCs/>
                <w:sz w:val="20"/>
                <w:lang w:val="es-ES"/>
              </w:rPr>
            </w:pPr>
            <w:r w:rsidRPr="006555F1">
              <w:rPr>
                <w:rFonts w:ascii="Verdana" w:hAnsi="Verdana" w:cs="Arial"/>
                <w:b/>
                <w:iCs/>
                <w:sz w:val="20"/>
                <w:lang w:val="es-ES"/>
              </w:rPr>
              <w:t>Presidente</w:t>
            </w:r>
          </w:p>
        </w:tc>
        <w:tc>
          <w:tcPr>
            <w:tcW w:w="4415" w:type="dxa"/>
            <w:vAlign w:val="bottom"/>
          </w:tcPr>
          <w:p w:rsidR="00BD29BD" w:rsidRPr="006555F1" w:rsidRDefault="00BD29BD" w:rsidP="00DE00FB">
            <w:pPr>
              <w:pStyle w:val="Lneadereferencia"/>
              <w:jc w:val="center"/>
              <w:rPr>
                <w:rFonts w:ascii="Verdana" w:hAnsi="Verdana" w:cs="Arial"/>
                <w:iCs/>
                <w:sz w:val="20"/>
              </w:rPr>
            </w:pPr>
            <w:r w:rsidRPr="006555F1">
              <w:rPr>
                <w:rFonts w:ascii="Verdana" w:hAnsi="Verdana" w:cs="Arial"/>
                <w:iCs/>
                <w:sz w:val="20"/>
              </w:rPr>
              <w:t>Rosibel Barboza Quirós</w:t>
            </w:r>
          </w:p>
          <w:p w:rsidR="0063416C" w:rsidRPr="00605C8E" w:rsidRDefault="0063416C" w:rsidP="00DE00FB">
            <w:pPr>
              <w:pStyle w:val="Lneadereferencia"/>
              <w:jc w:val="center"/>
              <w:rPr>
                <w:rFonts w:ascii="Verdana" w:hAnsi="Verdana" w:cs="Arial"/>
                <w:bCs/>
                <w:sz w:val="20"/>
              </w:rPr>
            </w:pPr>
            <w:r w:rsidRPr="006555F1">
              <w:rPr>
                <w:rFonts w:ascii="Verdana" w:hAnsi="Verdana" w:cs="Arial"/>
                <w:b/>
                <w:iCs/>
                <w:sz w:val="20"/>
                <w:lang w:val="es-ES"/>
              </w:rPr>
              <w:t>Secretaria</w:t>
            </w:r>
          </w:p>
        </w:tc>
      </w:tr>
    </w:tbl>
    <w:p w:rsidR="00672842" w:rsidRPr="00605C8E" w:rsidRDefault="00672842" w:rsidP="00DE00FB">
      <w:pPr>
        <w:spacing w:after="0" w:line="240" w:lineRule="auto"/>
        <w:rPr>
          <w:rFonts w:ascii="Verdana" w:hAnsi="Verdana"/>
          <w:sz w:val="20"/>
          <w:szCs w:val="20"/>
        </w:rPr>
      </w:pPr>
      <w:bookmarkStart w:id="0" w:name="_GoBack"/>
      <w:bookmarkEnd w:id="0"/>
    </w:p>
    <w:sectPr w:rsidR="00672842" w:rsidRPr="00605C8E" w:rsidSect="00D156DB">
      <w:headerReference w:type="default" r:id="rId8"/>
      <w:footerReference w:type="default" r:id="rId9"/>
      <w:pgSz w:w="12242" w:h="18722" w:code="258"/>
      <w:pgMar w:top="1440" w:right="1008" w:bottom="1440" w:left="1440" w:header="576" w:footer="4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D3" w:rsidRDefault="00D907D3" w:rsidP="00A61D5F">
      <w:pPr>
        <w:spacing w:after="0" w:line="240" w:lineRule="auto"/>
      </w:pPr>
      <w:r>
        <w:separator/>
      </w:r>
    </w:p>
  </w:endnote>
  <w:endnote w:type="continuationSeparator" w:id="0">
    <w:p w:rsidR="00D907D3" w:rsidRDefault="00D907D3"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DB" w:rsidRPr="00D156DB" w:rsidRDefault="00D156DB" w:rsidP="00D156DB">
    <w:pPr>
      <w:pStyle w:val="Piedepgina"/>
      <w:jc w:val="center"/>
      <w:rPr>
        <w:rFonts w:ascii="Arial" w:hAnsi="Arial" w:cs="Arial"/>
        <w:i/>
        <w:sz w:val="28"/>
      </w:rPr>
    </w:pPr>
    <w:r>
      <w:rPr>
        <w:rFonts w:ascii="Arial" w:hAnsi="Arial" w:cs="Arial"/>
        <w:i/>
        <w:noProof/>
        <w:sz w:val="28"/>
        <w:lang w:val="es-ES" w:eastAsia="es-ES"/>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-142876</wp:posOffset>
              </wp:positionV>
              <wp:extent cx="7172325" cy="9525"/>
              <wp:effectExtent l="19050" t="19050" r="28575" b="28575"/>
              <wp:wrapNone/>
              <wp:docPr id="6" name="Conector recto 6"/>
              <wp:cNvGraphicFramePr/>
              <a:graphic xmlns:a="http://schemas.openxmlformats.org/drawingml/2006/main">
                <a:graphicData uri="http://schemas.microsoft.com/office/word/2010/wordprocessingShape">
                  <wps:wsp>
                    <wps:cNvCnPr/>
                    <wps:spPr>
                      <a:xfrm flipV="1">
                        <a:off x="0" y="0"/>
                        <a:ext cx="7172325" cy="9525"/>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EEFB6" id="Conector recto 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25pt" to="51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" strokecolor="#0d0d0d [3069]" strokeweight="2.25pt">
              <v:stroke joinstyle="miter"/>
            </v:line>
          </w:pict>
        </mc:Fallback>
      </mc:AlternateContent>
    </w:r>
    <w:r w:rsidRPr="00D156DB">
      <w:rPr>
        <w:rFonts w:ascii="Arial" w:hAnsi="Arial" w:cs="Arial"/>
        <w:i/>
        <w:sz w:val="28"/>
      </w:rPr>
      <w:t>Comisión de Descripción del Archivo Nacional</w:t>
    </w:r>
  </w:p>
  <w:p w:rsidR="00C95E3B" w:rsidRPr="006652FD" w:rsidRDefault="00C95E3B" w:rsidP="006652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D3" w:rsidRDefault="00D907D3" w:rsidP="00A61D5F">
      <w:pPr>
        <w:spacing w:after="0" w:line="240" w:lineRule="auto"/>
      </w:pPr>
      <w:r>
        <w:separator/>
      </w:r>
    </w:p>
  </w:footnote>
  <w:footnote w:type="continuationSeparator" w:id="0">
    <w:p w:rsidR="00D907D3" w:rsidRDefault="00D907D3"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027366"/>
      <w:docPartObj>
        <w:docPartGallery w:val="Page Numbers (Top of Page)"/>
        <w:docPartUnique/>
      </w:docPartObj>
    </w:sdtPr>
    <w:sdtEndPr/>
    <w:sdtContent>
      <w:p w:rsidR="00D156DB" w:rsidRDefault="00D156DB">
        <w:pPr>
          <w:pStyle w:val="Encabezado"/>
          <w:jc w:val="right"/>
        </w:pPr>
      </w:p>
      <w:p w:rsidR="00D156DB" w:rsidRDefault="00D156DB" w:rsidP="00D156DB">
        <w:pPr>
          <w:pStyle w:val="Encabezado"/>
        </w:pPr>
        <w:r w:rsidRPr="008F7343">
          <w:rPr>
            <w:noProof/>
            <w:lang w:val="es-ES" w:eastAsia="es-ES"/>
          </w:rPr>
          <w:drawing>
            <wp:inline distT="0" distB="0" distL="0" distR="0" wp14:anchorId="144D03D7" wp14:editId="69991310">
              <wp:extent cx="2143125" cy="748665"/>
              <wp:effectExtent l="0" t="0" r="9525" b="0"/>
              <wp:docPr id="5" name="Imagen 5" descr="C:\Users\jgomez\Desktop\FirmaCorreo_Bicent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mez\Desktop\FirmaCorreo_Bicentenar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308" cy="759209"/>
                      </a:xfrm>
                      <a:prstGeom prst="rect">
                        <a:avLst/>
                      </a:prstGeom>
                      <a:noFill/>
                      <a:ln>
                        <a:noFill/>
                      </a:ln>
                    </pic:spPr>
                  </pic:pic>
                </a:graphicData>
              </a:graphic>
            </wp:inline>
          </w:drawing>
        </w:r>
        <w:r>
          <w:t xml:space="preserve">                                                                                                                        </w:t>
        </w:r>
        <w:r>
          <w:fldChar w:fldCharType="begin"/>
        </w:r>
        <w:r>
          <w:instrText>PAGE   \* MERGEFORMAT</w:instrText>
        </w:r>
        <w:r>
          <w:fldChar w:fldCharType="separate"/>
        </w:r>
        <w:r w:rsidR="006555F1" w:rsidRPr="006555F1">
          <w:rPr>
            <w:noProof/>
            <w:lang w:val="es-ES"/>
          </w:rPr>
          <w:t>9</w:t>
        </w:r>
        <w:r>
          <w:fldChar w:fldCharType="end"/>
        </w:r>
      </w:p>
    </w:sdtContent>
  </w:sdt>
  <w:p w:rsidR="00F2453C" w:rsidRPr="00F2453C" w:rsidRDefault="00F2453C"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AECD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AB5F2B"/>
    <w:multiLevelType w:val="hybridMultilevel"/>
    <w:tmpl w:val="D0DAC7D4"/>
    <w:lvl w:ilvl="0" w:tplc="28DCF280">
      <w:start w:val="1"/>
      <w:numFmt w:val="decimal"/>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3">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B01670"/>
    <w:multiLevelType w:val="multilevel"/>
    <w:tmpl w:val="D3AE688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75B2765"/>
    <w:multiLevelType w:val="hybridMultilevel"/>
    <w:tmpl w:val="E9FACC6E"/>
    <w:lvl w:ilvl="0" w:tplc="398E4B10">
      <w:start w:val="1"/>
      <w:numFmt w:val="bullet"/>
      <w:lvlText w:val="-"/>
      <w:lvlJc w:val="left"/>
      <w:pPr>
        <w:ind w:left="720" w:hanging="360"/>
      </w:pPr>
      <w:rPr>
        <w:rFonts w:ascii="Tempus Sans ITC" w:hAnsi="Tempus Sans ITC"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B1A68E7"/>
    <w:multiLevelType w:val="multilevel"/>
    <w:tmpl w:val="73C499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F815D05"/>
    <w:multiLevelType w:val="hybridMultilevel"/>
    <w:tmpl w:val="61E62464"/>
    <w:lvl w:ilvl="0" w:tplc="9390896C">
      <w:start w:val="1"/>
      <w:numFmt w:val="bullet"/>
      <w:lvlText w:val=""/>
      <w:lvlJc w:val="left"/>
      <w:pPr>
        <w:ind w:left="927" w:hanging="360"/>
      </w:pPr>
      <w:rPr>
        <w:rFonts w:ascii="Wingdings" w:hAnsi="Wingdings"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1F9C634B"/>
    <w:multiLevelType w:val="multilevel"/>
    <w:tmpl w:val="4A0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B3FBE"/>
    <w:multiLevelType w:val="multilevel"/>
    <w:tmpl w:val="6D5860B8"/>
    <w:lvl w:ilvl="0">
      <w:start w:val="7"/>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D432780"/>
    <w:multiLevelType w:val="hybridMultilevel"/>
    <w:tmpl w:val="ABD800A8"/>
    <w:lvl w:ilvl="0" w:tplc="FDBCB7F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0A32497"/>
    <w:multiLevelType w:val="hybridMultilevel"/>
    <w:tmpl w:val="FF142C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0DA5C96"/>
    <w:multiLevelType w:val="multilevel"/>
    <w:tmpl w:val="1E6EAC96"/>
    <w:lvl w:ilvl="0">
      <w:start w:val="1"/>
      <w:numFmt w:val="decimal"/>
      <w:lvlText w:val="%1"/>
      <w:lvlJc w:val="left"/>
      <w:pPr>
        <w:ind w:left="750" w:hanging="750"/>
      </w:pPr>
      <w:rPr>
        <w:rFonts w:ascii="Verdana" w:hAnsi="Verdana" w:hint="default"/>
        <w:color w:val="auto"/>
        <w:sz w:val="22"/>
      </w:rPr>
    </w:lvl>
    <w:lvl w:ilvl="1">
      <w:start w:val="1"/>
      <w:numFmt w:val="decimal"/>
      <w:lvlText w:val="%1.%2"/>
      <w:lvlJc w:val="left"/>
      <w:pPr>
        <w:ind w:left="750" w:hanging="750"/>
      </w:pPr>
      <w:rPr>
        <w:rFonts w:ascii="Verdana" w:hAnsi="Verdana" w:hint="default"/>
        <w:b/>
        <w:color w:val="auto"/>
        <w:sz w:val="20"/>
      </w:rPr>
    </w:lvl>
    <w:lvl w:ilvl="2">
      <w:start w:val="1"/>
      <w:numFmt w:val="decimal"/>
      <w:lvlText w:val="%1.%2.%3"/>
      <w:lvlJc w:val="left"/>
      <w:pPr>
        <w:ind w:left="750" w:hanging="750"/>
      </w:pPr>
      <w:rPr>
        <w:rFonts w:ascii="Verdana" w:hAnsi="Verdana" w:hint="default"/>
        <w:color w:val="auto"/>
        <w:sz w:val="22"/>
      </w:rPr>
    </w:lvl>
    <w:lvl w:ilvl="3">
      <w:start w:val="1"/>
      <w:numFmt w:val="decimal"/>
      <w:lvlText w:val="%1.%2.%3.%4"/>
      <w:lvlJc w:val="left"/>
      <w:pPr>
        <w:ind w:left="1080" w:hanging="1080"/>
      </w:pPr>
      <w:rPr>
        <w:rFonts w:ascii="Verdana" w:hAnsi="Verdana" w:hint="default"/>
        <w:color w:val="auto"/>
        <w:sz w:val="22"/>
      </w:rPr>
    </w:lvl>
    <w:lvl w:ilvl="4">
      <w:start w:val="1"/>
      <w:numFmt w:val="decimal"/>
      <w:lvlText w:val="%1.%2.%3.%4.%5"/>
      <w:lvlJc w:val="left"/>
      <w:pPr>
        <w:ind w:left="1440" w:hanging="1440"/>
      </w:pPr>
      <w:rPr>
        <w:rFonts w:ascii="Verdana" w:hAnsi="Verdana" w:hint="default"/>
        <w:color w:val="auto"/>
        <w:sz w:val="22"/>
      </w:rPr>
    </w:lvl>
    <w:lvl w:ilvl="5">
      <w:start w:val="1"/>
      <w:numFmt w:val="decimal"/>
      <w:lvlText w:val="%1.%2.%3.%4.%5.%6"/>
      <w:lvlJc w:val="left"/>
      <w:pPr>
        <w:ind w:left="1800" w:hanging="1800"/>
      </w:pPr>
      <w:rPr>
        <w:rFonts w:ascii="Verdana" w:hAnsi="Verdana" w:hint="default"/>
        <w:color w:val="auto"/>
        <w:sz w:val="22"/>
      </w:rPr>
    </w:lvl>
    <w:lvl w:ilvl="6">
      <w:start w:val="1"/>
      <w:numFmt w:val="decimal"/>
      <w:lvlText w:val="%1.%2.%3.%4.%5.%6.%7"/>
      <w:lvlJc w:val="left"/>
      <w:pPr>
        <w:ind w:left="1800" w:hanging="1800"/>
      </w:pPr>
      <w:rPr>
        <w:rFonts w:ascii="Verdana" w:hAnsi="Verdana" w:hint="default"/>
        <w:color w:val="auto"/>
        <w:sz w:val="22"/>
      </w:rPr>
    </w:lvl>
    <w:lvl w:ilvl="7">
      <w:start w:val="1"/>
      <w:numFmt w:val="decimal"/>
      <w:lvlText w:val="%1.%2.%3.%4.%5.%6.%7.%8"/>
      <w:lvlJc w:val="left"/>
      <w:pPr>
        <w:ind w:left="2160" w:hanging="2160"/>
      </w:pPr>
      <w:rPr>
        <w:rFonts w:ascii="Verdana" w:hAnsi="Verdana" w:hint="default"/>
        <w:color w:val="auto"/>
        <w:sz w:val="22"/>
      </w:rPr>
    </w:lvl>
    <w:lvl w:ilvl="8">
      <w:start w:val="1"/>
      <w:numFmt w:val="decimal"/>
      <w:lvlText w:val="%1.%2.%3.%4.%5.%6.%7.%8.%9"/>
      <w:lvlJc w:val="left"/>
      <w:pPr>
        <w:ind w:left="2520" w:hanging="2520"/>
      </w:pPr>
      <w:rPr>
        <w:rFonts w:ascii="Verdana" w:hAnsi="Verdana" w:hint="default"/>
        <w:color w:val="auto"/>
        <w:sz w:val="22"/>
      </w:rPr>
    </w:lvl>
  </w:abstractNum>
  <w:abstractNum w:abstractNumId="15">
    <w:nsid w:val="34416AD1"/>
    <w:multiLevelType w:val="hybridMultilevel"/>
    <w:tmpl w:val="2ADA664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34FA2167"/>
    <w:multiLevelType w:val="multilevel"/>
    <w:tmpl w:val="56EAC86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9">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1D13997"/>
    <w:multiLevelType w:val="multilevel"/>
    <w:tmpl w:val="502AAC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8F52913"/>
    <w:multiLevelType w:val="hybridMultilevel"/>
    <w:tmpl w:val="3634DC90"/>
    <w:lvl w:ilvl="0" w:tplc="B45488C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A22390C"/>
    <w:multiLevelType w:val="multilevel"/>
    <w:tmpl w:val="DD046B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ascii="Verdana" w:hAnsi="Verdana"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D155A4A"/>
    <w:multiLevelType w:val="multilevel"/>
    <w:tmpl w:val="06289A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1D80931"/>
    <w:multiLevelType w:val="multilevel"/>
    <w:tmpl w:val="A74A49F6"/>
    <w:name w:val="Outline"/>
    <w:lvl w:ilvl="0">
      <w:start w:val="1"/>
      <w:numFmt w:val="decimal"/>
      <w:lvlText w:val="%1."/>
      <w:lvlJc w:val="left"/>
      <w:pPr>
        <w:ind w:left="360" w:hanging="360"/>
      </w:pPr>
      <w:rPr>
        <w:rFonts w:hint="default"/>
      </w:rPr>
    </w:lvl>
    <w:lvl w:ilvl="1">
      <w:start w:val="1"/>
      <w:numFmt w:val="decimal"/>
      <w:pStyle w:val="titulo2"/>
      <w:lvlText w:val="%1.%2."/>
      <w:lvlJc w:val="left"/>
      <w:pPr>
        <w:ind w:left="43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C33C11"/>
    <w:multiLevelType w:val="multilevel"/>
    <w:tmpl w:val="B6461A84"/>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ascii="Arial" w:hAnsi="Arial" w:cs="Aria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80922D1"/>
    <w:multiLevelType w:val="hybridMultilevel"/>
    <w:tmpl w:val="E1204572"/>
    <w:lvl w:ilvl="0" w:tplc="1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8">
    <w:nsid w:val="5A2A48E8"/>
    <w:multiLevelType w:val="multilevel"/>
    <w:tmpl w:val="DD046B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ascii="Verdana" w:hAnsi="Verdana"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7B595C"/>
    <w:multiLevelType w:val="hybridMultilevel"/>
    <w:tmpl w:val="0CF8F21C"/>
    <w:lvl w:ilvl="0" w:tplc="F2401C96">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629F36DB"/>
    <w:multiLevelType w:val="hybridMultilevel"/>
    <w:tmpl w:val="60E005C4"/>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9C454E2"/>
    <w:multiLevelType w:val="multilevel"/>
    <w:tmpl w:val="9E46820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04"/>
        </w:tabs>
        <w:ind w:left="704"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B003133"/>
    <w:multiLevelType w:val="multilevel"/>
    <w:tmpl w:val="57A00354"/>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B45148D"/>
    <w:multiLevelType w:val="multilevel"/>
    <w:tmpl w:val="2A28BDA0"/>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F6826B0"/>
    <w:multiLevelType w:val="hybridMultilevel"/>
    <w:tmpl w:val="A9D01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39E345B"/>
    <w:multiLevelType w:val="multilevel"/>
    <w:tmpl w:val="992A84A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5465C81"/>
    <w:multiLevelType w:val="multilevel"/>
    <w:tmpl w:val="F63E6B1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F081945"/>
    <w:multiLevelType w:val="hybridMultilevel"/>
    <w:tmpl w:val="ADB6D4F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19"/>
  </w:num>
  <w:num w:numId="5">
    <w:abstractNumId w:val="37"/>
  </w:num>
  <w:num w:numId="6">
    <w:abstractNumId w:val="40"/>
  </w:num>
  <w:num w:numId="7">
    <w:abstractNumId w:val="27"/>
  </w:num>
  <w:num w:numId="8">
    <w:abstractNumId w:val="35"/>
  </w:num>
  <w:num w:numId="9">
    <w:abstractNumId w:val="7"/>
  </w:num>
  <w:num w:numId="10">
    <w:abstractNumId w:val="4"/>
  </w:num>
  <w:num w:numId="11">
    <w:abstractNumId w:val="3"/>
  </w:num>
  <w:num w:numId="12">
    <w:abstractNumId w:val="36"/>
  </w:num>
  <w:num w:numId="13">
    <w:abstractNumId w:val="22"/>
  </w:num>
  <w:num w:numId="14">
    <w:abstractNumId w:val="31"/>
  </w:num>
  <w:num w:numId="15">
    <w:abstractNumId w:val="38"/>
  </w:num>
  <w:num w:numId="16">
    <w:abstractNumId w:val="33"/>
  </w:num>
  <w:num w:numId="17">
    <w:abstractNumId w:val="32"/>
  </w:num>
  <w:num w:numId="18">
    <w:abstractNumId w:val="41"/>
  </w:num>
  <w:num w:numId="19">
    <w:abstractNumId w:val="5"/>
  </w:num>
  <w:num w:numId="20">
    <w:abstractNumId w:val="28"/>
  </w:num>
  <w:num w:numId="21">
    <w:abstractNumId w:val="34"/>
  </w:num>
  <w:num w:numId="22">
    <w:abstractNumId w:val="24"/>
  </w:num>
  <w:num w:numId="23">
    <w:abstractNumId w:val="0"/>
  </w:num>
  <w:num w:numId="24">
    <w:abstractNumId w:val="21"/>
  </w:num>
  <w:num w:numId="25">
    <w:abstractNumId w:val="25"/>
  </w:num>
  <w:num w:numId="26">
    <w:abstractNumId w:val="15"/>
  </w:num>
  <w:num w:numId="27">
    <w:abstractNumId w:val="6"/>
  </w:num>
  <w:num w:numId="28">
    <w:abstractNumId w:val="10"/>
  </w:num>
  <w:num w:numId="29">
    <w:abstractNumId w:val="1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2"/>
  </w:num>
  <w:num w:numId="34">
    <w:abstractNumId w:val="29"/>
  </w:num>
  <w:num w:numId="35">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9"/>
  </w:num>
  <w:num w:numId="39">
    <w:abstractNumId w:val="26"/>
  </w:num>
  <w:num w:numId="40">
    <w:abstractNumId w:val="23"/>
  </w:num>
  <w:num w:numId="41">
    <w:abstractNumId w:val="20"/>
  </w:num>
  <w:num w:numId="42">
    <w:abstractNumId w:val="39"/>
  </w:num>
  <w:num w:numId="43">
    <w:abstractNumId w:va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C5"/>
    <w:rsid w:val="00012F45"/>
    <w:rsid w:val="000159C2"/>
    <w:rsid w:val="00023F46"/>
    <w:rsid w:val="00032B28"/>
    <w:rsid w:val="0003617C"/>
    <w:rsid w:val="000408E8"/>
    <w:rsid w:val="00044CD8"/>
    <w:rsid w:val="00044D1F"/>
    <w:rsid w:val="00045959"/>
    <w:rsid w:val="00045F36"/>
    <w:rsid w:val="00055542"/>
    <w:rsid w:val="000625BD"/>
    <w:rsid w:val="00071591"/>
    <w:rsid w:val="00076234"/>
    <w:rsid w:val="00080BCD"/>
    <w:rsid w:val="0008144C"/>
    <w:rsid w:val="0008332C"/>
    <w:rsid w:val="00083712"/>
    <w:rsid w:val="00092477"/>
    <w:rsid w:val="000934E4"/>
    <w:rsid w:val="000A049C"/>
    <w:rsid w:val="000A5709"/>
    <w:rsid w:val="000A65EF"/>
    <w:rsid w:val="000A6852"/>
    <w:rsid w:val="000A6ABB"/>
    <w:rsid w:val="000A6C8B"/>
    <w:rsid w:val="000A7184"/>
    <w:rsid w:val="000A7685"/>
    <w:rsid w:val="000A7D82"/>
    <w:rsid w:val="000B3A9B"/>
    <w:rsid w:val="000B7989"/>
    <w:rsid w:val="000B7AE3"/>
    <w:rsid w:val="000C3FDD"/>
    <w:rsid w:val="000C7876"/>
    <w:rsid w:val="000C7CB1"/>
    <w:rsid w:val="000D2783"/>
    <w:rsid w:val="000D35F0"/>
    <w:rsid w:val="000D6CAB"/>
    <w:rsid w:val="000E279D"/>
    <w:rsid w:val="000E28BC"/>
    <w:rsid w:val="000E29CA"/>
    <w:rsid w:val="000E62AC"/>
    <w:rsid w:val="000E66C4"/>
    <w:rsid w:val="000E68EB"/>
    <w:rsid w:val="000F02C5"/>
    <w:rsid w:val="000F07D1"/>
    <w:rsid w:val="000F294A"/>
    <w:rsid w:val="000F2D02"/>
    <w:rsid w:val="000F5676"/>
    <w:rsid w:val="00100D45"/>
    <w:rsid w:val="00101227"/>
    <w:rsid w:val="00105BEF"/>
    <w:rsid w:val="0011353F"/>
    <w:rsid w:val="00122276"/>
    <w:rsid w:val="00126103"/>
    <w:rsid w:val="00126203"/>
    <w:rsid w:val="00126256"/>
    <w:rsid w:val="0012731E"/>
    <w:rsid w:val="00130DAE"/>
    <w:rsid w:val="001312BC"/>
    <w:rsid w:val="001325D5"/>
    <w:rsid w:val="001327AC"/>
    <w:rsid w:val="00135F3C"/>
    <w:rsid w:val="00136F0B"/>
    <w:rsid w:val="00140A70"/>
    <w:rsid w:val="00141E80"/>
    <w:rsid w:val="00142167"/>
    <w:rsid w:val="001475AF"/>
    <w:rsid w:val="00152885"/>
    <w:rsid w:val="00152ED6"/>
    <w:rsid w:val="00152F0E"/>
    <w:rsid w:val="00157296"/>
    <w:rsid w:val="00157CB7"/>
    <w:rsid w:val="00157F6D"/>
    <w:rsid w:val="00160857"/>
    <w:rsid w:val="0016282A"/>
    <w:rsid w:val="0016367F"/>
    <w:rsid w:val="00164140"/>
    <w:rsid w:val="001663DD"/>
    <w:rsid w:val="00171FC9"/>
    <w:rsid w:val="00172D1B"/>
    <w:rsid w:val="00176E9D"/>
    <w:rsid w:val="001776F9"/>
    <w:rsid w:val="00177D43"/>
    <w:rsid w:val="00180292"/>
    <w:rsid w:val="00181D7C"/>
    <w:rsid w:val="00182859"/>
    <w:rsid w:val="00182B89"/>
    <w:rsid w:val="00183EF7"/>
    <w:rsid w:val="00186B2B"/>
    <w:rsid w:val="00186DD3"/>
    <w:rsid w:val="0018723E"/>
    <w:rsid w:val="001A0D86"/>
    <w:rsid w:val="001A118E"/>
    <w:rsid w:val="001A650B"/>
    <w:rsid w:val="001B5210"/>
    <w:rsid w:val="001B5EDC"/>
    <w:rsid w:val="001B5F2E"/>
    <w:rsid w:val="001B7A2E"/>
    <w:rsid w:val="001C321F"/>
    <w:rsid w:val="001D254C"/>
    <w:rsid w:val="001D50F4"/>
    <w:rsid w:val="001D6E2E"/>
    <w:rsid w:val="001D7989"/>
    <w:rsid w:val="001E00FE"/>
    <w:rsid w:val="001E34F8"/>
    <w:rsid w:val="001E4F8F"/>
    <w:rsid w:val="001E549A"/>
    <w:rsid w:val="001E6133"/>
    <w:rsid w:val="001E6871"/>
    <w:rsid w:val="001E7148"/>
    <w:rsid w:val="001F56BE"/>
    <w:rsid w:val="001F67AD"/>
    <w:rsid w:val="0020039E"/>
    <w:rsid w:val="002017C4"/>
    <w:rsid w:val="00201B6F"/>
    <w:rsid w:val="002023D6"/>
    <w:rsid w:val="002072C5"/>
    <w:rsid w:val="00210E2C"/>
    <w:rsid w:val="0021387D"/>
    <w:rsid w:val="002142F4"/>
    <w:rsid w:val="002279C8"/>
    <w:rsid w:val="00233116"/>
    <w:rsid w:val="00234837"/>
    <w:rsid w:val="00241BBC"/>
    <w:rsid w:val="00244D66"/>
    <w:rsid w:val="00244F8B"/>
    <w:rsid w:val="00246B33"/>
    <w:rsid w:val="00251ACC"/>
    <w:rsid w:val="00253049"/>
    <w:rsid w:val="00254796"/>
    <w:rsid w:val="00257912"/>
    <w:rsid w:val="002635A9"/>
    <w:rsid w:val="00263DA5"/>
    <w:rsid w:val="0026415C"/>
    <w:rsid w:val="002657A1"/>
    <w:rsid w:val="00272C51"/>
    <w:rsid w:val="00274BBC"/>
    <w:rsid w:val="00277210"/>
    <w:rsid w:val="00282BDB"/>
    <w:rsid w:val="00284974"/>
    <w:rsid w:val="0028676F"/>
    <w:rsid w:val="00287876"/>
    <w:rsid w:val="00290461"/>
    <w:rsid w:val="00290C4C"/>
    <w:rsid w:val="00291A57"/>
    <w:rsid w:val="00294924"/>
    <w:rsid w:val="002A20D0"/>
    <w:rsid w:val="002A79D1"/>
    <w:rsid w:val="002B04CD"/>
    <w:rsid w:val="002B059E"/>
    <w:rsid w:val="002B0978"/>
    <w:rsid w:val="002B273B"/>
    <w:rsid w:val="002B2F2C"/>
    <w:rsid w:val="002B30D8"/>
    <w:rsid w:val="002B311E"/>
    <w:rsid w:val="002B4380"/>
    <w:rsid w:val="002D102B"/>
    <w:rsid w:val="002D562E"/>
    <w:rsid w:val="002D597B"/>
    <w:rsid w:val="002E5437"/>
    <w:rsid w:val="002E7070"/>
    <w:rsid w:val="002F3866"/>
    <w:rsid w:val="00300276"/>
    <w:rsid w:val="00301224"/>
    <w:rsid w:val="00302BB8"/>
    <w:rsid w:val="00305CFB"/>
    <w:rsid w:val="00307844"/>
    <w:rsid w:val="00316FE2"/>
    <w:rsid w:val="00323D1E"/>
    <w:rsid w:val="00326F23"/>
    <w:rsid w:val="00327E46"/>
    <w:rsid w:val="00335810"/>
    <w:rsid w:val="00335816"/>
    <w:rsid w:val="00340016"/>
    <w:rsid w:val="00344611"/>
    <w:rsid w:val="00345119"/>
    <w:rsid w:val="00346527"/>
    <w:rsid w:val="0034719A"/>
    <w:rsid w:val="00347258"/>
    <w:rsid w:val="003501DC"/>
    <w:rsid w:val="0035049A"/>
    <w:rsid w:val="003522E1"/>
    <w:rsid w:val="0035357A"/>
    <w:rsid w:val="0035535E"/>
    <w:rsid w:val="00355652"/>
    <w:rsid w:val="00356B97"/>
    <w:rsid w:val="0036134B"/>
    <w:rsid w:val="00363B0B"/>
    <w:rsid w:val="00363BBA"/>
    <w:rsid w:val="00365CC2"/>
    <w:rsid w:val="003711D2"/>
    <w:rsid w:val="003802FF"/>
    <w:rsid w:val="003849CC"/>
    <w:rsid w:val="00384A56"/>
    <w:rsid w:val="00386DEF"/>
    <w:rsid w:val="0039181A"/>
    <w:rsid w:val="00391B45"/>
    <w:rsid w:val="00397663"/>
    <w:rsid w:val="003A455C"/>
    <w:rsid w:val="003A55D8"/>
    <w:rsid w:val="003B2ECB"/>
    <w:rsid w:val="003B2F3F"/>
    <w:rsid w:val="003B5DE5"/>
    <w:rsid w:val="003C1077"/>
    <w:rsid w:val="003C74DF"/>
    <w:rsid w:val="003C772D"/>
    <w:rsid w:val="003D0275"/>
    <w:rsid w:val="003D4421"/>
    <w:rsid w:val="003D51A3"/>
    <w:rsid w:val="003E2103"/>
    <w:rsid w:val="003E5E21"/>
    <w:rsid w:val="003F110C"/>
    <w:rsid w:val="003F1118"/>
    <w:rsid w:val="003F2DF2"/>
    <w:rsid w:val="003F3BE7"/>
    <w:rsid w:val="003F44DF"/>
    <w:rsid w:val="003F6F0B"/>
    <w:rsid w:val="003F7B97"/>
    <w:rsid w:val="00402BD5"/>
    <w:rsid w:val="004034A3"/>
    <w:rsid w:val="0040580C"/>
    <w:rsid w:val="004129CB"/>
    <w:rsid w:val="00414D2A"/>
    <w:rsid w:val="0041609F"/>
    <w:rsid w:val="00417E77"/>
    <w:rsid w:val="00427D51"/>
    <w:rsid w:val="00435CDA"/>
    <w:rsid w:val="00444397"/>
    <w:rsid w:val="00452488"/>
    <w:rsid w:val="00455C26"/>
    <w:rsid w:val="00460A58"/>
    <w:rsid w:val="00462634"/>
    <w:rsid w:val="004637FB"/>
    <w:rsid w:val="00466744"/>
    <w:rsid w:val="00467DE3"/>
    <w:rsid w:val="0047043B"/>
    <w:rsid w:val="00470E7C"/>
    <w:rsid w:val="00475C2F"/>
    <w:rsid w:val="0048193E"/>
    <w:rsid w:val="00481E7F"/>
    <w:rsid w:val="00481EA1"/>
    <w:rsid w:val="00484F46"/>
    <w:rsid w:val="00486DFD"/>
    <w:rsid w:val="00493FEA"/>
    <w:rsid w:val="004947D4"/>
    <w:rsid w:val="00494F01"/>
    <w:rsid w:val="004A3945"/>
    <w:rsid w:val="004A7EB6"/>
    <w:rsid w:val="004B4688"/>
    <w:rsid w:val="004B61A5"/>
    <w:rsid w:val="004C6EA2"/>
    <w:rsid w:val="004D0AF0"/>
    <w:rsid w:val="004D2661"/>
    <w:rsid w:val="004D26A8"/>
    <w:rsid w:val="004D26B7"/>
    <w:rsid w:val="004D5639"/>
    <w:rsid w:val="004D5E5A"/>
    <w:rsid w:val="004E167E"/>
    <w:rsid w:val="004E3368"/>
    <w:rsid w:val="004F705D"/>
    <w:rsid w:val="00505826"/>
    <w:rsid w:val="0051276C"/>
    <w:rsid w:val="0051615E"/>
    <w:rsid w:val="005211C1"/>
    <w:rsid w:val="00523664"/>
    <w:rsid w:val="00526E2F"/>
    <w:rsid w:val="00530C25"/>
    <w:rsid w:val="00530F9C"/>
    <w:rsid w:val="0053329B"/>
    <w:rsid w:val="00533DE2"/>
    <w:rsid w:val="005345D9"/>
    <w:rsid w:val="00534C24"/>
    <w:rsid w:val="005355F6"/>
    <w:rsid w:val="00537BC3"/>
    <w:rsid w:val="00541E09"/>
    <w:rsid w:val="00550C61"/>
    <w:rsid w:val="00550EFB"/>
    <w:rsid w:val="0055577C"/>
    <w:rsid w:val="00555B92"/>
    <w:rsid w:val="00557AF7"/>
    <w:rsid w:val="00565D5C"/>
    <w:rsid w:val="00566661"/>
    <w:rsid w:val="00574762"/>
    <w:rsid w:val="00575C98"/>
    <w:rsid w:val="0057759A"/>
    <w:rsid w:val="0058299F"/>
    <w:rsid w:val="00584B2B"/>
    <w:rsid w:val="00592A02"/>
    <w:rsid w:val="00594F5A"/>
    <w:rsid w:val="0059660C"/>
    <w:rsid w:val="005A0369"/>
    <w:rsid w:val="005A0F95"/>
    <w:rsid w:val="005A23E5"/>
    <w:rsid w:val="005A38EC"/>
    <w:rsid w:val="005C0258"/>
    <w:rsid w:val="005C19B5"/>
    <w:rsid w:val="005C1A20"/>
    <w:rsid w:val="005C3BB6"/>
    <w:rsid w:val="005D3348"/>
    <w:rsid w:val="005D502A"/>
    <w:rsid w:val="005D73CC"/>
    <w:rsid w:val="005D77B2"/>
    <w:rsid w:val="005E38B4"/>
    <w:rsid w:val="005E430A"/>
    <w:rsid w:val="005F08CD"/>
    <w:rsid w:val="005F08F4"/>
    <w:rsid w:val="005F3AF4"/>
    <w:rsid w:val="00601362"/>
    <w:rsid w:val="00601978"/>
    <w:rsid w:val="0060310F"/>
    <w:rsid w:val="0060449E"/>
    <w:rsid w:val="00605C8E"/>
    <w:rsid w:val="00607CD6"/>
    <w:rsid w:val="006113EB"/>
    <w:rsid w:val="00611C10"/>
    <w:rsid w:val="00613630"/>
    <w:rsid w:val="006208CD"/>
    <w:rsid w:val="00626710"/>
    <w:rsid w:val="0063416C"/>
    <w:rsid w:val="00641D9F"/>
    <w:rsid w:val="00647076"/>
    <w:rsid w:val="00650445"/>
    <w:rsid w:val="00652C9A"/>
    <w:rsid w:val="006547B1"/>
    <w:rsid w:val="006555F1"/>
    <w:rsid w:val="00661489"/>
    <w:rsid w:val="006624FF"/>
    <w:rsid w:val="006652FD"/>
    <w:rsid w:val="00666210"/>
    <w:rsid w:val="006679B5"/>
    <w:rsid w:val="00667B4E"/>
    <w:rsid w:val="00671157"/>
    <w:rsid w:val="00672842"/>
    <w:rsid w:val="00672EDF"/>
    <w:rsid w:val="006748C0"/>
    <w:rsid w:val="00676BB9"/>
    <w:rsid w:val="006813A0"/>
    <w:rsid w:val="00696A5C"/>
    <w:rsid w:val="006A7371"/>
    <w:rsid w:val="006A749F"/>
    <w:rsid w:val="006B019B"/>
    <w:rsid w:val="006B03D2"/>
    <w:rsid w:val="006B0E43"/>
    <w:rsid w:val="006B0E9E"/>
    <w:rsid w:val="006B1297"/>
    <w:rsid w:val="006B30CB"/>
    <w:rsid w:val="006C1B5D"/>
    <w:rsid w:val="006D71F5"/>
    <w:rsid w:val="006E497D"/>
    <w:rsid w:val="006E563E"/>
    <w:rsid w:val="006E6BD9"/>
    <w:rsid w:val="006E6C87"/>
    <w:rsid w:val="006E6D24"/>
    <w:rsid w:val="006F0FFD"/>
    <w:rsid w:val="006F2996"/>
    <w:rsid w:val="006F3F44"/>
    <w:rsid w:val="006F5388"/>
    <w:rsid w:val="006F54BF"/>
    <w:rsid w:val="006F5B33"/>
    <w:rsid w:val="006F5FC4"/>
    <w:rsid w:val="006F62EE"/>
    <w:rsid w:val="00702393"/>
    <w:rsid w:val="007057B3"/>
    <w:rsid w:val="007062F2"/>
    <w:rsid w:val="00706506"/>
    <w:rsid w:val="00710125"/>
    <w:rsid w:val="00721CD0"/>
    <w:rsid w:val="007242E8"/>
    <w:rsid w:val="00724A24"/>
    <w:rsid w:val="00724BC0"/>
    <w:rsid w:val="007254C9"/>
    <w:rsid w:val="007315BA"/>
    <w:rsid w:val="00732D96"/>
    <w:rsid w:val="00733075"/>
    <w:rsid w:val="007352D4"/>
    <w:rsid w:val="007404ED"/>
    <w:rsid w:val="00745F6D"/>
    <w:rsid w:val="0075156B"/>
    <w:rsid w:val="00756F0C"/>
    <w:rsid w:val="0076048A"/>
    <w:rsid w:val="00761AF2"/>
    <w:rsid w:val="00761B05"/>
    <w:rsid w:val="00762005"/>
    <w:rsid w:val="00762E05"/>
    <w:rsid w:val="00765D5A"/>
    <w:rsid w:val="007672BF"/>
    <w:rsid w:val="007676BB"/>
    <w:rsid w:val="007717C7"/>
    <w:rsid w:val="007776A6"/>
    <w:rsid w:val="007778F7"/>
    <w:rsid w:val="007821C7"/>
    <w:rsid w:val="007842B3"/>
    <w:rsid w:val="00785756"/>
    <w:rsid w:val="00786AAB"/>
    <w:rsid w:val="00787FC6"/>
    <w:rsid w:val="007A199F"/>
    <w:rsid w:val="007A4E25"/>
    <w:rsid w:val="007A5205"/>
    <w:rsid w:val="007A7275"/>
    <w:rsid w:val="007B0BB4"/>
    <w:rsid w:val="007B4A6E"/>
    <w:rsid w:val="007B7B8B"/>
    <w:rsid w:val="007C728A"/>
    <w:rsid w:val="007E0FC2"/>
    <w:rsid w:val="007E1B67"/>
    <w:rsid w:val="007F0884"/>
    <w:rsid w:val="007F4887"/>
    <w:rsid w:val="007F64A8"/>
    <w:rsid w:val="00801EF8"/>
    <w:rsid w:val="0080426D"/>
    <w:rsid w:val="00807258"/>
    <w:rsid w:val="008140EF"/>
    <w:rsid w:val="00821075"/>
    <w:rsid w:val="00824743"/>
    <w:rsid w:val="00827D0D"/>
    <w:rsid w:val="00831B27"/>
    <w:rsid w:val="008320EB"/>
    <w:rsid w:val="00841504"/>
    <w:rsid w:val="00841767"/>
    <w:rsid w:val="008423E8"/>
    <w:rsid w:val="0084240B"/>
    <w:rsid w:val="008428F0"/>
    <w:rsid w:val="008542F7"/>
    <w:rsid w:val="0085511D"/>
    <w:rsid w:val="00864027"/>
    <w:rsid w:val="00865407"/>
    <w:rsid w:val="00873298"/>
    <w:rsid w:val="008765CB"/>
    <w:rsid w:val="00876A30"/>
    <w:rsid w:val="00877ACB"/>
    <w:rsid w:val="0088090D"/>
    <w:rsid w:val="008816FB"/>
    <w:rsid w:val="00883617"/>
    <w:rsid w:val="00883795"/>
    <w:rsid w:val="0088559E"/>
    <w:rsid w:val="0089047D"/>
    <w:rsid w:val="00890B2B"/>
    <w:rsid w:val="00891679"/>
    <w:rsid w:val="00894212"/>
    <w:rsid w:val="008960D5"/>
    <w:rsid w:val="0089785E"/>
    <w:rsid w:val="008A07A3"/>
    <w:rsid w:val="008A3AA4"/>
    <w:rsid w:val="008B53D3"/>
    <w:rsid w:val="008C0B4E"/>
    <w:rsid w:val="008C0F1B"/>
    <w:rsid w:val="008C4816"/>
    <w:rsid w:val="008C72C1"/>
    <w:rsid w:val="008D5B20"/>
    <w:rsid w:val="008D6C7C"/>
    <w:rsid w:val="008D7586"/>
    <w:rsid w:val="008E541B"/>
    <w:rsid w:val="008F3C08"/>
    <w:rsid w:val="009036D3"/>
    <w:rsid w:val="00925AC7"/>
    <w:rsid w:val="00925CFA"/>
    <w:rsid w:val="00926F9D"/>
    <w:rsid w:val="009329B1"/>
    <w:rsid w:val="00941837"/>
    <w:rsid w:val="00944780"/>
    <w:rsid w:val="00955211"/>
    <w:rsid w:val="00966BC4"/>
    <w:rsid w:val="00972FD7"/>
    <w:rsid w:val="0097455C"/>
    <w:rsid w:val="0098320A"/>
    <w:rsid w:val="009859A3"/>
    <w:rsid w:val="00986333"/>
    <w:rsid w:val="00986F57"/>
    <w:rsid w:val="00997D66"/>
    <w:rsid w:val="009A4066"/>
    <w:rsid w:val="009A733E"/>
    <w:rsid w:val="009B0302"/>
    <w:rsid w:val="009B1B3C"/>
    <w:rsid w:val="009B1E80"/>
    <w:rsid w:val="009B5856"/>
    <w:rsid w:val="009C0408"/>
    <w:rsid w:val="009C23B2"/>
    <w:rsid w:val="009C4D2F"/>
    <w:rsid w:val="009D1251"/>
    <w:rsid w:val="009D1293"/>
    <w:rsid w:val="009D782B"/>
    <w:rsid w:val="009E543D"/>
    <w:rsid w:val="009E77D8"/>
    <w:rsid w:val="009F1EF8"/>
    <w:rsid w:val="009F6CF1"/>
    <w:rsid w:val="00A01190"/>
    <w:rsid w:val="00A07CD9"/>
    <w:rsid w:val="00A139BB"/>
    <w:rsid w:val="00A13ED5"/>
    <w:rsid w:val="00A14867"/>
    <w:rsid w:val="00A16E52"/>
    <w:rsid w:val="00A20C0B"/>
    <w:rsid w:val="00A31B79"/>
    <w:rsid w:val="00A335CD"/>
    <w:rsid w:val="00A33B0D"/>
    <w:rsid w:val="00A36778"/>
    <w:rsid w:val="00A41E42"/>
    <w:rsid w:val="00A53696"/>
    <w:rsid w:val="00A53A7D"/>
    <w:rsid w:val="00A57086"/>
    <w:rsid w:val="00A60F64"/>
    <w:rsid w:val="00A61D5F"/>
    <w:rsid w:val="00A64891"/>
    <w:rsid w:val="00A6791E"/>
    <w:rsid w:val="00A67C42"/>
    <w:rsid w:val="00A72474"/>
    <w:rsid w:val="00A72841"/>
    <w:rsid w:val="00A77454"/>
    <w:rsid w:val="00A80F20"/>
    <w:rsid w:val="00A826F6"/>
    <w:rsid w:val="00A828F1"/>
    <w:rsid w:val="00A9185F"/>
    <w:rsid w:val="00A936DB"/>
    <w:rsid w:val="00A93962"/>
    <w:rsid w:val="00A945E7"/>
    <w:rsid w:val="00AA473E"/>
    <w:rsid w:val="00AA721D"/>
    <w:rsid w:val="00AB5EF2"/>
    <w:rsid w:val="00AC2758"/>
    <w:rsid w:val="00AC4E15"/>
    <w:rsid w:val="00AC6C47"/>
    <w:rsid w:val="00AD19AE"/>
    <w:rsid w:val="00AE18E1"/>
    <w:rsid w:val="00AE2E88"/>
    <w:rsid w:val="00AE2F09"/>
    <w:rsid w:val="00AE53AF"/>
    <w:rsid w:val="00AF0215"/>
    <w:rsid w:val="00AF146B"/>
    <w:rsid w:val="00AF2B30"/>
    <w:rsid w:val="00AF4930"/>
    <w:rsid w:val="00AF522E"/>
    <w:rsid w:val="00B00901"/>
    <w:rsid w:val="00B00E0F"/>
    <w:rsid w:val="00B030E8"/>
    <w:rsid w:val="00B06C2C"/>
    <w:rsid w:val="00B06C58"/>
    <w:rsid w:val="00B0783A"/>
    <w:rsid w:val="00B10123"/>
    <w:rsid w:val="00B133EF"/>
    <w:rsid w:val="00B167E6"/>
    <w:rsid w:val="00B227B2"/>
    <w:rsid w:val="00B24A2C"/>
    <w:rsid w:val="00B26F78"/>
    <w:rsid w:val="00B5127B"/>
    <w:rsid w:val="00B53632"/>
    <w:rsid w:val="00B53B80"/>
    <w:rsid w:val="00B55130"/>
    <w:rsid w:val="00B56DC1"/>
    <w:rsid w:val="00B65DF8"/>
    <w:rsid w:val="00B66307"/>
    <w:rsid w:val="00B722F5"/>
    <w:rsid w:val="00B758B3"/>
    <w:rsid w:val="00B80788"/>
    <w:rsid w:val="00B80A43"/>
    <w:rsid w:val="00B8611D"/>
    <w:rsid w:val="00B90BBD"/>
    <w:rsid w:val="00B92E71"/>
    <w:rsid w:val="00B95B57"/>
    <w:rsid w:val="00B97923"/>
    <w:rsid w:val="00BA514B"/>
    <w:rsid w:val="00BA6F8D"/>
    <w:rsid w:val="00BB00DF"/>
    <w:rsid w:val="00BB0A29"/>
    <w:rsid w:val="00BB6752"/>
    <w:rsid w:val="00BC2741"/>
    <w:rsid w:val="00BC4412"/>
    <w:rsid w:val="00BD10C2"/>
    <w:rsid w:val="00BD29BD"/>
    <w:rsid w:val="00BE07D9"/>
    <w:rsid w:val="00BF1FCB"/>
    <w:rsid w:val="00BF32DE"/>
    <w:rsid w:val="00BF3FBE"/>
    <w:rsid w:val="00BF54D4"/>
    <w:rsid w:val="00BF7709"/>
    <w:rsid w:val="00C0424C"/>
    <w:rsid w:val="00C1716D"/>
    <w:rsid w:val="00C213FC"/>
    <w:rsid w:val="00C230B7"/>
    <w:rsid w:val="00C26925"/>
    <w:rsid w:val="00C26F29"/>
    <w:rsid w:val="00C315FD"/>
    <w:rsid w:val="00C3262C"/>
    <w:rsid w:val="00C34463"/>
    <w:rsid w:val="00C421EE"/>
    <w:rsid w:val="00C42F7A"/>
    <w:rsid w:val="00C43187"/>
    <w:rsid w:val="00C44964"/>
    <w:rsid w:val="00C46840"/>
    <w:rsid w:val="00C478DD"/>
    <w:rsid w:val="00C6127F"/>
    <w:rsid w:val="00C65443"/>
    <w:rsid w:val="00C70B9B"/>
    <w:rsid w:val="00C73985"/>
    <w:rsid w:val="00C741B1"/>
    <w:rsid w:val="00C767B8"/>
    <w:rsid w:val="00C779D5"/>
    <w:rsid w:val="00C77BA4"/>
    <w:rsid w:val="00C82A9B"/>
    <w:rsid w:val="00C84AD6"/>
    <w:rsid w:val="00C85232"/>
    <w:rsid w:val="00C867CF"/>
    <w:rsid w:val="00C87879"/>
    <w:rsid w:val="00C90444"/>
    <w:rsid w:val="00C92680"/>
    <w:rsid w:val="00C932F3"/>
    <w:rsid w:val="00C944EE"/>
    <w:rsid w:val="00C95C17"/>
    <w:rsid w:val="00C95E3B"/>
    <w:rsid w:val="00C972DB"/>
    <w:rsid w:val="00CA0808"/>
    <w:rsid w:val="00CA11C0"/>
    <w:rsid w:val="00CA1DED"/>
    <w:rsid w:val="00CA2705"/>
    <w:rsid w:val="00CA362D"/>
    <w:rsid w:val="00CB01A1"/>
    <w:rsid w:val="00CB028D"/>
    <w:rsid w:val="00CB33CA"/>
    <w:rsid w:val="00CB6823"/>
    <w:rsid w:val="00CC0B52"/>
    <w:rsid w:val="00CC255C"/>
    <w:rsid w:val="00CC6B31"/>
    <w:rsid w:val="00CC6DF3"/>
    <w:rsid w:val="00CD04BB"/>
    <w:rsid w:val="00CD21E0"/>
    <w:rsid w:val="00CD2CC9"/>
    <w:rsid w:val="00CD422D"/>
    <w:rsid w:val="00CE0E83"/>
    <w:rsid w:val="00CE2F6F"/>
    <w:rsid w:val="00CE378C"/>
    <w:rsid w:val="00CE37D7"/>
    <w:rsid w:val="00CE5FBB"/>
    <w:rsid w:val="00CF48C5"/>
    <w:rsid w:val="00CF580B"/>
    <w:rsid w:val="00CF70A8"/>
    <w:rsid w:val="00CF71FC"/>
    <w:rsid w:val="00D043CD"/>
    <w:rsid w:val="00D1442B"/>
    <w:rsid w:val="00D14C51"/>
    <w:rsid w:val="00D156DB"/>
    <w:rsid w:val="00D156EA"/>
    <w:rsid w:val="00D171FA"/>
    <w:rsid w:val="00D176BF"/>
    <w:rsid w:val="00D20F96"/>
    <w:rsid w:val="00D3029A"/>
    <w:rsid w:val="00D3397D"/>
    <w:rsid w:val="00D44236"/>
    <w:rsid w:val="00D57432"/>
    <w:rsid w:val="00D601FE"/>
    <w:rsid w:val="00D649C5"/>
    <w:rsid w:val="00D665EE"/>
    <w:rsid w:val="00D6699E"/>
    <w:rsid w:val="00D670E1"/>
    <w:rsid w:val="00D71853"/>
    <w:rsid w:val="00D72D4C"/>
    <w:rsid w:val="00D74E86"/>
    <w:rsid w:val="00D75582"/>
    <w:rsid w:val="00D77DF3"/>
    <w:rsid w:val="00D801A2"/>
    <w:rsid w:val="00D81B00"/>
    <w:rsid w:val="00D81F6A"/>
    <w:rsid w:val="00D83BE5"/>
    <w:rsid w:val="00D907D3"/>
    <w:rsid w:val="00D9318B"/>
    <w:rsid w:val="00D979F5"/>
    <w:rsid w:val="00DA29C3"/>
    <w:rsid w:val="00DA6944"/>
    <w:rsid w:val="00DB0D32"/>
    <w:rsid w:val="00DB6CFD"/>
    <w:rsid w:val="00DD55E4"/>
    <w:rsid w:val="00DD5DBF"/>
    <w:rsid w:val="00DE00FB"/>
    <w:rsid w:val="00DE055A"/>
    <w:rsid w:val="00DE1A79"/>
    <w:rsid w:val="00DE2608"/>
    <w:rsid w:val="00DE2EA5"/>
    <w:rsid w:val="00DE47CE"/>
    <w:rsid w:val="00DE5B15"/>
    <w:rsid w:val="00DE6518"/>
    <w:rsid w:val="00DF333A"/>
    <w:rsid w:val="00E01439"/>
    <w:rsid w:val="00E028D0"/>
    <w:rsid w:val="00E0453A"/>
    <w:rsid w:val="00E17E7F"/>
    <w:rsid w:val="00E22827"/>
    <w:rsid w:val="00E26A06"/>
    <w:rsid w:val="00E27369"/>
    <w:rsid w:val="00E31180"/>
    <w:rsid w:val="00E3531E"/>
    <w:rsid w:val="00E35DDB"/>
    <w:rsid w:val="00E3757C"/>
    <w:rsid w:val="00E40A77"/>
    <w:rsid w:val="00E44DEC"/>
    <w:rsid w:val="00E45A97"/>
    <w:rsid w:val="00E475F3"/>
    <w:rsid w:val="00E502C9"/>
    <w:rsid w:val="00E55DC1"/>
    <w:rsid w:val="00E65A04"/>
    <w:rsid w:val="00E66F16"/>
    <w:rsid w:val="00E70375"/>
    <w:rsid w:val="00E712F1"/>
    <w:rsid w:val="00E71C9D"/>
    <w:rsid w:val="00E801A9"/>
    <w:rsid w:val="00E82605"/>
    <w:rsid w:val="00E85885"/>
    <w:rsid w:val="00E86FF2"/>
    <w:rsid w:val="00E90A72"/>
    <w:rsid w:val="00E92C8F"/>
    <w:rsid w:val="00E94B64"/>
    <w:rsid w:val="00E95921"/>
    <w:rsid w:val="00EA3EE2"/>
    <w:rsid w:val="00EA440F"/>
    <w:rsid w:val="00EA61BE"/>
    <w:rsid w:val="00EA745A"/>
    <w:rsid w:val="00EB03EB"/>
    <w:rsid w:val="00EB4CC0"/>
    <w:rsid w:val="00EB661A"/>
    <w:rsid w:val="00EB6B5F"/>
    <w:rsid w:val="00EB7C58"/>
    <w:rsid w:val="00EC599F"/>
    <w:rsid w:val="00ED5CE9"/>
    <w:rsid w:val="00ED5D70"/>
    <w:rsid w:val="00EE20AE"/>
    <w:rsid w:val="00EE2112"/>
    <w:rsid w:val="00EE3835"/>
    <w:rsid w:val="00EE4D33"/>
    <w:rsid w:val="00EF1008"/>
    <w:rsid w:val="00F030D2"/>
    <w:rsid w:val="00F05710"/>
    <w:rsid w:val="00F078D1"/>
    <w:rsid w:val="00F12652"/>
    <w:rsid w:val="00F14B0F"/>
    <w:rsid w:val="00F14E10"/>
    <w:rsid w:val="00F15BCF"/>
    <w:rsid w:val="00F21BD4"/>
    <w:rsid w:val="00F240EA"/>
    <w:rsid w:val="00F2453C"/>
    <w:rsid w:val="00F25529"/>
    <w:rsid w:val="00F26CD2"/>
    <w:rsid w:val="00F303C7"/>
    <w:rsid w:val="00F31249"/>
    <w:rsid w:val="00F44953"/>
    <w:rsid w:val="00F453EA"/>
    <w:rsid w:val="00F4731A"/>
    <w:rsid w:val="00F5207F"/>
    <w:rsid w:val="00F550F1"/>
    <w:rsid w:val="00F552B2"/>
    <w:rsid w:val="00F55491"/>
    <w:rsid w:val="00F63901"/>
    <w:rsid w:val="00F65020"/>
    <w:rsid w:val="00F65401"/>
    <w:rsid w:val="00F67F7C"/>
    <w:rsid w:val="00F7049D"/>
    <w:rsid w:val="00F72AC6"/>
    <w:rsid w:val="00F74F05"/>
    <w:rsid w:val="00F76AFC"/>
    <w:rsid w:val="00F772DA"/>
    <w:rsid w:val="00F82722"/>
    <w:rsid w:val="00F831F7"/>
    <w:rsid w:val="00F904E2"/>
    <w:rsid w:val="00F95D5B"/>
    <w:rsid w:val="00FA1C8C"/>
    <w:rsid w:val="00FA59AA"/>
    <w:rsid w:val="00FA65B8"/>
    <w:rsid w:val="00FB4ADB"/>
    <w:rsid w:val="00FB593D"/>
    <w:rsid w:val="00FC0A09"/>
    <w:rsid w:val="00FC3342"/>
    <w:rsid w:val="00FC655E"/>
    <w:rsid w:val="00FC6DC7"/>
    <w:rsid w:val="00FC71B1"/>
    <w:rsid w:val="00FD03F0"/>
    <w:rsid w:val="00FD0604"/>
    <w:rsid w:val="00FD7268"/>
    <w:rsid w:val="00FD7C41"/>
    <w:rsid w:val="00FE114D"/>
    <w:rsid w:val="00FE1505"/>
    <w:rsid w:val="00FE3B7A"/>
    <w:rsid w:val="00FE790D"/>
    <w:rsid w:val="00FF1082"/>
    <w:rsid w:val="00FF1C61"/>
    <w:rsid w:val="00FF57C7"/>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74E07-799E-412B-9565-FECF1EAC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C95E3B"/>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3">
    <w:name w:val="heading 3"/>
    <w:basedOn w:val="Normal"/>
    <w:next w:val="Normal"/>
    <w:link w:val="Ttulo3Car"/>
    <w:unhideWhenUsed/>
    <w:qFormat/>
    <w:rsid w:val="00667B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2D562E"/>
    <w:pPr>
      <w:keepNext/>
      <w:spacing w:after="0" w:line="240" w:lineRule="auto"/>
      <w:jc w:val="center"/>
      <w:outlineLvl w:val="3"/>
    </w:pPr>
    <w:rPr>
      <w:rFonts w:ascii="Times New Roman" w:eastAsia="Batang" w:hAnsi="Times New Roman"/>
      <w:b/>
      <w:bCs/>
      <w:sz w:val="24"/>
      <w:szCs w:val="24"/>
      <w:lang w:val="es-ES" w:eastAsia="es-ES"/>
    </w:rPr>
  </w:style>
  <w:style w:type="paragraph" w:styleId="Ttulo5">
    <w:name w:val="heading 5"/>
    <w:basedOn w:val="Normal"/>
    <w:next w:val="Normal"/>
    <w:link w:val="Ttulo5Car"/>
    <w:qFormat/>
    <w:rsid w:val="002D562E"/>
    <w:pPr>
      <w:keepNext/>
      <w:spacing w:after="0" w:line="240" w:lineRule="auto"/>
      <w:jc w:val="both"/>
      <w:outlineLvl w:val="4"/>
    </w:pPr>
    <w:rPr>
      <w:rFonts w:ascii="Times New Roman" w:eastAsia="Batang" w:hAnsi="Times New Roman"/>
      <w:b/>
      <w:bCs/>
      <w:i/>
      <w:iCs/>
      <w:sz w:val="48"/>
      <w:szCs w:val="36"/>
      <w:lang w:val="es-ES" w:eastAsia="es-ES"/>
    </w:rPr>
  </w:style>
  <w:style w:type="paragraph" w:styleId="Ttulo6">
    <w:name w:val="heading 6"/>
    <w:basedOn w:val="Normal"/>
    <w:next w:val="Normal"/>
    <w:link w:val="Ttulo6Car"/>
    <w:uiPriority w:val="9"/>
    <w:semiHidden/>
    <w:unhideWhenUsed/>
    <w:qFormat/>
    <w:rsid w:val="002D562E"/>
    <w:pPr>
      <w:suppressAutoHyphens/>
      <w:spacing w:before="240" w:after="60" w:line="240" w:lineRule="auto"/>
      <w:outlineLvl w:val="5"/>
    </w:pPr>
    <w:rPr>
      <w:rFonts w:eastAsia="Batang"/>
      <w:b/>
      <w:bCs/>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D649C5"/>
    <w:pPr>
      <w:spacing w:after="0" w:line="240" w:lineRule="auto"/>
      <w:jc w:val="both"/>
    </w:pPr>
    <w:rPr>
      <w:rFonts w:ascii="Times New Roman" w:eastAsia="Times New Roman" w:hAnsi="Times New Roman"/>
      <w:color w:val="FF0000"/>
      <w:sz w:val="24"/>
      <w:szCs w:val="24"/>
      <w:lang w:eastAsia="es-ES"/>
    </w:rPr>
  </w:style>
  <w:style w:type="character" w:customStyle="1" w:styleId="Textoindependiente3Car">
    <w:name w:val="Texto independiente 3 Car"/>
    <w:link w:val="Textoindependiente3"/>
    <w:rsid w:val="00D649C5"/>
    <w:rPr>
      <w:rFonts w:ascii="Times New Roman" w:eastAsia="Times New Roman" w:hAnsi="Times New Roman" w:cs="Times New Roman"/>
      <w:color w:val="FF0000"/>
      <w:sz w:val="24"/>
      <w:szCs w:val="24"/>
      <w:lang w:eastAsia="es-ES"/>
    </w:rPr>
  </w:style>
  <w:style w:type="character" w:customStyle="1" w:styleId="Ttulo2Car">
    <w:name w:val="Título 2 Car"/>
    <w:link w:val="Ttulo2"/>
    <w:rsid w:val="00B0783A"/>
    <w:rPr>
      <w:rFonts w:ascii="Arial" w:eastAsia="Times New Roman" w:hAnsi="Arial" w:cs="Arial"/>
      <w:b/>
      <w:bCs/>
      <w:i/>
      <w:iCs/>
      <w:sz w:val="28"/>
      <w:szCs w:val="28"/>
      <w:lang w:val="es-ES" w:eastAsia="ar-SA"/>
    </w:rPr>
  </w:style>
  <w:style w:type="paragraph" w:styleId="Textoindependiente2">
    <w:name w:val="Body Text 2"/>
    <w:basedOn w:val="Normal"/>
    <w:link w:val="Textoindependiente2Car"/>
    <w:unhideWhenUsed/>
    <w:rsid w:val="0051276C"/>
    <w:pPr>
      <w:spacing w:after="120" w:line="480" w:lineRule="auto"/>
    </w:pPr>
  </w:style>
  <w:style w:type="character" w:customStyle="1" w:styleId="Textoindependiente2Car">
    <w:name w:val="Texto independiente 2 Car"/>
    <w:basedOn w:val="Fuentedeprrafopredeter"/>
    <w:link w:val="Textoindependiente2"/>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5F"/>
  </w:style>
  <w:style w:type="paragraph" w:styleId="Piedepgina">
    <w:name w:val="footer"/>
    <w:basedOn w:val="Normal"/>
    <w:link w:val="PiedepginaCar"/>
    <w:uiPriority w:val="99"/>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rsid w:val="00C95E3B"/>
    <w:rPr>
      <w:rFonts w:ascii="Calibri Light" w:eastAsia="Times New Roman" w:hAnsi="Calibri Light" w:cs="Times New Roman"/>
      <w:color w:val="2E74B5"/>
      <w:sz w:val="32"/>
      <w:szCs w:val="32"/>
    </w:rPr>
  </w:style>
  <w:style w:type="character" w:styleId="Hipervnculo">
    <w:name w:val="Hyperlink"/>
    <w:rsid w:val="00C95E3B"/>
    <w:rPr>
      <w:color w:val="0000FF"/>
      <w:u w:val="single"/>
    </w:rPr>
  </w:style>
  <w:style w:type="paragraph" w:styleId="Textodeglobo">
    <w:name w:val="Balloon Text"/>
    <w:basedOn w:val="Normal"/>
    <w:link w:val="TextodegloboCar"/>
    <w:semiHidden/>
    <w:unhideWhenUsed/>
    <w:rsid w:val="004947D4"/>
    <w:pPr>
      <w:spacing w:after="0" w:line="240" w:lineRule="auto"/>
    </w:pPr>
    <w:rPr>
      <w:rFonts w:ascii="Segoe UI" w:hAnsi="Segoe UI" w:cs="Segoe UI"/>
      <w:sz w:val="18"/>
      <w:szCs w:val="18"/>
    </w:rPr>
  </w:style>
  <w:style w:type="character" w:customStyle="1" w:styleId="TextodegloboCar">
    <w:name w:val="Texto de globo Car"/>
    <w:link w:val="Textodeglobo"/>
    <w:semiHidden/>
    <w:rsid w:val="004947D4"/>
    <w:rPr>
      <w:rFonts w:ascii="Segoe UI" w:hAnsi="Segoe UI" w:cs="Segoe UI"/>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Times New Roman" w:hAnsi="Times New Roman"/>
      <w:sz w:val="24"/>
      <w:szCs w:val="24"/>
      <w:lang w:eastAsia="es-CR"/>
    </w:rPr>
  </w:style>
  <w:style w:type="character" w:customStyle="1" w:styleId="Ttulo3Car">
    <w:name w:val="Título 3 Car"/>
    <w:basedOn w:val="Fuentedeprrafopredeter"/>
    <w:link w:val="Ttulo3"/>
    <w:uiPriority w:val="9"/>
    <w:semiHidden/>
    <w:rsid w:val="00667B4E"/>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rsid w:val="002D562E"/>
    <w:rPr>
      <w:rFonts w:ascii="Times New Roman" w:eastAsia="Batang" w:hAnsi="Times New Roman"/>
      <w:b/>
      <w:bCs/>
      <w:sz w:val="24"/>
      <w:szCs w:val="24"/>
      <w:lang w:val="es-ES" w:eastAsia="es-ES"/>
    </w:rPr>
  </w:style>
  <w:style w:type="character" w:customStyle="1" w:styleId="Ttulo5Car">
    <w:name w:val="Título 5 Car"/>
    <w:basedOn w:val="Fuentedeprrafopredeter"/>
    <w:link w:val="Ttulo5"/>
    <w:rsid w:val="002D562E"/>
    <w:rPr>
      <w:rFonts w:ascii="Times New Roman" w:eastAsia="Batang" w:hAnsi="Times New Roman"/>
      <w:b/>
      <w:bCs/>
      <w:i/>
      <w:iCs/>
      <w:sz w:val="48"/>
      <w:szCs w:val="36"/>
      <w:lang w:val="es-ES" w:eastAsia="es-ES"/>
    </w:rPr>
  </w:style>
  <w:style w:type="character" w:customStyle="1" w:styleId="Ttulo6Car">
    <w:name w:val="Título 6 Car"/>
    <w:basedOn w:val="Fuentedeprrafopredeter"/>
    <w:link w:val="Ttulo6"/>
    <w:uiPriority w:val="9"/>
    <w:semiHidden/>
    <w:rsid w:val="002D562E"/>
    <w:rPr>
      <w:rFonts w:eastAsia="Batang"/>
      <w:b/>
      <w:bCs/>
      <w:sz w:val="22"/>
      <w:szCs w:val="22"/>
      <w:lang w:val="es-ES" w:eastAsia="ar-SA"/>
    </w:rPr>
  </w:style>
  <w:style w:type="character" w:customStyle="1" w:styleId="WW8Num1z0">
    <w:name w:val="WW8Num1z0"/>
    <w:rsid w:val="002D562E"/>
    <w:rPr>
      <w:rFonts w:ascii="Times New Roman" w:eastAsia="Times New Roman" w:hAnsi="Times New Roman" w:cs="Times New Roman"/>
    </w:rPr>
  </w:style>
  <w:style w:type="character" w:customStyle="1" w:styleId="WW8Num6z0">
    <w:name w:val="WW8Num6z0"/>
    <w:rsid w:val="002D562E"/>
    <w:rPr>
      <w:rFonts w:ascii="Symbol" w:eastAsia="Times New Roman" w:hAnsi="Symbol" w:cs="Times New Roman"/>
    </w:rPr>
  </w:style>
  <w:style w:type="character" w:customStyle="1" w:styleId="WW8Num6z1">
    <w:name w:val="WW8Num6z1"/>
    <w:rsid w:val="002D562E"/>
    <w:rPr>
      <w:rFonts w:ascii="Courier New" w:eastAsia="Times New Roman" w:hAnsi="Courier New" w:cs="Times New Roman"/>
    </w:rPr>
  </w:style>
  <w:style w:type="character" w:customStyle="1" w:styleId="WW8Num6z2">
    <w:name w:val="WW8Num6z2"/>
    <w:rsid w:val="002D562E"/>
    <w:rPr>
      <w:rFonts w:ascii="Wingdings" w:eastAsia="Times New Roman" w:hAnsi="Wingdings" w:cs="Times New Roman"/>
    </w:rPr>
  </w:style>
  <w:style w:type="character" w:customStyle="1" w:styleId="WW8Num7z0">
    <w:name w:val="WW8Num7z0"/>
    <w:rsid w:val="002D562E"/>
    <w:rPr>
      <w:rFonts w:ascii="Symbol" w:eastAsia="Times New Roman" w:hAnsi="Symbol" w:cs="Times New Roman"/>
    </w:rPr>
  </w:style>
  <w:style w:type="character" w:customStyle="1" w:styleId="WW8Num7z2">
    <w:name w:val="WW8Num7z2"/>
    <w:rsid w:val="002D562E"/>
    <w:rPr>
      <w:rFonts w:ascii="Wingdings" w:eastAsia="Times New Roman" w:hAnsi="Wingdings" w:cs="Times New Roman"/>
    </w:rPr>
  </w:style>
  <w:style w:type="character" w:customStyle="1" w:styleId="WW8Num7z4">
    <w:name w:val="WW8Num7z4"/>
    <w:rsid w:val="002D562E"/>
    <w:rPr>
      <w:rFonts w:ascii="Courier New" w:eastAsia="Times New Roman" w:hAnsi="Courier New" w:cs="Courier New"/>
    </w:rPr>
  </w:style>
  <w:style w:type="character" w:customStyle="1" w:styleId="WW8Num8z0">
    <w:name w:val="WW8Num8z0"/>
    <w:rsid w:val="002D562E"/>
    <w:rPr>
      <w:rFonts w:ascii="Times New Roman" w:eastAsia="Times New Roman" w:hAnsi="Times New Roman" w:cs="Times New Roman"/>
    </w:rPr>
  </w:style>
  <w:style w:type="character" w:customStyle="1" w:styleId="WW8Num8z1">
    <w:name w:val="WW8Num8z1"/>
    <w:rsid w:val="002D562E"/>
    <w:rPr>
      <w:rFonts w:ascii="Courier New" w:eastAsia="Times New Roman" w:hAnsi="Courier New" w:cs="Times New Roman"/>
    </w:rPr>
  </w:style>
  <w:style w:type="character" w:customStyle="1" w:styleId="WW8Num8z2">
    <w:name w:val="WW8Num8z2"/>
    <w:rsid w:val="002D562E"/>
    <w:rPr>
      <w:rFonts w:ascii="Wingdings" w:eastAsia="Times New Roman" w:hAnsi="Wingdings" w:cs="Times New Roman"/>
    </w:rPr>
  </w:style>
  <w:style w:type="character" w:customStyle="1" w:styleId="WW8Num8z3">
    <w:name w:val="WW8Num8z3"/>
    <w:rsid w:val="002D562E"/>
    <w:rPr>
      <w:rFonts w:ascii="Symbol" w:eastAsia="Times New Roman" w:hAnsi="Symbol" w:cs="Times New Roman"/>
    </w:rPr>
  </w:style>
  <w:style w:type="character" w:customStyle="1" w:styleId="WW8Num11z0">
    <w:name w:val="WW8Num11z0"/>
    <w:rsid w:val="002D562E"/>
    <w:rPr>
      <w:rFonts w:ascii="Symbol" w:eastAsia="Times New Roman" w:hAnsi="Symbol" w:cs="Times New Roman"/>
    </w:rPr>
  </w:style>
  <w:style w:type="character" w:customStyle="1" w:styleId="WW8Num13z1">
    <w:name w:val="WW8Num13z1"/>
    <w:rsid w:val="002D562E"/>
    <w:rPr>
      <w:rFonts w:ascii="Symbol" w:eastAsia="Times New Roman" w:hAnsi="Symbol" w:cs="Times New Roman"/>
    </w:rPr>
  </w:style>
  <w:style w:type="character" w:customStyle="1" w:styleId="WW8Num13z2">
    <w:name w:val="WW8Num13z2"/>
    <w:rsid w:val="002D562E"/>
    <w:rPr>
      <w:rFonts w:ascii="Wingdings" w:eastAsia="Times New Roman" w:hAnsi="Wingdings" w:cs="Times New Roman"/>
    </w:rPr>
  </w:style>
  <w:style w:type="character" w:customStyle="1" w:styleId="WW8Num13z4">
    <w:name w:val="WW8Num13z4"/>
    <w:rsid w:val="002D562E"/>
    <w:rPr>
      <w:rFonts w:ascii="Courier New" w:eastAsia="Times New Roman" w:hAnsi="Courier New" w:cs="Courier New"/>
    </w:rPr>
  </w:style>
  <w:style w:type="character" w:customStyle="1" w:styleId="WW8Num15z0">
    <w:name w:val="WW8Num15z0"/>
    <w:rsid w:val="002D562E"/>
    <w:rPr>
      <w:rFonts w:ascii="Times New Roman" w:eastAsia="Times New Roman" w:hAnsi="Times New Roman" w:cs="Times New Roman"/>
      <w:b/>
    </w:rPr>
  </w:style>
  <w:style w:type="character" w:customStyle="1" w:styleId="WW8Num19z0">
    <w:name w:val="WW8Num19z0"/>
    <w:rsid w:val="002D562E"/>
    <w:rPr>
      <w:rFonts w:ascii="Wingdings" w:eastAsia="Times New Roman" w:hAnsi="Wingdings" w:cs="Times New Roman"/>
    </w:rPr>
  </w:style>
  <w:style w:type="character" w:customStyle="1" w:styleId="WW8Num19z1">
    <w:name w:val="WW8Num19z1"/>
    <w:rsid w:val="002D562E"/>
    <w:rPr>
      <w:rFonts w:ascii="Courier New" w:eastAsia="Times New Roman" w:hAnsi="Courier New" w:cs="Times New Roman"/>
    </w:rPr>
  </w:style>
  <w:style w:type="character" w:customStyle="1" w:styleId="WW8Num19z3">
    <w:name w:val="WW8Num19z3"/>
    <w:rsid w:val="002D562E"/>
    <w:rPr>
      <w:rFonts w:ascii="Symbol" w:eastAsia="Times New Roman" w:hAnsi="Symbol" w:cs="Times New Roman"/>
    </w:rPr>
  </w:style>
  <w:style w:type="character" w:customStyle="1" w:styleId="WW8Num21z0">
    <w:name w:val="WW8Num21z0"/>
    <w:rsid w:val="002D562E"/>
    <w:rPr>
      <w:rFonts w:ascii="Symbol" w:eastAsia="Times New Roman" w:hAnsi="Symbol" w:cs="Times New Roman"/>
    </w:rPr>
  </w:style>
  <w:style w:type="character" w:customStyle="1" w:styleId="WW8Num21z1">
    <w:name w:val="WW8Num21z1"/>
    <w:rsid w:val="002D562E"/>
    <w:rPr>
      <w:rFonts w:ascii="Courier New" w:eastAsia="Times New Roman" w:hAnsi="Courier New" w:cs="Times New Roman"/>
    </w:rPr>
  </w:style>
  <w:style w:type="character" w:customStyle="1" w:styleId="WW8Num21z2">
    <w:name w:val="WW8Num21z2"/>
    <w:rsid w:val="002D562E"/>
    <w:rPr>
      <w:rFonts w:ascii="Wingdings" w:eastAsia="Times New Roman" w:hAnsi="Wingdings" w:cs="Times New Roman"/>
    </w:rPr>
  </w:style>
  <w:style w:type="character" w:customStyle="1" w:styleId="WW8Num22z0">
    <w:name w:val="WW8Num22z0"/>
    <w:rsid w:val="002D562E"/>
    <w:rPr>
      <w:rFonts w:ascii="Symbol" w:eastAsia="Times New Roman" w:hAnsi="Symbol" w:cs="Times New Roman"/>
      <w:color w:val="auto"/>
      <w14:shadow w14:blurRad="50800" w14:dist="38100" w14:dir="2700000" w14:sx="100000" w14:sy="100000" w14:kx="0" w14:ky="0" w14:algn="tl">
        <w14:srgbClr w14:val="000000">
          <w14:alpha w14:val="60000"/>
        </w14:srgbClr>
      </w14:shadow>
    </w:rPr>
  </w:style>
  <w:style w:type="character" w:customStyle="1" w:styleId="WW8Num22z1">
    <w:name w:val="WW8Num22z1"/>
    <w:rsid w:val="002D562E"/>
    <w:rPr>
      <w:rFonts w:ascii="Courier New" w:eastAsia="Times New Roman" w:hAnsi="Courier New" w:cs="Times New Roman"/>
    </w:rPr>
  </w:style>
  <w:style w:type="character" w:customStyle="1" w:styleId="WW8Num22z2">
    <w:name w:val="WW8Num22z2"/>
    <w:rsid w:val="002D562E"/>
    <w:rPr>
      <w:rFonts w:ascii="Wingdings" w:eastAsia="Times New Roman" w:hAnsi="Wingdings" w:cs="Times New Roman"/>
    </w:rPr>
  </w:style>
  <w:style w:type="character" w:customStyle="1" w:styleId="WW8Num22z3">
    <w:name w:val="WW8Num22z3"/>
    <w:rsid w:val="002D562E"/>
    <w:rPr>
      <w:rFonts w:ascii="Symbol" w:eastAsia="Times New Roman" w:hAnsi="Symbol" w:cs="Times New Roman"/>
    </w:rPr>
  </w:style>
  <w:style w:type="character" w:customStyle="1" w:styleId="WW8Num23z0">
    <w:name w:val="WW8Num23z0"/>
    <w:rsid w:val="002D562E"/>
    <w:rPr>
      <w:rFonts w:ascii="Symbol" w:eastAsia="Times New Roman" w:hAnsi="Symbol" w:cs="Times New Roman"/>
    </w:rPr>
  </w:style>
  <w:style w:type="character" w:customStyle="1" w:styleId="WW8Num23z1">
    <w:name w:val="WW8Num23z1"/>
    <w:rsid w:val="002D562E"/>
    <w:rPr>
      <w:rFonts w:ascii="Courier New" w:eastAsia="Times New Roman" w:hAnsi="Courier New" w:cs="Times New Roman"/>
    </w:rPr>
  </w:style>
  <w:style w:type="character" w:customStyle="1" w:styleId="WW8Num23z2">
    <w:name w:val="WW8Num23z2"/>
    <w:rsid w:val="002D562E"/>
    <w:rPr>
      <w:rFonts w:ascii="Wingdings" w:eastAsia="Times New Roman" w:hAnsi="Wingdings" w:cs="Times New Roman"/>
    </w:rPr>
  </w:style>
  <w:style w:type="character" w:customStyle="1" w:styleId="WW8Num27z0">
    <w:name w:val="WW8Num27z0"/>
    <w:rsid w:val="002D562E"/>
    <w:rPr>
      <w:rFonts w:ascii="Symbol" w:eastAsia="Times New Roman" w:hAnsi="Symbol" w:cs="Times New Roman"/>
    </w:rPr>
  </w:style>
  <w:style w:type="character" w:customStyle="1" w:styleId="WW8Num27z1">
    <w:name w:val="WW8Num27z1"/>
    <w:rsid w:val="002D562E"/>
    <w:rPr>
      <w:rFonts w:ascii="Courier New" w:eastAsia="Times New Roman" w:hAnsi="Courier New" w:cs="Times New Roman"/>
    </w:rPr>
  </w:style>
  <w:style w:type="character" w:customStyle="1" w:styleId="WW8Num27z2">
    <w:name w:val="WW8Num27z2"/>
    <w:rsid w:val="002D562E"/>
    <w:rPr>
      <w:rFonts w:ascii="Wingdings" w:eastAsia="Times New Roman" w:hAnsi="Wingdings" w:cs="Times New Roman"/>
    </w:rPr>
  </w:style>
  <w:style w:type="character" w:customStyle="1" w:styleId="WW8Num29z0">
    <w:name w:val="WW8Num29z0"/>
    <w:rsid w:val="002D562E"/>
    <w:rPr>
      <w:rFonts w:ascii="Symbol" w:eastAsia="Times New Roman" w:hAnsi="Symbol" w:cs="Times New Roman"/>
    </w:rPr>
  </w:style>
  <w:style w:type="character" w:customStyle="1" w:styleId="WW8Num29z1">
    <w:name w:val="WW8Num29z1"/>
    <w:rsid w:val="002D562E"/>
    <w:rPr>
      <w:rFonts w:ascii="Courier New" w:eastAsia="Times New Roman" w:hAnsi="Courier New" w:cs="Times New Roman"/>
    </w:rPr>
  </w:style>
  <w:style w:type="character" w:customStyle="1" w:styleId="WW8Num29z2">
    <w:name w:val="WW8Num29z2"/>
    <w:rsid w:val="002D562E"/>
    <w:rPr>
      <w:rFonts w:ascii="Wingdings" w:eastAsia="Times New Roman" w:hAnsi="Wingdings" w:cs="Times New Roman"/>
    </w:rPr>
  </w:style>
  <w:style w:type="character" w:customStyle="1" w:styleId="WW8Num32z0">
    <w:name w:val="WW8Num32z0"/>
    <w:rsid w:val="002D562E"/>
    <w:rPr>
      <w:rFonts w:ascii="Times New Roman" w:eastAsia="Times New Roman" w:hAnsi="Times New Roman" w:cs="Times New Roman"/>
    </w:rPr>
  </w:style>
  <w:style w:type="character" w:customStyle="1" w:styleId="WW8Num32z1">
    <w:name w:val="WW8Num32z1"/>
    <w:rsid w:val="002D562E"/>
    <w:rPr>
      <w:rFonts w:ascii="Courier New" w:eastAsia="Times New Roman" w:hAnsi="Courier New" w:cs="Times New Roman"/>
    </w:rPr>
  </w:style>
  <w:style w:type="character" w:customStyle="1" w:styleId="WW8Num32z2">
    <w:name w:val="WW8Num32z2"/>
    <w:rsid w:val="002D562E"/>
    <w:rPr>
      <w:rFonts w:ascii="Wingdings" w:eastAsia="Times New Roman" w:hAnsi="Wingdings" w:cs="Times New Roman"/>
    </w:rPr>
  </w:style>
  <w:style w:type="character" w:customStyle="1" w:styleId="WW8Num32z3">
    <w:name w:val="WW8Num32z3"/>
    <w:rsid w:val="002D562E"/>
    <w:rPr>
      <w:rFonts w:ascii="Symbol" w:eastAsia="Times New Roman" w:hAnsi="Symbol" w:cs="Times New Roman"/>
    </w:rPr>
  </w:style>
  <w:style w:type="character" w:customStyle="1" w:styleId="WW8Num34z0">
    <w:name w:val="WW8Num34z0"/>
    <w:rsid w:val="002D562E"/>
    <w:rPr>
      <w:rFonts w:ascii="Symbol" w:eastAsia="Times New Roman" w:hAnsi="Symbol" w:cs="Times New Roman"/>
    </w:rPr>
  </w:style>
  <w:style w:type="character" w:customStyle="1" w:styleId="WW8Num34z1">
    <w:name w:val="WW8Num34z1"/>
    <w:rsid w:val="002D562E"/>
    <w:rPr>
      <w:rFonts w:ascii="Courier New" w:eastAsia="Times New Roman" w:hAnsi="Courier New" w:cs="Times New Roman"/>
    </w:rPr>
  </w:style>
  <w:style w:type="character" w:customStyle="1" w:styleId="WW8Num34z2">
    <w:name w:val="WW8Num34z2"/>
    <w:rsid w:val="002D562E"/>
    <w:rPr>
      <w:rFonts w:ascii="Wingdings" w:eastAsia="Times New Roman" w:hAnsi="Wingdings" w:cs="Times New Roman"/>
    </w:rPr>
  </w:style>
  <w:style w:type="character" w:customStyle="1" w:styleId="WW8Num35z0">
    <w:name w:val="WW8Num35z0"/>
    <w:rsid w:val="002D562E"/>
    <w:rPr>
      <w:rFonts w:ascii="Wingdings" w:eastAsia="Times New Roman" w:hAnsi="Wingdings" w:cs="Times New Roman"/>
    </w:rPr>
  </w:style>
  <w:style w:type="character" w:customStyle="1" w:styleId="WW8Num35z1">
    <w:name w:val="WW8Num35z1"/>
    <w:rsid w:val="002D562E"/>
    <w:rPr>
      <w:rFonts w:ascii="Courier New" w:eastAsia="Times New Roman" w:hAnsi="Courier New" w:cs="Times New Roman"/>
    </w:rPr>
  </w:style>
  <w:style w:type="character" w:customStyle="1" w:styleId="WW8Num35z3">
    <w:name w:val="WW8Num35z3"/>
    <w:rsid w:val="002D562E"/>
    <w:rPr>
      <w:rFonts w:ascii="Symbol" w:eastAsia="Times New Roman" w:hAnsi="Symbol" w:cs="Times New Roman"/>
    </w:rPr>
  </w:style>
  <w:style w:type="character" w:customStyle="1" w:styleId="WW8Num36z0">
    <w:name w:val="WW8Num36z0"/>
    <w:rsid w:val="002D562E"/>
    <w:rPr>
      <w:rFonts w:ascii="Symbol" w:eastAsia="Times New Roman" w:hAnsi="Symbol" w:cs="Times New Roman"/>
    </w:rPr>
  </w:style>
  <w:style w:type="character" w:customStyle="1" w:styleId="WW8Num36z1">
    <w:name w:val="WW8Num36z1"/>
    <w:rsid w:val="002D562E"/>
    <w:rPr>
      <w:rFonts w:ascii="Courier New" w:eastAsia="Times New Roman" w:hAnsi="Courier New" w:cs="Times New Roman"/>
    </w:rPr>
  </w:style>
  <w:style w:type="character" w:customStyle="1" w:styleId="WW8Num36z2">
    <w:name w:val="WW8Num36z2"/>
    <w:rsid w:val="002D562E"/>
    <w:rPr>
      <w:rFonts w:ascii="Wingdings" w:eastAsia="Times New Roman" w:hAnsi="Wingdings" w:cs="Times New Roman"/>
    </w:rPr>
  </w:style>
  <w:style w:type="character" w:customStyle="1" w:styleId="WW8Num38z0">
    <w:name w:val="WW8Num38z0"/>
    <w:rsid w:val="002D562E"/>
    <w:rPr>
      <w:rFonts w:ascii="Symbol" w:eastAsia="Times New Roman" w:hAnsi="Symbol" w:cs="Times New Roman"/>
    </w:rPr>
  </w:style>
  <w:style w:type="character" w:customStyle="1" w:styleId="WW8Num38z1">
    <w:name w:val="WW8Num38z1"/>
    <w:rsid w:val="002D562E"/>
    <w:rPr>
      <w:rFonts w:ascii="Courier New" w:eastAsia="Times New Roman" w:hAnsi="Courier New" w:cs="Times New Roman"/>
    </w:rPr>
  </w:style>
  <w:style w:type="character" w:customStyle="1" w:styleId="WW8Num38z2">
    <w:name w:val="WW8Num38z2"/>
    <w:rsid w:val="002D562E"/>
    <w:rPr>
      <w:rFonts w:ascii="Wingdings" w:eastAsia="Times New Roman" w:hAnsi="Wingdings" w:cs="Times New Roman"/>
    </w:rPr>
  </w:style>
  <w:style w:type="character" w:customStyle="1" w:styleId="WW8Num39z0">
    <w:name w:val="WW8Num39z0"/>
    <w:rsid w:val="002D562E"/>
    <w:rPr>
      <w:rFonts w:ascii="Symbol" w:eastAsia="Times New Roman" w:hAnsi="Symbol" w:cs="Times New Roman"/>
      <w:color w:val="auto"/>
      <w14:shadow w14:blurRad="50800" w14:dist="38100" w14:dir="2700000" w14:sx="100000" w14:sy="100000" w14:kx="0" w14:ky="0" w14:algn="tl">
        <w14:srgbClr w14:val="000000">
          <w14:alpha w14:val="60000"/>
        </w14:srgbClr>
      </w14:shadow>
    </w:rPr>
  </w:style>
  <w:style w:type="character" w:customStyle="1" w:styleId="WW8Num39z1">
    <w:name w:val="WW8Num39z1"/>
    <w:rsid w:val="002D562E"/>
    <w:rPr>
      <w:rFonts w:ascii="Courier New" w:eastAsia="Times New Roman" w:hAnsi="Courier New" w:cs="Times New Roman"/>
    </w:rPr>
  </w:style>
  <w:style w:type="character" w:customStyle="1" w:styleId="WW8Num39z2">
    <w:name w:val="WW8Num39z2"/>
    <w:rsid w:val="002D562E"/>
    <w:rPr>
      <w:rFonts w:ascii="Wingdings" w:eastAsia="Times New Roman" w:hAnsi="Wingdings" w:cs="Times New Roman"/>
    </w:rPr>
  </w:style>
  <w:style w:type="character" w:customStyle="1" w:styleId="WW8Num39z3">
    <w:name w:val="WW8Num39z3"/>
    <w:rsid w:val="002D562E"/>
    <w:rPr>
      <w:rFonts w:ascii="Symbol" w:eastAsia="Times New Roman" w:hAnsi="Symbol" w:cs="Times New Roman"/>
    </w:rPr>
  </w:style>
  <w:style w:type="character" w:customStyle="1" w:styleId="WW8Num40z0">
    <w:name w:val="WW8Num40z0"/>
    <w:rsid w:val="002D562E"/>
    <w:rPr>
      <w:rFonts w:ascii="Wingdings" w:eastAsia="Times New Roman" w:hAnsi="Wingdings" w:cs="Times New Roman"/>
    </w:rPr>
  </w:style>
  <w:style w:type="character" w:customStyle="1" w:styleId="WW8Num40z1">
    <w:name w:val="WW8Num40z1"/>
    <w:rsid w:val="002D562E"/>
    <w:rPr>
      <w:rFonts w:ascii="Courier New" w:eastAsia="Times New Roman" w:hAnsi="Courier New" w:cs="Times New Roman"/>
    </w:rPr>
  </w:style>
  <w:style w:type="character" w:customStyle="1" w:styleId="WW8Num40z3">
    <w:name w:val="WW8Num40z3"/>
    <w:rsid w:val="002D562E"/>
    <w:rPr>
      <w:rFonts w:ascii="Symbol" w:eastAsia="Times New Roman" w:hAnsi="Symbol" w:cs="Times New Roman"/>
    </w:rPr>
  </w:style>
  <w:style w:type="character" w:customStyle="1" w:styleId="WW8Num41z0">
    <w:name w:val="WW8Num41z0"/>
    <w:rsid w:val="002D562E"/>
    <w:rPr>
      <w:rFonts w:ascii="Symbol" w:eastAsia="Times New Roman" w:hAnsi="Symbol" w:cs="Times New Roman"/>
    </w:rPr>
  </w:style>
  <w:style w:type="character" w:customStyle="1" w:styleId="WW8Num41z1">
    <w:name w:val="WW8Num41z1"/>
    <w:rsid w:val="002D562E"/>
    <w:rPr>
      <w:rFonts w:ascii="Courier New" w:eastAsia="Times New Roman" w:hAnsi="Courier New" w:cs="Times New Roman"/>
    </w:rPr>
  </w:style>
  <w:style w:type="character" w:customStyle="1" w:styleId="WW8Num41z2">
    <w:name w:val="WW8Num41z2"/>
    <w:rsid w:val="002D562E"/>
    <w:rPr>
      <w:rFonts w:ascii="Wingdings" w:eastAsia="Times New Roman" w:hAnsi="Wingdings" w:cs="Times New Roman"/>
    </w:rPr>
  </w:style>
  <w:style w:type="character" w:customStyle="1" w:styleId="WW8Num43z1">
    <w:name w:val="WW8Num43z1"/>
    <w:rsid w:val="002D562E"/>
    <w:rPr>
      <w:rFonts w:ascii="Times New Roman" w:eastAsia="Times New Roman" w:hAnsi="Times New Roman" w:cs="Times New Roman"/>
    </w:rPr>
  </w:style>
  <w:style w:type="character" w:customStyle="1" w:styleId="WW8Num44z0">
    <w:name w:val="WW8Num44z0"/>
    <w:rsid w:val="002D562E"/>
    <w:rPr>
      <w:rFonts w:ascii="Times New Roman" w:eastAsia="Times New Roman" w:hAnsi="Times New Roman" w:cs="Times New Roman"/>
    </w:rPr>
  </w:style>
  <w:style w:type="character" w:customStyle="1" w:styleId="WW8Num44z1">
    <w:name w:val="WW8Num44z1"/>
    <w:rsid w:val="002D562E"/>
    <w:rPr>
      <w:rFonts w:ascii="Courier New" w:eastAsia="Times New Roman" w:hAnsi="Courier New" w:cs="Times New Roman"/>
    </w:rPr>
  </w:style>
  <w:style w:type="character" w:customStyle="1" w:styleId="WW8Num44z2">
    <w:name w:val="WW8Num44z2"/>
    <w:rsid w:val="002D562E"/>
    <w:rPr>
      <w:rFonts w:ascii="Wingdings" w:eastAsia="Times New Roman" w:hAnsi="Wingdings" w:cs="Times New Roman"/>
    </w:rPr>
  </w:style>
  <w:style w:type="character" w:customStyle="1" w:styleId="WW8Num44z3">
    <w:name w:val="WW8Num44z3"/>
    <w:rsid w:val="002D562E"/>
    <w:rPr>
      <w:rFonts w:ascii="Symbol" w:eastAsia="Times New Roman" w:hAnsi="Symbol" w:cs="Times New Roman"/>
    </w:rPr>
  </w:style>
  <w:style w:type="character" w:customStyle="1" w:styleId="WW8Num50z0">
    <w:name w:val="WW8Num50z0"/>
    <w:rsid w:val="002D562E"/>
    <w:rPr>
      <w:rFonts w:ascii="Wingdings" w:eastAsia="Times New Roman" w:hAnsi="Wingdings" w:cs="Times New Roman"/>
    </w:rPr>
  </w:style>
  <w:style w:type="character" w:customStyle="1" w:styleId="WW8Num50z1">
    <w:name w:val="WW8Num50z1"/>
    <w:rsid w:val="002D562E"/>
    <w:rPr>
      <w:rFonts w:ascii="Courier New" w:eastAsia="Times New Roman" w:hAnsi="Courier New" w:cs="Times New Roman"/>
    </w:rPr>
  </w:style>
  <w:style w:type="character" w:customStyle="1" w:styleId="WW8Num50z3">
    <w:name w:val="WW8Num50z3"/>
    <w:rsid w:val="002D562E"/>
    <w:rPr>
      <w:rFonts w:ascii="Symbol" w:eastAsia="Times New Roman" w:hAnsi="Symbol" w:cs="Times New Roman"/>
    </w:rPr>
  </w:style>
  <w:style w:type="character" w:customStyle="1" w:styleId="WW8Num56z0">
    <w:name w:val="WW8Num56z0"/>
    <w:rsid w:val="002D562E"/>
    <w:rPr>
      <w:rFonts w:ascii="Symbol" w:eastAsia="Times New Roman" w:hAnsi="Symbol" w:cs="Times New Roman"/>
    </w:rPr>
  </w:style>
  <w:style w:type="character" w:customStyle="1" w:styleId="WW8Num56z1">
    <w:name w:val="WW8Num56z1"/>
    <w:rsid w:val="002D562E"/>
    <w:rPr>
      <w:rFonts w:ascii="Courier New" w:eastAsia="Times New Roman" w:hAnsi="Courier New" w:cs="Times New Roman"/>
    </w:rPr>
  </w:style>
  <w:style w:type="character" w:customStyle="1" w:styleId="WW8Num56z2">
    <w:name w:val="WW8Num56z2"/>
    <w:rsid w:val="002D562E"/>
    <w:rPr>
      <w:rFonts w:ascii="Wingdings" w:eastAsia="Times New Roman" w:hAnsi="Wingdings" w:cs="Times New Roman"/>
    </w:rPr>
  </w:style>
  <w:style w:type="character" w:customStyle="1" w:styleId="WW8Num59z0">
    <w:name w:val="WW8Num59z0"/>
    <w:rsid w:val="002D562E"/>
    <w:rPr>
      <w:rFonts w:ascii="Wingdings" w:eastAsia="Times New Roman" w:hAnsi="Wingdings" w:cs="Times New Roman"/>
    </w:rPr>
  </w:style>
  <w:style w:type="character" w:customStyle="1" w:styleId="WW8Num59z1">
    <w:name w:val="WW8Num59z1"/>
    <w:rsid w:val="002D562E"/>
    <w:rPr>
      <w:rFonts w:ascii="Courier New" w:eastAsia="Times New Roman" w:hAnsi="Courier New" w:cs="Times New Roman"/>
    </w:rPr>
  </w:style>
  <w:style w:type="character" w:customStyle="1" w:styleId="WW8Num59z3">
    <w:name w:val="WW8Num59z3"/>
    <w:rsid w:val="002D562E"/>
    <w:rPr>
      <w:rFonts w:ascii="Symbol" w:eastAsia="Times New Roman" w:hAnsi="Symbol" w:cs="Times New Roman"/>
    </w:rPr>
  </w:style>
  <w:style w:type="character" w:customStyle="1" w:styleId="WW8Num60z0">
    <w:name w:val="WW8Num60z0"/>
    <w:rsid w:val="002D562E"/>
    <w:rPr>
      <w:rFonts w:ascii="Times New Roman" w:eastAsia="Times New Roman" w:hAnsi="Times New Roman" w:cs="Times New Roman"/>
      <w:u w:val="single"/>
    </w:rPr>
  </w:style>
  <w:style w:type="character" w:styleId="Nmerodepgina">
    <w:name w:val="page number"/>
    <w:rsid w:val="002D562E"/>
    <w:rPr>
      <w:rFonts w:ascii="Times New Roman" w:eastAsia="Times New Roman" w:hAnsi="Times New Roman" w:cs="Times New Roman"/>
    </w:rPr>
  </w:style>
  <w:style w:type="character" w:styleId="Hipervnculovisitado">
    <w:name w:val="FollowedHyperlink"/>
    <w:uiPriority w:val="99"/>
    <w:rsid w:val="002D562E"/>
    <w:rPr>
      <w:rFonts w:ascii="Times New Roman" w:eastAsia="Times New Roman" w:hAnsi="Times New Roman" w:cs="Times New Roman"/>
      <w:color w:val="800080"/>
      <w:u w:val="single"/>
    </w:rPr>
  </w:style>
  <w:style w:type="character" w:customStyle="1" w:styleId="WW8Num37z0">
    <w:name w:val="WW8Num37z0"/>
    <w:rsid w:val="002D562E"/>
    <w:rPr>
      <w:rFonts w:ascii="Wingdings" w:eastAsia="Times New Roman" w:hAnsi="Wingdings" w:cs="Times New Roman"/>
    </w:rPr>
  </w:style>
  <w:style w:type="character" w:styleId="Textoennegrita">
    <w:name w:val="Strong"/>
    <w:qFormat/>
    <w:rsid w:val="002D562E"/>
    <w:rPr>
      <w:rFonts w:ascii="Times New Roman" w:eastAsia="Times New Roman" w:hAnsi="Times New Roman" w:cs="Times New Roman"/>
      <w:b/>
      <w:bCs/>
    </w:rPr>
  </w:style>
  <w:style w:type="character" w:customStyle="1" w:styleId="moz-txt-tag">
    <w:name w:val="moz-txt-tag"/>
    <w:rsid w:val="002D562E"/>
    <w:rPr>
      <w:rFonts w:ascii="Times New Roman" w:eastAsia="Times New Roman" w:hAnsi="Times New Roman" w:cs="Times New Roman"/>
    </w:rPr>
  </w:style>
  <w:style w:type="character" w:customStyle="1" w:styleId="Smbolodenotaalpie">
    <w:name w:val="Símbolo de nota al pie"/>
    <w:rsid w:val="002D562E"/>
    <w:rPr>
      <w:rFonts w:ascii="Times New Roman" w:eastAsia="Times New Roman" w:hAnsi="Times New Roman" w:cs="Times New Roman"/>
      <w:vertAlign w:val="superscript"/>
    </w:rPr>
  </w:style>
  <w:style w:type="character" w:customStyle="1" w:styleId="WW8Num4z1">
    <w:name w:val="WW8Num4z1"/>
    <w:rsid w:val="002D562E"/>
    <w:rPr>
      <w:rFonts w:ascii="Courier New" w:eastAsia="Times New Roman" w:hAnsi="Courier New" w:cs="Times New Roman"/>
    </w:rPr>
  </w:style>
  <w:style w:type="paragraph" w:styleId="Textoindependiente">
    <w:name w:val="Body Text"/>
    <w:basedOn w:val="Normal"/>
    <w:link w:val="TextoindependienteCar"/>
    <w:rsid w:val="002D562E"/>
    <w:pPr>
      <w:suppressAutoHyphens/>
      <w:spacing w:after="120" w:line="240" w:lineRule="auto"/>
    </w:pPr>
    <w:rPr>
      <w:rFonts w:ascii="Times New Roman" w:eastAsia="Batang" w:hAnsi="Times New Roman"/>
      <w:sz w:val="24"/>
      <w:szCs w:val="24"/>
      <w:lang w:val="es-ES" w:eastAsia="ar-SA"/>
    </w:rPr>
  </w:style>
  <w:style w:type="character" w:customStyle="1" w:styleId="TextoindependienteCar">
    <w:name w:val="Texto independiente Car"/>
    <w:basedOn w:val="Fuentedeprrafopredeter"/>
    <w:link w:val="Textoindependiente"/>
    <w:rsid w:val="002D562E"/>
    <w:rPr>
      <w:rFonts w:ascii="Times New Roman" w:eastAsia="Batang" w:hAnsi="Times New Roman"/>
      <w:sz w:val="24"/>
      <w:szCs w:val="24"/>
      <w:lang w:val="es-ES" w:eastAsia="ar-SA"/>
    </w:rPr>
  </w:style>
  <w:style w:type="paragraph" w:styleId="Lista">
    <w:name w:val="List"/>
    <w:basedOn w:val="Normal"/>
    <w:rsid w:val="002D562E"/>
    <w:pPr>
      <w:suppressAutoHyphens/>
      <w:spacing w:after="0" w:line="240" w:lineRule="auto"/>
      <w:ind w:left="283" w:hanging="283"/>
    </w:pPr>
    <w:rPr>
      <w:rFonts w:ascii="Times New Roman" w:eastAsia="Batang" w:hAnsi="Times New Roman"/>
      <w:sz w:val="24"/>
      <w:szCs w:val="24"/>
      <w:lang w:val="es-ES" w:eastAsia="ar-SA"/>
    </w:rPr>
  </w:style>
  <w:style w:type="paragraph" w:customStyle="1" w:styleId="Etiqueta">
    <w:name w:val="Etiqueta"/>
    <w:basedOn w:val="Normal"/>
    <w:rsid w:val="002D562E"/>
    <w:pPr>
      <w:suppressLineNumbers/>
      <w:suppressAutoHyphens/>
      <w:spacing w:before="120" w:after="120" w:line="240" w:lineRule="auto"/>
    </w:pPr>
    <w:rPr>
      <w:rFonts w:ascii="Times New Roman" w:eastAsia="Batang" w:hAnsi="Times New Roman" w:cs="Tahoma"/>
      <w:i/>
      <w:iCs/>
      <w:sz w:val="24"/>
      <w:szCs w:val="24"/>
      <w:lang w:val="es-ES" w:eastAsia="ar-SA"/>
    </w:rPr>
  </w:style>
  <w:style w:type="paragraph" w:customStyle="1" w:styleId="ndice">
    <w:name w:val="Índice"/>
    <w:basedOn w:val="Normal"/>
    <w:rsid w:val="002D562E"/>
    <w:pPr>
      <w:suppressLineNumbers/>
      <w:suppressAutoHyphens/>
      <w:spacing w:after="0" w:line="240" w:lineRule="auto"/>
    </w:pPr>
    <w:rPr>
      <w:rFonts w:ascii="Times New Roman" w:eastAsia="Batang" w:hAnsi="Times New Roman" w:cs="Tahoma"/>
      <w:sz w:val="24"/>
      <w:szCs w:val="24"/>
      <w:lang w:val="es-ES" w:eastAsia="ar-SA"/>
    </w:rPr>
  </w:style>
  <w:style w:type="paragraph" w:styleId="Continuarlista">
    <w:name w:val="List Continue"/>
    <w:basedOn w:val="Normal"/>
    <w:rsid w:val="002D562E"/>
    <w:pPr>
      <w:suppressAutoHyphens/>
      <w:spacing w:after="120" w:line="240" w:lineRule="auto"/>
      <w:ind w:left="283"/>
    </w:pPr>
    <w:rPr>
      <w:rFonts w:ascii="Times New Roman" w:eastAsia="Batang" w:hAnsi="Times New Roman"/>
      <w:sz w:val="24"/>
      <w:szCs w:val="24"/>
      <w:lang w:val="es-ES" w:eastAsia="ar-SA"/>
    </w:rPr>
  </w:style>
  <w:style w:type="paragraph" w:customStyle="1" w:styleId="Lneadereferencia">
    <w:name w:val="Línea de referencia"/>
    <w:basedOn w:val="Textoindependiente"/>
    <w:rsid w:val="002D562E"/>
    <w:pPr>
      <w:spacing w:after="0"/>
      <w:jc w:val="both"/>
    </w:pPr>
    <w:rPr>
      <w:rFonts w:ascii="Arial" w:hAnsi="Arial"/>
      <w:szCs w:val="20"/>
      <w:lang w:val="es-ES_tradnl"/>
    </w:rPr>
  </w:style>
  <w:style w:type="paragraph" w:styleId="Textonotapie">
    <w:name w:val="footnote text"/>
    <w:basedOn w:val="Normal"/>
    <w:link w:val="TextonotapieCar"/>
    <w:uiPriority w:val="99"/>
    <w:rsid w:val="002D562E"/>
    <w:pPr>
      <w:suppressAutoHyphens/>
      <w:spacing w:after="0" w:line="240" w:lineRule="auto"/>
    </w:pPr>
    <w:rPr>
      <w:rFonts w:ascii="Times New Roman" w:eastAsia="Batang" w:hAnsi="Times New Roman"/>
      <w:sz w:val="20"/>
      <w:szCs w:val="20"/>
      <w:lang w:val="es-ES" w:eastAsia="ar-SA"/>
    </w:rPr>
  </w:style>
  <w:style w:type="character" w:customStyle="1" w:styleId="TextonotapieCar">
    <w:name w:val="Texto nota pie Car"/>
    <w:basedOn w:val="Fuentedeprrafopredeter"/>
    <w:link w:val="Textonotapie"/>
    <w:uiPriority w:val="99"/>
    <w:rsid w:val="002D562E"/>
    <w:rPr>
      <w:rFonts w:ascii="Times New Roman" w:eastAsia="Batang" w:hAnsi="Times New Roman"/>
      <w:lang w:val="es-ES" w:eastAsia="ar-SA"/>
    </w:rPr>
  </w:style>
  <w:style w:type="paragraph" w:styleId="Subttulo">
    <w:name w:val="Subtitle"/>
    <w:basedOn w:val="Normal"/>
    <w:next w:val="Textoindependiente"/>
    <w:link w:val="SubttuloCar"/>
    <w:qFormat/>
    <w:rsid w:val="002D562E"/>
    <w:pPr>
      <w:suppressAutoHyphens/>
      <w:spacing w:after="0" w:line="240" w:lineRule="auto"/>
    </w:pPr>
    <w:rPr>
      <w:rFonts w:ascii="Arial" w:eastAsia="Batang" w:hAnsi="Arial"/>
      <w:sz w:val="24"/>
      <w:lang w:eastAsia="ar-SA"/>
    </w:rPr>
  </w:style>
  <w:style w:type="character" w:customStyle="1" w:styleId="SubttuloCar">
    <w:name w:val="Subtítulo Car"/>
    <w:basedOn w:val="Fuentedeprrafopredeter"/>
    <w:link w:val="Subttulo"/>
    <w:rsid w:val="002D562E"/>
    <w:rPr>
      <w:rFonts w:ascii="Arial" w:eastAsia="Batang" w:hAnsi="Arial"/>
      <w:sz w:val="24"/>
      <w:szCs w:val="22"/>
      <w:lang w:eastAsia="ar-SA"/>
    </w:rPr>
  </w:style>
  <w:style w:type="paragraph" w:styleId="Sangra2detindependiente">
    <w:name w:val="Body Text Indent 2"/>
    <w:basedOn w:val="Normal"/>
    <w:link w:val="Sangra2detindependienteCar"/>
    <w:rsid w:val="002D562E"/>
    <w:pPr>
      <w:suppressAutoHyphens/>
      <w:spacing w:after="0" w:line="240" w:lineRule="auto"/>
      <w:ind w:left="360"/>
      <w:jc w:val="both"/>
    </w:pPr>
    <w:rPr>
      <w:rFonts w:ascii="Tahoma" w:eastAsia="Batang" w:hAnsi="Tahoma" w:cs="Tahoma"/>
      <w:sz w:val="24"/>
      <w:szCs w:val="24"/>
      <w:lang w:eastAsia="ar-SA"/>
    </w:rPr>
  </w:style>
  <w:style w:type="character" w:customStyle="1" w:styleId="Sangra2detindependienteCar">
    <w:name w:val="Sangría 2 de t. independiente Car"/>
    <w:basedOn w:val="Fuentedeprrafopredeter"/>
    <w:link w:val="Sangra2detindependiente"/>
    <w:rsid w:val="002D562E"/>
    <w:rPr>
      <w:rFonts w:ascii="Tahoma" w:eastAsia="Batang" w:hAnsi="Tahoma" w:cs="Tahoma"/>
      <w:sz w:val="24"/>
      <w:szCs w:val="24"/>
      <w:lang w:eastAsia="ar-SA"/>
    </w:rPr>
  </w:style>
  <w:style w:type="paragraph" w:styleId="Sangra3detindependiente">
    <w:name w:val="Body Text Indent 3"/>
    <w:basedOn w:val="Normal"/>
    <w:link w:val="Sangra3detindependienteCar"/>
    <w:uiPriority w:val="99"/>
    <w:rsid w:val="002D562E"/>
    <w:pPr>
      <w:suppressAutoHyphens/>
      <w:spacing w:after="0" w:line="240" w:lineRule="auto"/>
      <w:ind w:left="737"/>
      <w:jc w:val="both"/>
    </w:pPr>
    <w:rPr>
      <w:rFonts w:ascii="Tahoma" w:eastAsia="Batang" w:hAnsi="Tahoma" w:cs="Tahoma"/>
      <w:sz w:val="24"/>
      <w:szCs w:val="24"/>
      <w:lang w:eastAsia="ar-SA"/>
    </w:rPr>
  </w:style>
  <w:style w:type="character" w:customStyle="1" w:styleId="Sangra3detindependienteCar">
    <w:name w:val="Sangría 3 de t. independiente Car"/>
    <w:basedOn w:val="Fuentedeprrafopredeter"/>
    <w:link w:val="Sangra3detindependiente"/>
    <w:uiPriority w:val="99"/>
    <w:rsid w:val="002D562E"/>
    <w:rPr>
      <w:rFonts w:ascii="Tahoma" w:eastAsia="Batang" w:hAnsi="Tahoma" w:cs="Tahoma"/>
      <w:sz w:val="24"/>
      <w:szCs w:val="24"/>
      <w:lang w:eastAsia="ar-SA"/>
    </w:rPr>
  </w:style>
  <w:style w:type="paragraph" w:styleId="HTMLconformatoprevio">
    <w:name w:val="HTML Preformatted"/>
    <w:basedOn w:val="Normal"/>
    <w:link w:val="HTMLconformatoprevioCar"/>
    <w:rsid w:val="002D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val="es-ES" w:eastAsia="ar-SA"/>
    </w:rPr>
  </w:style>
  <w:style w:type="character" w:customStyle="1" w:styleId="HTMLconformatoprevioCar">
    <w:name w:val="HTML con formato previo Car"/>
    <w:basedOn w:val="Fuentedeprrafopredeter"/>
    <w:link w:val="HTMLconformatoprevio"/>
    <w:rsid w:val="002D562E"/>
    <w:rPr>
      <w:rFonts w:ascii="Arial Unicode MS" w:eastAsia="Arial Unicode MS" w:hAnsi="Arial Unicode MS" w:cs="Arial Unicode MS"/>
      <w:lang w:val="es-ES" w:eastAsia="ar-SA"/>
    </w:rPr>
  </w:style>
  <w:style w:type="paragraph" w:customStyle="1" w:styleId="Contenidodelmarco">
    <w:name w:val="Contenido del marco"/>
    <w:basedOn w:val="Textoindependiente"/>
    <w:rsid w:val="002D562E"/>
  </w:style>
  <w:style w:type="character" w:customStyle="1" w:styleId="moz-txt-citetags">
    <w:name w:val="moz-txt-citetags"/>
    <w:rsid w:val="002D562E"/>
    <w:rPr>
      <w:rFonts w:ascii="Times New Roman" w:eastAsia="Times New Roman" w:hAnsi="Times New Roman" w:cs="Times New Roman"/>
    </w:rPr>
  </w:style>
  <w:style w:type="character" w:styleId="Refdenotaalpie">
    <w:name w:val="footnote reference"/>
    <w:uiPriority w:val="99"/>
    <w:semiHidden/>
    <w:rsid w:val="002D562E"/>
    <w:rPr>
      <w:vertAlign w:val="superscript"/>
    </w:rPr>
  </w:style>
  <w:style w:type="paragraph" w:customStyle="1" w:styleId="Default">
    <w:name w:val="Default"/>
    <w:rsid w:val="002D562E"/>
    <w:pPr>
      <w:widowControl w:val="0"/>
      <w:autoSpaceDE w:val="0"/>
      <w:autoSpaceDN w:val="0"/>
      <w:adjustRightInd w:val="0"/>
    </w:pPr>
    <w:rPr>
      <w:rFonts w:ascii="Times New Roman PSMT" w:eastAsia="Batang" w:hAnsi="Times New Roman PSMT" w:cs="Times New Roman PSMT"/>
      <w:color w:val="000000"/>
      <w:sz w:val="24"/>
      <w:szCs w:val="24"/>
    </w:rPr>
  </w:style>
  <w:style w:type="table" w:customStyle="1" w:styleId="Tablaconcuadrcula1">
    <w:name w:val="Tabla con cuadrícula1"/>
    <w:basedOn w:val="Tablanormal"/>
    <w:next w:val="Tablaconcuadrcula"/>
    <w:uiPriority w:val="39"/>
    <w:rsid w:val="002D562E"/>
    <w:rPr>
      <w:rFonts w:eastAsia="Batang"/>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Default"/>
    <w:next w:val="Default"/>
    <w:uiPriority w:val="99"/>
    <w:rsid w:val="002D562E"/>
    <w:pPr>
      <w:spacing w:after="553"/>
    </w:pPr>
    <w:rPr>
      <w:rFonts w:cs="Times New Roman"/>
      <w:color w:val="auto"/>
    </w:rPr>
  </w:style>
  <w:style w:type="paragraph" w:customStyle="1" w:styleId="CM2">
    <w:name w:val="CM2"/>
    <w:basedOn w:val="Default"/>
    <w:next w:val="Default"/>
    <w:uiPriority w:val="99"/>
    <w:rsid w:val="002D562E"/>
    <w:pPr>
      <w:spacing w:line="276" w:lineRule="atLeast"/>
    </w:pPr>
    <w:rPr>
      <w:rFonts w:cs="Times New Roman"/>
      <w:color w:val="auto"/>
    </w:rPr>
  </w:style>
  <w:style w:type="paragraph" w:customStyle="1" w:styleId="CM7">
    <w:name w:val="CM7"/>
    <w:basedOn w:val="Default"/>
    <w:next w:val="Default"/>
    <w:uiPriority w:val="99"/>
    <w:rsid w:val="002D562E"/>
    <w:pPr>
      <w:spacing w:after="275"/>
    </w:pPr>
    <w:rPr>
      <w:rFonts w:cs="Times New Roman"/>
      <w:color w:val="auto"/>
    </w:rPr>
  </w:style>
  <w:style w:type="paragraph" w:customStyle="1" w:styleId="CM8">
    <w:name w:val="CM8"/>
    <w:basedOn w:val="Default"/>
    <w:next w:val="Default"/>
    <w:uiPriority w:val="99"/>
    <w:rsid w:val="002D562E"/>
    <w:pPr>
      <w:spacing w:after="825"/>
    </w:pPr>
    <w:rPr>
      <w:rFonts w:cs="Times New Roman"/>
      <w:color w:val="auto"/>
    </w:rPr>
  </w:style>
  <w:style w:type="paragraph" w:styleId="Bibliografa">
    <w:name w:val="Bibliography"/>
    <w:basedOn w:val="Normal"/>
    <w:next w:val="Normal"/>
    <w:uiPriority w:val="37"/>
    <w:unhideWhenUsed/>
    <w:rsid w:val="002D562E"/>
    <w:rPr>
      <w:rFonts w:eastAsia="Batang"/>
      <w:lang w:eastAsia="es-CR"/>
    </w:rPr>
  </w:style>
  <w:style w:type="paragraph" w:customStyle="1" w:styleId="Style3">
    <w:name w:val="Style 3"/>
    <w:rsid w:val="002D562E"/>
    <w:pPr>
      <w:widowControl w:val="0"/>
      <w:autoSpaceDE w:val="0"/>
      <w:autoSpaceDN w:val="0"/>
      <w:adjustRightInd w:val="0"/>
    </w:pPr>
    <w:rPr>
      <w:rFonts w:ascii="Times New Roman" w:eastAsia="Batang" w:hAnsi="Times New Roman"/>
      <w:lang w:val="en-US" w:eastAsia="es-ES"/>
    </w:rPr>
  </w:style>
  <w:style w:type="table" w:customStyle="1" w:styleId="Tablaconcuadrcula2">
    <w:name w:val="Tabla con cuadrícula2"/>
    <w:basedOn w:val="Tablanormal"/>
    <w:next w:val="Tablaconcuadrcula"/>
    <w:uiPriority w:val="39"/>
    <w:rsid w:val="002D562E"/>
    <w:rPr>
      <w:rFonts w:eastAsia="Batang"/>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D562E"/>
    <w:rPr>
      <w:rFonts w:ascii="Times New Roman" w:eastAsia="Batang" w:hAnsi="Times New Roman"/>
      <w:sz w:val="24"/>
      <w:szCs w:val="24"/>
      <w:lang w:val="es-ES" w:eastAsia="es-ES"/>
    </w:rPr>
  </w:style>
  <w:style w:type="character" w:styleId="CitaHTML">
    <w:name w:val="HTML Cite"/>
    <w:uiPriority w:val="99"/>
    <w:semiHidden/>
    <w:unhideWhenUsed/>
    <w:rsid w:val="002D562E"/>
    <w:rPr>
      <w:rFonts w:ascii="Times New Roman" w:eastAsia="Times New Roman" w:hAnsi="Times New Roman" w:cs="Times New Roman"/>
      <w:i/>
      <w:iCs/>
    </w:rPr>
  </w:style>
  <w:style w:type="character" w:styleId="Refdecomentario">
    <w:name w:val="annotation reference"/>
    <w:uiPriority w:val="99"/>
    <w:semiHidden/>
    <w:unhideWhenUsed/>
    <w:rsid w:val="002D562E"/>
    <w:rPr>
      <w:rFonts w:ascii="Times New Roman" w:eastAsia="Times New Roman" w:hAnsi="Times New Roman" w:cs="Times New Roman"/>
      <w:sz w:val="16"/>
      <w:szCs w:val="16"/>
    </w:rPr>
  </w:style>
  <w:style w:type="paragraph" w:styleId="Textocomentario">
    <w:name w:val="annotation text"/>
    <w:basedOn w:val="Normal"/>
    <w:link w:val="TextocomentarioCar"/>
    <w:uiPriority w:val="99"/>
    <w:unhideWhenUsed/>
    <w:rsid w:val="002D562E"/>
    <w:pPr>
      <w:suppressAutoHyphens/>
      <w:spacing w:after="0" w:line="240" w:lineRule="auto"/>
    </w:pPr>
    <w:rPr>
      <w:rFonts w:ascii="Times New Roman" w:eastAsia="Batang" w:hAnsi="Times New Roman"/>
      <w:sz w:val="20"/>
      <w:szCs w:val="20"/>
      <w:lang w:val="es-ES" w:eastAsia="ar-SA"/>
    </w:rPr>
  </w:style>
  <w:style w:type="character" w:customStyle="1" w:styleId="TextocomentarioCar">
    <w:name w:val="Texto comentario Car"/>
    <w:basedOn w:val="Fuentedeprrafopredeter"/>
    <w:link w:val="Textocomentario"/>
    <w:uiPriority w:val="99"/>
    <w:rsid w:val="002D562E"/>
    <w:rPr>
      <w:rFonts w:ascii="Times New Roman" w:eastAsia="Batang" w:hAnsi="Times New Roman"/>
      <w:lang w:val="es-ES" w:eastAsia="ar-SA"/>
    </w:rPr>
  </w:style>
  <w:style w:type="paragraph" w:styleId="Asuntodelcomentario">
    <w:name w:val="annotation subject"/>
    <w:basedOn w:val="Textocomentario"/>
    <w:next w:val="Textocomentario"/>
    <w:link w:val="AsuntodelcomentarioCar"/>
    <w:uiPriority w:val="99"/>
    <w:semiHidden/>
    <w:unhideWhenUsed/>
    <w:rsid w:val="002D562E"/>
    <w:rPr>
      <w:b/>
      <w:bCs/>
    </w:rPr>
  </w:style>
  <w:style w:type="character" w:customStyle="1" w:styleId="AsuntodelcomentarioCar">
    <w:name w:val="Asunto del comentario Car"/>
    <w:basedOn w:val="TextocomentarioCar"/>
    <w:link w:val="Asuntodelcomentario"/>
    <w:uiPriority w:val="99"/>
    <w:semiHidden/>
    <w:rsid w:val="002D562E"/>
    <w:rPr>
      <w:rFonts w:ascii="Times New Roman" w:eastAsia="Batang" w:hAnsi="Times New Roman"/>
      <w:b/>
      <w:bCs/>
      <w:lang w:val="es-ES" w:eastAsia="ar-SA"/>
    </w:rPr>
  </w:style>
  <w:style w:type="paragraph" w:customStyle="1" w:styleId="titulo2">
    <w:name w:val="titulo 2"/>
    <w:basedOn w:val="Normal"/>
    <w:qFormat/>
    <w:rsid w:val="002D562E"/>
    <w:pPr>
      <w:numPr>
        <w:ilvl w:val="1"/>
        <w:numId w:val="22"/>
      </w:numPr>
      <w:tabs>
        <w:tab w:val="num" w:pos="360"/>
      </w:tabs>
      <w:suppressAutoHyphens/>
      <w:spacing w:after="0" w:line="240" w:lineRule="auto"/>
      <w:ind w:left="0" w:firstLine="0"/>
      <w:jc w:val="both"/>
    </w:pPr>
    <w:rPr>
      <w:rFonts w:ascii="Verdana" w:eastAsia="Batang" w:hAnsi="Verdana"/>
      <w:b/>
      <w:sz w:val="20"/>
      <w:szCs w:val="20"/>
      <w:lang w:val="es-ES" w:eastAsia="ar-SA"/>
    </w:rPr>
  </w:style>
  <w:style w:type="paragraph" w:styleId="Revisin">
    <w:name w:val="Revision"/>
    <w:hidden/>
    <w:uiPriority w:val="99"/>
    <w:semiHidden/>
    <w:rsid w:val="002D562E"/>
    <w:rPr>
      <w:rFonts w:ascii="Times New Roman" w:eastAsia="Batang" w:hAnsi="Times New Roman"/>
      <w:sz w:val="24"/>
      <w:szCs w:val="24"/>
      <w:lang w:val="es-ES" w:eastAsia="ar-SA"/>
    </w:rPr>
  </w:style>
  <w:style w:type="character" w:customStyle="1" w:styleId="titulobiografico">
    <w:name w:val="titulobiografico"/>
    <w:rsid w:val="002D562E"/>
  </w:style>
  <w:style w:type="character" w:customStyle="1" w:styleId="tdetiquetaresultado">
    <w:name w:val="tdetiquetaresultado"/>
    <w:rsid w:val="002D562E"/>
  </w:style>
  <w:style w:type="character" w:customStyle="1" w:styleId="spelle">
    <w:name w:val="spelle"/>
    <w:rsid w:val="002D562E"/>
  </w:style>
  <w:style w:type="paragraph" w:customStyle="1" w:styleId="norm">
    <w:name w:val="norm"/>
    <w:basedOn w:val="Normal"/>
    <w:rsid w:val="002D562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uiPriority w:val="20"/>
    <w:qFormat/>
    <w:rsid w:val="002D562E"/>
    <w:rPr>
      <w:i/>
      <w:iCs/>
    </w:rPr>
  </w:style>
  <w:style w:type="paragraph" w:customStyle="1" w:styleId="norm-centro">
    <w:name w:val="norm-centro"/>
    <w:basedOn w:val="Normal"/>
    <w:rsid w:val="002D562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Sangradetextonormal">
    <w:name w:val="Body Text Indent"/>
    <w:basedOn w:val="Normal"/>
    <w:link w:val="SangradetextonormalCar"/>
    <w:semiHidden/>
    <w:unhideWhenUsed/>
    <w:rsid w:val="002D562E"/>
    <w:pPr>
      <w:spacing w:after="120" w:line="240" w:lineRule="auto"/>
      <w:ind w:left="283"/>
    </w:pPr>
    <w:rPr>
      <w:rFonts w:ascii="Times New Roman" w:eastAsia="Batang"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2D562E"/>
    <w:rPr>
      <w:rFonts w:ascii="Times New Roman" w:eastAsia="Batang" w:hAnsi="Times New Roman"/>
      <w:sz w:val="24"/>
      <w:szCs w:val="24"/>
      <w:lang w:val="es-ES" w:eastAsia="es-ES"/>
    </w:rPr>
  </w:style>
  <w:style w:type="paragraph" w:styleId="Puesto">
    <w:name w:val="Title"/>
    <w:basedOn w:val="Normal"/>
    <w:link w:val="PuestoCar"/>
    <w:qFormat/>
    <w:rsid w:val="002D562E"/>
    <w:pPr>
      <w:spacing w:after="0" w:line="240" w:lineRule="auto"/>
      <w:jc w:val="center"/>
    </w:pPr>
    <w:rPr>
      <w:rFonts w:ascii="Times New Roman" w:eastAsia="Batang" w:hAnsi="Times New Roman"/>
      <w:b/>
      <w:sz w:val="24"/>
      <w:szCs w:val="24"/>
      <w:lang w:val="es-ES" w:eastAsia="es-ES"/>
    </w:rPr>
  </w:style>
  <w:style w:type="character" w:customStyle="1" w:styleId="PuestoCar">
    <w:name w:val="Puesto Car"/>
    <w:basedOn w:val="Fuentedeprrafopredeter"/>
    <w:link w:val="Puesto"/>
    <w:rsid w:val="002D562E"/>
    <w:rPr>
      <w:rFonts w:ascii="Times New Roman" w:eastAsia="Batang" w:hAnsi="Times New Roman"/>
      <w:b/>
      <w:sz w:val="24"/>
      <w:szCs w:val="24"/>
      <w:lang w:val="es-ES" w:eastAsia="es-ES"/>
    </w:rPr>
  </w:style>
  <w:style w:type="character" w:customStyle="1" w:styleId="TtuloCar">
    <w:name w:val="Título Car"/>
    <w:rsid w:val="002D562E"/>
    <w:rPr>
      <w:b/>
      <w:sz w:val="24"/>
      <w:szCs w:val="24"/>
      <w:lang w:val="es-ES" w:eastAsia="es-ES"/>
    </w:rPr>
  </w:style>
  <w:style w:type="paragraph" w:styleId="Descripcin">
    <w:name w:val="caption"/>
    <w:basedOn w:val="Normal"/>
    <w:next w:val="Normal"/>
    <w:qFormat/>
    <w:rsid w:val="002D562E"/>
    <w:pPr>
      <w:spacing w:after="0" w:line="240" w:lineRule="auto"/>
    </w:pPr>
    <w:rPr>
      <w:rFonts w:ascii="Arial" w:eastAsia="Batang" w:hAnsi="Arial"/>
      <w:b/>
      <w:sz w:val="24"/>
      <w:szCs w:val="24"/>
      <w:lang w:val="es-ES" w:eastAsia="es-ES"/>
    </w:rPr>
  </w:style>
  <w:style w:type="paragraph" w:styleId="Mapadeldocumento">
    <w:name w:val="Document Map"/>
    <w:basedOn w:val="Normal"/>
    <w:link w:val="MapadeldocumentoCar"/>
    <w:semiHidden/>
    <w:rsid w:val="002D562E"/>
    <w:pPr>
      <w:shd w:val="clear" w:color="auto" w:fill="000080"/>
      <w:spacing w:after="0" w:line="240" w:lineRule="auto"/>
    </w:pPr>
    <w:rPr>
      <w:rFonts w:ascii="Tahoma" w:eastAsia="Batang" w:hAnsi="Tahoma" w:cs="Tahoma"/>
      <w:sz w:val="24"/>
      <w:szCs w:val="24"/>
      <w:lang w:val="es-ES" w:eastAsia="es-ES"/>
    </w:rPr>
  </w:style>
  <w:style w:type="character" w:customStyle="1" w:styleId="MapadeldocumentoCar">
    <w:name w:val="Mapa del documento Car"/>
    <w:basedOn w:val="Fuentedeprrafopredeter"/>
    <w:link w:val="Mapadeldocumento"/>
    <w:semiHidden/>
    <w:rsid w:val="002D562E"/>
    <w:rPr>
      <w:rFonts w:ascii="Tahoma" w:eastAsia="Batang" w:hAnsi="Tahoma" w:cs="Tahoma"/>
      <w:sz w:val="24"/>
      <w:szCs w:val="24"/>
      <w:shd w:val="clear" w:color="auto" w:fill="000080"/>
      <w:lang w:val="es-ES" w:eastAsia="es-ES"/>
    </w:rPr>
  </w:style>
  <w:style w:type="paragraph" w:styleId="Textonotaalfinal">
    <w:name w:val="endnote text"/>
    <w:basedOn w:val="Normal"/>
    <w:link w:val="TextonotaalfinalCar"/>
    <w:semiHidden/>
    <w:unhideWhenUsed/>
    <w:rsid w:val="002D562E"/>
    <w:pPr>
      <w:spacing w:after="0" w:line="240" w:lineRule="auto"/>
    </w:pPr>
    <w:rPr>
      <w:rFonts w:ascii="Times New Roman" w:eastAsia="Batang" w:hAnsi="Times New Roman"/>
      <w:sz w:val="20"/>
      <w:szCs w:val="20"/>
      <w:lang w:val="es-ES" w:eastAsia="es-ES"/>
    </w:rPr>
  </w:style>
  <w:style w:type="character" w:customStyle="1" w:styleId="TextonotaalfinalCar">
    <w:name w:val="Texto nota al final Car"/>
    <w:basedOn w:val="Fuentedeprrafopredeter"/>
    <w:link w:val="Textonotaalfinal"/>
    <w:semiHidden/>
    <w:rsid w:val="002D562E"/>
    <w:rPr>
      <w:rFonts w:ascii="Times New Roman" w:eastAsia="Batang" w:hAnsi="Times New Roman"/>
      <w:lang w:val="es-ES" w:eastAsia="es-ES"/>
    </w:rPr>
  </w:style>
  <w:style w:type="character" w:styleId="Refdenotaalfinal">
    <w:name w:val="endnote reference"/>
    <w:semiHidden/>
    <w:unhideWhenUsed/>
    <w:rsid w:val="002D562E"/>
    <w:rPr>
      <w:vertAlign w:val="superscript"/>
    </w:rPr>
  </w:style>
  <w:style w:type="paragraph" w:customStyle="1" w:styleId="Sangradetextonormal1">
    <w:name w:val="Sangría de texto normal1"/>
    <w:basedOn w:val="Normal"/>
    <w:rsid w:val="002D562E"/>
    <w:pPr>
      <w:spacing w:after="120" w:line="240" w:lineRule="auto"/>
      <w:ind w:left="283"/>
    </w:pPr>
    <w:rPr>
      <w:rFonts w:ascii="Times New Roman" w:eastAsia="Batang" w:hAnsi="Times New Roman"/>
      <w:sz w:val="24"/>
      <w:szCs w:val="24"/>
      <w:lang w:eastAsia="es-ES"/>
    </w:rPr>
  </w:style>
  <w:style w:type="character" w:customStyle="1" w:styleId="fecpub">
    <w:name w:val="fecpub"/>
    <w:rsid w:val="002D562E"/>
  </w:style>
  <w:style w:type="paragraph" w:customStyle="1" w:styleId="CM5">
    <w:name w:val="CM5"/>
    <w:basedOn w:val="Default"/>
    <w:next w:val="Default"/>
    <w:uiPriority w:val="99"/>
    <w:rsid w:val="002D562E"/>
    <w:pPr>
      <w:spacing w:after="508"/>
    </w:pPr>
    <w:rPr>
      <w:rFonts w:ascii="Arial" w:hAnsi="Arial" w:cs="Arial"/>
      <w:color w:val="auto"/>
    </w:rPr>
  </w:style>
  <w:style w:type="paragraph" w:customStyle="1" w:styleId="Textopreformateado">
    <w:name w:val="Texto preformateado"/>
    <w:basedOn w:val="Normal"/>
    <w:rsid w:val="002D562E"/>
    <w:pPr>
      <w:widowControl w:val="0"/>
      <w:suppressAutoHyphens/>
      <w:spacing w:after="0" w:line="240" w:lineRule="auto"/>
    </w:pPr>
    <w:rPr>
      <w:rFonts w:ascii="Courier New" w:eastAsia="Courier New" w:hAnsi="Courier New" w:cs="Courier New"/>
      <w:kern w:val="1"/>
      <w:sz w:val="24"/>
      <w:szCs w:val="24"/>
      <w:lang w:val="es-ES_tradnl" w:eastAsia="ar-SA"/>
    </w:rPr>
  </w:style>
  <w:style w:type="character" w:customStyle="1" w:styleId="selectable">
    <w:name w:val="selectable"/>
    <w:rsid w:val="002D562E"/>
  </w:style>
  <w:style w:type="paragraph" w:styleId="Textosinformato">
    <w:name w:val="Plain Text"/>
    <w:basedOn w:val="Normal"/>
    <w:next w:val="Normal"/>
    <w:link w:val="TextosinformatoCar"/>
    <w:uiPriority w:val="99"/>
    <w:rsid w:val="002D562E"/>
    <w:pPr>
      <w:widowControl w:val="0"/>
      <w:autoSpaceDE w:val="0"/>
      <w:autoSpaceDN w:val="0"/>
      <w:adjustRightInd w:val="0"/>
      <w:spacing w:after="0" w:line="240" w:lineRule="auto"/>
    </w:pPr>
    <w:rPr>
      <w:rFonts w:ascii="Times New Roman" w:eastAsia="Batang" w:hAnsi="Times New Roman"/>
      <w:sz w:val="20"/>
      <w:szCs w:val="24"/>
      <w:lang w:val="es-ES" w:eastAsia="es-ES"/>
    </w:rPr>
  </w:style>
  <w:style w:type="character" w:customStyle="1" w:styleId="TextosinformatoCar">
    <w:name w:val="Texto sin formato Car"/>
    <w:basedOn w:val="Fuentedeprrafopredeter"/>
    <w:link w:val="Textosinformato"/>
    <w:uiPriority w:val="99"/>
    <w:rsid w:val="002D562E"/>
    <w:rPr>
      <w:rFonts w:ascii="Times New Roman" w:eastAsia="Batang" w:hAnsi="Times New Roman"/>
      <w:szCs w:val="24"/>
      <w:lang w:val="es-ES" w:eastAsia="es-ES"/>
    </w:rPr>
  </w:style>
  <w:style w:type="character" w:customStyle="1" w:styleId="style12">
    <w:name w:val="style12"/>
    <w:rsid w:val="002D562E"/>
  </w:style>
  <w:style w:type="paragraph" w:customStyle="1" w:styleId="CM4">
    <w:name w:val="CM4"/>
    <w:basedOn w:val="Default"/>
    <w:next w:val="Default"/>
    <w:uiPriority w:val="99"/>
    <w:rsid w:val="002D562E"/>
    <w:pPr>
      <w:spacing w:line="253" w:lineRule="atLeast"/>
    </w:pPr>
    <w:rPr>
      <w:rFonts w:ascii="Arial" w:hAnsi="Arial" w:cs="Arial"/>
      <w:color w:val="auto"/>
    </w:rPr>
  </w:style>
  <w:style w:type="paragraph" w:customStyle="1" w:styleId="1">
    <w:name w:val="1"/>
    <w:basedOn w:val="Normal"/>
    <w:next w:val="Normal"/>
    <w:qFormat/>
    <w:rsid w:val="002D562E"/>
    <w:pPr>
      <w:spacing w:after="0" w:line="240" w:lineRule="auto"/>
    </w:pPr>
    <w:rPr>
      <w:rFonts w:ascii="Arial" w:eastAsia="Batang" w:hAnsi="Arial"/>
      <w:b/>
      <w:sz w:val="24"/>
      <w:szCs w:val="24"/>
      <w:lang w:val="es-ES" w:eastAsia="es-ES"/>
    </w:rPr>
  </w:style>
  <w:style w:type="paragraph" w:customStyle="1" w:styleId="Textosinformato1">
    <w:name w:val="Texto sin formato1"/>
    <w:basedOn w:val="Normal"/>
    <w:rsid w:val="002D562E"/>
    <w:pPr>
      <w:overflowPunct w:val="0"/>
      <w:autoSpaceDE w:val="0"/>
      <w:autoSpaceDN w:val="0"/>
      <w:adjustRightInd w:val="0"/>
      <w:spacing w:after="0" w:line="240" w:lineRule="auto"/>
      <w:textAlignment w:val="baseline"/>
    </w:pPr>
    <w:rPr>
      <w:rFonts w:ascii="Courier New" w:eastAsia="Batang" w:hAnsi="Courier New"/>
      <w:sz w:val="20"/>
      <w:szCs w:val="20"/>
      <w:lang w:val="es-ES" w:eastAsia="es-ES"/>
    </w:rPr>
  </w:style>
  <w:style w:type="paragraph" w:customStyle="1" w:styleId="biog">
    <w:name w:val="biog"/>
    <w:basedOn w:val="Normal"/>
    <w:rsid w:val="002D562E"/>
    <w:pPr>
      <w:spacing w:before="100" w:beforeAutospacing="1" w:after="100" w:afterAutospacing="1" w:line="240" w:lineRule="auto"/>
    </w:pPr>
    <w:rPr>
      <w:rFonts w:ascii="Times New Roman" w:eastAsia="Batang" w:hAnsi="Times New Roman"/>
      <w:sz w:val="24"/>
      <w:szCs w:val="24"/>
      <w:lang w:eastAsia="es-CR"/>
    </w:rPr>
  </w:style>
  <w:style w:type="paragraph" w:customStyle="1" w:styleId="Sangradetextonormal11">
    <w:name w:val="Sangría de texto normal11"/>
    <w:basedOn w:val="Normal"/>
    <w:rsid w:val="002D562E"/>
    <w:pPr>
      <w:spacing w:after="120" w:line="240" w:lineRule="auto"/>
      <w:ind w:left="283"/>
    </w:pPr>
    <w:rPr>
      <w:rFonts w:ascii="Times New Roman" w:eastAsia="Batang" w:hAnsi="Times New Roman"/>
      <w:sz w:val="24"/>
      <w:szCs w:val="24"/>
      <w:lang w:eastAsia="es-ES"/>
    </w:rPr>
  </w:style>
  <w:style w:type="paragraph" w:styleId="Listaconvietas">
    <w:name w:val="List Bullet"/>
    <w:basedOn w:val="Normal"/>
    <w:autoRedefine/>
    <w:semiHidden/>
    <w:rsid w:val="002D562E"/>
    <w:pPr>
      <w:numPr>
        <w:numId w:val="23"/>
      </w:numPr>
      <w:spacing w:after="0" w:line="240" w:lineRule="auto"/>
    </w:pPr>
    <w:rPr>
      <w:rFonts w:ascii="Arial" w:eastAsia="Batang" w:hAnsi="Arial"/>
      <w:lang w:eastAsia="es-ES"/>
    </w:rPr>
  </w:style>
  <w:style w:type="paragraph" w:customStyle="1" w:styleId="mce">
    <w:name w:val="mce"/>
    <w:basedOn w:val="Normal"/>
    <w:rsid w:val="002D562E"/>
    <w:pPr>
      <w:spacing w:before="100" w:beforeAutospacing="1" w:after="100" w:afterAutospacing="1" w:line="240" w:lineRule="auto"/>
    </w:pPr>
    <w:rPr>
      <w:rFonts w:ascii="Times New Roman" w:eastAsia="Batang" w:hAnsi="Times New Roman"/>
      <w:sz w:val="24"/>
      <w:szCs w:val="24"/>
      <w:lang w:eastAsia="es-CR"/>
    </w:rPr>
  </w:style>
  <w:style w:type="table" w:customStyle="1" w:styleId="Cuadrculadetablaclara1">
    <w:name w:val="Cuadrícula de tabla clara1"/>
    <w:basedOn w:val="Tablanormal"/>
    <w:uiPriority w:val="40"/>
    <w:rsid w:val="002D562E"/>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D562E"/>
    <w:rPr>
      <w:color w:val="808080"/>
    </w:rPr>
  </w:style>
  <w:style w:type="character" w:customStyle="1" w:styleId="normaltextrun">
    <w:name w:val="normaltextrun"/>
    <w:basedOn w:val="Fuentedeprrafopredeter"/>
    <w:rsid w:val="00605C8E"/>
  </w:style>
  <w:style w:type="character" w:customStyle="1" w:styleId="eop">
    <w:name w:val="eop"/>
    <w:basedOn w:val="Fuentedeprrafopredeter"/>
    <w:rsid w:val="0060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402946582">
      <w:bodyDiv w:val="1"/>
      <w:marLeft w:val="0"/>
      <w:marRight w:val="0"/>
      <w:marTop w:val="0"/>
      <w:marBottom w:val="0"/>
      <w:divBdr>
        <w:top w:val="none" w:sz="0" w:space="0" w:color="auto"/>
        <w:left w:val="none" w:sz="0" w:space="0" w:color="auto"/>
        <w:bottom w:val="none" w:sz="0" w:space="0" w:color="auto"/>
        <w:right w:val="none" w:sz="0" w:space="0" w:color="auto"/>
      </w:divBdr>
    </w:div>
    <w:div w:id="1436680261">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02DC-340D-4AE9-8025-7027D528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10</Pages>
  <Words>3383</Words>
  <Characters>18609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Segura Solis</dc:creator>
  <cp:keywords/>
  <cp:lastModifiedBy>Rosibel Barboza Quirós</cp:lastModifiedBy>
  <cp:revision>260</cp:revision>
  <cp:lastPrinted>2019-09-10T22:27:00Z</cp:lastPrinted>
  <dcterms:created xsi:type="dcterms:W3CDTF">2018-02-07T20:31:00Z</dcterms:created>
  <dcterms:modified xsi:type="dcterms:W3CDTF">2019-09-10T23:35:00Z</dcterms:modified>
</cp:coreProperties>
</file>