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0BD29A9D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EC0ACE">
        <w:rPr>
          <w:rFonts w:cs="Calibri"/>
          <w:b/>
        </w:rPr>
        <w:t>5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EC0ACE">
        <w:rPr>
          <w:rFonts w:cs="Calibri"/>
          <w:bCs/>
        </w:rPr>
        <w:t>cinco</w:t>
      </w:r>
      <w:r w:rsidR="00D71588">
        <w:rPr>
          <w:rFonts w:cs="Calibri"/>
          <w:bCs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DC6E2C">
        <w:rPr>
          <w:rFonts w:cs="Calibri"/>
        </w:rPr>
        <w:t>a las</w:t>
      </w:r>
      <w:r w:rsidR="007E698B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ocho </w:t>
      </w:r>
      <w:r w:rsidR="00C04146" w:rsidRPr="00DC6E2C">
        <w:rPr>
          <w:rFonts w:cs="Calibri"/>
        </w:rPr>
        <w:t>horas</w:t>
      </w:r>
      <w:r w:rsidR="0081499C">
        <w:rPr>
          <w:rFonts w:cs="Calibri"/>
        </w:rPr>
        <w:t xml:space="preserve"> treinta</w:t>
      </w:r>
      <w:r w:rsidR="00EC0ACE">
        <w:rPr>
          <w:rFonts w:cs="Calibri"/>
        </w:rPr>
        <w:t xml:space="preserve"> y tres</w:t>
      </w:r>
      <w:r w:rsidR="0081499C">
        <w:rPr>
          <w:rFonts w:cs="Calibri"/>
        </w:rPr>
        <w:t xml:space="preserve"> minutos del </w:t>
      </w:r>
      <w:r w:rsidR="00EC0ACE">
        <w:rPr>
          <w:rFonts w:cs="Calibri"/>
        </w:rPr>
        <w:t>veintisiete</w:t>
      </w:r>
      <w:r w:rsidR="00195513">
        <w:rPr>
          <w:rFonts w:cs="Calibri"/>
        </w:rPr>
        <w:t xml:space="preserve"> de abril</w:t>
      </w:r>
      <w:r w:rsidR="0081499C">
        <w:rPr>
          <w:rFonts w:cs="Calibri"/>
        </w:rPr>
        <w:t xml:space="preserve"> </w:t>
      </w:r>
      <w:r w:rsidR="00C04146" w:rsidRPr="00DC6E2C">
        <w:rPr>
          <w:rFonts w:cs="Calibri"/>
        </w:rPr>
        <w:t>de dos mil veint</w:t>
      </w:r>
      <w:r w:rsidR="00AB4497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EC0ACE">
        <w:rPr>
          <w:rFonts w:cs="Calibri"/>
        </w:rPr>
        <w:t xml:space="preserve"> y</w:t>
      </w:r>
      <w:r w:rsidR="00C263D8" w:rsidRPr="00DC6E2C">
        <w:rPr>
          <w:rFonts w:cs="Calibri"/>
        </w:rPr>
        <w:t xml:space="preserve"> </w:t>
      </w:r>
      <w:r w:rsidR="006D22D4" w:rsidRPr="00DC6E2C">
        <w:rPr>
          <w:rFonts w:cs="Calibri"/>
        </w:rPr>
        <w:t>G</w:t>
      </w:r>
      <w:r w:rsidR="00422240" w:rsidRPr="00DC6E2C">
        <w:rPr>
          <w:rFonts w:cs="Calibri"/>
        </w:rPr>
        <w:t xml:space="preserve">uiselle Mora Durán, </w:t>
      </w:r>
      <w:r w:rsidR="001B1BF2" w:rsidRPr="00DC6E2C">
        <w:rPr>
          <w:rFonts w:cs="Calibri"/>
        </w:rPr>
        <w:t xml:space="preserve">Coordinadora de la </w:t>
      </w:r>
      <w:r w:rsidR="0043552B">
        <w:rPr>
          <w:rFonts w:cs="Calibri"/>
        </w:rPr>
        <w:t xml:space="preserve">Unidad de </w:t>
      </w:r>
      <w:r w:rsidR="001B1BF2" w:rsidRPr="00DC6E2C">
        <w:rPr>
          <w:rFonts w:cs="Calibri"/>
        </w:rPr>
        <w:t>Asesoría Jurídica</w:t>
      </w:r>
      <w:r w:rsidR="006F2A9E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y Secretaria de este comité </w:t>
      </w:r>
      <w:r w:rsidR="006F2A9E" w:rsidRPr="00DC6E2C">
        <w:rPr>
          <w:rFonts w:cs="Calibri"/>
        </w:rPr>
        <w:t>(presente de manera virtual, desde su lugar de residencia)</w:t>
      </w:r>
      <w:r w:rsidR="00EC0ACE">
        <w:rPr>
          <w:rFonts w:cs="Calibri"/>
        </w:rPr>
        <w:t xml:space="preserve">.  Ausente </w:t>
      </w:r>
      <w:r w:rsidR="0006106D">
        <w:rPr>
          <w:rFonts w:cs="Calibri"/>
        </w:rPr>
        <w:t>el señor Víctor Murillo Quirós, Jefe del Departamento Administrativo Financiero</w:t>
      </w:r>
      <w:r w:rsidR="00EC0ACE">
        <w:rPr>
          <w:rFonts w:cs="Calibri"/>
        </w:rPr>
        <w:t xml:space="preserve">, quien por motivo de atender reunión de jefaturas de departamento no pudo estar </w:t>
      </w:r>
      <w:r w:rsidR="00195513" w:rsidRPr="00DC6E2C">
        <w:rPr>
          <w:rFonts w:cs="Calibri"/>
        </w:rPr>
        <w:t>presente</w:t>
      </w:r>
      <w:r w:rsidR="00EC0ACE">
        <w:rPr>
          <w:rFonts w:cs="Calibri"/>
        </w:rPr>
        <w:t>.--------------------------------------------</w:t>
      </w:r>
    </w:p>
    <w:p w14:paraId="41561349" w14:textId="6D67D817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8F300A">
        <w:rPr>
          <w:rFonts w:ascii="Calibri" w:hAnsi="Calibri" w:cs="Calibri"/>
          <w:bCs/>
          <w:sz w:val="22"/>
          <w:lang w:val="es-CR" w:eastAsia="es-CR"/>
        </w:rPr>
        <w:t>5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15793635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8F300A">
        <w:rPr>
          <w:rFonts w:cs="Calibri"/>
        </w:rPr>
        <w:t>5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23CABFF6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8F300A">
        <w:rPr>
          <w:rFonts w:cs="Calibri"/>
        </w:rPr>
        <w:t>5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8C69F3" w:rsidRPr="00DC6E2C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</w:p>
    <w:p w14:paraId="3904466B" w14:textId="26FFDABF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8F300A">
        <w:rPr>
          <w:rStyle w:val="normaltextrun"/>
          <w:rFonts w:cs="Calibri"/>
          <w:b/>
          <w:bCs/>
          <w:color w:val="000000"/>
          <w:shd w:val="clear" w:color="auto" w:fill="FFFFFF"/>
        </w:rPr>
        <w:t>Nº 04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</w:p>
    <w:p w14:paraId="24B86D55" w14:textId="466ADCF9" w:rsidR="0081499C" w:rsidRPr="0081499C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EC0ACE">
        <w:rPr>
          <w:rFonts w:cs="Calibri"/>
        </w:rPr>
        <w:t>4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AB4497">
        <w:rPr>
          <w:rFonts w:cs="Calibri"/>
        </w:rPr>
        <w:t xml:space="preserve">a las </w:t>
      </w:r>
      <w:r w:rsidR="00EC0ACE" w:rsidRPr="00EC0ACE">
        <w:rPr>
          <w:rFonts w:cs="Calibri"/>
        </w:rPr>
        <w:t>ocho horas treinta y cinco minutos del dieciséis de abril</w:t>
      </w:r>
      <w:r w:rsidR="00382AF5">
        <w:rPr>
          <w:rFonts w:cs="Calibri"/>
        </w:rPr>
        <w:t xml:space="preserve"> </w:t>
      </w:r>
      <w:r w:rsidR="00382AF5" w:rsidRPr="00DC6E2C">
        <w:rPr>
          <w:rFonts w:cs="Calibri"/>
        </w:rPr>
        <w:t>de dos mil veint</w:t>
      </w:r>
      <w:r w:rsidR="00382AF5">
        <w:rPr>
          <w:rFonts w:cs="Calibri"/>
        </w:rPr>
        <w:t>iuno</w:t>
      </w:r>
      <w:r w:rsidRPr="0081499C">
        <w:rPr>
          <w:rFonts w:cs="Calibri"/>
        </w:rPr>
        <w:t>.</w:t>
      </w:r>
      <w:r w:rsidR="008A6125">
        <w:rPr>
          <w:rFonts w:cs="Calibri"/>
        </w:rPr>
        <w:t>---------------------------------------</w:t>
      </w:r>
      <w:r w:rsidR="00092B04">
        <w:rPr>
          <w:rFonts w:cs="Calibri"/>
        </w:rPr>
        <w:t>--------</w:t>
      </w:r>
      <w:r w:rsidR="00EC0ACE">
        <w:rPr>
          <w:rFonts w:cs="Calibri"/>
        </w:rPr>
        <w:t>-</w:t>
      </w:r>
    </w:p>
    <w:p w14:paraId="712D67A5" w14:textId="68C506B1" w:rsidR="008A6125" w:rsidRDefault="009C1519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D71588">
        <w:rPr>
          <w:rFonts w:cs="Calibri"/>
        </w:rPr>
        <w:t xml:space="preserve">acta </w:t>
      </w:r>
      <w:r w:rsidR="008F300A" w:rsidRPr="008F300A">
        <w:rPr>
          <w:rFonts w:cs="Calibri"/>
        </w:rPr>
        <w:t>nº04-2021 de la sesión ordinaria celebrada a las ocho horas treinta y cinco minutos del dieciséis de abril de dos mil veintiuno</w:t>
      </w:r>
      <w:r w:rsidR="00092B04">
        <w:rPr>
          <w:rFonts w:cs="Calibri"/>
        </w:rPr>
        <w:t xml:space="preserve">.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</w:t>
      </w:r>
      <w:r w:rsidR="00092B04">
        <w:rPr>
          <w:rFonts w:cs="Calibri"/>
        </w:rPr>
        <w:t>-----------------------</w:t>
      </w:r>
    </w:p>
    <w:p w14:paraId="699EA5F7" w14:textId="0E964460" w:rsidR="008F300A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  <w:r w:rsidRPr="009C1519">
        <w:rPr>
          <w:rFonts w:cs="Calibri"/>
          <w:b/>
          <w:bCs/>
        </w:rPr>
        <w:t>CAPÍTULO III. </w:t>
      </w:r>
      <w:r w:rsidR="008F300A">
        <w:rPr>
          <w:rFonts w:cs="Calibri"/>
          <w:b/>
          <w:bCs/>
        </w:rPr>
        <w:t>CORRESPONDENCIA</w:t>
      </w:r>
      <w:r w:rsidR="008F300A" w:rsidRPr="008F300A">
        <w:rPr>
          <w:rFonts w:cs="Calibri"/>
          <w:bCs/>
        </w:rPr>
        <w:t>-------------------------------------------------------------------------------------------------</w:t>
      </w:r>
    </w:p>
    <w:p w14:paraId="35C9C2C9" w14:textId="3470B1FF" w:rsidR="008F300A" w:rsidRDefault="008F300A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>
        <w:rPr>
          <w:rFonts w:cs="Calibri"/>
          <w:b/>
          <w:bCs/>
          <w:lang w:val="es-CR"/>
        </w:rPr>
        <w:t xml:space="preserve">ARTÍCULO 3. </w:t>
      </w:r>
      <w:r w:rsidRPr="008F300A">
        <w:rPr>
          <w:rFonts w:cs="Calibri"/>
          <w:bCs/>
          <w:lang w:val="es-CR"/>
        </w:rPr>
        <w:t xml:space="preserve">Conocimiento de oficio CISED-002-2021 de 20 de abril de 2021, </w:t>
      </w:r>
      <w:r w:rsidR="00E5204B">
        <w:rPr>
          <w:rFonts w:cs="Calibri"/>
          <w:bCs/>
          <w:lang w:val="es-CR"/>
        </w:rPr>
        <w:t>suscrito por la señorita Sofía Irola Rojas, Presidente de este comité, remitido</w:t>
      </w:r>
      <w:r w:rsidRPr="008F300A">
        <w:rPr>
          <w:rFonts w:cs="Calibri"/>
          <w:bCs/>
          <w:lang w:val="es-CR"/>
        </w:rPr>
        <w:t xml:space="preserve"> al señor Alexander Barquero</w:t>
      </w:r>
      <w:r>
        <w:rPr>
          <w:rFonts w:cs="Calibri"/>
          <w:bCs/>
          <w:lang w:val="es-CR"/>
        </w:rPr>
        <w:t xml:space="preserve"> Elizondo, Director G</w:t>
      </w:r>
      <w:r w:rsidR="00E5204B">
        <w:rPr>
          <w:rFonts w:cs="Calibri"/>
          <w:bCs/>
          <w:lang w:val="es-CR"/>
        </w:rPr>
        <w:t xml:space="preserve">eneral, a través del cual se </w:t>
      </w:r>
      <w:r>
        <w:rPr>
          <w:rFonts w:cs="Calibri"/>
          <w:bCs/>
          <w:lang w:val="es-CR"/>
        </w:rPr>
        <w:t xml:space="preserve">solicita la aprobación de las tablas de plazos de la Unidad de Planificación Institucional y de la Comisión Nacional de Selección y Eliminación de Documentos, de conformidad con el procedimiento vigente de </w:t>
      </w:r>
      <w:r w:rsidRPr="008F300A">
        <w:rPr>
          <w:rFonts w:cs="Calibri"/>
          <w:bCs/>
          <w:lang w:val="es-CR"/>
        </w:rPr>
        <w:t>“Evaluación y  determinación  de  la  vigencia  administrativa  y  legal  de  los  documentos  producidos por  el  Archivo Nacional</w:t>
      </w:r>
      <w:r>
        <w:rPr>
          <w:rFonts w:cs="Calibri"/>
          <w:bCs/>
          <w:lang w:val="es-CR"/>
        </w:rPr>
        <w:t xml:space="preserve">”.  </w:t>
      </w:r>
      <w:r w:rsidR="001768F1">
        <w:rPr>
          <w:rFonts w:cs="Calibri"/>
          <w:bCs/>
          <w:lang w:val="es-CR"/>
        </w:rPr>
        <w:t xml:space="preserve">Sobre el particular, mediante correo electrónico de fecha </w:t>
      </w:r>
      <w:r w:rsidR="00395A72">
        <w:rPr>
          <w:rFonts w:cs="Calibri"/>
          <w:bCs/>
          <w:lang w:val="es-CR"/>
        </w:rPr>
        <w:t xml:space="preserve">23 de abril de </w:t>
      </w:r>
      <w:r w:rsidR="00395A72" w:rsidRPr="00395A72">
        <w:rPr>
          <w:rFonts w:cs="Calibri"/>
          <w:bCs/>
          <w:lang w:val="es-CR"/>
        </w:rPr>
        <w:t>2021</w:t>
      </w:r>
      <w:r w:rsidR="001768F1" w:rsidRPr="00395A72">
        <w:rPr>
          <w:rFonts w:cs="Calibri"/>
          <w:bCs/>
          <w:lang w:val="es-CR"/>
        </w:rPr>
        <w:t>, el</w:t>
      </w:r>
      <w:r w:rsidR="001768F1">
        <w:rPr>
          <w:rFonts w:cs="Calibri"/>
          <w:bCs/>
          <w:lang w:val="es-CR"/>
        </w:rPr>
        <w:t xml:space="preserve"> señor</w:t>
      </w:r>
      <w:r w:rsidR="00395A72">
        <w:rPr>
          <w:rFonts w:cs="Calibri"/>
          <w:bCs/>
          <w:lang w:val="es-CR"/>
        </w:rPr>
        <w:t xml:space="preserve"> Barquero Elizondo manifestó su aprobación a </w:t>
      </w:r>
      <w:r w:rsidR="00395A72" w:rsidRPr="00395A72">
        <w:rPr>
          <w:rFonts w:cs="Calibri"/>
          <w:bCs/>
          <w:lang w:val="es-CR"/>
        </w:rPr>
        <w:t>las tablas de plazos de conservación de documentos  de la Unidad de Planificación y de la Comisión Nacional de Selección y Eliminación de Documentos</w:t>
      </w:r>
      <w:r w:rsidR="00395A72">
        <w:rPr>
          <w:rFonts w:cs="Calibri"/>
          <w:bCs/>
          <w:lang w:val="es-CR"/>
        </w:rPr>
        <w:t xml:space="preserve">. </w:t>
      </w:r>
      <w:r w:rsidR="002414B2" w:rsidRPr="002414B2">
        <w:rPr>
          <w:rFonts w:cs="Calibri"/>
          <w:b/>
          <w:bCs/>
          <w:lang w:val="es-CR"/>
        </w:rPr>
        <w:t>Se toma nota</w:t>
      </w:r>
      <w:r w:rsidR="002414B2" w:rsidRPr="002414B2">
        <w:rPr>
          <w:rFonts w:cs="Calibri"/>
          <w:bCs/>
          <w:lang w:val="es-CR"/>
        </w:rPr>
        <w:t>.---------------------------------------------------------------------------</w:t>
      </w:r>
      <w:r w:rsidR="00395A72">
        <w:rPr>
          <w:rFonts w:cs="Calibri"/>
          <w:bCs/>
          <w:lang w:val="es-CR"/>
        </w:rPr>
        <w:t>-------------------------------</w:t>
      </w:r>
      <w:bookmarkStart w:id="0" w:name="_GoBack"/>
      <w:bookmarkEnd w:id="0"/>
    </w:p>
    <w:p w14:paraId="27F1E82D" w14:textId="4230B7B0" w:rsidR="002414B2" w:rsidRPr="008F300A" w:rsidRDefault="002414B2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/>
        </w:rPr>
      </w:pPr>
      <w:r w:rsidRPr="002414B2">
        <w:rPr>
          <w:rFonts w:cs="Calibri"/>
          <w:b/>
          <w:bCs/>
          <w:lang w:val="es-CR"/>
        </w:rPr>
        <w:t>ARTÍCULO 4.</w:t>
      </w:r>
      <w:r>
        <w:rPr>
          <w:rFonts w:cs="Calibri"/>
          <w:bCs/>
          <w:lang w:val="es-CR"/>
        </w:rPr>
        <w:t xml:space="preserve"> </w:t>
      </w:r>
      <w:r w:rsidRPr="002414B2">
        <w:rPr>
          <w:rFonts w:cs="Calibri"/>
          <w:bCs/>
          <w:lang w:val="es-CR"/>
        </w:rPr>
        <w:t>Conocimiento de oficio DGAN-DG-P-088-2021 de 22 de abril de 2021,</w:t>
      </w:r>
      <w:r>
        <w:rPr>
          <w:rFonts w:cs="Calibri"/>
          <w:bCs/>
          <w:lang w:val="es-CR"/>
        </w:rPr>
        <w:t xml:space="preserve"> suscrito por la señora Melina Leal Ruiz, Coordinadora de la Unidad de Planificación Institucional, remitido a la señorita Sofía Irola Rojas, Presidente de este comité, mediante el que informa sobre las fechas de presentación de los informes trimestrales de evaluación y el formato que debe utilizarse.  Teniéndose que</w:t>
      </w:r>
      <w:r w:rsidRPr="002414B2">
        <w:rPr>
          <w:rFonts w:cs="Calibri"/>
          <w:bCs/>
          <w:lang w:val="es-CR"/>
        </w:rPr>
        <w:t xml:space="preserve"> </w:t>
      </w:r>
      <w:r>
        <w:rPr>
          <w:rFonts w:cs="Calibri"/>
          <w:bCs/>
          <w:lang w:val="es-CR"/>
        </w:rPr>
        <w:t xml:space="preserve">el 30 de abril de 2021 es la fecha de presentación del informe de las labores ejecutadas por este comité en el I trimestre, se comenta que la funcionaria Irola Rojas se encargará de elaborar y remitir dicho informe a la Unidad de Planificación. </w:t>
      </w:r>
      <w:r w:rsidRPr="002414B2">
        <w:rPr>
          <w:rFonts w:cs="Calibri"/>
          <w:b/>
          <w:bCs/>
          <w:lang w:val="es-CR"/>
        </w:rPr>
        <w:t>Se toma nota</w:t>
      </w:r>
      <w:r w:rsidRPr="002414B2">
        <w:rPr>
          <w:rFonts w:cs="Calibri"/>
          <w:bCs/>
          <w:lang w:val="es-CR"/>
        </w:rPr>
        <w:t>.</w:t>
      </w:r>
      <w:r>
        <w:rPr>
          <w:rFonts w:cs="Calibri"/>
          <w:bCs/>
          <w:lang w:val="es-CR"/>
        </w:rPr>
        <w:t>----------------------------------------------------------------------------------------------------------</w:t>
      </w:r>
      <w:r w:rsidR="00727AEE">
        <w:rPr>
          <w:rFonts w:cs="Calibri"/>
          <w:bCs/>
          <w:lang w:val="es-CR"/>
        </w:rPr>
        <w:t>------------------------------</w:t>
      </w:r>
    </w:p>
    <w:p w14:paraId="6EA36CBC" w14:textId="3B8E73FB" w:rsidR="009C1519" w:rsidRPr="009C1519" w:rsidRDefault="00727AEE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s-CR"/>
        </w:rPr>
      </w:pPr>
      <w:r>
        <w:rPr>
          <w:rFonts w:cs="Calibri"/>
          <w:b/>
          <w:bCs/>
        </w:rPr>
        <w:lastRenderedPageBreak/>
        <w:t>CAPÍTULO IV.</w:t>
      </w:r>
      <w:r w:rsidRPr="009C1519">
        <w:rPr>
          <w:rFonts w:cs="Calibri"/>
          <w:b/>
          <w:bCs/>
        </w:rPr>
        <w:t> </w:t>
      </w:r>
      <w:r w:rsidR="00566612" w:rsidRPr="00566612">
        <w:rPr>
          <w:rFonts w:cs="Calibri"/>
          <w:b/>
          <w:bCs/>
          <w:lang w:val="es-CR"/>
        </w:rPr>
        <w:t xml:space="preserve">VALORACIÓN DOCUMENTAL </w:t>
      </w:r>
      <w:r w:rsidR="00823BD0" w:rsidRPr="00092B04">
        <w:rPr>
          <w:rFonts w:cs="Calibri"/>
          <w:lang w:val="es-CR"/>
        </w:rPr>
        <w:t>---------</w:t>
      </w:r>
      <w:r w:rsidR="00092B04" w:rsidRPr="00092B04">
        <w:rPr>
          <w:rFonts w:cs="Calibri"/>
          <w:lang w:val="es-CR"/>
        </w:rPr>
        <w:t>------</w:t>
      </w:r>
      <w:r w:rsidR="00823BD0" w:rsidRPr="00092B04">
        <w:rPr>
          <w:rFonts w:cs="Calibri"/>
          <w:lang w:val="es-CR"/>
        </w:rPr>
        <w:t>----------------------------------------------------------------------</w:t>
      </w:r>
    </w:p>
    <w:p w14:paraId="1A4C2919" w14:textId="125DADD4" w:rsidR="00E436A2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9C1519">
        <w:rPr>
          <w:rFonts w:cs="Calibri"/>
          <w:b/>
          <w:bCs/>
          <w:lang w:val="es-CR"/>
        </w:rPr>
        <w:t>ARTÍCULO </w:t>
      </w:r>
      <w:r w:rsidR="00750A47">
        <w:rPr>
          <w:rFonts w:cs="Calibri"/>
          <w:b/>
          <w:bCs/>
          <w:lang w:val="es-CR"/>
        </w:rPr>
        <w:t>5</w:t>
      </w:r>
      <w:r w:rsidRPr="009C1519">
        <w:rPr>
          <w:rFonts w:cs="Calibri"/>
          <w:b/>
          <w:bCs/>
          <w:lang w:val="es-CR"/>
        </w:rPr>
        <w:t>. </w:t>
      </w:r>
      <w:r w:rsidR="00794821" w:rsidRPr="00794821">
        <w:rPr>
          <w:rFonts w:cs="Calibri"/>
          <w:bCs/>
          <w:lang w:val="es-CR"/>
        </w:rPr>
        <w:t xml:space="preserve">Análisis de tabla de plazos de conservación de documentos de la </w:t>
      </w:r>
      <w:r w:rsidR="0043552B">
        <w:rPr>
          <w:rFonts w:cs="Calibri"/>
          <w:bCs/>
          <w:lang w:val="es-CR"/>
        </w:rPr>
        <w:t xml:space="preserve">Unidad de </w:t>
      </w:r>
      <w:r w:rsidR="00750A47">
        <w:rPr>
          <w:rFonts w:cs="Calibri"/>
          <w:bCs/>
          <w:lang w:val="es-CR"/>
        </w:rPr>
        <w:t>Planificación Institucional</w:t>
      </w:r>
      <w:r w:rsidR="00794821" w:rsidRPr="00794821">
        <w:rPr>
          <w:rFonts w:cs="Calibri"/>
          <w:bCs/>
          <w:lang w:val="es-CR"/>
        </w:rPr>
        <w:t>.</w:t>
      </w:r>
      <w:r w:rsidR="00794821">
        <w:rPr>
          <w:rFonts w:cs="Calibri"/>
          <w:bCs/>
          <w:lang w:val="es-CR"/>
        </w:rPr>
        <w:t xml:space="preserve"> Se lee el oficio </w:t>
      </w:r>
      <w:r w:rsidR="00B50FF1" w:rsidRPr="00B50FF1">
        <w:rPr>
          <w:rFonts w:cs="Calibri"/>
          <w:bCs/>
          <w:lang w:val="es-CR"/>
        </w:rPr>
        <w:t>DGAN-DAF-AC-1107-2020</w:t>
      </w:r>
      <w:r w:rsidR="00B50FF1">
        <w:rPr>
          <w:rFonts w:cs="Calibri"/>
          <w:bCs/>
          <w:lang w:val="es-CR"/>
        </w:rPr>
        <w:t xml:space="preserve"> </w:t>
      </w:r>
      <w:r w:rsidR="00794821">
        <w:rPr>
          <w:rFonts w:cs="Calibri"/>
          <w:bCs/>
          <w:lang w:val="es-CR"/>
        </w:rPr>
        <w:t xml:space="preserve">de </w:t>
      </w:r>
      <w:r w:rsidR="00B50FF1">
        <w:rPr>
          <w:rFonts w:cs="Calibri"/>
          <w:bCs/>
          <w:lang w:val="es-CR"/>
        </w:rPr>
        <w:t>16 de octubre</w:t>
      </w:r>
      <w:r w:rsidR="00794821">
        <w:rPr>
          <w:rFonts w:cs="Calibri"/>
          <w:bCs/>
          <w:lang w:val="es-CR"/>
        </w:rPr>
        <w:t xml:space="preserve"> de 2020, </w:t>
      </w:r>
      <w:r w:rsidR="00794821">
        <w:rPr>
          <w:rFonts w:cs="Calibri"/>
          <w:bCs/>
        </w:rPr>
        <w:t>rem</w:t>
      </w:r>
      <w:r w:rsidR="00E5204B">
        <w:rPr>
          <w:rFonts w:cs="Calibri"/>
          <w:bCs/>
        </w:rPr>
        <w:t>itido por la señorita Sofía Irol</w:t>
      </w:r>
      <w:r w:rsidR="00794821">
        <w:rPr>
          <w:rFonts w:cs="Calibri"/>
          <w:bCs/>
        </w:rPr>
        <w:t xml:space="preserve">a Rojas, en su condición de Coordinadora de la Unidad de Archivo Central, a la señora </w:t>
      </w:r>
      <w:r w:rsidR="00B50FF1" w:rsidRPr="00B50FF1">
        <w:rPr>
          <w:rFonts w:cs="Calibri"/>
          <w:bCs/>
        </w:rPr>
        <w:t>Melina Leal Ruiz, Coordinadora de la Unidad de Planificación Institucional</w:t>
      </w:r>
      <w:r w:rsidR="00E436A2">
        <w:rPr>
          <w:rFonts w:cs="Calibri"/>
          <w:bCs/>
        </w:rPr>
        <w:t xml:space="preserve">, </w:t>
      </w:r>
      <w:r w:rsidR="00794821">
        <w:rPr>
          <w:rFonts w:cs="Calibri"/>
          <w:bCs/>
        </w:rPr>
        <w:t xml:space="preserve">en el que le informa sobre los antecedentes de esta tabla de plazos y le solicita </w:t>
      </w:r>
      <w:r w:rsidR="00B50FF1">
        <w:rPr>
          <w:rFonts w:cs="Calibri"/>
          <w:bCs/>
        </w:rPr>
        <w:t>su</w:t>
      </w:r>
      <w:r w:rsidR="00794821">
        <w:rPr>
          <w:rFonts w:cs="Calibri"/>
          <w:bCs/>
        </w:rPr>
        <w:t xml:space="preserve"> aprobación; </w:t>
      </w:r>
      <w:r w:rsidR="00E436A2">
        <w:rPr>
          <w:rFonts w:cs="Calibri"/>
          <w:bCs/>
        </w:rPr>
        <w:t>asimismo, se lee el</w:t>
      </w:r>
      <w:r w:rsidR="00794821">
        <w:rPr>
          <w:rFonts w:cs="Calibri"/>
          <w:bCs/>
        </w:rPr>
        <w:t xml:space="preserve"> oficio </w:t>
      </w:r>
      <w:r w:rsidR="00B50FF1" w:rsidRPr="00B50FF1">
        <w:rPr>
          <w:rFonts w:cs="Calibri"/>
          <w:bCs/>
        </w:rPr>
        <w:t>DGAN-DG-P-190-2020</w:t>
      </w:r>
      <w:r w:rsidR="00794821">
        <w:rPr>
          <w:rFonts w:cs="Calibri"/>
          <w:bCs/>
        </w:rPr>
        <w:t xml:space="preserve"> de </w:t>
      </w:r>
      <w:r w:rsidR="00B50FF1">
        <w:rPr>
          <w:rFonts w:cs="Calibri"/>
          <w:bCs/>
        </w:rPr>
        <w:t>14 de diciembre</w:t>
      </w:r>
      <w:r w:rsidR="00794821">
        <w:rPr>
          <w:rFonts w:cs="Calibri"/>
          <w:bCs/>
        </w:rPr>
        <w:t xml:space="preserve"> de 2020, que es respuesta de la señora </w:t>
      </w:r>
      <w:r w:rsidR="00B50FF1">
        <w:rPr>
          <w:rFonts w:cs="Calibri"/>
          <w:bCs/>
        </w:rPr>
        <w:t>Leal Ruiz</w:t>
      </w:r>
      <w:r w:rsidR="0043552B">
        <w:rPr>
          <w:rFonts w:cs="Calibri"/>
          <w:bCs/>
        </w:rPr>
        <w:t xml:space="preserve"> </w:t>
      </w:r>
      <w:r w:rsidR="00794821">
        <w:rPr>
          <w:rFonts w:cs="Calibri"/>
          <w:bCs/>
        </w:rPr>
        <w:t>a la señorita Irola Rojas</w:t>
      </w:r>
      <w:r w:rsidR="00245775">
        <w:rPr>
          <w:rFonts w:cs="Calibri"/>
          <w:bCs/>
        </w:rPr>
        <w:t xml:space="preserve">, </w:t>
      </w:r>
      <w:r w:rsidR="00B20418">
        <w:rPr>
          <w:rFonts w:cs="Calibri"/>
          <w:bCs/>
        </w:rPr>
        <w:t>donde</w:t>
      </w:r>
      <w:r w:rsidR="00245775">
        <w:rPr>
          <w:rFonts w:cs="Calibri"/>
          <w:bCs/>
        </w:rPr>
        <w:t xml:space="preserve"> manifiesta que </w:t>
      </w:r>
      <w:r w:rsidR="00B50FF1" w:rsidRPr="00B50FF1">
        <w:rPr>
          <w:rFonts w:cs="Calibri"/>
          <w:bCs/>
        </w:rPr>
        <w:t xml:space="preserve">  se  procedió  a  la  revisión  respectiva  y  se dio</w:t>
      </w:r>
      <w:r w:rsidR="00B50FF1">
        <w:rPr>
          <w:rFonts w:cs="Calibri"/>
          <w:bCs/>
        </w:rPr>
        <w:t xml:space="preserve"> </w:t>
      </w:r>
      <w:r w:rsidR="00B50FF1" w:rsidRPr="00B50FF1">
        <w:rPr>
          <w:rFonts w:cs="Calibri"/>
          <w:bCs/>
        </w:rPr>
        <w:t>respuesta  a  cada  una  de  las  consultas</w:t>
      </w:r>
      <w:r w:rsidR="00B50FF1">
        <w:rPr>
          <w:rFonts w:cs="Calibri"/>
          <w:bCs/>
        </w:rPr>
        <w:t xml:space="preserve"> plasmadas en el documento que se le hizo l</w:t>
      </w:r>
      <w:r w:rsidR="00B50FF1" w:rsidRPr="00B50FF1">
        <w:rPr>
          <w:rFonts w:cs="Calibri"/>
          <w:bCs/>
        </w:rPr>
        <w:t>legar</w:t>
      </w:r>
      <w:r w:rsidR="00B50FF1">
        <w:rPr>
          <w:rFonts w:cs="Calibri"/>
          <w:bCs/>
        </w:rPr>
        <w:t>, que u</w:t>
      </w:r>
      <w:r w:rsidR="00B50FF1" w:rsidRPr="00B50FF1">
        <w:rPr>
          <w:rFonts w:cs="Calibri"/>
          <w:bCs/>
        </w:rPr>
        <w:t>na  vez valoradas  las  respuestas  brindadas</w:t>
      </w:r>
      <w:r w:rsidR="00B50FF1">
        <w:rPr>
          <w:rFonts w:cs="Calibri"/>
          <w:bCs/>
        </w:rPr>
        <w:t xml:space="preserve"> por  ella </w:t>
      </w:r>
      <w:r w:rsidR="00B50FF1" w:rsidRPr="00B50FF1">
        <w:rPr>
          <w:rFonts w:cs="Calibri"/>
          <w:bCs/>
        </w:rPr>
        <w:t>y  en  caso  de  no existi</w:t>
      </w:r>
      <w:r w:rsidR="00B50FF1">
        <w:rPr>
          <w:rFonts w:cs="Calibri"/>
          <w:bCs/>
        </w:rPr>
        <w:t xml:space="preserve">r  más  consultas  por </w:t>
      </w:r>
      <w:r w:rsidR="00B50FF1" w:rsidRPr="00B50FF1">
        <w:rPr>
          <w:rFonts w:cs="Calibri"/>
          <w:bCs/>
        </w:rPr>
        <w:t xml:space="preserve"> parte</w:t>
      </w:r>
      <w:r w:rsidR="00B50FF1">
        <w:rPr>
          <w:rFonts w:cs="Calibri"/>
          <w:bCs/>
        </w:rPr>
        <w:t xml:space="preserve"> de la señorita Irola Rojas,</w:t>
      </w:r>
      <w:r w:rsidR="00B50FF1" w:rsidRPr="00B50FF1">
        <w:rPr>
          <w:rFonts w:cs="Calibri"/>
          <w:bCs/>
        </w:rPr>
        <w:t xml:space="preserve"> puede darse por ap</w:t>
      </w:r>
      <w:r w:rsidR="00B20418">
        <w:rPr>
          <w:rFonts w:cs="Calibri"/>
          <w:bCs/>
        </w:rPr>
        <w:t>robada la tabla de plazos de es</w:t>
      </w:r>
      <w:r w:rsidR="00B50FF1" w:rsidRPr="00B50FF1">
        <w:rPr>
          <w:rFonts w:cs="Calibri"/>
          <w:bCs/>
        </w:rPr>
        <w:t xml:space="preserve">a Unidad. </w:t>
      </w:r>
      <w:r w:rsidR="00245775">
        <w:rPr>
          <w:rFonts w:cs="Calibri"/>
          <w:bCs/>
        </w:rPr>
        <w:t xml:space="preserve">Seguidamente se inicia el análisis de esta tabla de plazos desde la serie documental número 1 </w:t>
      </w:r>
      <w:r w:rsidR="00245775" w:rsidRPr="00566612">
        <w:rPr>
          <w:rFonts w:cs="Calibri"/>
          <w:bCs/>
        </w:rPr>
        <w:t xml:space="preserve">y hasta la número </w:t>
      </w:r>
      <w:r w:rsidR="00B50FF1">
        <w:rPr>
          <w:rFonts w:cs="Calibri"/>
          <w:bCs/>
        </w:rPr>
        <w:t>4</w:t>
      </w:r>
      <w:r w:rsidR="0043552B">
        <w:rPr>
          <w:rFonts w:cs="Calibri"/>
          <w:bCs/>
        </w:rPr>
        <w:t>8</w:t>
      </w:r>
      <w:r w:rsidR="00245775" w:rsidRPr="00566612">
        <w:rPr>
          <w:rFonts w:cs="Calibri"/>
          <w:bCs/>
        </w:rPr>
        <w:t>, dándola por concluida</w:t>
      </w:r>
      <w:r w:rsidR="00245775">
        <w:rPr>
          <w:rFonts w:cs="Calibri"/>
          <w:bCs/>
        </w:rPr>
        <w:t>.----------------</w:t>
      </w:r>
      <w:r w:rsidR="00E436A2">
        <w:rPr>
          <w:rFonts w:cs="Calibri"/>
          <w:bCs/>
        </w:rPr>
        <w:t>--</w:t>
      </w:r>
      <w:r w:rsidR="0043552B">
        <w:rPr>
          <w:rFonts w:cs="Calibri"/>
          <w:bCs/>
        </w:rPr>
        <w:t>---------------------------------------------------------------</w:t>
      </w:r>
    </w:p>
    <w:p w14:paraId="44270C04" w14:textId="17AC9A20" w:rsidR="001B4760" w:rsidRDefault="001B4760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</w:rPr>
        <w:t xml:space="preserve">ACUERDO </w:t>
      </w:r>
      <w:r w:rsidR="00566612">
        <w:rPr>
          <w:rFonts w:cs="Calibri"/>
          <w:b/>
        </w:rPr>
        <w:t>3</w:t>
      </w:r>
      <w:r w:rsidRPr="006B78F7">
        <w:rPr>
          <w:rFonts w:cs="Calibri"/>
        </w:rPr>
        <w:t xml:space="preserve">. </w:t>
      </w:r>
      <w:r>
        <w:rPr>
          <w:rFonts w:cs="Calibri"/>
        </w:rPr>
        <w:t xml:space="preserve">Fijar la vigencia administrativa y legal de las series documentales incluidas en la </w:t>
      </w:r>
      <w:r w:rsidRPr="006B78F7">
        <w:rPr>
          <w:rFonts w:cs="Calibri"/>
          <w:bCs/>
        </w:rPr>
        <w:t xml:space="preserve">tabla de plazos de conservación de documentos de la </w:t>
      </w:r>
      <w:r w:rsidR="00B477CA">
        <w:rPr>
          <w:rFonts w:cs="Calibri"/>
          <w:bCs/>
        </w:rPr>
        <w:t xml:space="preserve">Unidad de </w:t>
      </w:r>
      <w:r w:rsidR="00B20418">
        <w:rPr>
          <w:rFonts w:cs="Calibri"/>
          <w:bCs/>
        </w:rPr>
        <w:t>Planificación Institucional</w:t>
      </w:r>
      <w:r>
        <w:rPr>
          <w:rFonts w:cs="Calibri"/>
          <w:bCs/>
        </w:rPr>
        <w:t xml:space="preserve"> y comisionar a la señorita Sofía Irola Rojas, Presidente de este comité, para que realice los ajustes necesarios que fueron detectados y la envíe a la Comisión Nacional de Selección y Eliminación de Documentos, una vez que se complete un grupo de 10 tablas conocidas y analizadas por este comité. </w:t>
      </w:r>
      <w:r w:rsidRPr="001B4760">
        <w:rPr>
          <w:rFonts w:cs="Calibri"/>
          <w:b/>
          <w:bCs/>
        </w:rPr>
        <w:t>ACUERDO FIRME</w:t>
      </w:r>
      <w:r>
        <w:rPr>
          <w:rFonts w:cs="Calibri"/>
          <w:bCs/>
        </w:rPr>
        <w:t>.----------------------------------</w:t>
      </w:r>
      <w:r w:rsidR="00B20418">
        <w:rPr>
          <w:rFonts w:cs="Calibri"/>
          <w:bCs/>
        </w:rPr>
        <w:t>---------------</w:t>
      </w:r>
      <w:r w:rsidRPr="00B23FB4">
        <w:rPr>
          <w:rFonts w:cs="Calibri"/>
          <w:b/>
          <w:bCs/>
        </w:rPr>
        <w:t>ARTÍCULO </w:t>
      </w:r>
      <w:r w:rsidR="00B20418">
        <w:rPr>
          <w:rFonts w:cs="Calibri"/>
          <w:b/>
          <w:bCs/>
        </w:rPr>
        <w:t>6</w:t>
      </w:r>
      <w:r>
        <w:rPr>
          <w:rFonts w:cs="Calibri"/>
          <w:b/>
          <w:bCs/>
        </w:rPr>
        <w:t xml:space="preserve">: </w:t>
      </w:r>
      <w:r w:rsidR="00566612" w:rsidRPr="00566612">
        <w:rPr>
          <w:rFonts w:cs="Calibri"/>
          <w:bCs/>
        </w:rPr>
        <w:t xml:space="preserve">Análisis de tabla de plazos de conservación de documentos de la </w:t>
      </w:r>
      <w:r w:rsidR="00B20418">
        <w:rPr>
          <w:rFonts w:cs="Calibri"/>
          <w:bCs/>
        </w:rPr>
        <w:t xml:space="preserve">Comisión Nacional de </w:t>
      </w:r>
      <w:r w:rsidR="004F5786">
        <w:rPr>
          <w:rFonts w:cs="Calibri"/>
          <w:bCs/>
        </w:rPr>
        <w:t>Selección y Eliminación de Documentos</w:t>
      </w:r>
      <w:r w:rsidR="007155C5">
        <w:rPr>
          <w:rFonts w:cs="Calibri"/>
          <w:bCs/>
        </w:rPr>
        <w:t xml:space="preserve"> (CNSED)</w:t>
      </w:r>
      <w:r w:rsidRPr="001B4760">
        <w:rPr>
          <w:rFonts w:cs="Calibri"/>
          <w:bCs/>
        </w:rPr>
        <w:t>.</w:t>
      </w:r>
      <w:r>
        <w:rPr>
          <w:rFonts w:cs="Calibri"/>
          <w:bCs/>
        </w:rPr>
        <w:t xml:space="preserve">  </w:t>
      </w:r>
      <w:r w:rsidR="00151FF9">
        <w:rPr>
          <w:rFonts w:cs="Calibri"/>
          <w:bCs/>
        </w:rPr>
        <w:t xml:space="preserve">Se leen </w:t>
      </w:r>
      <w:r w:rsidR="00613EA3">
        <w:rPr>
          <w:rFonts w:cs="Calibri"/>
          <w:bCs/>
        </w:rPr>
        <w:t xml:space="preserve">los siguiente </w:t>
      </w:r>
      <w:r w:rsidR="00151FF9">
        <w:rPr>
          <w:rFonts w:cs="Calibri"/>
          <w:bCs/>
        </w:rPr>
        <w:t>oficios</w:t>
      </w:r>
      <w:r w:rsidR="00613EA3">
        <w:rPr>
          <w:rFonts w:cs="Calibri"/>
          <w:bCs/>
        </w:rPr>
        <w:t xml:space="preserve">: </w:t>
      </w:r>
      <w:r w:rsidR="00613EA3" w:rsidRPr="00613EA3">
        <w:rPr>
          <w:rFonts w:cs="Calibri"/>
          <w:b/>
          <w:bCs/>
        </w:rPr>
        <w:t>a)</w:t>
      </w:r>
      <w:r w:rsidR="00151FF9">
        <w:rPr>
          <w:rFonts w:cs="Calibri"/>
          <w:bCs/>
        </w:rPr>
        <w:t xml:space="preserve"> </w:t>
      </w:r>
      <w:r w:rsidR="0007585E" w:rsidRPr="0007585E">
        <w:rPr>
          <w:rFonts w:cs="Calibri"/>
          <w:bCs/>
        </w:rPr>
        <w:t xml:space="preserve">DGAN-DAF-AC-665-2020 </w:t>
      </w:r>
      <w:r w:rsidR="00151FF9">
        <w:rPr>
          <w:rFonts w:cs="Calibri"/>
          <w:bCs/>
        </w:rPr>
        <w:t xml:space="preserve">de </w:t>
      </w:r>
      <w:r w:rsidR="007155C5">
        <w:rPr>
          <w:rFonts w:cs="Calibri"/>
          <w:bCs/>
        </w:rPr>
        <w:t>26 de jun</w:t>
      </w:r>
      <w:r w:rsidR="00E436A2">
        <w:rPr>
          <w:rFonts w:cs="Calibri"/>
          <w:bCs/>
        </w:rPr>
        <w:t>io</w:t>
      </w:r>
      <w:r w:rsidR="00151FF9">
        <w:rPr>
          <w:rFonts w:cs="Calibri"/>
          <w:bCs/>
        </w:rPr>
        <w:t xml:space="preserve"> de 2020, remitido por la señorita Sofía Iroja Rojas, en su condición de Coordinadora de la Unidad de Archivo Central, </w:t>
      </w:r>
      <w:r w:rsidR="0038184F">
        <w:rPr>
          <w:rFonts w:cs="Calibri"/>
          <w:bCs/>
        </w:rPr>
        <w:t xml:space="preserve">a la </w:t>
      </w:r>
      <w:r w:rsidR="00B477CA">
        <w:rPr>
          <w:rFonts w:cs="Calibri"/>
          <w:bCs/>
        </w:rPr>
        <w:t xml:space="preserve">señora </w:t>
      </w:r>
      <w:r w:rsidR="007155C5">
        <w:rPr>
          <w:rFonts w:cs="Calibri"/>
          <w:bCs/>
        </w:rPr>
        <w:t>Eugenia Hernández Alfaro</w:t>
      </w:r>
      <w:r w:rsidR="00B477CA">
        <w:rPr>
          <w:rFonts w:cs="Calibri"/>
          <w:bCs/>
        </w:rPr>
        <w:t xml:space="preserve">, </w:t>
      </w:r>
      <w:r w:rsidR="007155C5">
        <w:rPr>
          <w:rFonts w:cs="Calibri"/>
          <w:bCs/>
        </w:rPr>
        <w:t xml:space="preserve">Presidente de la </w:t>
      </w:r>
      <w:r w:rsidR="00613EA3">
        <w:rPr>
          <w:rFonts w:cs="Calibri"/>
          <w:bCs/>
        </w:rPr>
        <w:t xml:space="preserve">Comisión Nacional de Selección y Eliminación de Documentos, en adelante </w:t>
      </w:r>
      <w:r w:rsidR="007155C5" w:rsidRPr="007155C5">
        <w:rPr>
          <w:rFonts w:cs="Calibri"/>
          <w:bCs/>
        </w:rPr>
        <w:t>CNSED</w:t>
      </w:r>
      <w:r w:rsidR="001557BA">
        <w:rPr>
          <w:rFonts w:cs="Calibri"/>
          <w:bCs/>
        </w:rPr>
        <w:t>,</w:t>
      </w:r>
      <w:r w:rsidR="00151FF9">
        <w:rPr>
          <w:rFonts w:cs="Calibri"/>
          <w:bCs/>
        </w:rPr>
        <w:t xml:space="preserve"> relacionado con la tabla de plazos de </w:t>
      </w:r>
      <w:r w:rsidR="001557BA">
        <w:rPr>
          <w:rFonts w:cs="Calibri"/>
          <w:bCs/>
        </w:rPr>
        <w:t>esa</w:t>
      </w:r>
      <w:r w:rsidR="00151FF9">
        <w:rPr>
          <w:rFonts w:cs="Calibri"/>
          <w:bCs/>
        </w:rPr>
        <w:t xml:space="preserve"> </w:t>
      </w:r>
      <w:r w:rsidR="007155C5">
        <w:rPr>
          <w:rFonts w:cs="Calibri"/>
          <w:bCs/>
        </w:rPr>
        <w:t>comisión</w:t>
      </w:r>
      <w:r w:rsidR="001557BA">
        <w:rPr>
          <w:rFonts w:cs="Calibri"/>
          <w:bCs/>
        </w:rPr>
        <w:t xml:space="preserve"> y mediante el cual se le solicita su </w:t>
      </w:r>
      <w:r w:rsidR="007155C5">
        <w:rPr>
          <w:rFonts w:cs="Calibri"/>
          <w:bCs/>
        </w:rPr>
        <w:t xml:space="preserve">actualización respecto a las cantidades y fechas extremas de las series documentales, con vista en el archivo de gestión y su posterior </w:t>
      </w:r>
      <w:r w:rsidR="001557BA">
        <w:rPr>
          <w:rFonts w:cs="Calibri"/>
          <w:bCs/>
        </w:rPr>
        <w:t>aprobación</w:t>
      </w:r>
      <w:r w:rsidR="007155C5">
        <w:rPr>
          <w:rFonts w:cs="Calibri"/>
          <w:bCs/>
        </w:rPr>
        <w:t xml:space="preserve"> para continuar c</w:t>
      </w:r>
      <w:r w:rsidR="00B93D8D">
        <w:rPr>
          <w:rFonts w:cs="Calibri"/>
          <w:bCs/>
        </w:rPr>
        <w:t>on el trámite que corresponde</w:t>
      </w:r>
      <w:r w:rsidR="00151FF9">
        <w:rPr>
          <w:rFonts w:cs="Calibri"/>
          <w:bCs/>
        </w:rPr>
        <w:t>,</w:t>
      </w:r>
      <w:r w:rsidR="00613EA3">
        <w:rPr>
          <w:rFonts w:cs="Calibri"/>
          <w:bCs/>
        </w:rPr>
        <w:t xml:space="preserve"> </w:t>
      </w:r>
      <w:r w:rsidR="00613EA3" w:rsidRPr="00613EA3">
        <w:rPr>
          <w:rFonts w:cs="Calibri"/>
          <w:b/>
          <w:bCs/>
        </w:rPr>
        <w:t>b)</w:t>
      </w:r>
      <w:r w:rsidR="00613EA3">
        <w:rPr>
          <w:rFonts w:cs="Calibri"/>
          <w:bCs/>
        </w:rPr>
        <w:t xml:space="preserve"> respuesta</w:t>
      </w:r>
      <w:r w:rsidR="00151FF9">
        <w:rPr>
          <w:rFonts w:cs="Calibri"/>
          <w:bCs/>
        </w:rPr>
        <w:t xml:space="preserve"> emitida por la señor</w:t>
      </w:r>
      <w:r w:rsidR="00B477CA">
        <w:rPr>
          <w:rFonts w:cs="Calibri"/>
          <w:bCs/>
        </w:rPr>
        <w:t xml:space="preserve">a </w:t>
      </w:r>
      <w:r w:rsidR="00B93D8D">
        <w:rPr>
          <w:rFonts w:cs="Calibri"/>
          <w:bCs/>
        </w:rPr>
        <w:t>Natalia Cantillano Mora, Secretaria de la Comisión</w:t>
      </w:r>
      <w:r w:rsidR="00151FF9">
        <w:rPr>
          <w:rFonts w:cs="Calibri"/>
          <w:bCs/>
        </w:rPr>
        <w:t xml:space="preserve">, mediante oficio </w:t>
      </w:r>
      <w:r w:rsidR="00B93D8D" w:rsidRPr="00B93D8D">
        <w:rPr>
          <w:rFonts w:cs="Calibri"/>
          <w:bCs/>
        </w:rPr>
        <w:t xml:space="preserve">CNSED-133-2020 </w:t>
      </w:r>
      <w:r w:rsidR="00151FF9">
        <w:rPr>
          <w:rFonts w:cs="Calibri"/>
          <w:bCs/>
        </w:rPr>
        <w:t xml:space="preserve">de </w:t>
      </w:r>
      <w:r w:rsidR="00B477CA">
        <w:rPr>
          <w:rFonts w:cs="Calibri"/>
          <w:bCs/>
        </w:rPr>
        <w:t xml:space="preserve">17 de </w:t>
      </w:r>
      <w:r w:rsidR="00B93D8D">
        <w:rPr>
          <w:rFonts w:cs="Calibri"/>
          <w:bCs/>
        </w:rPr>
        <w:t>julio</w:t>
      </w:r>
      <w:r w:rsidR="001557BA">
        <w:rPr>
          <w:rFonts w:cs="Calibri"/>
          <w:bCs/>
        </w:rPr>
        <w:t xml:space="preserve"> de </w:t>
      </w:r>
      <w:r w:rsidR="00151FF9">
        <w:rPr>
          <w:rFonts w:cs="Calibri"/>
          <w:bCs/>
        </w:rPr>
        <w:t>2020</w:t>
      </w:r>
      <w:r w:rsidR="00C90882" w:rsidRPr="00F73523">
        <w:rPr>
          <w:rFonts w:cs="Calibri"/>
          <w:bCs/>
        </w:rPr>
        <w:t xml:space="preserve">, </w:t>
      </w:r>
      <w:r w:rsidR="00B93D8D">
        <w:rPr>
          <w:rFonts w:cs="Calibri"/>
          <w:bCs/>
        </w:rPr>
        <w:t>mediante el que</w:t>
      </w:r>
      <w:r w:rsidR="00C90882" w:rsidRPr="00F73523">
        <w:rPr>
          <w:rFonts w:cs="Calibri"/>
          <w:bCs/>
        </w:rPr>
        <w:t xml:space="preserve"> </w:t>
      </w:r>
      <w:r w:rsidR="001557BA">
        <w:rPr>
          <w:rFonts w:cs="Calibri"/>
          <w:bCs/>
        </w:rPr>
        <w:t>comunica</w:t>
      </w:r>
      <w:r w:rsidR="00B93D8D">
        <w:rPr>
          <w:rFonts w:cs="Calibri"/>
          <w:bCs/>
        </w:rPr>
        <w:t xml:space="preserve"> el acuerdo 8 tomado por ese órgano colegiado en la sesión 11-2020 del 3 de julio de 2020, </w:t>
      </w:r>
      <w:r w:rsidR="001557BA">
        <w:rPr>
          <w:rFonts w:cs="Calibri"/>
          <w:bCs/>
        </w:rPr>
        <w:t xml:space="preserve"> </w:t>
      </w:r>
      <w:r w:rsidR="000B6C81">
        <w:rPr>
          <w:rFonts w:cs="Calibri"/>
          <w:bCs/>
        </w:rPr>
        <w:t xml:space="preserve">donde se informa </w:t>
      </w:r>
      <w:r w:rsidR="00613EA3">
        <w:rPr>
          <w:rFonts w:cs="Calibri"/>
          <w:bCs/>
        </w:rPr>
        <w:t xml:space="preserve">que </w:t>
      </w:r>
      <w:r w:rsidR="00B93D8D">
        <w:rPr>
          <w:rFonts w:cs="Calibri"/>
          <w:bCs/>
        </w:rPr>
        <w:t>se procederá con la actualización correspondiente</w:t>
      </w:r>
      <w:r w:rsidR="000B6C81">
        <w:rPr>
          <w:rFonts w:cs="Calibri"/>
          <w:bCs/>
        </w:rPr>
        <w:t xml:space="preserve"> y se solicita a la señora Ivannia Valverde Guevara, Jefe del Departamento Servicios Archivísticos Externos, remitir a la señorita </w:t>
      </w:r>
      <w:r w:rsidR="00613EA3">
        <w:rPr>
          <w:rFonts w:cs="Calibri"/>
          <w:bCs/>
        </w:rPr>
        <w:t xml:space="preserve">Irola </w:t>
      </w:r>
      <w:r w:rsidR="000B6C81">
        <w:rPr>
          <w:rFonts w:cs="Calibri"/>
          <w:bCs/>
        </w:rPr>
        <w:t>Rojas, la tabla de plazos debidamente actualizada</w:t>
      </w:r>
      <w:r w:rsidR="00613EA3">
        <w:rPr>
          <w:rFonts w:cs="Calibri"/>
          <w:bCs/>
        </w:rPr>
        <w:t xml:space="preserve">, </w:t>
      </w:r>
      <w:r w:rsidR="00613EA3" w:rsidRPr="00613EA3">
        <w:rPr>
          <w:rFonts w:cs="Calibri"/>
          <w:b/>
          <w:bCs/>
        </w:rPr>
        <w:t>c)</w:t>
      </w:r>
      <w:r w:rsidR="00621976">
        <w:rPr>
          <w:rFonts w:cs="Calibri"/>
          <w:bCs/>
        </w:rPr>
        <w:t xml:space="preserve"> oficio </w:t>
      </w:r>
      <w:r w:rsidR="00621976" w:rsidRPr="00621976">
        <w:rPr>
          <w:rFonts w:cs="Calibri"/>
          <w:bCs/>
        </w:rPr>
        <w:t>CNSED-227-2020</w:t>
      </w:r>
      <w:r w:rsidR="000B6C81">
        <w:rPr>
          <w:rFonts w:cs="Calibri"/>
          <w:bCs/>
        </w:rPr>
        <w:t xml:space="preserve"> </w:t>
      </w:r>
      <w:r w:rsidR="00621976">
        <w:rPr>
          <w:rFonts w:cs="Calibri"/>
          <w:bCs/>
        </w:rPr>
        <w:t xml:space="preserve">de 7 de diciembre de 2020, del que se recibió copia en la Unidad de Archivo Central, mediante el que se comunica a la señora Valverde Guevara, acuerdo 17, tomado por la </w:t>
      </w:r>
      <w:r w:rsidR="00613EA3">
        <w:rPr>
          <w:rFonts w:cs="Calibri"/>
          <w:bCs/>
        </w:rPr>
        <w:t>CNSED</w:t>
      </w:r>
      <w:r w:rsidR="00621976">
        <w:rPr>
          <w:rFonts w:cs="Calibri"/>
          <w:bCs/>
        </w:rPr>
        <w:t xml:space="preserve"> en la sesión 21-2020 de</w:t>
      </w:r>
      <w:r w:rsidR="00621976" w:rsidRPr="00621976">
        <w:rPr>
          <w:rFonts w:cs="Calibri"/>
          <w:bCs/>
        </w:rPr>
        <w:t xml:space="preserve"> 6</w:t>
      </w:r>
      <w:r w:rsidR="00621976">
        <w:rPr>
          <w:rFonts w:cs="Calibri"/>
          <w:bCs/>
        </w:rPr>
        <w:t xml:space="preserve"> </w:t>
      </w:r>
      <w:r w:rsidR="00621976" w:rsidRPr="00621976">
        <w:rPr>
          <w:rFonts w:cs="Calibri"/>
          <w:bCs/>
        </w:rPr>
        <w:t>de noviembre de</w:t>
      </w:r>
      <w:r w:rsidR="00621976">
        <w:rPr>
          <w:rFonts w:cs="Calibri"/>
          <w:bCs/>
        </w:rPr>
        <w:t xml:space="preserve"> </w:t>
      </w:r>
      <w:r w:rsidR="00621976" w:rsidRPr="00621976">
        <w:rPr>
          <w:rFonts w:cs="Calibri"/>
          <w:bCs/>
        </w:rPr>
        <w:t>2020</w:t>
      </w:r>
      <w:r w:rsidR="00621976">
        <w:rPr>
          <w:rFonts w:cs="Calibri"/>
          <w:bCs/>
        </w:rPr>
        <w:t>, donde se le recuerda lo solicita</w:t>
      </w:r>
      <w:r w:rsidR="00613EA3">
        <w:rPr>
          <w:rFonts w:cs="Calibri"/>
          <w:bCs/>
        </w:rPr>
        <w:t>do</w:t>
      </w:r>
      <w:r w:rsidR="00621976">
        <w:rPr>
          <w:rFonts w:cs="Calibri"/>
          <w:bCs/>
        </w:rPr>
        <w:t xml:space="preserve"> en el oficio CNSED-133-2020</w:t>
      </w:r>
      <w:r w:rsidR="00613EA3">
        <w:rPr>
          <w:rFonts w:cs="Calibri"/>
          <w:bCs/>
        </w:rPr>
        <w:t xml:space="preserve">, </w:t>
      </w:r>
      <w:r w:rsidR="00613EA3" w:rsidRPr="00613EA3">
        <w:rPr>
          <w:rFonts w:cs="Calibri"/>
          <w:b/>
          <w:bCs/>
        </w:rPr>
        <w:t>d)</w:t>
      </w:r>
      <w:r w:rsidR="00621976">
        <w:rPr>
          <w:rFonts w:cs="Calibri"/>
          <w:bCs/>
        </w:rPr>
        <w:t xml:space="preserve"> </w:t>
      </w:r>
      <w:r w:rsidR="00A761A5">
        <w:rPr>
          <w:rFonts w:cs="Calibri"/>
          <w:bCs/>
        </w:rPr>
        <w:t xml:space="preserve">oficio </w:t>
      </w:r>
      <w:r w:rsidR="00A761A5" w:rsidRPr="00A761A5">
        <w:rPr>
          <w:rFonts w:cs="Calibri"/>
          <w:bCs/>
        </w:rPr>
        <w:t>DGAN-DSAE-014-2021</w:t>
      </w:r>
      <w:r w:rsidR="00A761A5">
        <w:rPr>
          <w:rFonts w:cs="Calibri"/>
          <w:bCs/>
        </w:rPr>
        <w:t xml:space="preserve"> de 18 de enero de 2021, del que se recibió copia en la Unidad de Archivo Central, suscrito por la señora Valverde Guevara y dirigido a la señora Cantillano Mora, donde le remite la tabla de</w:t>
      </w:r>
      <w:r w:rsidR="00613EA3">
        <w:rPr>
          <w:rFonts w:cs="Calibri"/>
          <w:bCs/>
        </w:rPr>
        <w:t xml:space="preserve"> </w:t>
      </w:r>
      <w:r w:rsidR="00613EA3">
        <w:rPr>
          <w:rFonts w:cs="Calibri"/>
          <w:bCs/>
        </w:rPr>
        <w:lastRenderedPageBreak/>
        <w:t xml:space="preserve">plazos de la CNSED actualizada, </w:t>
      </w:r>
      <w:r w:rsidR="00613EA3" w:rsidRPr="00613EA3">
        <w:rPr>
          <w:rFonts w:cs="Calibri"/>
          <w:b/>
          <w:bCs/>
        </w:rPr>
        <w:t>e)</w:t>
      </w:r>
      <w:r w:rsidR="00A761A5">
        <w:rPr>
          <w:rFonts w:cs="Calibri"/>
          <w:bCs/>
        </w:rPr>
        <w:t xml:space="preserve"> oficio </w:t>
      </w:r>
      <w:r w:rsidR="00A761A5" w:rsidRPr="00A761A5">
        <w:rPr>
          <w:rFonts w:cs="Calibri"/>
          <w:bCs/>
        </w:rPr>
        <w:t xml:space="preserve">CNSED-031-2021 </w:t>
      </w:r>
      <w:r w:rsidR="00A761A5">
        <w:rPr>
          <w:rFonts w:cs="Calibri"/>
          <w:bCs/>
        </w:rPr>
        <w:t>de 19 de febrero de 2021, mediante el cual la señora Cantillano Mora comunica a la señorita Irola Rojas, el acuerdo 18 tomado por la CNSED</w:t>
      </w:r>
      <w:r w:rsidR="00A761A5" w:rsidRPr="00A761A5">
        <w:t xml:space="preserve"> </w:t>
      </w:r>
      <w:r w:rsidR="00A761A5">
        <w:rPr>
          <w:rFonts w:cs="Calibri"/>
          <w:bCs/>
        </w:rPr>
        <w:t xml:space="preserve">en la sesión </w:t>
      </w:r>
      <w:r w:rsidR="00A761A5" w:rsidRPr="00A761A5">
        <w:rPr>
          <w:rFonts w:cs="Calibri"/>
          <w:bCs/>
        </w:rPr>
        <w:t>01-2021</w:t>
      </w:r>
      <w:r w:rsidR="00A761A5">
        <w:rPr>
          <w:rFonts w:cs="Calibri"/>
          <w:bCs/>
        </w:rPr>
        <w:t xml:space="preserve"> </w:t>
      </w:r>
      <w:r w:rsidR="00A761A5" w:rsidRPr="00A761A5">
        <w:rPr>
          <w:rFonts w:cs="Calibri"/>
          <w:bCs/>
        </w:rPr>
        <w:t>de</w:t>
      </w:r>
      <w:r w:rsidR="00A761A5">
        <w:rPr>
          <w:rFonts w:cs="Calibri"/>
          <w:bCs/>
        </w:rPr>
        <w:t>l</w:t>
      </w:r>
      <w:r w:rsidR="00A761A5" w:rsidRPr="00A761A5">
        <w:rPr>
          <w:rFonts w:cs="Calibri"/>
          <w:bCs/>
        </w:rPr>
        <w:t xml:space="preserve"> 5  de  febrero  del 2021</w:t>
      </w:r>
      <w:r w:rsidR="00A761A5">
        <w:rPr>
          <w:rFonts w:cs="Calibri"/>
          <w:bCs/>
        </w:rPr>
        <w:t xml:space="preserve">, que es traslado de la tabla de plazos de esa comisión debidamente actualizada y </w:t>
      </w:r>
      <w:r w:rsidR="005609B9" w:rsidRPr="005609B9">
        <w:rPr>
          <w:rFonts w:cs="Calibri"/>
          <w:b/>
          <w:bCs/>
        </w:rPr>
        <w:t>f)</w:t>
      </w:r>
      <w:r w:rsidR="005609B9">
        <w:rPr>
          <w:rFonts w:cs="Calibri"/>
          <w:bCs/>
        </w:rPr>
        <w:t xml:space="preserve"> </w:t>
      </w:r>
      <w:r w:rsidR="00A761A5">
        <w:rPr>
          <w:rFonts w:cs="Calibri"/>
          <w:bCs/>
        </w:rPr>
        <w:t xml:space="preserve">oficio </w:t>
      </w:r>
      <w:r w:rsidR="00A761A5" w:rsidRPr="00A761A5">
        <w:rPr>
          <w:rFonts w:cs="Calibri"/>
          <w:bCs/>
        </w:rPr>
        <w:t>DGAN-CNSED-83-2021</w:t>
      </w:r>
      <w:r w:rsidR="00A761A5">
        <w:rPr>
          <w:rFonts w:cs="Calibri"/>
          <w:bCs/>
        </w:rPr>
        <w:t xml:space="preserve"> de 12 de abril de 2021, a través del que la señora Cantillano Mora le comunica a la señorita Irola Rojas, el acuerdo 13 tomado por ese órgano colegiado en la sesión</w:t>
      </w:r>
      <w:r w:rsidR="00A761A5" w:rsidRPr="00A761A5">
        <w:t xml:space="preserve"> </w:t>
      </w:r>
      <w:r w:rsidR="00A761A5" w:rsidRPr="00A761A5">
        <w:rPr>
          <w:rFonts w:cs="Calibri"/>
          <w:bCs/>
        </w:rPr>
        <w:t>05-2021</w:t>
      </w:r>
      <w:r w:rsidR="00A761A5">
        <w:rPr>
          <w:rFonts w:cs="Calibri"/>
          <w:bCs/>
        </w:rPr>
        <w:t xml:space="preserve"> </w:t>
      </w:r>
      <w:r w:rsidR="00A761A5" w:rsidRPr="00A761A5">
        <w:rPr>
          <w:rFonts w:cs="Calibri"/>
          <w:bCs/>
        </w:rPr>
        <w:t>de 17</w:t>
      </w:r>
      <w:r w:rsidR="005609B9">
        <w:rPr>
          <w:rFonts w:cs="Calibri"/>
          <w:bCs/>
        </w:rPr>
        <w:t xml:space="preserve"> </w:t>
      </w:r>
      <w:r w:rsidR="00A761A5" w:rsidRPr="00A761A5">
        <w:rPr>
          <w:rFonts w:cs="Calibri"/>
          <w:bCs/>
        </w:rPr>
        <w:t>de marzo</w:t>
      </w:r>
      <w:r w:rsidR="00A761A5">
        <w:rPr>
          <w:rFonts w:cs="Calibri"/>
          <w:bCs/>
        </w:rPr>
        <w:t xml:space="preserve"> </w:t>
      </w:r>
      <w:r w:rsidR="00A761A5" w:rsidRPr="00A761A5">
        <w:rPr>
          <w:rFonts w:cs="Calibri"/>
          <w:bCs/>
        </w:rPr>
        <w:t>del 2021</w:t>
      </w:r>
      <w:r w:rsidR="00A761A5">
        <w:rPr>
          <w:rFonts w:cs="Calibri"/>
          <w:bCs/>
        </w:rPr>
        <w:t>, donde se indica que</w:t>
      </w:r>
      <w:r w:rsidR="00A761A5" w:rsidRPr="00A761A5">
        <w:t xml:space="preserve"> </w:t>
      </w:r>
      <w:r w:rsidR="00A761A5">
        <w:rPr>
          <w:rFonts w:cs="Calibri"/>
          <w:bCs/>
        </w:rPr>
        <w:t>es</w:t>
      </w:r>
      <w:r w:rsidR="00A761A5" w:rsidRPr="00A761A5">
        <w:rPr>
          <w:rFonts w:cs="Calibri"/>
          <w:bCs/>
        </w:rPr>
        <w:t>a Comisión Nacional conoció el correo electróni</w:t>
      </w:r>
      <w:r w:rsidR="00A761A5">
        <w:rPr>
          <w:rFonts w:cs="Calibri"/>
          <w:bCs/>
        </w:rPr>
        <w:t>co de  11  de  marzo  del  2021 e</w:t>
      </w:r>
      <w:r w:rsidR="00A761A5" w:rsidRPr="00A761A5">
        <w:rPr>
          <w:rFonts w:cs="Calibri"/>
          <w:bCs/>
        </w:rPr>
        <w:t xml:space="preserve"> informa</w:t>
      </w:r>
      <w:r w:rsidR="00A761A5">
        <w:rPr>
          <w:rFonts w:cs="Calibri"/>
          <w:bCs/>
        </w:rPr>
        <w:t>,</w:t>
      </w:r>
      <w:r w:rsidR="00A761A5" w:rsidRPr="00A761A5">
        <w:rPr>
          <w:rFonts w:cs="Calibri"/>
          <w:bCs/>
        </w:rPr>
        <w:t xml:space="preserve">  con  respecto  a  la  serie  documental “Grabaciones  de  sesiones”</w:t>
      </w:r>
      <w:r w:rsidR="00A761A5">
        <w:rPr>
          <w:rFonts w:cs="Calibri"/>
          <w:bCs/>
        </w:rPr>
        <w:t>, lo siguiente:  fechas  extremas</w:t>
      </w:r>
      <w:r w:rsidR="00A761A5" w:rsidRPr="00A761A5">
        <w:rPr>
          <w:rFonts w:cs="Calibri"/>
          <w:bCs/>
        </w:rPr>
        <w:t xml:space="preserve"> 2020-2021</w:t>
      </w:r>
      <w:r w:rsidR="00A761A5">
        <w:rPr>
          <w:rFonts w:cs="Calibri"/>
          <w:bCs/>
        </w:rPr>
        <w:t>,   cantidad   18   GB,</w:t>
      </w:r>
      <w:r w:rsidR="00A761A5" w:rsidRPr="00A761A5">
        <w:rPr>
          <w:rFonts w:cs="Calibri"/>
          <w:bCs/>
        </w:rPr>
        <w:t xml:space="preserve">  vigencia administrativa  y  legal  en  el  archivo  de  gestión  6  meses  y  en  el  Archivo  Central  cero  años. </w:t>
      </w:r>
      <w:r w:rsidR="00A761A5">
        <w:rPr>
          <w:rFonts w:cs="Calibri"/>
          <w:bCs/>
        </w:rPr>
        <w:t>Asimismo,</w:t>
      </w:r>
      <w:r w:rsidR="00A761A5" w:rsidRPr="00A761A5">
        <w:rPr>
          <w:rFonts w:cs="Calibri"/>
          <w:bCs/>
        </w:rPr>
        <w:t xml:space="preserve"> remite la tabla de plazos </w:t>
      </w:r>
      <w:r w:rsidR="000142CF">
        <w:rPr>
          <w:rFonts w:cs="Calibri"/>
          <w:bCs/>
        </w:rPr>
        <w:t xml:space="preserve">en versión .docx según se </w:t>
      </w:r>
      <w:r w:rsidR="00A761A5" w:rsidRPr="00A761A5">
        <w:rPr>
          <w:rFonts w:cs="Calibri"/>
          <w:bCs/>
        </w:rPr>
        <w:t>solicit</w:t>
      </w:r>
      <w:r w:rsidR="000142CF">
        <w:rPr>
          <w:rFonts w:cs="Calibri"/>
          <w:bCs/>
        </w:rPr>
        <w:t>ó.</w:t>
      </w:r>
      <w:r w:rsidR="00A761A5">
        <w:rPr>
          <w:rFonts w:cs="Calibri"/>
          <w:bCs/>
        </w:rPr>
        <w:t xml:space="preserve">  </w:t>
      </w:r>
      <w:r w:rsidR="00867BE2">
        <w:rPr>
          <w:rFonts w:cs="Calibri"/>
          <w:bCs/>
        </w:rPr>
        <w:t xml:space="preserve">Seguidamente se inicia el análisis de esta tabla de plazos desde la serie documental número 1 </w:t>
      </w:r>
      <w:r w:rsidR="00867BE2" w:rsidRPr="00566612">
        <w:rPr>
          <w:rFonts w:cs="Calibri"/>
          <w:bCs/>
        </w:rPr>
        <w:t xml:space="preserve">y hasta la número </w:t>
      </w:r>
      <w:r w:rsidR="000142CF">
        <w:rPr>
          <w:rFonts w:cs="Calibri"/>
          <w:bCs/>
        </w:rPr>
        <w:t>13</w:t>
      </w:r>
      <w:r w:rsidR="00867BE2" w:rsidRPr="00566612">
        <w:rPr>
          <w:rFonts w:cs="Calibri"/>
          <w:bCs/>
        </w:rPr>
        <w:t>, dándola por concluida</w:t>
      </w:r>
      <w:r w:rsidR="00867BE2">
        <w:rPr>
          <w:rFonts w:cs="Calibri"/>
          <w:bCs/>
        </w:rPr>
        <w:t xml:space="preserve"> </w:t>
      </w:r>
      <w:r w:rsidR="00B477CA">
        <w:rPr>
          <w:rFonts w:cs="Calibri"/>
          <w:bCs/>
        </w:rPr>
        <w:t>---</w:t>
      </w:r>
      <w:r w:rsidR="005609B9">
        <w:rPr>
          <w:rFonts w:cs="Calibri"/>
          <w:bCs/>
        </w:rPr>
        <w:t>-------------------------------------------------------------------</w:t>
      </w:r>
    </w:p>
    <w:p w14:paraId="4BB0308F" w14:textId="06329C2D" w:rsidR="007D729A" w:rsidRDefault="001B4760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ACUERDO </w:t>
      </w:r>
      <w:r w:rsidR="00566612">
        <w:rPr>
          <w:rFonts w:cs="Calibri"/>
          <w:b/>
        </w:rPr>
        <w:t>4</w:t>
      </w:r>
      <w:r w:rsidR="00867BE2">
        <w:rPr>
          <w:rFonts w:cs="Calibri"/>
          <w:b/>
        </w:rPr>
        <w:t xml:space="preserve"> </w:t>
      </w:r>
      <w:r w:rsidR="00867BE2" w:rsidRPr="00867BE2">
        <w:rPr>
          <w:rFonts w:cs="Calibri"/>
        </w:rPr>
        <w:t xml:space="preserve">Fijar la vigencia administrativa y legal de las series documentales incluidas en la tabla de plazos de conservación de documentos de la </w:t>
      </w:r>
      <w:r w:rsidR="00FC260D">
        <w:rPr>
          <w:rFonts w:cs="Calibri"/>
          <w:bCs/>
        </w:rPr>
        <w:t>Comisión Nacional de Selección y Eliminación de Documentos</w:t>
      </w:r>
      <w:r w:rsidR="00FC260D" w:rsidRPr="00867BE2">
        <w:rPr>
          <w:rFonts w:cs="Calibri"/>
        </w:rPr>
        <w:t xml:space="preserve"> </w:t>
      </w:r>
      <w:r w:rsidR="00867BE2" w:rsidRPr="00867BE2">
        <w:rPr>
          <w:rFonts w:cs="Calibri"/>
        </w:rPr>
        <w:t>y comisionar a la señorita Sofía Irola Rojas, Presidente de este comité, para que realice los ajustes necesarios qu</w:t>
      </w:r>
      <w:r w:rsidR="00FC260D">
        <w:rPr>
          <w:rFonts w:cs="Calibri"/>
        </w:rPr>
        <w:t>e fueron detectados y la envíe a esa misma</w:t>
      </w:r>
      <w:r w:rsidR="00867BE2" w:rsidRPr="00867BE2">
        <w:rPr>
          <w:rFonts w:cs="Calibri"/>
        </w:rPr>
        <w:t xml:space="preserve"> Comisión Nacional de Selección y Eliminación de Documentos, </w:t>
      </w:r>
      <w:r w:rsidR="00FC260D">
        <w:rPr>
          <w:rFonts w:cs="Calibri"/>
        </w:rPr>
        <w:t xml:space="preserve">para lo que corresponda, </w:t>
      </w:r>
      <w:r w:rsidR="00867BE2" w:rsidRPr="00867BE2">
        <w:rPr>
          <w:rFonts w:cs="Calibri"/>
        </w:rPr>
        <w:t>una vez que se complete un grupo de 10 tablas conocidas y analizadas por este comité</w:t>
      </w:r>
      <w:r w:rsidR="00566612">
        <w:rPr>
          <w:rFonts w:cs="Calibri"/>
          <w:bCs/>
        </w:rPr>
        <w:t xml:space="preserve">. </w:t>
      </w:r>
      <w:r w:rsidR="00566612" w:rsidRPr="001B4760">
        <w:rPr>
          <w:rFonts w:cs="Calibri"/>
          <w:b/>
          <w:bCs/>
        </w:rPr>
        <w:t>ACUERDO FIRME</w:t>
      </w:r>
      <w:r w:rsidR="00566612">
        <w:rPr>
          <w:rFonts w:cs="Calibri"/>
          <w:bCs/>
        </w:rPr>
        <w:t>.--------------</w:t>
      </w:r>
      <w:r w:rsidR="00FC260D">
        <w:rPr>
          <w:rFonts w:cs="Calibri"/>
          <w:bCs/>
        </w:rPr>
        <w:t>-----------------------------------------------------------------------------------------------</w:t>
      </w:r>
    </w:p>
    <w:p w14:paraId="1FFE26D4" w14:textId="41C21A75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8A4E84" w:rsidRPr="00DC6E2C">
        <w:rPr>
          <w:rFonts w:cs="Calibri"/>
        </w:rPr>
        <w:t xml:space="preserve">oncluye la sesión a las </w:t>
      </w:r>
      <w:r w:rsidR="00FC260D">
        <w:rPr>
          <w:rFonts w:cs="Calibri"/>
        </w:rPr>
        <w:t>diez horas cinco</w:t>
      </w:r>
      <w:r>
        <w:rPr>
          <w:rFonts w:cs="Calibri"/>
        </w:rPr>
        <w:t xml:space="preserve"> </w:t>
      </w:r>
      <w:r w:rsidR="008A4E84" w:rsidRPr="00DC6E2C">
        <w:rPr>
          <w:rFonts w:cs="Calibri"/>
        </w:rPr>
        <w:t>minutos.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--------------------------------------------------</w:t>
      </w:r>
      <w:r w:rsidR="00A93B0E" w:rsidRPr="00DC6E2C">
        <w:rPr>
          <w:rFonts w:cs="Calibri"/>
        </w:rPr>
        <w:t>------</w:t>
      </w:r>
      <w:r w:rsidR="00460528">
        <w:rPr>
          <w:rFonts w:cs="Calibri"/>
        </w:rPr>
        <w:t>---------------------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0A19CCEA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A93B0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073C3" w14:textId="77777777" w:rsidR="00F966D9" w:rsidRDefault="00F966D9">
      <w:pPr>
        <w:spacing w:after="0" w:line="240" w:lineRule="auto"/>
      </w:pPr>
      <w:r>
        <w:separator/>
      </w:r>
    </w:p>
  </w:endnote>
  <w:endnote w:type="continuationSeparator" w:id="0">
    <w:p w14:paraId="42DEF1DD" w14:textId="77777777" w:rsidR="00F966D9" w:rsidRDefault="00F9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41BB" w14:textId="77777777" w:rsidR="00F966D9" w:rsidRDefault="00F966D9">
      <w:pPr>
        <w:spacing w:after="0" w:line="240" w:lineRule="auto"/>
      </w:pPr>
      <w:r>
        <w:separator/>
      </w:r>
    </w:p>
  </w:footnote>
  <w:footnote w:type="continuationSeparator" w:id="0">
    <w:p w14:paraId="2ADA4E84" w14:textId="77777777" w:rsidR="00F966D9" w:rsidRDefault="00F9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42CF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7585E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3DA8"/>
    <w:rsid w:val="000B489B"/>
    <w:rsid w:val="000B526F"/>
    <w:rsid w:val="000B6C81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0CC5"/>
    <w:rsid w:val="00132447"/>
    <w:rsid w:val="00134DBF"/>
    <w:rsid w:val="001358C7"/>
    <w:rsid w:val="00151E05"/>
    <w:rsid w:val="00151FF9"/>
    <w:rsid w:val="001557BA"/>
    <w:rsid w:val="0015613A"/>
    <w:rsid w:val="00163AFD"/>
    <w:rsid w:val="00165B1E"/>
    <w:rsid w:val="00166FBC"/>
    <w:rsid w:val="00167CE1"/>
    <w:rsid w:val="00171824"/>
    <w:rsid w:val="00171BA0"/>
    <w:rsid w:val="00172A6A"/>
    <w:rsid w:val="001766C2"/>
    <w:rsid w:val="001768F1"/>
    <w:rsid w:val="00184B9F"/>
    <w:rsid w:val="001919E8"/>
    <w:rsid w:val="00195513"/>
    <w:rsid w:val="0019779E"/>
    <w:rsid w:val="001A03E9"/>
    <w:rsid w:val="001A1296"/>
    <w:rsid w:val="001A2278"/>
    <w:rsid w:val="001A4FD4"/>
    <w:rsid w:val="001A5176"/>
    <w:rsid w:val="001A684B"/>
    <w:rsid w:val="001A6E57"/>
    <w:rsid w:val="001B1BF2"/>
    <w:rsid w:val="001B4760"/>
    <w:rsid w:val="001B5B08"/>
    <w:rsid w:val="001B5BBC"/>
    <w:rsid w:val="001B611A"/>
    <w:rsid w:val="001B6595"/>
    <w:rsid w:val="001C164D"/>
    <w:rsid w:val="001C1CA9"/>
    <w:rsid w:val="001C34D2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14B2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62FE"/>
    <w:rsid w:val="002C672C"/>
    <w:rsid w:val="002C7059"/>
    <w:rsid w:val="002D179C"/>
    <w:rsid w:val="002D6205"/>
    <w:rsid w:val="002D7F34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36D2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5A72"/>
    <w:rsid w:val="003972D5"/>
    <w:rsid w:val="003A1323"/>
    <w:rsid w:val="003A14DD"/>
    <w:rsid w:val="003A3665"/>
    <w:rsid w:val="003A36B9"/>
    <w:rsid w:val="003A77CB"/>
    <w:rsid w:val="003B198D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F26"/>
    <w:rsid w:val="003F4D3C"/>
    <w:rsid w:val="00403D6F"/>
    <w:rsid w:val="00411DBF"/>
    <w:rsid w:val="004128D3"/>
    <w:rsid w:val="00413274"/>
    <w:rsid w:val="00413BDF"/>
    <w:rsid w:val="004178C4"/>
    <w:rsid w:val="00421CD6"/>
    <w:rsid w:val="00422240"/>
    <w:rsid w:val="00422BFE"/>
    <w:rsid w:val="0042540F"/>
    <w:rsid w:val="00431E62"/>
    <w:rsid w:val="0043552B"/>
    <w:rsid w:val="00435C95"/>
    <w:rsid w:val="00436AD5"/>
    <w:rsid w:val="00451305"/>
    <w:rsid w:val="0045596C"/>
    <w:rsid w:val="0045703E"/>
    <w:rsid w:val="00460528"/>
    <w:rsid w:val="004621F0"/>
    <w:rsid w:val="00467A97"/>
    <w:rsid w:val="0047398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5786"/>
    <w:rsid w:val="004F6375"/>
    <w:rsid w:val="0050307F"/>
    <w:rsid w:val="00503BCD"/>
    <w:rsid w:val="00511782"/>
    <w:rsid w:val="005152E3"/>
    <w:rsid w:val="00515805"/>
    <w:rsid w:val="00516B66"/>
    <w:rsid w:val="00521BF7"/>
    <w:rsid w:val="00522C08"/>
    <w:rsid w:val="00522C0F"/>
    <w:rsid w:val="00522D20"/>
    <w:rsid w:val="00533344"/>
    <w:rsid w:val="0054211D"/>
    <w:rsid w:val="005469A9"/>
    <w:rsid w:val="00550153"/>
    <w:rsid w:val="0055157E"/>
    <w:rsid w:val="00551693"/>
    <w:rsid w:val="0055393A"/>
    <w:rsid w:val="00553B4A"/>
    <w:rsid w:val="00553F25"/>
    <w:rsid w:val="005609B9"/>
    <w:rsid w:val="00560DF6"/>
    <w:rsid w:val="00561304"/>
    <w:rsid w:val="00561631"/>
    <w:rsid w:val="00562736"/>
    <w:rsid w:val="00564FAF"/>
    <w:rsid w:val="005650EB"/>
    <w:rsid w:val="00565682"/>
    <w:rsid w:val="00566612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33C6"/>
    <w:rsid w:val="005E3B6A"/>
    <w:rsid w:val="005E4A05"/>
    <w:rsid w:val="005E7A01"/>
    <w:rsid w:val="00611C71"/>
    <w:rsid w:val="006121A7"/>
    <w:rsid w:val="00612F83"/>
    <w:rsid w:val="00613EA3"/>
    <w:rsid w:val="0061785F"/>
    <w:rsid w:val="00621976"/>
    <w:rsid w:val="006221BA"/>
    <w:rsid w:val="00626C29"/>
    <w:rsid w:val="00635325"/>
    <w:rsid w:val="00637D9D"/>
    <w:rsid w:val="0064265E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60A7"/>
    <w:rsid w:val="00707944"/>
    <w:rsid w:val="00711BFB"/>
    <w:rsid w:val="007149BD"/>
    <w:rsid w:val="007155C5"/>
    <w:rsid w:val="0071574C"/>
    <w:rsid w:val="00715979"/>
    <w:rsid w:val="007201A9"/>
    <w:rsid w:val="00723B4D"/>
    <w:rsid w:val="00723EEC"/>
    <w:rsid w:val="00725F6E"/>
    <w:rsid w:val="00727AEE"/>
    <w:rsid w:val="00731AEA"/>
    <w:rsid w:val="00732A1F"/>
    <w:rsid w:val="00735226"/>
    <w:rsid w:val="00742F79"/>
    <w:rsid w:val="00750A47"/>
    <w:rsid w:val="00750C18"/>
    <w:rsid w:val="007510BD"/>
    <w:rsid w:val="00756AFE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DF0"/>
    <w:rsid w:val="00812BDF"/>
    <w:rsid w:val="0081499C"/>
    <w:rsid w:val="008150DF"/>
    <w:rsid w:val="00823BD0"/>
    <w:rsid w:val="00825DBB"/>
    <w:rsid w:val="0083448B"/>
    <w:rsid w:val="00836A3B"/>
    <w:rsid w:val="00841F31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67BE2"/>
    <w:rsid w:val="00873A2E"/>
    <w:rsid w:val="008749D7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300A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5E57"/>
    <w:rsid w:val="00987136"/>
    <w:rsid w:val="00987FD9"/>
    <w:rsid w:val="009907E1"/>
    <w:rsid w:val="009952A8"/>
    <w:rsid w:val="00995D75"/>
    <w:rsid w:val="00995F85"/>
    <w:rsid w:val="009A01DE"/>
    <w:rsid w:val="009A026B"/>
    <w:rsid w:val="009A0812"/>
    <w:rsid w:val="009A791B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675F6"/>
    <w:rsid w:val="00A70C4F"/>
    <w:rsid w:val="00A727B8"/>
    <w:rsid w:val="00A73E50"/>
    <w:rsid w:val="00A761A5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02B22"/>
    <w:rsid w:val="00B0650D"/>
    <w:rsid w:val="00B10B69"/>
    <w:rsid w:val="00B11C38"/>
    <w:rsid w:val="00B1258D"/>
    <w:rsid w:val="00B175FF"/>
    <w:rsid w:val="00B20418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477CA"/>
    <w:rsid w:val="00B50FF1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1302"/>
    <w:rsid w:val="00B93D8D"/>
    <w:rsid w:val="00B94785"/>
    <w:rsid w:val="00B965F2"/>
    <w:rsid w:val="00B97D9A"/>
    <w:rsid w:val="00BA0010"/>
    <w:rsid w:val="00BA0DF3"/>
    <w:rsid w:val="00BA3227"/>
    <w:rsid w:val="00BA487D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38C"/>
    <w:rsid w:val="00C93BE0"/>
    <w:rsid w:val="00C9499C"/>
    <w:rsid w:val="00C95E92"/>
    <w:rsid w:val="00C96073"/>
    <w:rsid w:val="00CA6EF4"/>
    <w:rsid w:val="00CA7977"/>
    <w:rsid w:val="00CB1655"/>
    <w:rsid w:val="00CB41BA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887"/>
    <w:rsid w:val="00CE3EC6"/>
    <w:rsid w:val="00CE3ED1"/>
    <w:rsid w:val="00CE40ED"/>
    <w:rsid w:val="00CE7529"/>
    <w:rsid w:val="00CF0A52"/>
    <w:rsid w:val="00CF1D61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588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B29EA"/>
    <w:rsid w:val="00DB3742"/>
    <w:rsid w:val="00DB7826"/>
    <w:rsid w:val="00DC22DA"/>
    <w:rsid w:val="00DC3147"/>
    <w:rsid w:val="00DC3EC9"/>
    <w:rsid w:val="00DC4C45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4EE3"/>
    <w:rsid w:val="00E2746C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04B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F9A"/>
    <w:rsid w:val="00EB5474"/>
    <w:rsid w:val="00EC0ACE"/>
    <w:rsid w:val="00EC64A9"/>
    <w:rsid w:val="00ED01D5"/>
    <w:rsid w:val="00ED2292"/>
    <w:rsid w:val="00ED58B7"/>
    <w:rsid w:val="00ED7D1D"/>
    <w:rsid w:val="00EE0C63"/>
    <w:rsid w:val="00EE7A04"/>
    <w:rsid w:val="00EF0E77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70D92"/>
    <w:rsid w:val="00F718F4"/>
    <w:rsid w:val="00F727FA"/>
    <w:rsid w:val="00F72FD9"/>
    <w:rsid w:val="00F73523"/>
    <w:rsid w:val="00F73BDD"/>
    <w:rsid w:val="00F82879"/>
    <w:rsid w:val="00F85537"/>
    <w:rsid w:val="00F90246"/>
    <w:rsid w:val="00F966D9"/>
    <w:rsid w:val="00FA495D"/>
    <w:rsid w:val="00FA512E"/>
    <w:rsid w:val="00FA7C9A"/>
    <w:rsid w:val="00FA7FEA"/>
    <w:rsid w:val="00FB0D1B"/>
    <w:rsid w:val="00FB10FF"/>
    <w:rsid w:val="00FB3426"/>
    <w:rsid w:val="00FB3B9C"/>
    <w:rsid w:val="00FC260D"/>
    <w:rsid w:val="00FC43B5"/>
    <w:rsid w:val="00FC69FC"/>
    <w:rsid w:val="00FC7203"/>
    <w:rsid w:val="00FD2937"/>
    <w:rsid w:val="00FD4B96"/>
    <w:rsid w:val="00FD7621"/>
    <w:rsid w:val="00FE3398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E7F5-DDF3-4954-B50B-1ACFEBFF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18</cp:revision>
  <cp:lastPrinted>2019-08-08T14:19:00Z</cp:lastPrinted>
  <dcterms:created xsi:type="dcterms:W3CDTF">2021-04-28T17:09:00Z</dcterms:created>
  <dcterms:modified xsi:type="dcterms:W3CDTF">2021-04-30T18:17:00Z</dcterms:modified>
</cp:coreProperties>
</file>