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7E274D13" w:rsidR="003818E0" w:rsidRPr="00230B95" w:rsidRDefault="000E4CFD" w:rsidP="00687F7E">
      <w:pPr>
        <w:spacing w:after="0" w:line="460" w:lineRule="exact"/>
        <w:jc w:val="both"/>
        <w:rPr>
          <w:rFonts w:asciiTheme="minorHAnsi" w:hAnsiTheme="minorHAnsi" w:cstheme="minorHAnsi"/>
        </w:rPr>
      </w:pPr>
      <w:r w:rsidRPr="00230B95">
        <w:rPr>
          <w:rFonts w:asciiTheme="minorHAnsi" w:hAnsiTheme="minorHAnsi" w:cstheme="minorHAnsi"/>
          <w:b/>
          <w:bCs/>
        </w:rPr>
        <w:t>ACTA</w:t>
      </w:r>
      <w:r w:rsidR="002B5359" w:rsidRPr="00230B95">
        <w:rPr>
          <w:rFonts w:asciiTheme="minorHAnsi" w:hAnsiTheme="minorHAnsi" w:cstheme="minorHAnsi"/>
          <w:b/>
          <w:bCs/>
        </w:rPr>
        <w:t xml:space="preserve"> ORDINARIA</w:t>
      </w:r>
      <w:r w:rsidRPr="00230B95">
        <w:rPr>
          <w:rFonts w:asciiTheme="minorHAnsi" w:hAnsiTheme="minorHAnsi" w:cstheme="minorHAnsi"/>
          <w:b/>
          <w:bCs/>
        </w:rPr>
        <w:t xml:space="preserve"> </w:t>
      </w:r>
      <w:r w:rsidR="0074556E" w:rsidRPr="00230B95">
        <w:rPr>
          <w:rFonts w:asciiTheme="minorHAnsi" w:hAnsiTheme="minorHAnsi" w:cstheme="minorHAnsi"/>
          <w:b/>
          <w:bCs/>
        </w:rPr>
        <w:t>7</w:t>
      </w:r>
      <w:r w:rsidRPr="00230B95">
        <w:rPr>
          <w:rFonts w:asciiTheme="minorHAnsi" w:hAnsiTheme="minorHAnsi" w:cstheme="minorHAnsi"/>
          <w:b/>
          <w:bCs/>
        </w:rPr>
        <w:t>-202</w:t>
      </w:r>
      <w:r w:rsidR="00245EBF" w:rsidRPr="00230B95">
        <w:rPr>
          <w:rFonts w:asciiTheme="minorHAnsi" w:hAnsiTheme="minorHAnsi" w:cstheme="minorHAnsi"/>
          <w:b/>
          <w:bCs/>
        </w:rPr>
        <w:t>1</w:t>
      </w:r>
      <w:r w:rsidRPr="00230B95">
        <w:rPr>
          <w:rFonts w:asciiTheme="minorHAnsi" w:hAnsiTheme="minorHAnsi" w:cstheme="minorHAnsi"/>
        </w:rPr>
        <w:t xml:space="preserve">: Acta número </w:t>
      </w:r>
      <w:r w:rsidR="00CC7F8C" w:rsidRPr="00230B95">
        <w:rPr>
          <w:rFonts w:asciiTheme="minorHAnsi" w:hAnsiTheme="minorHAnsi" w:cstheme="minorHAnsi"/>
        </w:rPr>
        <w:t>siete</w:t>
      </w:r>
      <w:r w:rsidR="00A25858" w:rsidRPr="00230B95">
        <w:rPr>
          <w:rFonts w:asciiTheme="minorHAnsi" w:hAnsiTheme="minorHAnsi" w:cstheme="minorHAnsi"/>
        </w:rPr>
        <w:t xml:space="preserve"> </w:t>
      </w:r>
      <w:r w:rsidRPr="00230B95">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230B95">
        <w:rPr>
          <w:rFonts w:asciiTheme="minorHAnsi" w:hAnsiTheme="minorHAnsi" w:cstheme="minorHAnsi"/>
        </w:rPr>
        <w:t>ocho</w:t>
      </w:r>
      <w:r w:rsidR="00160273" w:rsidRPr="00230B95">
        <w:rPr>
          <w:rFonts w:asciiTheme="minorHAnsi" w:hAnsiTheme="minorHAnsi" w:cstheme="minorHAnsi"/>
        </w:rPr>
        <w:t xml:space="preserve"> y </w:t>
      </w:r>
      <w:r w:rsidR="00CC7F8C" w:rsidRPr="00230B95">
        <w:rPr>
          <w:rFonts w:asciiTheme="minorHAnsi" w:hAnsiTheme="minorHAnsi" w:cstheme="minorHAnsi"/>
        </w:rPr>
        <w:t>cuarenta</w:t>
      </w:r>
      <w:r w:rsidR="003818E0" w:rsidRPr="00230B95">
        <w:rPr>
          <w:rFonts w:asciiTheme="minorHAnsi" w:hAnsiTheme="minorHAnsi" w:cstheme="minorHAnsi"/>
        </w:rPr>
        <w:t xml:space="preserve"> </w:t>
      </w:r>
      <w:r w:rsidRPr="00230B95">
        <w:rPr>
          <w:rFonts w:asciiTheme="minorHAnsi" w:hAnsiTheme="minorHAnsi" w:cstheme="minorHAnsi"/>
        </w:rPr>
        <w:t xml:space="preserve">minutos del día </w:t>
      </w:r>
      <w:r w:rsidR="00CC7F8C" w:rsidRPr="00230B95">
        <w:rPr>
          <w:rFonts w:asciiTheme="minorHAnsi" w:hAnsiTheme="minorHAnsi" w:cstheme="minorHAnsi"/>
        </w:rPr>
        <w:t>diez</w:t>
      </w:r>
      <w:r w:rsidR="003818E0" w:rsidRPr="00230B95">
        <w:rPr>
          <w:rFonts w:asciiTheme="minorHAnsi" w:hAnsiTheme="minorHAnsi" w:cstheme="minorHAnsi"/>
        </w:rPr>
        <w:t xml:space="preserve"> </w:t>
      </w:r>
      <w:r w:rsidRPr="00230B95">
        <w:rPr>
          <w:rFonts w:asciiTheme="minorHAnsi" w:hAnsiTheme="minorHAnsi" w:cstheme="minorHAnsi"/>
        </w:rPr>
        <w:t xml:space="preserve">de </w:t>
      </w:r>
      <w:r w:rsidR="00CC7F8C" w:rsidRPr="00230B95">
        <w:rPr>
          <w:rFonts w:asciiTheme="minorHAnsi" w:hAnsiTheme="minorHAnsi" w:cstheme="minorHAnsi"/>
        </w:rPr>
        <w:t>agosto</w:t>
      </w:r>
      <w:r w:rsidR="00245EBF" w:rsidRPr="00230B95">
        <w:rPr>
          <w:rFonts w:asciiTheme="minorHAnsi" w:hAnsiTheme="minorHAnsi" w:cstheme="minorHAnsi"/>
        </w:rPr>
        <w:t xml:space="preserve"> </w:t>
      </w:r>
      <w:r w:rsidR="008453E7" w:rsidRPr="00230B95">
        <w:rPr>
          <w:rFonts w:asciiTheme="minorHAnsi" w:hAnsiTheme="minorHAnsi" w:cstheme="minorHAnsi"/>
        </w:rPr>
        <w:t>del dos mil veintiuno</w:t>
      </w:r>
      <w:r w:rsidRPr="00230B95">
        <w:rPr>
          <w:rFonts w:asciiTheme="minorHAnsi" w:hAnsiTheme="minorHAnsi" w:cstheme="minorHAnsi"/>
        </w:rPr>
        <w:t>, presidida por</w:t>
      </w:r>
      <w:r w:rsidR="003818E0" w:rsidRPr="00230B95">
        <w:rPr>
          <w:rFonts w:asciiTheme="minorHAnsi" w:hAnsiTheme="minorHAnsi" w:cstheme="minorHAnsi"/>
        </w:rPr>
        <w:t xml:space="preserve"> </w:t>
      </w:r>
      <w:bookmarkStart w:id="0" w:name="_Hlk72503376"/>
      <w:r w:rsidR="00CC7F8C" w:rsidRPr="00230B95">
        <w:rPr>
          <w:rFonts w:asciiTheme="minorHAnsi" w:hAnsiTheme="minorHAnsi" w:cstheme="minorHAnsi"/>
        </w:rPr>
        <w:t>Rosibel Barboza Quirós</w:t>
      </w:r>
      <w:r w:rsidR="003818E0" w:rsidRPr="00230B95">
        <w:rPr>
          <w:rFonts w:asciiTheme="minorHAnsi" w:hAnsiTheme="minorHAnsi" w:cstheme="minorHAnsi"/>
        </w:rPr>
        <w:t xml:space="preserve">, jefe del Departamento Archivo Histórico </w:t>
      </w:r>
      <w:r w:rsidR="00D75DC7" w:rsidRPr="00230B95">
        <w:rPr>
          <w:rFonts w:asciiTheme="minorHAnsi" w:hAnsiTheme="minorHAnsi" w:cstheme="minorHAnsi"/>
        </w:rPr>
        <w:t xml:space="preserve">y presidente de esta Comisión de Descripción </w:t>
      </w:r>
      <w:r w:rsidR="00697B46" w:rsidRPr="00230B95">
        <w:rPr>
          <w:rFonts w:asciiTheme="minorHAnsi" w:hAnsiTheme="minorHAnsi" w:cstheme="minorHAnsi"/>
        </w:rPr>
        <w:t>(</w:t>
      </w:r>
      <w:r w:rsidR="003818E0" w:rsidRPr="00230B95">
        <w:rPr>
          <w:rFonts w:asciiTheme="minorHAnsi" w:hAnsiTheme="minorHAnsi" w:cstheme="minorHAnsi"/>
        </w:rPr>
        <w:t xml:space="preserve">presente desde su lugar de </w:t>
      </w:r>
      <w:r w:rsidR="00D81107" w:rsidRPr="00230B95">
        <w:rPr>
          <w:rFonts w:asciiTheme="minorHAnsi" w:hAnsiTheme="minorHAnsi" w:cstheme="minorHAnsi"/>
        </w:rPr>
        <w:t>residencia</w:t>
      </w:r>
      <w:r w:rsidR="00697B46" w:rsidRPr="00230B95">
        <w:rPr>
          <w:rFonts w:asciiTheme="minorHAnsi" w:hAnsiTheme="minorHAnsi" w:cstheme="minorHAnsi"/>
        </w:rPr>
        <w:t>)</w:t>
      </w:r>
      <w:r w:rsidR="00D75DC7" w:rsidRPr="00230B95">
        <w:rPr>
          <w:rFonts w:asciiTheme="minorHAnsi" w:hAnsiTheme="minorHAnsi" w:cstheme="minorHAnsi"/>
        </w:rPr>
        <w:t>. C</w:t>
      </w:r>
      <w:r w:rsidR="00A57355" w:rsidRPr="00230B95">
        <w:rPr>
          <w:rFonts w:asciiTheme="minorHAnsi" w:hAnsiTheme="minorHAnsi" w:cstheme="minorHAnsi"/>
        </w:rPr>
        <w:t>on la asistencia de la</w:t>
      </w:r>
      <w:r w:rsidR="003818E0" w:rsidRPr="00230B95">
        <w:rPr>
          <w:rFonts w:asciiTheme="minorHAnsi" w:hAnsiTheme="minorHAnsi" w:cstheme="minorHAnsi"/>
        </w:rPr>
        <w:t>s siguientes</w:t>
      </w:r>
      <w:r w:rsidR="00A57355" w:rsidRPr="00230B95">
        <w:rPr>
          <w:rFonts w:asciiTheme="minorHAnsi" w:hAnsiTheme="minorHAnsi" w:cstheme="minorHAnsi"/>
        </w:rPr>
        <w:t xml:space="preserve"> personas</w:t>
      </w:r>
      <w:r w:rsidR="003818E0" w:rsidRPr="00230B95">
        <w:rPr>
          <w:rFonts w:asciiTheme="minorHAnsi" w:hAnsiTheme="minorHAnsi" w:cstheme="minorHAnsi"/>
        </w:rPr>
        <w:t xml:space="preserve"> miembros: </w:t>
      </w:r>
      <w:r w:rsidR="00D33A80" w:rsidRPr="00230B95">
        <w:rPr>
          <w:rFonts w:asciiTheme="minorHAnsi" w:hAnsiTheme="minorHAnsi" w:cstheme="minorHAnsi"/>
        </w:rPr>
        <w:t xml:space="preserve">Ana Lucía Jiménez Monge, jefe del Departamento Archivo Notarial (presente desde su lugar de </w:t>
      </w:r>
      <w:r w:rsidR="00326892" w:rsidRPr="00230B95">
        <w:rPr>
          <w:rFonts w:asciiTheme="minorHAnsi" w:hAnsiTheme="minorHAnsi" w:cstheme="minorHAnsi"/>
        </w:rPr>
        <w:t>residencia</w:t>
      </w:r>
      <w:r w:rsidR="00D33A80" w:rsidRPr="00230B95">
        <w:rPr>
          <w:rFonts w:asciiTheme="minorHAnsi" w:hAnsiTheme="minorHAnsi" w:cstheme="minorHAnsi"/>
        </w:rPr>
        <w:t xml:space="preserve">); </w:t>
      </w:r>
      <w:r w:rsidR="008F3D7E" w:rsidRPr="00230B95">
        <w:rPr>
          <w:rFonts w:asciiTheme="minorHAnsi" w:hAnsiTheme="minorHAnsi" w:cstheme="minorHAnsi"/>
        </w:rPr>
        <w:t xml:space="preserve">Evelyn Aguilar Sandí, coordinadora de la Unidad de Gestión y Control de Documentos (presente desde su lugar de trabajo), </w:t>
      </w:r>
      <w:r w:rsidR="003818E0" w:rsidRPr="00230B95">
        <w:rPr>
          <w:rFonts w:asciiTheme="minorHAnsi" w:hAnsiTheme="minorHAnsi" w:cstheme="minorHAnsi"/>
        </w:rPr>
        <w:t>Adolfo Barquero Picado, jefe del Departamento Tecnologías</w:t>
      </w:r>
      <w:r w:rsidR="003818E0" w:rsidRPr="00230B95">
        <w:rPr>
          <w:rFonts w:asciiTheme="minorHAnsi" w:eastAsia="Arial Unicode MS" w:hAnsiTheme="minorHAnsi" w:cstheme="minorHAnsi"/>
          <w:kern w:val="1"/>
        </w:rPr>
        <w:t xml:space="preserve"> </w:t>
      </w:r>
      <w:r w:rsidR="003818E0" w:rsidRPr="00230B95">
        <w:rPr>
          <w:rFonts w:asciiTheme="minorHAnsi" w:hAnsiTheme="minorHAnsi" w:cstheme="minorHAnsi"/>
        </w:rPr>
        <w:t xml:space="preserve">de la Información </w:t>
      </w:r>
      <w:r w:rsidR="0004064C" w:rsidRPr="00230B95">
        <w:rPr>
          <w:rFonts w:asciiTheme="minorHAnsi" w:hAnsiTheme="minorHAnsi" w:cstheme="minorHAnsi"/>
        </w:rPr>
        <w:t>(</w:t>
      </w:r>
      <w:r w:rsidR="003818E0" w:rsidRPr="00230B95">
        <w:rPr>
          <w:rFonts w:asciiTheme="minorHAnsi" w:hAnsiTheme="minorHAnsi" w:cstheme="minorHAnsi"/>
        </w:rPr>
        <w:t>presente desde su lugar de residencia</w:t>
      </w:r>
      <w:r w:rsidR="009B775B" w:rsidRPr="00230B95">
        <w:rPr>
          <w:rFonts w:asciiTheme="minorHAnsi" w:hAnsiTheme="minorHAnsi" w:cstheme="minorHAnsi"/>
        </w:rPr>
        <w:t>);</w:t>
      </w:r>
      <w:r w:rsidR="009B2035" w:rsidRPr="00230B95">
        <w:rPr>
          <w:rFonts w:asciiTheme="minorHAnsi" w:hAnsiTheme="minorHAnsi" w:cstheme="minorHAnsi"/>
        </w:rPr>
        <w:t xml:space="preserve"> </w:t>
      </w:r>
      <w:r w:rsidR="00FE3DE2" w:rsidRPr="00230B95">
        <w:rPr>
          <w:rFonts w:asciiTheme="minorHAnsi" w:hAnsiTheme="minorHAnsi" w:cstheme="minorHAnsi"/>
        </w:rPr>
        <w:t>Denise Calvo López</w:t>
      </w:r>
      <w:r w:rsidR="0004064C" w:rsidRPr="00230B95">
        <w:rPr>
          <w:rFonts w:asciiTheme="minorHAnsi" w:hAnsiTheme="minorHAnsi" w:cstheme="minorHAnsi"/>
        </w:rPr>
        <w:t xml:space="preserve">, coordinadora de la Unidad </w:t>
      </w:r>
      <w:r w:rsidR="00FE3DE2" w:rsidRPr="00230B95">
        <w:rPr>
          <w:rFonts w:asciiTheme="minorHAnsi" w:hAnsiTheme="minorHAnsi" w:cstheme="minorHAnsi"/>
        </w:rPr>
        <w:t>Archivo Intermedio</w:t>
      </w:r>
      <w:r w:rsidR="0004064C" w:rsidRPr="00230B95">
        <w:rPr>
          <w:rFonts w:asciiTheme="minorHAnsi" w:hAnsiTheme="minorHAnsi" w:cstheme="minorHAnsi"/>
        </w:rPr>
        <w:t xml:space="preserve"> </w:t>
      </w:r>
      <w:bookmarkEnd w:id="0"/>
      <w:r w:rsidR="0004064C" w:rsidRPr="00230B95">
        <w:rPr>
          <w:rFonts w:asciiTheme="minorHAnsi" w:hAnsiTheme="minorHAnsi" w:cstheme="minorHAnsi"/>
        </w:rPr>
        <w:t xml:space="preserve">(presente desde su lugar de residencia); </w:t>
      </w:r>
      <w:r w:rsidR="003818E0" w:rsidRPr="00230B95">
        <w:rPr>
          <w:rFonts w:asciiTheme="minorHAnsi" w:hAnsiTheme="minorHAnsi" w:cstheme="minorHAnsi"/>
        </w:rPr>
        <w:t xml:space="preserve">Sofía Irola Rojas, </w:t>
      </w:r>
      <w:r w:rsidR="006F5889" w:rsidRPr="00230B95">
        <w:rPr>
          <w:rFonts w:asciiTheme="minorHAnsi" w:hAnsiTheme="minorHAnsi" w:cstheme="minorHAnsi"/>
        </w:rPr>
        <w:t>coordinadora de la Unidad de</w:t>
      </w:r>
      <w:r w:rsidR="003818E0" w:rsidRPr="00230B95">
        <w:rPr>
          <w:rFonts w:asciiTheme="minorHAnsi" w:hAnsiTheme="minorHAnsi" w:cstheme="minorHAnsi"/>
        </w:rPr>
        <w:t xml:space="preserve"> Archivo Central </w:t>
      </w:r>
      <w:r w:rsidR="0004064C" w:rsidRPr="00230B95">
        <w:rPr>
          <w:rFonts w:asciiTheme="minorHAnsi" w:hAnsiTheme="minorHAnsi" w:cstheme="minorHAnsi"/>
        </w:rPr>
        <w:t>(</w:t>
      </w:r>
      <w:r w:rsidR="003818E0" w:rsidRPr="00230B95">
        <w:rPr>
          <w:rFonts w:asciiTheme="minorHAnsi" w:hAnsiTheme="minorHAnsi" w:cstheme="minorHAnsi"/>
        </w:rPr>
        <w:t>presente desde su lugar de residencia</w:t>
      </w:r>
      <w:r w:rsidR="0004064C" w:rsidRPr="00230B95">
        <w:rPr>
          <w:rFonts w:asciiTheme="minorHAnsi" w:hAnsiTheme="minorHAnsi" w:cstheme="minorHAnsi"/>
        </w:rPr>
        <w:t>)</w:t>
      </w:r>
      <w:r w:rsidR="003818E0" w:rsidRPr="00230B95">
        <w:rPr>
          <w:rFonts w:asciiTheme="minorHAnsi" w:hAnsiTheme="minorHAnsi" w:cstheme="minorHAnsi"/>
        </w:rPr>
        <w:t xml:space="preserve">; </w:t>
      </w:r>
      <w:r w:rsidR="00DF1457" w:rsidRPr="00230B95">
        <w:rPr>
          <w:rFonts w:asciiTheme="minorHAnsi" w:hAnsiTheme="minorHAnsi" w:cstheme="minorHAnsi"/>
        </w:rPr>
        <w:t>Mellany Otárola Sáenz</w:t>
      </w:r>
      <w:r w:rsidR="003818E0" w:rsidRPr="00230B95">
        <w:rPr>
          <w:rFonts w:asciiTheme="minorHAnsi" w:hAnsiTheme="minorHAnsi" w:cstheme="minorHAnsi"/>
        </w:rPr>
        <w:t xml:space="preserve">, coordinadora de la Unidad Organización y Control de Documentos </w:t>
      </w:r>
      <w:r w:rsidR="0004064C" w:rsidRPr="00230B95">
        <w:rPr>
          <w:rFonts w:asciiTheme="minorHAnsi" w:hAnsiTheme="minorHAnsi" w:cstheme="minorHAnsi"/>
        </w:rPr>
        <w:t>(</w:t>
      </w:r>
      <w:r w:rsidR="003818E0" w:rsidRPr="00230B95">
        <w:rPr>
          <w:rFonts w:asciiTheme="minorHAnsi" w:hAnsiTheme="minorHAnsi" w:cstheme="minorHAnsi"/>
        </w:rPr>
        <w:t>presente desde su lugar de residencia</w:t>
      </w:r>
      <w:r w:rsidR="0004064C" w:rsidRPr="00230B95">
        <w:rPr>
          <w:rFonts w:asciiTheme="minorHAnsi" w:hAnsiTheme="minorHAnsi" w:cstheme="minorHAnsi"/>
        </w:rPr>
        <w:t>)</w:t>
      </w:r>
      <w:r w:rsidR="00B066EA" w:rsidRPr="00230B95">
        <w:rPr>
          <w:rFonts w:asciiTheme="minorHAnsi" w:hAnsiTheme="minorHAnsi" w:cstheme="minorHAnsi"/>
        </w:rPr>
        <w:t xml:space="preserve"> y secretaria quien levanta el acta.</w:t>
      </w:r>
      <w:r w:rsidR="00DF1457" w:rsidRPr="00230B95">
        <w:rPr>
          <w:rFonts w:asciiTheme="minorHAnsi" w:hAnsiTheme="minorHAnsi" w:cstheme="minorHAnsi"/>
        </w:rPr>
        <w:t xml:space="preserve"> </w:t>
      </w:r>
      <w:r w:rsidR="003818E0" w:rsidRPr="00230B95">
        <w:rPr>
          <w:rFonts w:asciiTheme="minorHAnsi" w:hAnsiTheme="minorHAnsi" w:cstheme="minorHAnsi"/>
        </w:rPr>
        <w:t xml:space="preserve">Se deja constancia que la sesión se realiza excepcionalmente a través de la plataforma Microsoft </w:t>
      </w:r>
      <w:proofErr w:type="spellStart"/>
      <w:r w:rsidR="003818E0" w:rsidRPr="00230B95">
        <w:rPr>
          <w:rFonts w:asciiTheme="minorHAnsi" w:hAnsiTheme="minorHAnsi" w:cstheme="minorHAnsi"/>
        </w:rPr>
        <w:t>Teams</w:t>
      </w:r>
      <w:proofErr w:type="spellEnd"/>
      <w:r w:rsidR="00E92909" w:rsidRPr="00230B95">
        <w:rPr>
          <w:rFonts w:asciiTheme="minorHAnsi" w:hAnsiTheme="minorHAnsi" w:cstheme="minorHAnsi"/>
        </w:rPr>
        <w:t>,</w:t>
      </w:r>
      <w:r w:rsidR="003818E0" w:rsidRPr="00230B95">
        <w:rPr>
          <w:rFonts w:asciiTheme="minorHAnsi" w:hAnsiTheme="minorHAnsi" w:cstheme="minorHAnsi"/>
        </w:rPr>
        <w:t xml:space="preserve"> atendiendo las disposiciones nacionales sanitarias del Ministerio de Salud a raíz de la pandemia por el Covid-19.</w:t>
      </w:r>
      <w:r w:rsidR="00156A5E" w:rsidRPr="00230B95">
        <w:rPr>
          <w:rFonts w:asciiTheme="minorHAnsi" w:hAnsiTheme="minorHAnsi" w:cstheme="minorHAnsi"/>
        </w:rPr>
        <w:t>-------</w:t>
      </w:r>
      <w:r w:rsidR="002B5359" w:rsidRPr="00230B95">
        <w:rPr>
          <w:rFonts w:asciiTheme="minorHAnsi" w:hAnsiTheme="minorHAnsi" w:cstheme="minorHAnsi"/>
        </w:rPr>
        <w:t>-----------------------------</w:t>
      </w:r>
      <w:r w:rsidR="00B066EA" w:rsidRPr="00230B95">
        <w:rPr>
          <w:rFonts w:asciiTheme="minorHAnsi" w:hAnsiTheme="minorHAnsi" w:cstheme="minorHAnsi"/>
        </w:rPr>
        <w:t>-------------------------------------------------------------------------</w:t>
      </w:r>
    </w:p>
    <w:p w14:paraId="701BC612" w14:textId="0BF21DD3" w:rsidR="008F3D7E" w:rsidRPr="00230B95" w:rsidRDefault="009D0F20" w:rsidP="008F3D7E">
      <w:pPr>
        <w:spacing w:after="0" w:line="460" w:lineRule="exact"/>
        <w:jc w:val="both"/>
        <w:rPr>
          <w:rFonts w:asciiTheme="minorHAnsi" w:hAnsiTheme="minorHAnsi" w:cstheme="minorHAnsi"/>
        </w:rPr>
      </w:pPr>
      <w:r w:rsidRPr="00230B95">
        <w:rPr>
          <w:rFonts w:asciiTheme="minorHAnsi" w:hAnsiTheme="minorHAnsi" w:cstheme="minorHAnsi"/>
        </w:rPr>
        <w:t xml:space="preserve">Ausente con justificación: </w:t>
      </w:r>
      <w:r w:rsidR="008F3D7E" w:rsidRPr="00230B95">
        <w:rPr>
          <w:rFonts w:asciiTheme="minorHAnsi" w:hAnsiTheme="minorHAnsi" w:cstheme="minorHAnsi"/>
        </w:rPr>
        <w:t xml:space="preserve">Ivannia Valverde Guevara, jefe del Departamento Servicios Archivísticos Externos </w:t>
      </w:r>
      <w:r w:rsidR="0019296C" w:rsidRPr="00230B95">
        <w:rPr>
          <w:rFonts w:asciiTheme="minorHAnsi" w:hAnsiTheme="minorHAnsi" w:cstheme="minorHAnsi"/>
        </w:rPr>
        <w:t xml:space="preserve">quien </w:t>
      </w:r>
      <w:r w:rsidR="008F3D7E" w:rsidRPr="00230B95">
        <w:rPr>
          <w:rFonts w:asciiTheme="minorHAnsi" w:hAnsiTheme="minorHAnsi" w:cstheme="minorHAnsi"/>
        </w:rPr>
        <w:t>tuvo problemas de electricidad e internet.  Natalia Cantillano Mora, coordinadora de la Unidad Servicios Técnicos Archivísticos quien se encuentra incapacitada.</w:t>
      </w:r>
      <w:r w:rsidR="00DF1457" w:rsidRPr="00230B95">
        <w:rPr>
          <w:rFonts w:asciiTheme="minorHAnsi" w:hAnsiTheme="minorHAnsi" w:cstheme="minorHAnsi"/>
        </w:rPr>
        <w:t xml:space="preserve"> -----------------------------------------------------------------------</w:t>
      </w:r>
    </w:p>
    <w:p w14:paraId="28B1517D" w14:textId="77777777" w:rsidR="003804D4" w:rsidRPr="00230B95" w:rsidRDefault="003804D4" w:rsidP="00687F7E">
      <w:pPr>
        <w:spacing w:after="0" w:line="460" w:lineRule="exact"/>
        <w:jc w:val="both"/>
        <w:rPr>
          <w:rFonts w:asciiTheme="minorHAnsi" w:hAnsiTheme="minorHAnsi" w:cstheme="minorHAnsi"/>
        </w:rPr>
      </w:pPr>
      <w:r w:rsidRPr="00230B95">
        <w:rPr>
          <w:rFonts w:asciiTheme="minorHAnsi" w:hAnsiTheme="minorHAnsi" w:cstheme="minorHAnsi"/>
          <w:b/>
          <w:bCs/>
        </w:rPr>
        <w:t>CAPITULO I. LECTURA Y APROBACIÓN DEL ORDEN DEL DÍA.</w:t>
      </w:r>
      <w:r w:rsidRPr="00230B95">
        <w:rPr>
          <w:rFonts w:asciiTheme="minorHAnsi" w:hAnsiTheme="minorHAnsi" w:cstheme="minorHAnsi"/>
        </w:rPr>
        <w:t>-----------------------------------------------------------------</w:t>
      </w:r>
    </w:p>
    <w:p w14:paraId="3C8BF994" w14:textId="61604208" w:rsidR="003804D4" w:rsidRPr="00230B95" w:rsidRDefault="003804D4" w:rsidP="00687F7E">
      <w:pPr>
        <w:spacing w:after="0" w:line="460" w:lineRule="exact"/>
        <w:jc w:val="both"/>
        <w:rPr>
          <w:rFonts w:asciiTheme="minorHAnsi" w:hAnsiTheme="minorHAnsi" w:cstheme="minorHAnsi"/>
        </w:rPr>
      </w:pPr>
      <w:r w:rsidRPr="00230B95">
        <w:rPr>
          <w:rFonts w:asciiTheme="minorHAnsi" w:hAnsiTheme="minorHAnsi" w:cstheme="minorHAnsi"/>
          <w:b/>
          <w:bCs/>
        </w:rPr>
        <w:t>ARTÍCULO 1.</w:t>
      </w:r>
      <w:r w:rsidRPr="00230B95">
        <w:rPr>
          <w:rFonts w:asciiTheme="minorHAnsi" w:hAnsiTheme="minorHAnsi" w:cstheme="minorHAnsi"/>
        </w:rPr>
        <w:t xml:space="preserve"> Revisión y aprobación del orden del día de la sesión </w:t>
      </w:r>
      <w:r w:rsidRPr="00230B95">
        <w:rPr>
          <w:rFonts w:asciiTheme="minorHAnsi" w:hAnsiTheme="minorHAnsi" w:cstheme="minorHAnsi"/>
          <w:bCs/>
        </w:rPr>
        <w:t>0</w:t>
      </w:r>
      <w:r w:rsidR="00431E9B" w:rsidRPr="00230B95">
        <w:rPr>
          <w:rFonts w:asciiTheme="minorHAnsi" w:hAnsiTheme="minorHAnsi" w:cstheme="minorHAnsi"/>
          <w:bCs/>
        </w:rPr>
        <w:t>7</w:t>
      </w:r>
      <w:r w:rsidRPr="00230B95">
        <w:rPr>
          <w:rFonts w:asciiTheme="minorHAnsi" w:hAnsiTheme="minorHAnsi" w:cstheme="minorHAnsi"/>
          <w:bCs/>
        </w:rPr>
        <w:t>-202</w:t>
      </w:r>
      <w:r w:rsidR="00D036FF" w:rsidRPr="00230B95">
        <w:rPr>
          <w:rFonts w:asciiTheme="minorHAnsi" w:hAnsiTheme="minorHAnsi" w:cstheme="minorHAnsi"/>
          <w:bCs/>
        </w:rPr>
        <w:t>1</w:t>
      </w:r>
      <w:r w:rsidRPr="00230B95">
        <w:rPr>
          <w:rFonts w:asciiTheme="minorHAnsi" w:hAnsiTheme="minorHAnsi" w:cstheme="minorHAnsi"/>
          <w:bCs/>
        </w:rPr>
        <w:t>. --</w:t>
      </w:r>
      <w:r w:rsidRPr="00230B95">
        <w:rPr>
          <w:rFonts w:asciiTheme="minorHAnsi" w:hAnsiTheme="minorHAnsi" w:cstheme="minorHAnsi"/>
        </w:rPr>
        <w:t>--------------------------------------------</w:t>
      </w:r>
    </w:p>
    <w:p w14:paraId="421CD23C" w14:textId="63C3C1A4" w:rsidR="003804D4" w:rsidRPr="00230B95" w:rsidRDefault="003804D4" w:rsidP="00687F7E">
      <w:pPr>
        <w:spacing w:after="0" w:line="460" w:lineRule="exact"/>
        <w:jc w:val="both"/>
        <w:rPr>
          <w:rFonts w:asciiTheme="minorHAnsi" w:hAnsiTheme="minorHAnsi" w:cstheme="minorHAnsi"/>
        </w:rPr>
      </w:pPr>
      <w:r w:rsidRPr="00230B95">
        <w:rPr>
          <w:rFonts w:asciiTheme="minorHAnsi" w:hAnsiTheme="minorHAnsi" w:cstheme="minorHAnsi"/>
          <w:b/>
          <w:bCs/>
        </w:rPr>
        <w:t xml:space="preserve">ACUERDO 1. </w:t>
      </w:r>
      <w:r w:rsidR="00AC5EB8" w:rsidRPr="00230B95">
        <w:rPr>
          <w:rFonts w:asciiTheme="minorHAnsi" w:hAnsiTheme="minorHAnsi" w:cstheme="minorHAnsi"/>
          <w:bCs/>
        </w:rPr>
        <w:t>Aprobar</w:t>
      </w:r>
      <w:r w:rsidR="00390BB8" w:rsidRPr="00230B95">
        <w:rPr>
          <w:rFonts w:asciiTheme="minorHAnsi" w:hAnsiTheme="minorHAnsi" w:cstheme="minorHAnsi"/>
          <w:bCs/>
        </w:rPr>
        <w:t xml:space="preserve"> </w:t>
      </w:r>
      <w:r w:rsidR="00D23E48" w:rsidRPr="00230B95">
        <w:rPr>
          <w:rFonts w:asciiTheme="minorHAnsi" w:hAnsiTheme="minorHAnsi" w:cstheme="minorHAnsi"/>
        </w:rPr>
        <w:t>el orden del día</w:t>
      </w:r>
      <w:r w:rsidRPr="00230B95">
        <w:rPr>
          <w:rFonts w:asciiTheme="minorHAnsi" w:hAnsiTheme="minorHAnsi" w:cstheme="minorHAnsi"/>
        </w:rPr>
        <w:t xml:space="preserve"> </w:t>
      </w:r>
      <w:r w:rsidRPr="00230B95">
        <w:rPr>
          <w:rFonts w:asciiTheme="minorHAnsi" w:hAnsiTheme="minorHAnsi" w:cstheme="minorHAnsi"/>
          <w:bCs/>
        </w:rPr>
        <w:t>0</w:t>
      </w:r>
      <w:r w:rsidR="00431E9B" w:rsidRPr="00230B95">
        <w:rPr>
          <w:rFonts w:asciiTheme="minorHAnsi" w:hAnsiTheme="minorHAnsi" w:cstheme="minorHAnsi"/>
          <w:bCs/>
        </w:rPr>
        <w:t>7</w:t>
      </w:r>
      <w:r w:rsidRPr="00230B95">
        <w:rPr>
          <w:rFonts w:asciiTheme="minorHAnsi" w:hAnsiTheme="minorHAnsi" w:cstheme="minorHAnsi"/>
          <w:bCs/>
        </w:rPr>
        <w:t>-202</w:t>
      </w:r>
      <w:r w:rsidR="00D036FF" w:rsidRPr="00230B95">
        <w:rPr>
          <w:rFonts w:asciiTheme="minorHAnsi" w:hAnsiTheme="minorHAnsi" w:cstheme="minorHAnsi"/>
          <w:bCs/>
        </w:rPr>
        <w:t>1</w:t>
      </w:r>
      <w:r w:rsidRPr="00230B95">
        <w:rPr>
          <w:rFonts w:asciiTheme="minorHAnsi" w:hAnsiTheme="minorHAnsi" w:cstheme="minorHAnsi"/>
        </w:rPr>
        <w:t xml:space="preserve"> propuesto para esta sesión </w:t>
      </w:r>
      <w:r w:rsidR="00526C18" w:rsidRPr="00230B95">
        <w:rPr>
          <w:rFonts w:asciiTheme="minorHAnsi" w:hAnsiTheme="minorHAnsi" w:cstheme="minorHAnsi"/>
          <w:bCs/>
        </w:rPr>
        <w:t>con</w:t>
      </w:r>
      <w:r w:rsidRPr="00230B95">
        <w:rPr>
          <w:rFonts w:asciiTheme="minorHAnsi" w:hAnsiTheme="minorHAnsi" w:cstheme="minorHAnsi"/>
        </w:rPr>
        <w:t xml:space="preserve"> modificaciones</w:t>
      </w:r>
      <w:r w:rsidR="00026351" w:rsidRPr="00230B95">
        <w:rPr>
          <w:rFonts w:asciiTheme="minorHAnsi" w:hAnsiTheme="minorHAnsi" w:cstheme="minorHAnsi"/>
        </w:rPr>
        <w:t xml:space="preserve">. </w:t>
      </w:r>
      <w:r w:rsidRPr="00230B95">
        <w:rPr>
          <w:rFonts w:asciiTheme="minorHAnsi" w:hAnsiTheme="minorHAnsi" w:cstheme="minorHAnsi"/>
          <w:b/>
          <w:bCs/>
        </w:rPr>
        <w:t>ACUERDO FIRME.</w:t>
      </w:r>
      <w:r w:rsidR="003D6111" w:rsidRPr="00230B95">
        <w:rPr>
          <w:rFonts w:asciiTheme="minorHAnsi" w:hAnsiTheme="minorHAnsi" w:cstheme="minorHAnsi"/>
          <w:b/>
          <w:bCs/>
        </w:rPr>
        <w:t xml:space="preserve"> </w:t>
      </w:r>
      <w:r w:rsidRPr="00230B95">
        <w:rPr>
          <w:rFonts w:asciiTheme="minorHAnsi" w:hAnsiTheme="minorHAnsi" w:cstheme="minorHAnsi"/>
        </w:rPr>
        <w:t>---</w:t>
      </w:r>
      <w:r w:rsidR="00E92909" w:rsidRPr="00230B95">
        <w:rPr>
          <w:rFonts w:asciiTheme="minorHAnsi" w:hAnsiTheme="minorHAnsi" w:cstheme="minorHAnsi"/>
        </w:rPr>
        <w:t>------------------------------------</w:t>
      </w:r>
      <w:r w:rsidR="003D6111" w:rsidRPr="00230B95">
        <w:rPr>
          <w:rFonts w:asciiTheme="minorHAnsi" w:hAnsiTheme="minorHAnsi" w:cstheme="minorHAnsi"/>
        </w:rPr>
        <w:t>------------------------------------------------------------------------------------------------</w:t>
      </w:r>
    </w:p>
    <w:p w14:paraId="70F50972" w14:textId="77777777" w:rsidR="001833B0" w:rsidRPr="00230B95" w:rsidRDefault="001833B0" w:rsidP="001833B0">
      <w:pPr>
        <w:spacing w:after="0" w:line="460" w:lineRule="exact"/>
        <w:jc w:val="both"/>
        <w:rPr>
          <w:rFonts w:asciiTheme="minorHAnsi" w:hAnsiTheme="minorHAnsi" w:cstheme="minorHAnsi"/>
        </w:rPr>
      </w:pPr>
      <w:r w:rsidRPr="00230B95">
        <w:rPr>
          <w:rFonts w:asciiTheme="minorHAnsi" w:hAnsiTheme="minorHAnsi" w:cstheme="minorHAnsi"/>
          <w:b/>
          <w:bCs/>
        </w:rPr>
        <w:t>CAPITULO II. LECTURA Y APROBACIÓN DEL ACTA DE LA SESIÓN ANTERIOR. --------------------------------------------</w:t>
      </w:r>
    </w:p>
    <w:p w14:paraId="05CA3B4E" w14:textId="36005852" w:rsidR="009976DB" w:rsidRPr="00230B95" w:rsidRDefault="00C406CE" w:rsidP="00687F7E">
      <w:pPr>
        <w:spacing w:after="0" w:line="460" w:lineRule="exact"/>
        <w:jc w:val="both"/>
        <w:rPr>
          <w:rFonts w:asciiTheme="minorHAnsi" w:hAnsiTheme="minorHAnsi" w:cstheme="minorHAnsi"/>
          <w:bCs/>
        </w:rPr>
      </w:pPr>
      <w:r w:rsidRPr="00230B95">
        <w:rPr>
          <w:rFonts w:asciiTheme="minorHAnsi" w:hAnsiTheme="minorHAnsi" w:cstheme="minorHAnsi"/>
          <w:b/>
          <w:bCs/>
        </w:rPr>
        <w:t>ARTÍCULO 2</w:t>
      </w:r>
      <w:r w:rsidRPr="00230B95">
        <w:rPr>
          <w:rFonts w:asciiTheme="minorHAnsi" w:hAnsiTheme="minorHAnsi" w:cstheme="minorHAnsi"/>
          <w:bCs/>
        </w:rPr>
        <w:t>. Lectura, revisión y aprobación</w:t>
      </w:r>
      <w:r w:rsidR="00C6197A" w:rsidRPr="00230B95">
        <w:rPr>
          <w:rFonts w:asciiTheme="minorHAnsi" w:hAnsiTheme="minorHAnsi" w:cstheme="minorHAnsi"/>
          <w:bCs/>
        </w:rPr>
        <w:t xml:space="preserve"> del</w:t>
      </w:r>
      <w:r w:rsidRPr="00230B95">
        <w:rPr>
          <w:rFonts w:asciiTheme="minorHAnsi" w:hAnsiTheme="minorHAnsi" w:cstheme="minorHAnsi"/>
          <w:bCs/>
        </w:rPr>
        <w:t xml:space="preserve"> acta 0</w:t>
      </w:r>
      <w:r w:rsidR="008B3057" w:rsidRPr="00230B95">
        <w:rPr>
          <w:rFonts w:asciiTheme="minorHAnsi" w:hAnsiTheme="minorHAnsi" w:cstheme="minorHAnsi"/>
          <w:bCs/>
        </w:rPr>
        <w:t>6</w:t>
      </w:r>
      <w:r w:rsidR="005269BB" w:rsidRPr="00230B95">
        <w:rPr>
          <w:rFonts w:asciiTheme="minorHAnsi" w:hAnsiTheme="minorHAnsi" w:cstheme="minorHAnsi"/>
          <w:bCs/>
        </w:rPr>
        <w:t>-2021</w:t>
      </w:r>
      <w:r w:rsidRPr="00230B95">
        <w:rPr>
          <w:rFonts w:asciiTheme="minorHAnsi" w:hAnsiTheme="minorHAnsi" w:cstheme="minorHAnsi"/>
          <w:bCs/>
        </w:rPr>
        <w:t xml:space="preserve"> </w:t>
      </w:r>
      <w:r w:rsidR="00B54B1C" w:rsidRPr="00230B95">
        <w:rPr>
          <w:rFonts w:asciiTheme="minorHAnsi" w:hAnsiTheme="minorHAnsi" w:cstheme="minorHAnsi"/>
          <w:bCs/>
        </w:rPr>
        <w:t xml:space="preserve">del día </w:t>
      </w:r>
      <w:r w:rsidR="008B3057" w:rsidRPr="00230B95">
        <w:rPr>
          <w:rFonts w:asciiTheme="minorHAnsi" w:hAnsiTheme="minorHAnsi" w:cstheme="minorHAnsi"/>
        </w:rPr>
        <w:t>trece</w:t>
      </w:r>
      <w:r w:rsidR="00F30EB8" w:rsidRPr="00230B95">
        <w:rPr>
          <w:rFonts w:asciiTheme="minorHAnsi" w:hAnsiTheme="minorHAnsi" w:cstheme="minorHAnsi"/>
        </w:rPr>
        <w:t xml:space="preserve"> de </w:t>
      </w:r>
      <w:r w:rsidR="008B3057" w:rsidRPr="00230B95">
        <w:rPr>
          <w:rFonts w:asciiTheme="minorHAnsi" w:hAnsiTheme="minorHAnsi" w:cstheme="minorHAnsi"/>
        </w:rPr>
        <w:t>jul</w:t>
      </w:r>
      <w:r w:rsidR="00B041C6" w:rsidRPr="00230B95">
        <w:rPr>
          <w:rFonts w:asciiTheme="minorHAnsi" w:hAnsiTheme="minorHAnsi" w:cstheme="minorHAnsi"/>
        </w:rPr>
        <w:t>io</w:t>
      </w:r>
      <w:r w:rsidR="00F30EB8" w:rsidRPr="00230B95">
        <w:rPr>
          <w:rFonts w:asciiTheme="minorHAnsi" w:hAnsiTheme="minorHAnsi" w:cstheme="minorHAnsi"/>
        </w:rPr>
        <w:t xml:space="preserve"> del </w:t>
      </w:r>
      <w:r w:rsidR="008F7108" w:rsidRPr="00230B95">
        <w:rPr>
          <w:rFonts w:asciiTheme="minorHAnsi" w:hAnsiTheme="minorHAnsi" w:cstheme="minorHAnsi"/>
        </w:rPr>
        <w:t xml:space="preserve">año </w:t>
      </w:r>
      <w:r w:rsidR="00F30EB8" w:rsidRPr="00230B95">
        <w:rPr>
          <w:rFonts w:asciiTheme="minorHAnsi" w:hAnsiTheme="minorHAnsi" w:cstheme="minorHAnsi"/>
        </w:rPr>
        <w:t>dos mil veint</w:t>
      </w:r>
      <w:r w:rsidR="00345656" w:rsidRPr="00230B95">
        <w:rPr>
          <w:rFonts w:asciiTheme="minorHAnsi" w:hAnsiTheme="minorHAnsi" w:cstheme="minorHAnsi"/>
        </w:rPr>
        <w:t>iuno</w:t>
      </w:r>
      <w:r w:rsidRPr="00230B95">
        <w:rPr>
          <w:rFonts w:asciiTheme="minorHAnsi" w:hAnsiTheme="minorHAnsi" w:cstheme="minorHAnsi"/>
          <w:bCs/>
        </w:rPr>
        <w:t>.</w:t>
      </w:r>
      <w:r w:rsidR="009B6F6B" w:rsidRPr="00230B95">
        <w:rPr>
          <w:rFonts w:asciiTheme="minorHAnsi" w:hAnsiTheme="minorHAnsi" w:cstheme="minorHAnsi"/>
          <w:bCs/>
        </w:rPr>
        <w:t>-</w:t>
      </w:r>
    </w:p>
    <w:p w14:paraId="24EAE7BC" w14:textId="268A9479" w:rsidR="009A43D2" w:rsidRPr="00230B95" w:rsidRDefault="009A43D2" w:rsidP="009A43D2">
      <w:pPr>
        <w:spacing w:after="0" w:line="460" w:lineRule="exact"/>
        <w:jc w:val="both"/>
        <w:rPr>
          <w:rFonts w:asciiTheme="minorHAnsi" w:hAnsiTheme="minorHAnsi" w:cstheme="minorHAnsi"/>
        </w:rPr>
      </w:pPr>
      <w:r w:rsidRPr="00230B95">
        <w:rPr>
          <w:rFonts w:asciiTheme="minorHAnsi" w:hAnsiTheme="minorHAnsi" w:cstheme="minorHAnsi"/>
          <w:b/>
          <w:bCs/>
        </w:rPr>
        <w:t xml:space="preserve">ACUERDO 2. </w:t>
      </w:r>
      <w:r w:rsidR="00AC5EB8" w:rsidRPr="00230B95">
        <w:rPr>
          <w:rFonts w:asciiTheme="minorHAnsi" w:hAnsiTheme="minorHAnsi" w:cstheme="minorHAnsi"/>
          <w:bCs/>
        </w:rPr>
        <w:t>A</w:t>
      </w:r>
      <w:r w:rsidR="00390BB8" w:rsidRPr="00230B95">
        <w:rPr>
          <w:rFonts w:asciiTheme="minorHAnsi" w:hAnsiTheme="minorHAnsi" w:cstheme="minorHAnsi"/>
          <w:bCs/>
        </w:rPr>
        <w:t xml:space="preserve">probar </w:t>
      </w:r>
      <w:r w:rsidR="00F97380" w:rsidRPr="00230B95">
        <w:rPr>
          <w:rFonts w:asciiTheme="minorHAnsi" w:hAnsiTheme="minorHAnsi" w:cstheme="minorHAnsi"/>
        </w:rPr>
        <w:t>con</w:t>
      </w:r>
      <w:r w:rsidRPr="00230B95">
        <w:rPr>
          <w:rFonts w:asciiTheme="minorHAnsi" w:hAnsiTheme="minorHAnsi" w:cstheme="minorHAnsi"/>
        </w:rPr>
        <w:t xml:space="preserve"> correcciones el acta </w:t>
      </w:r>
      <w:r w:rsidRPr="00230B95">
        <w:rPr>
          <w:rFonts w:asciiTheme="minorHAnsi" w:hAnsiTheme="minorHAnsi" w:cstheme="minorHAnsi"/>
          <w:bCs/>
        </w:rPr>
        <w:t>0</w:t>
      </w:r>
      <w:r w:rsidR="00F97380" w:rsidRPr="00230B95">
        <w:rPr>
          <w:rFonts w:asciiTheme="minorHAnsi" w:hAnsiTheme="minorHAnsi" w:cstheme="minorHAnsi"/>
          <w:bCs/>
        </w:rPr>
        <w:t>6</w:t>
      </w:r>
      <w:r w:rsidRPr="00230B95">
        <w:rPr>
          <w:rFonts w:asciiTheme="minorHAnsi" w:hAnsiTheme="minorHAnsi" w:cstheme="minorHAnsi"/>
          <w:bCs/>
        </w:rPr>
        <w:t>-202</w:t>
      </w:r>
      <w:r w:rsidR="008F7108" w:rsidRPr="00230B95">
        <w:rPr>
          <w:rFonts w:asciiTheme="minorHAnsi" w:hAnsiTheme="minorHAnsi" w:cstheme="minorHAnsi"/>
          <w:bCs/>
        </w:rPr>
        <w:t>1</w:t>
      </w:r>
      <w:r w:rsidRPr="00230B95">
        <w:rPr>
          <w:rFonts w:asciiTheme="minorHAnsi" w:hAnsiTheme="minorHAnsi" w:cstheme="minorHAnsi"/>
          <w:bCs/>
        </w:rPr>
        <w:t xml:space="preserve"> </w:t>
      </w:r>
      <w:r w:rsidRPr="00230B95">
        <w:rPr>
          <w:rFonts w:asciiTheme="minorHAnsi" w:hAnsiTheme="minorHAnsi" w:cstheme="minorHAnsi"/>
        </w:rPr>
        <w:t xml:space="preserve">del día </w:t>
      </w:r>
      <w:r w:rsidR="00F97380" w:rsidRPr="00230B95">
        <w:rPr>
          <w:rFonts w:asciiTheme="minorHAnsi" w:hAnsiTheme="minorHAnsi" w:cstheme="minorHAnsi"/>
        </w:rPr>
        <w:t xml:space="preserve">trece de julio </w:t>
      </w:r>
      <w:r w:rsidR="00B50472" w:rsidRPr="00230B95">
        <w:rPr>
          <w:rFonts w:asciiTheme="minorHAnsi" w:hAnsiTheme="minorHAnsi" w:cstheme="minorHAnsi"/>
        </w:rPr>
        <w:t>del año dos mil veintiuno</w:t>
      </w:r>
      <w:r w:rsidRPr="00230B95">
        <w:rPr>
          <w:rFonts w:asciiTheme="minorHAnsi" w:hAnsiTheme="minorHAnsi" w:cstheme="minorHAnsi"/>
        </w:rPr>
        <w:t xml:space="preserve">. </w:t>
      </w:r>
      <w:r w:rsidR="00B50472" w:rsidRPr="00230B95">
        <w:rPr>
          <w:rFonts w:asciiTheme="minorHAnsi" w:hAnsiTheme="minorHAnsi" w:cstheme="minorHAnsi"/>
        </w:rPr>
        <w:t>--------</w:t>
      </w:r>
    </w:p>
    <w:p w14:paraId="58F8B3E2" w14:textId="030BA072" w:rsidR="002B5359" w:rsidRPr="00230B95"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230B95">
        <w:rPr>
          <w:rFonts w:asciiTheme="minorHAnsi" w:hAnsiTheme="minorHAnsi" w:cstheme="minorHAnsi"/>
          <w:color w:val="auto"/>
          <w:sz w:val="22"/>
          <w:szCs w:val="22"/>
        </w:rPr>
        <w:t>C</w:t>
      </w:r>
      <w:r w:rsidR="002B5359" w:rsidRPr="00230B95">
        <w:rPr>
          <w:rFonts w:asciiTheme="minorHAnsi" w:hAnsiTheme="minorHAnsi" w:cstheme="minorHAnsi"/>
          <w:color w:val="auto"/>
          <w:sz w:val="22"/>
          <w:szCs w:val="22"/>
        </w:rPr>
        <w:t>APITULO II</w:t>
      </w:r>
      <w:r w:rsidR="001833B0" w:rsidRPr="00230B95">
        <w:rPr>
          <w:rFonts w:asciiTheme="minorHAnsi" w:hAnsiTheme="minorHAnsi" w:cstheme="minorHAnsi"/>
          <w:color w:val="auto"/>
          <w:sz w:val="22"/>
          <w:szCs w:val="22"/>
        </w:rPr>
        <w:t>I</w:t>
      </w:r>
      <w:r w:rsidR="002B5359" w:rsidRPr="00230B95">
        <w:rPr>
          <w:rFonts w:asciiTheme="minorHAnsi" w:hAnsiTheme="minorHAnsi" w:cstheme="minorHAnsi"/>
          <w:color w:val="auto"/>
          <w:sz w:val="22"/>
          <w:szCs w:val="22"/>
        </w:rPr>
        <w:t>.  RESOLUTIVOS</w:t>
      </w:r>
      <w:r w:rsidR="002B5359" w:rsidRPr="00230B95">
        <w:rPr>
          <w:rFonts w:asciiTheme="minorHAnsi" w:hAnsiTheme="minorHAnsi" w:cstheme="minorHAnsi"/>
          <w:b w:val="0"/>
          <w:color w:val="auto"/>
          <w:sz w:val="22"/>
          <w:szCs w:val="22"/>
        </w:rPr>
        <w:t>.</w:t>
      </w:r>
      <w:r w:rsidR="009B6F6B" w:rsidRPr="00230B95">
        <w:rPr>
          <w:rFonts w:asciiTheme="minorHAnsi" w:hAnsiTheme="minorHAnsi" w:cstheme="minorHAnsi"/>
          <w:b w:val="0"/>
          <w:color w:val="auto"/>
          <w:sz w:val="22"/>
          <w:szCs w:val="22"/>
        </w:rPr>
        <w:t>-------------------------</w:t>
      </w:r>
      <w:r w:rsidR="00662612" w:rsidRPr="00230B95">
        <w:rPr>
          <w:rFonts w:asciiTheme="minorHAnsi" w:hAnsiTheme="minorHAnsi" w:cstheme="minorHAnsi"/>
          <w:b w:val="0"/>
          <w:color w:val="auto"/>
          <w:sz w:val="22"/>
          <w:szCs w:val="22"/>
        </w:rPr>
        <w:t>-</w:t>
      </w:r>
      <w:r w:rsidR="009B6F6B" w:rsidRPr="00230B95">
        <w:rPr>
          <w:rFonts w:asciiTheme="minorHAnsi" w:hAnsiTheme="minorHAnsi" w:cstheme="minorHAnsi"/>
          <w:b w:val="0"/>
          <w:color w:val="auto"/>
          <w:sz w:val="22"/>
          <w:szCs w:val="22"/>
        </w:rPr>
        <w:t>-------------------------------------------------</w:t>
      </w:r>
      <w:r w:rsidR="001833B0" w:rsidRPr="00230B95">
        <w:rPr>
          <w:rFonts w:asciiTheme="minorHAnsi" w:hAnsiTheme="minorHAnsi" w:cstheme="minorHAnsi"/>
          <w:b w:val="0"/>
          <w:color w:val="auto"/>
          <w:sz w:val="22"/>
          <w:szCs w:val="22"/>
        </w:rPr>
        <w:t>-------------------------------</w:t>
      </w:r>
    </w:p>
    <w:p w14:paraId="02AA0530" w14:textId="55AE57A8" w:rsidR="006329F7" w:rsidRPr="00230B95" w:rsidRDefault="00496EBC" w:rsidP="006329F7">
      <w:pPr>
        <w:pStyle w:val="Textoindependiente3"/>
        <w:spacing w:line="460" w:lineRule="exact"/>
        <w:rPr>
          <w:rFonts w:asciiTheme="minorHAnsi" w:hAnsiTheme="minorHAnsi" w:cstheme="minorHAnsi"/>
          <w:szCs w:val="22"/>
        </w:rPr>
      </w:pPr>
      <w:r w:rsidRPr="00230B95">
        <w:rPr>
          <w:rFonts w:asciiTheme="minorHAnsi" w:hAnsiTheme="minorHAnsi" w:cstheme="minorHAnsi"/>
          <w:b/>
          <w:szCs w:val="22"/>
        </w:rPr>
        <w:t>ARTÍCULO 3</w:t>
      </w:r>
      <w:r w:rsidRPr="00230B95">
        <w:rPr>
          <w:rFonts w:asciiTheme="minorHAnsi" w:hAnsiTheme="minorHAnsi" w:cstheme="minorHAnsi"/>
          <w:szCs w:val="22"/>
        </w:rPr>
        <w:t>.</w:t>
      </w:r>
      <w:r w:rsidR="006329F7" w:rsidRPr="00230B95">
        <w:rPr>
          <w:rFonts w:asciiTheme="minorHAnsi" w:hAnsiTheme="minorHAnsi" w:cstheme="minorHAnsi"/>
          <w:szCs w:val="22"/>
        </w:rPr>
        <w:t xml:space="preserve"> </w:t>
      </w:r>
      <w:r w:rsidR="006329F7" w:rsidRPr="00230B95">
        <w:rPr>
          <w:rFonts w:asciiTheme="minorHAnsi" w:hAnsiTheme="minorHAnsi" w:cstheme="minorHAnsi"/>
          <w:bCs w:val="0"/>
          <w:iCs/>
          <w:szCs w:val="22"/>
        </w:rPr>
        <w:t>Lectura y revisión de oficio DGAN-DG-204-2021 del 04 de agosto de 2021, sobre la designación de la coordinación de la Comisión de Descripción. -------------------------------------------------------------------------------</w:t>
      </w:r>
    </w:p>
    <w:p w14:paraId="05113CCA" w14:textId="7FA81FEE" w:rsidR="002011D0" w:rsidRPr="00230B95" w:rsidRDefault="006329F7" w:rsidP="006329F7">
      <w:pPr>
        <w:spacing w:after="0" w:line="460" w:lineRule="exact"/>
        <w:jc w:val="both"/>
        <w:rPr>
          <w:rFonts w:asciiTheme="minorHAnsi" w:hAnsiTheme="minorHAnsi" w:cstheme="minorHAnsi"/>
          <w:iCs/>
        </w:rPr>
      </w:pPr>
      <w:r w:rsidRPr="00230B95">
        <w:rPr>
          <w:rFonts w:asciiTheme="minorHAnsi" w:hAnsiTheme="minorHAnsi" w:cstheme="minorHAnsi"/>
          <w:iCs/>
        </w:rPr>
        <w:t xml:space="preserve">La señora Rosibel Barboza Quirós hace lectura al oficio </w:t>
      </w:r>
      <w:r w:rsidRPr="00230B95">
        <w:rPr>
          <w:rFonts w:asciiTheme="minorHAnsi" w:eastAsia="Times New Roman" w:hAnsiTheme="minorHAnsi" w:cstheme="minorHAnsi"/>
          <w:bCs/>
          <w:iCs/>
          <w:lang w:val="es-ES" w:eastAsia="ar-SA"/>
        </w:rPr>
        <w:t xml:space="preserve">DGAN-DG-204-2021 del 04 de agosto de 2021, por </w:t>
      </w:r>
      <w:proofErr w:type="gramStart"/>
      <w:r w:rsidRPr="00230B95">
        <w:rPr>
          <w:rFonts w:asciiTheme="minorHAnsi" w:eastAsia="Times New Roman" w:hAnsiTheme="minorHAnsi" w:cstheme="minorHAnsi"/>
          <w:bCs/>
          <w:iCs/>
          <w:lang w:val="es-ES" w:eastAsia="ar-SA"/>
        </w:rPr>
        <w:t>medio</w:t>
      </w:r>
      <w:proofErr w:type="gramEnd"/>
      <w:r w:rsidRPr="00230B95">
        <w:rPr>
          <w:rFonts w:asciiTheme="minorHAnsi" w:eastAsia="Times New Roman" w:hAnsiTheme="minorHAnsi" w:cstheme="minorHAnsi"/>
          <w:bCs/>
          <w:iCs/>
          <w:lang w:val="es-ES" w:eastAsia="ar-SA"/>
        </w:rPr>
        <w:t xml:space="preserve"> del cual el señor Javier Gómez Jiménez, Director del Archivo Nacional, la designa como </w:t>
      </w:r>
      <w:r w:rsidR="00B227F0" w:rsidRPr="00230B95">
        <w:rPr>
          <w:rFonts w:asciiTheme="minorHAnsi" w:eastAsia="Times New Roman" w:hAnsiTheme="minorHAnsi" w:cstheme="minorHAnsi"/>
          <w:bCs/>
          <w:iCs/>
          <w:lang w:val="es-ES" w:eastAsia="ar-SA"/>
        </w:rPr>
        <w:t xml:space="preserve">Presidente de esta Comisión. </w:t>
      </w:r>
      <w:r w:rsidR="007B6234" w:rsidRPr="00230B95">
        <w:rPr>
          <w:rFonts w:asciiTheme="minorHAnsi" w:eastAsia="Times New Roman" w:hAnsiTheme="minorHAnsi" w:cstheme="minorHAnsi"/>
          <w:b/>
          <w:bCs/>
          <w:iCs/>
          <w:lang w:val="es-ES" w:eastAsia="ar-SA"/>
        </w:rPr>
        <w:t>SE TOMA NOTA</w:t>
      </w:r>
      <w:r w:rsidR="00B227F0" w:rsidRPr="00230B95">
        <w:rPr>
          <w:rFonts w:asciiTheme="minorHAnsi" w:eastAsia="Times New Roman" w:hAnsiTheme="minorHAnsi" w:cstheme="minorHAnsi"/>
          <w:bCs/>
          <w:iCs/>
          <w:lang w:val="es-ES" w:eastAsia="ar-SA"/>
        </w:rPr>
        <w:t>--------------------------------------------------------------------------------------------------------</w:t>
      </w:r>
    </w:p>
    <w:p w14:paraId="212A53F0" w14:textId="1543CB21" w:rsidR="00BB119F" w:rsidRPr="00230B95" w:rsidRDefault="003002E9" w:rsidP="00643276">
      <w:pPr>
        <w:pStyle w:val="Textoindependiente3"/>
        <w:numPr>
          <w:ilvl w:val="0"/>
          <w:numId w:val="1"/>
        </w:numPr>
        <w:suppressAutoHyphens w:val="0"/>
        <w:spacing w:line="460" w:lineRule="exact"/>
        <w:rPr>
          <w:rFonts w:asciiTheme="minorHAnsi" w:hAnsiTheme="minorHAnsi" w:cstheme="minorHAnsi"/>
          <w:iCs/>
          <w:szCs w:val="22"/>
        </w:rPr>
      </w:pPr>
      <w:r w:rsidRPr="00230B95">
        <w:rPr>
          <w:rFonts w:asciiTheme="minorHAnsi" w:hAnsiTheme="minorHAnsi" w:cstheme="minorHAnsi"/>
          <w:b/>
          <w:iCs/>
          <w:szCs w:val="22"/>
        </w:rPr>
        <w:t>ARTÍCULO</w:t>
      </w:r>
      <w:r w:rsidR="00643276" w:rsidRPr="00230B95">
        <w:rPr>
          <w:rFonts w:asciiTheme="minorHAnsi" w:hAnsiTheme="minorHAnsi" w:cstheme="minorHAnsi"/>
          <w:b/>
          <w:iCs/>
          <w:szCs w:val="22"/>
        </w:rPr>
        <w:t xml:space="preserve"> </w:t>
      </w:r>
      <w:r w:rsidR="003D18BB" w:rsidRPr="00230B95">
        <w:rPr>
          <w:rFonts w:asciiTheme="minorHAnsi" w:hAnsiTheme="minorHAnsi" w:cstheme="minorHAnsi"/>
          <w:b/>
          <w:iCs/>
          <w:szCs w:val="22"/>
        </w:rPr>
        <w:t xml:space="preserve">4. </w:t>
      </w:r>
      <w:r w:rsidR="00BB119F" w:rsidRPr="00230B95">
        <w:rPr>
          <w:rFonts w:asciiTheme="minorHAnsi" w:hAnsiTheme="minorHAnsi" w:cstheme="minorHAnsi"/>
          <w:szCs w:val="22"/>
        </w:rPr>
        <w:t>Elección del puesto de Secretario de la Comisión de Descripción</w:t>
      </w:r>
      <w:r w:rsidR="00440235" w:rsidRPr="00230B95">
        <w:rPr>
          <w:rFonts w:asciiTheme="minorHAnsi" w:hAnsiTheme="minorHAnsi" w:cstheme="minorHAnsi"/>
          <w:szCs w:val="22"/>
        </w:rPr>
        <w:t>. -----------------------------------------</w:t>
      </w:r>
    </w:p>
    <w:p w14:paraId="6FF625DC" w14:textId="7D84D345" w:rsidR="00BB119F" w:rsidRPr="00230B95" w:rsidRDefault="00440235" w:rsidP="003B0986">
      <w:pPr>
        <w:pStyle w:val="Textoindependiente3"/>
        <w:numPr>
          <w:ilvl w:val="0"/>
          <w:numId w:val="1"/>
        </w:numPr>
        <w:suppressAutoHyphens w:val="0"/>
        <w:spacing w:line="460" w:lineRule="exact"/>
        <w:rPr>
          <w:rFonts w:asciiTheme="minorHAnsi" w:eastAsia="Calibri" w:hAnsiTheme="minorHAnsi" w:cstheme="minorHAnsi"/>
          <w:bCs w:val="0"/>
          <w:iCs/>
          <w:szCs w:val="22"/>
          <w:lang w:val="es-CR" w:eastAsia="en-US"/>
        </w:rPr>
      </w:pPr>
      <w:r w:rsidRPr="00230B95">
        <w:rPr>
          <w:rFonts w:asciiTheme="minorHAnsi" w:eastAsia="Calibri" w:hAnsiTheme="minorHAnsi" w:cstheme="minorHAnsi"/>
          <w:bCs w:val="0"/>
          <w:iCs/>
          <w:szCs w:val="22"/>
          <w:lang w:val="es-CR" w:eastAsia="en-US"/>
        </w:rPr>
        <w:t xml:space="preserve">La señora Rosibel Barboza Quirós comenta que se deberá seleccionar a la nueva persona que asumiría la Secretaría de la Comisión desde esta sesión y hasta diciembre, por ello </w:t>
      </w:r>
      <w:r w:rsidR="003B0986" w:rsidRPr="00230B95">
        <w:rPr>
          <w:rFonts w:asciiTheme="minorHAnsi" w:eastAsia="Calibri" w:hAnsiTheme="minorHAnsi" w:cstheme="minorHAnsi"/>
          <w:bCs w:val="0"/>
          <w:iCs/>
          <w:szCs w:val="22"/>
          <w:lang w:val="es-CR" w:eastAsia="en-US"/>
        </w:rPr>
        <w:t>indica</w:t>
      </w:r>
      <w:r w:rsidRPr="00230B95">
        <w:rPr>
          <w:rFonts w:asciiTheme="minorHAnsi" w:eastAsia="Calibri" w:hAnsiTheme="minorHAnsi" w:cstheme="minorHAnsi"/>
          <w:bCs w:val="0"/>
          <w:iCs/>
          <w:szCs w:val="22"/>
          <w:lang w:val="es-CR" w:eastAsia="en-US"/>
        </w:rPr>
        <w:t xml:space="preserve"> que la</w:t>
      </w:r>
      <w:r w:rsidR="003B0986" w:rsidRPr="00230B95">
        <w:rPr>
          <w:rFonts w:asciiTheme="minorHAnsi" w:eastAsia="Calibri" w:hAnsiTheme="minorHAnsi" w:cstheme="minorHAnsi"/>
          <w:bCs w:val="0"/>
          <w:iCs/>
          <w:szCs w:val="22"/>
          <w:lang w:val="es-CR" w:eastAsia="en-US"/>
        </w:rPr>
        <w:t>s tareas propias de este puesto</w:t>
      </w:r>
      <w:r w:rsidRPr="00230B95">
        <w:rPr>
          <w:rFonts w:asciiTheme="minorHAnsi" w:eastAsia="Calibri" w:hAnsiTheme="minorHAnsi" w:cstheme="minorHAnsi"/>
          <w:bCs w:val="0"/>
          <w:iCs/>
          <w:szCs w:val="22"/>
          <w:lang w:val="es-CR" w:eastAsia="en-US"/>
        </w:rPr>
        <w:t xml:space="preserve"> están al día, quedaría solo pendiente la impresión del acta 6-2021 aprobada en </w:t>
      </w:r>
      <w:r w:rsidR="00356AD4" w:rsidRPr="00230B95">
        <w:rPr>
          <w:rFonts w:asciiTheme="minorHAnsi" w:eastAsia="Calibri" w:hAnsiTheme="minorHAnsi" w:cstheme="minorHAnsi"/>
          <w:bCs w:val="0"/>
          <w:iCs/>
          <w:szCs w:val="22"/>
          <w:lang w:val="es-CR" w:eastAsia="en-US"/>
        </w:rPr>
        <w:t>esta</w:t>
      </w:r>
      <w:r w:rsidRPr="00230B95">
        <w:rPr>
          <w:rFonts w:asciiTheme="minorHAnsi" w:eastAsia="Calibri" w:hAnsiTheme="minorHAnsi" w:cstheme="minorHAnsi"/>
          <w:bCs w:val="0"/>
          <w:iCs/>
          <w:szCs w:val="22"/>
          <w:lang w:val="es-CR" w:eastAsia="en-US"/>
        </w:rPr>
        <w:t xml:space="preserve"> sesión y la comunicación de </w:t>
      </w:r>
      <w:r w:rsidR="003B0986" w:rsidRPr="00230B95">
        <w:rPr>
          <w:rFonts w:asciiTheme="minorHAnsi" w:eastAsia="Calibri" w:hAnsiTheme="minorHAnsi" w:cstheme="minorHAnsi"/>
          <w:bCs w:val="0"/>
          <w:iCs/>
          <w:szCs w:val="22"/>
          <w:lang w:val="es-CR" w:eastAsia="en-US"/>
        </w:rPr>
        <w:t>los</w:t>
      </w:r>
      <w:r w:rsidRPr="00230B95">
        <w:rPr>
          <w:rFonts w:asciiTheme="minorHAnsi" w:eastAsia="Calibri" w:hAnsiTheme="minorHAnsi" w:cstheme="minorHAnsi"/>
          <w:bCs w:val="0"/>
          <w:iCs/>
          <w:szCs w:val="22"/>
          <w:lang w:val="es-CR" w:eastAsia="en-US"/>
        </w:rPr>
        <w:t xml:space="preserve"> acuerdos</w:t>
      </w:r>
      <w:r w:rsidR="00356AD4" w:rsidRPr="00230B95">
        <w:rPr>
          <w:rFonts w:asciiTheme="minorHAnsi" w:eastAsia="Calibri" w:hAnsiTheme="minorHAnsi" w:cstheme="minorHAnsi"/>
          <w:bCs w:val="0"/>
          <w:iCs/>
          <w:szCs w:val="22"/>
          <w:lang w:val="es-CR" w:eastAsia="en-US"/>
        </w:rPr>
        <w:t xml:space="preserve"> tomados en la sesión pasada</w:t>
      </w:r>
      <w:r w:rsidRPr="00230B95">
        <w:rPr>
          <w:rFonts w:asciiTheme="minorHAnsi" w:eastAsia="Calibri" w:hAnsiTheme="minorHAnsi" w:cstheme="minorHAnsi"/>
          <w:bCs w:val="0"/>
          <w:iCs/>
          <w:szCs w:val="22"/>
          <w:lang w:val="es-CR" w:eastAsia="en-US"/>
        </w:rPr>
        <w:t xml:space="preserve">. De igual forma trae como sugerencia que la señora Mellany Otárola Sáenz, </w:t>
      </w:r>
      <w:r w:rsidR="003B0986" w:rsidRPr="00230B95">
        <w:rPr>
          <w:rFonts w:asciiTheme="minorHAnsi" w:eastAsia="Calibri" w:hAnsiTheme="minorHAnsi" w:cstheme="minorHAnsi"/>
          <w:bCs w:val="0"/>
          <w:iCs/>
          <w:szCs w:val="22"/>
          <w:lang w:val="es-CR" w:eastAsia="en-US"/>
        </w:rPr>
        <w:t>asuma el puesto en este órgano colegiado</w:t>
      </w:r>
      <w:r w:rsidR="00E35986" w:rsidRPr="00230B95">
        <w:rPr>
          <w:rFonts w:asciiTheme="minorHAnsi" w:eastAsia="Calibri" w:hAnsiTheme="minorHAnsi" w:cstheme="minorHAnsi"/>
          <w:bCs w:val="0"/>
          <w:iCs/>
          <w:szCs w:val="22"/>
          <w:lang w:val="es-CR" w:eastAsia="en-US"/>
        </w:rPr>
        <w:t>.</w:t>
      </w:r>
      <w:r w:rsidR="00836D1F" w:rsidRPr="00230B95">
        <w:rPr>
          <w:rFonts w:asciiTheme="minorHAnsi" w:eastAsia="Calibri" w:hAnsiTheme="minorHAnsi" w:cstheme="minorHAnsi"/>
          <w:bCs w:val="0"/>
          <w:iCs/>
          <w:szCs w:val="22"/>
          <w:lang w:val="es-CR" w:eastAsia="en-US"/>
        </w:rPr>
        <w:t xml:space="preserve"> --------------------------------------------------------</w:t>
      </w:r>
    </w:p>
    <w:p w14:paraId="0DE4F7C2" w14:textId="5045CC04" w:rsidR="00E35986" w:rsidRPr="00230B95" w:rsidRDefault="00E35986" w:rsidP="003B0986">
      <w:pPr>
        <w:pStyle w:val="Textoindependiente3"/>
        <w:numPr>
          <w:ilvl w:val="0"/>
          <w:numId w:val="1"/>
        </w:numPr>
        <w:suppressAutoHyphens w:val="0"/>
        <w:spacing w:line="460" w:lineRule="exact"/>
        <w:rPr>
          <w:rFonts w:asciiTheme="minorHAnsi" w:eastAsia="Calibri" w:hAnsiTheme="minorHAnsi" w:cstheme="minorHAnsi"/>
          <w:bCs w:val="0"/>
          <w:iCs/>
          <w:szCs w:val="22"/>
          <w:lang w:val="es-CR" w:eastAsia="en-US"/>
        </w:rPr>
      </w:pPr>
      <w:r w:rsidRPr="00230B95">
        <w:rPr>
          <w:rFonts w:asciiTheme="minorHAnsi" w:eastAsia="Calibri" w:hAnsiTheme="minorHAnsi" w:cstheme="minorHAnsi"/>
          <w:bCs w:val="0"/>
          <w:iCs/>
          <w:szCs w:val="22"/>
          <w:lang w:val="es-CR" w:eastAsia="en-US"/>
        </w:rPr>
        <w:lastRenderedPageBreak/>
        <w:t xml:space="preserve">Se deja constancia que el señor Adolfo Barquero Elizondo, se </w:t>
      </w:r>
      <w:r w:rsidR="004219C0" w:rsidRPr="00230B95">
        <w:rPr>
          <w:rFonts w:asciiTheme="minorHAnsi" w:eastAsia="Calibri" w:hAnsiTheme="minorHAnsi" w:cstheme="minorHAnsi"/>
          <w:bCs w:val="0"/>
          <w:iCs/>
          <w:szCs w:val="22"/>
          <w:lang w:val="es-CR" w:eastAsia="en-US"/>
        </w:rPr>
        <w:t>incorpora a la reunión a las ocho horas con cuarenta y cinco minutos.</w:t>
      </w:r>
      <w:r w:rsidR="00836D1F" w:rsidRPr="00230B95">
        <w:rPr>
          <w:rFonts w:asciiTheme="minorHAnsi" w:eastAsia="Calibri" w:hAnsiTheme="minorHAnsi" w:cstheme="minorHAnsi"/>
          <w:bCs w:val="0"/>
          <w:iCs/>
          <w:szCs w:val="22"/>
          <w:lang w:val="es-CR" w:eastAsia="en-US"/>
        </w:rPr>
        <w:t xml:space="preserve"> </w:t>
      </w:r>
      <w:r w:rsidR="004219C0" w:rsidRPr="00230B95">
        <w:rPr>
          <w:rFonts w:asciiTheme="minorHAnsi" w:eastAsia="Calibri" w:hAnsiTheme="minorHAnsi" w:cstheme="minorHAnsi"/>
          <w:bCs w:val="0"/>
          <w:iCs/>
          <w:szCs w:val="22"/>
          <w:lang w:val="es-CR" w:eastAsia="en-US"/>
        </w:rPr>
        <w:t>--------------------------------------------------------------------------------------------------------------</w:t>
      </w:r>
    </w:p>
    <w:p w14:paraId="511768AD" w14:textId="05F1B67E" w:rsidR="00BB119F" w:rsidRPr="00230B95" w:rsidRDefault="00A041BA" w:rsidP="00643276">
      <w:pPr>
        <w:pStyle w:val="Textoindependiente3"/>
        <w:numPr>
          <w:ilvl w:val="0"/>
          <w:numId w:val="1"/>
        </w:numPr>
        <w:suppressAutoHyphens w:val="0"/>
        <w:spacing w:line="460" w:lineRule="exact"/>
        <w:rPr>
          <w:rFonts w:asciiTheme="minorHAnsi" w:hAnsiTheme="minorHAnsi" w:cstheme="minorHAnsi"/>
          <w:iCs/>
          <w:szCs w:val="22"/>
        </w:rPr>
      </w:pPr>
      <w:r w:rsidRPr="00230B95">
        <w:rPr>
          <w:rFonts w:asciiTheme="minorHAnsi" w:hAnsiTheme="minorHAnsi" w:cstheme="minorHAnsi"/>
          <w:iCs/>
          <w:szCs w:val="22"/>
        </w:rPr>
        <w:t>Los miembros presentes en la sesión, indican estar de acuerdo en que la señora Mellany Otárola Sáenz, asuma el puesto de secretaria de la Comisión de Descripción, ello hasta enero 2022 inclusive. ------------------------------</w:t>
      </w:r>
    </w:p>
    <w:p w14:paraId="2DC0BD26" w14:textId="3756C97A" w:rsidR="00772236" w:rsidRPr="00230B95" w:rsidRDefault="00DE5AD7" w:rsidP="00643276">
      <w:pPr>
        <w:pStyle w:val="Textoindependiente3"/>
        <w:numPr>
          <w:ilvl w:val="0"/>
          <w:numId w:val="1"/>
        </w:numPr>
        <w:suppressAutoHyphens w:val="0"/>
        <w:spacing w:line="460" w:lineRule="exact"/>
        <w:rPr>
          <w:rFonts w:asciiTheme="minorHAnsi" w:hAnsiTheme="minorHAnsi" w:cstheme="minorHAnsi"/>
          <w:iCs/>
          <w:szCs w:val="22"/>
        </w:rPr>
      </w:pPr>
      <w:r w:rsidRPr="00230B95">
        <w:rPr>
          <w:rFonts w:asciiTheme="minorHAnsi" w:hAnsiTheme="minorHAnsi" w:cstheme="minorHAnsi"/>
          <w:b/>
        </w:rPr>
        <w:t xml:space="preserve">ACUERDO 3. </w:t>
      </w:r>
      <w:r w:rsidRPr="00230B95">
        <w:rPr>
          <w:rFonts w:asciiTheme="minorHAnsi" w:hAnsiTheme="minorHAnsi" w:cstheme="minorBidi"/>
        </w:rPr>
        <w:t>Nombrar a la señora Mellany Otárola Sáenz como Secretaria de la Comisión hasta enero 2022 inclusive.</w:t>
      </w:r>
      <w:r w:rsidRPr="00230B95">
        <w:rPr>
          <w:rFonts w:asciiTheme="minorHAnsi" w:hAnsiTheme="minorHAnsi" w:cstheme="minorBidi"/>
          <w:b/>
        </w:rPr>
        <w:t xml:space="preserve"> ACUERDO FIRME -------------------------------------------------------------------------------------------------------------</w:t>
      </w:r>
    </w:p>
    <w:p w14:paraId="059C8844" w14:textId="2C555118" w:rsidR="006F49A6" w:rsidRPr="00230B95" w:rsidRDefault="006F49A6" w:rsidP="006F49A6">
      <w:pPr>
        <w:pStyle w:val="Textoindependiente3"/>
        <w:numPr>
          <w:ilvl w:val="0"/>
          <w:numId w:val="1"/>
        </w:numPr>
        <w:suppressAutoHyphens w:val="0"/>
        <w:spacing w:line="460" w:lineRule="exact"/>
        <w:rPr>
          <w:rFonts w:asciiTheme="minorHAnsi" w:hAnsiTheme="minorHAnsi" w:cstheme="minorHAnsi"/>
          <w:b/>
          <w:iCs/>
          <w:szCs w:val="22"/>
        </w:rPr>
      </w:pPr>
      <w:r w:rsidRPr="00230B95">
        <w:rPr>
          <w:rFonts w:asciiTheme="minorHAnsi" w:hAnsiTheme="minorHAnsi" w:cstheme="minorHAnsi"/>
          <w:b/>
          <w:iCs/>
          <w:szCs w:val="22"/>
        </w:rPr>
        <w:t xml:space="preserve">ARTÍCULO 5. </w:t>
      </w:r>
      <w:r w:rsidRPr="00230B95">
        <w:rPr>
          <w:rFonts w:asciiTheme="minorHAnsi" w:hAnsiTheme="minorHAnsi" w:cstheme="minorHAnsi"/>
          <w:iCs/>
          <w:szCs w:val="22"/>
        </w:rPr>
        <w:t xml:space="preserve">Lectura, revisión y aprobación de la entrada descriptiva del fondo Programa Linajes de </w:t>
      </w:r>
      <w:proofErr w:type="spellStart"/>
      <w:r w:rsidRPr="00230B95">
        <w:rPr>
          <w:rFonts w:asciiTheme="minorHAnsi" w:hAnsiTheme="minorHAnsi" w:cstheme="minorHAnsi"/>
          <w:iCs/>
          <w:szCs w:val="22"/>
        </w:rPr>
        <w:t>Repretel</w:t>
      </w:r>
      <w:proofErr w:type="spellEnd"/>
      <w:r w:rsidRPr="00230B95">
        <w:rPr>
          <w:rFonts w:asciiTheme="minorHAnsi" w:hAnsiTheme="minorHAnsi" w:cstheme="minorHAnsi"/>
          <w:iCs/>
          <w:szCs w:val="22"/>
        </w:rPr>
        <w:t xml:space="preserve"> (Mauricio Meléndez Obando) ---------------------------------------------------------------------------------------------------------</w:t>
      </w:r>
    </w:p>
    <w:p w14:paraId="0B13886F" w14:textId="70B81C29" w:rsidR="00772236" w:rsidRPr="00230B95" w:rsidRDefault="008975D3" w:rsidP="00643276">
      <w:pPr>
        <w:pStyle w:val="Textoindependiente3"/>
        <w:numPr>
          <w:ilvl w:val="0"/>
          <w:numId w:val="1"/>
        </w:numPr>
        <w:suppressAutoHyphens w:val="0"/>
        <w:spacing w:line="460" w:lineRule="exact"/>
        <w:rPr>
          <w:rFonts w:asciiTheme="minorHAnsi" w:hAnsiTheme="minorHAnsi" w:cstheme="minorHAnsi"/>
          <w:iCs/>
          <w:szCs w:val="22"/>
        </w:rPr>
      </w:pPr>
      <w:r w:rsidRPr="00230B95">
        <w:rPr>
          <w:rFonts w:asciiTheme="minorHAnsi" w:hAnsiTheme="minorHAnsi" w:cstheme="minorHAnsi"/>
          <w:iCs/>
        </w:rPr>
        <w:t>La señora Rosibel Barboza Quirós, hace resumen de la entrada descriptiva. ----------------------------------------------</w:t>
      </w:r>
    </w:p>
    <w:p w14:paraId="0765C8BE" w14:textId="3906D46D" w:rsidR="00772236" w:rsidRPr="00230B95" w:rsidRDefault="008975D3" w:rsidP="00D76CF7">
      <w:pPr>
        <w:pStyle w:val="Textoindependiente3"/>
        <w:suppressAutoHyphens w:val="0"/>
        <w:spacing w:line="460" w:lineRule="exact"/>
        <w:rPr>
          <w:rFonts w:asciiTheme="minorHAnsi" w:hAnsiTheme="minorHAnsi" w:cstheme="minorHAnsi"/>
          <w:iCs/>
          <w:szCs w:val="22"/>
        </w:rPr>
      </w:pPr>
      <w:r w:rsidRPr="00230B95">
        <w:rPr>
          <w:rFonts w:asciiTheme="minorHAnsi" w:hAnsiTheme="minorHAnsi" w:cstheme="minorHAnsi"/>
          <w:b/>
          <w:iCs/>
          <w:szCs w:val="22"/>
        </w:rPr>
        <w:t xml:space="preserve">ACUERDO 4.1. </w:t>
      </w:r>
      <w:r w:rsidRPr="00230B95">
        <w:rPr>
          <w:rFonts w:asciiTheme="minorHAnsi" w:hAnsiTheme="minorHAnsi" w:cstheme="minorHAnsi"/>
          <w:iCs/>
          <w:szCs w:val="22"/>
        </w:rPr>
        <w:t xml:space="preserve">Aprobar la entrada descriptiva del fondo Programa Linajes de </w:t>
      </w:r>
      <w:proofErr w:type="spellStart"/>
      <w:r w:rsidRPr="00230B95">
        <w:rPr>
          <w:rFonts w:asciiTheme="minorHAnsi" w:hAnsiTheme="minorHAnsi" w:cstheme="minorHAnsi"/>
          <w:iCs/>
          <w:szCs w:val="22"/>
        </w:rPr>
        <w:t>Repretel</w:t>
      </w:r>
      <w:proofErr w:type="spellEnd"/>
      <w:r w:rsidRPr="00230B95">
        <w:rPr>
          <w:rFonts w:asciiTheme="minorHAnsi" w:hAnsiTheme="minorHAnsi" w:cstheme="minorHAnsi"/>
          <w:iCs/>
          <w:szCs w:val="22"/>
        </w:rPr>
        <w:t xml:space="preserve"> (Mauricio Meléndez Obando), que a continuación se detalla. </w:t>
      </w:r>
      <w:r w:rsidRPr="00230B95">
        <w:rPr>
          <w:rFonts w:asciiTheme="minorHAnsi" w:hAnsiTheme="minorHAnsi" w:cstheme="minorHAnsi"/>
          <w:b/>
          <w:iCs/>
          <w:szCs w:val="22"/>
        </w:rPr>
        <w:t>ACUERDO FIRME --------------------------------------------------------------------</w:t>
      </w:r>
    </w:p>
    <w:p w14:paraId="06E71EBB" w14:textId="77777777" w:rsidR="00D76CF7" w:rsidRPr="00230B95" w:rsidRDefault="00D76CF7" w:rsidP="00D76CF7">
      <w:pPr>
        <w:pStyle w:val="Ttulo1"/>
        <w:spacing w:before="0" w:line="460" w:lineRule="exact"/>
        <w:jc w:val="center"/>
        <w:rPr>
          <w:rFonts w:asciiTheme="minorHAnsi" w:hAnsiTheme="minorHAnsi" w:cstheme="minorHAnsi"/>
          <w:iCs/>
          <w:color w:val="auto"/>
          <w:sz w:val="22"/>
          <w:szCs w:val="22"/>
        </w:rPr>
      </w:pPr>
      <w:r w:rsidRPr="00230B95">
        <w:rPr>
          <w:rFonts w:asciiTheme="minorHAnsi" w:hAnsiTheme="minorHAnsi" w:cstheme="minorHAnsi"/>
          <w:iCs/>
          <w:color w:val="auto"/>
          <w:sz w:val="22"/>
          <w:szCs w:val="22"/>
        </w:rPr>
        <w:t>ENTRADA DESCRIPTIVA CON LA APLICACIÓN DE LA NORMA APROBADA PARA EL ARCHIVO NACIONAL Y CON BASE NORMA ISAD (G)</w:t>
      </w:r>
    </w:p>
    <w:p w14:paraId="6B92B091" w14:textId="77777777" w:rsidR="00D76CF7" w:rsidRPr="00230B95" w:rsidRDefault="00D76CF7" w:rsidP="00D76CF7">
      <w:pPr>
        <w:spacing w:after="0" w:line="460" w:lineRule="exact"/>
        <w:jc w:val="center"/>
        <w:rPr>
          <w:rFonts w:asciiTheme="minorHAnsi" w:eastAsiaTheme="majorEastAsia" w:hAnsiTheme="minorHAnsi" w:cstheme="minorHAnsi"/>
          <w:b/>
          <w:bCs/>
          <w:iCs/>
        </w:rPr>
      </w:pPr>
      <w:r w:rsidRPr="00230B95">
        <w:rPr>
          <w:rFonts w:asciiTheme="minorHAnsi" w:eastAsiaTheme="majorEastAsia" w:hAnsiTheme="minorHAnsi" w:cstheme="minorHAnsi"/>
          <w:b/>
          <w:bCs/>
          <w:iCs/>
        </w:rPr>
        <w:t>FONDO PROGRAMA LINAJES DE REPRETEL</w:t>
      </w:r>
    </w:p>
    <w:p w14:paraId="2CF7F45B" w14:textId="7213C62F" w:rsidR="00D76CF7" w:rsidRPr="00230B95" w:rsidRDefault="00D76CF7" w:rsidP="00D76CF7">
      <w:pPr>
        <w:numPr>
          <w:ilvl w:val="0"/>
          <w:numId w:val="5"/>
        </w:numPr>
        <w:spacing w:after="0" w:line="460" w:lineRule="exact"/>
        <w:jc w:val="both"/>
        <w:rPr>
          <w:rFonts w:asciiTheme="minorHAnsi" w:hAnsiTheme="minorHAnsi" w:cstheme="minorHAnsi"/>
          <w:b/>
          <w:bCs/>
        </w:rPr>
      </w:pPr>
      <w:r w:rsidRPr="00230B95">
        <w:rPr>
          <w:rFonts w:asciiTheme="minorHAnsi" w:hAnsiTheme="minorHAnsi" w:cstheme="minorHAnsi"/>
          <w:b/>
          <w:bCs/>
        </w:rPr>
        <w:t>ÁREA DE IDENTIFICACIÓN.</w:t>
      </w:r>
      <w:r w:rsidR="001F1381" w:rsidRPr="00230B95">
        <w:rPr>
          <w:rFonts w:asciiTheme="minorHAnsi" w:hAnsiTheme="minorHAnsi" w:cstheme="minorHAnsi"/>
          <w:b/>
          <w:bCs/>
        </w:rPr>
        <w:t xml:space="preserve"> --------------------------------------------------------------------------------------------------------</w:t>
      </w:r>
    </w:p>
    <w:p w14:paraId="46F5A3AF" w14:textId="00C58EB2" w:rsidR="00D76CF7" w:rsidRPr="00230B95" w:rsidRDefault="00D76CF7" w:rsidP="00D76CF7">
      <w:pPr>
        <w:numPr>
          <w:ilvl w:val="1"/>
          <w:numId w:val="5"/>
        </w:numPr>
        <w:spacing w:after="0" w:line="460" w:lineRule="exact"/>
        <w:jc w:val="both"/>
        <w:rPr>
          <w:rFonts w:asciiTheme="minorHAnsi" w:hAnsiTheme="minorHAnsi" w:cstheme="minorHAnsi"/>
        </w:rPr>
      </w:pPr>
      <w:r w:rsidRPr="00230B95">
        <w:rPr>
          <w:rFonts w:asciiTheme="minorHAnsi" w:hAnsiTheme="minorHAnsi" w:cstheme="minorHAnsi"/>
          <w:b/>
          <w:bCs/>
        </w:rPr>
        <w:t xml:space="preserve">CÓDIGO DE REFERENCIA: </w:t>
      </w:r>
      <w:r w:rsidRPr="00230B95">
        <w:rPr>
          <w:rFonts w:asciiTheme="minorHAnsi" w:hAnsiTheme="minorHAnsi" w:cstheme="minorHAnsi"/>
        </w:rPr>
        <w:t>CR-AN-AH-DAUD-006291-006369</w:t>
      </w:r>
      <w:r w:rsidR="001F1381" w:rsidRPr="00230B95">
        <w:rPr>
          <w:rFonts w:asciiTheme="minorHAnsi" w:hAnsiTheme="minorHAnsi" w:cstheme="minorHAnsi"/>
        </w:rPr>
        <w:t xml:space="preserve"> -----------------------------------------------------------</w:t>
      </w:r>
    </w:p>
    <w:p w14:paraId="6FB3F470" w14:textId="346AD918" w:rsidR="00D76CF7" w:rsidRPr="00230B95" w:rsidRDefault="00D76CF7" w:rsidP="00D76CF7">
      <w:pPr>
        <w:numPr>
          <w:ilvl w:val="1"/>
          <w:numId w:val="5"/>
        </w:numPr>
        <w:spacing w:after="0" w:line="460" w:lineRule="exact"/>
        <w:jc w:val="both"/>
        <w:rPr>
          <w:rFonts w:asciiTheme="minorHAnsi" w:hAnsiTheme="minorHAnsi" w:cstheme="minorHAnsi"/>
          <w:b/>
          <w:bCs/>
        </w:rPr>
      </w:pPr>
      <w:r w:rsidRPr="00230B95">
        <w:rPr>
          <w:rFonts w:asciiTheme="minorHAnsi" w:hAnsiTheme="minorHAnsi" w:cstheme="minorHAnsi"/>
          <w:b/>
          <w:bCs/>
        </w:rPr>
        <w:t>TÍTULO:</w:t>
      </w:r>
      <w:r w:rsidRPr="00230B95">
        <w:rPr>
          <w:rFonts w:asciiTheme="minorHAnsi" w:hAnsiTheme="minorHAnsi" w:cstheme="minorHAnsi"/>
          <w:bCs/>
        </w:rPr>
        <w:t xml:space="preserve"> Programa Linajes de </w:t>
      </w:r>
      <w:proofErr w:type="spellStart"/>
      <w:r w:rsidRPr="00230B95">
        <w:rPr>
          <w:rFonts w:asciiTheme="minorHAnsi" w:hAnsiTheme="minorHAnsi" w:cstheme="minorHAnsi"/>
          <w:bCs/>
        </w:rPr>
        <w:t>Repretel</w:t>
      </w:r>
      <w:proofErr w:type="spellEnd"/>
      <w:r w:rsidR="001F1381" w:rsidRPr="00230B95">
        <w:rPr>
          <w:rFonts w:asciiTheme="minorHAnsi" w:hAnsiTheme="minorHAnsi" w:cstheme="minorHAnsi"/>
          <w:bCs/>
        </w:rPr>
        <w:t xml:space="preserve"> ----------------------------------------------------------------------------------------</w:t>
      </w:r>
    </w:p>
    <w:p w14:paraId="7CD7304B" w14:textId="02173355" w:rsidR="00D76CF7" w:rsidRPr="00230B95" w:rsidRDefault="00D76CF7" w:rsidP="00D76CF7">
      <w:pPr>
        <w:numPr>
          <w:ilvl w:val="1"/>
          <w:numId w:val="5"/>
        </w:numPr>
        <w:spacing w:after="0" w:line="460" w:lineRule="exact"/>
        <w:jc w:val="both"/>
        <w:rPr>
          <w:rFonts w:asciiTheme="minorHAnsi" w:hAnsiTheme="minorHAnsi" w:cstheme="minorHAnsi"/>
        </w:rPr>
      </w:pPr>
      <w:r w:rsidRPr="00230B95">
        <w:rPr>
          <w:rFonts w:asciiTheme="minorHAnsi" w:hAnsiTheme="minorHAnsi" w:cstheme="minorHAnsi"/>
          <w:b/>
          <w:bCs/>
        </w:rPr>
        <w:t xml:space="preserve">FECHAS (S): </w:t>
      </w:r>
      <w:r w:rsidRPr="00230B95">
        <w:rPr>
          <w:rFonts w:asciiTheme="minorHAnsi" w:hAnsiTheme="minorHAnsi" w:cstheme="minorHAnsi"/>
          <w:bCs/>
        </w:rPr>
        <w:t>2015 2016</w:t>
      </w:r>
      <w:r w:rsidR="001F1381" w:rsidRPr="00230B95">
        <w:rPr>
          <w:rFonts w:asciiTheme="minorHAnsi" w:hAnsiTheme="minorHAnsi" w:cstheme="minorHAnsi"/>
          <w:bCs/>
        </w:rPr>
        <w:t xml:space="preserve"> ------------------------------------------------------------------------------------------------------------</w:t>
      </w:r>
    </w:p>
    <w:p w14:paraId="4110F312" w14:textId="4F18ED8A" w:rsidR="00D76CF7" w:rsidRPr="00230B95" w:rsidRDefault="00D76CF7" w:rsidP="00D76CF7">
      <w:pPr>
        <w:numPr>
          <w:ilvl w:val="1"/>
          <w:numId w:val="5"/>
        </w:numPr>
        <w:spacing w:after="0" w:line="460" w:lineRule="exact"/>
        <w:jc w:val="both"/>
        <w:rPr>
          <w:rFonts w:asciiTheme="minorHAnsi" w:hAnsiTheme="minorHAnsi" w:cstheme="minorHAnsi"/>
          <w:b/>
          <w:bCs/>
        </w:rPr>
      </w:pPr>
      <w:r w:rsidRPr="00230B95">
        <w:rPr>
          <w:rFonts w:asciiTheme="minorHAnsi" w:hAnsiTheme="minorHAnsi" w:cstheme="minorHAnsi"/>
          <w:b/>
          <w:bCs/>
        </w:rPr>
        <w:t>NIVEL DE DESCRIPCIÓN:</w:t>
      </w:r>
      <w:r w:rsidRPr="00230B95">
        <w:rPr>
          <w:rFonts w:asciiTheme="minorHAnsi" w:hAnsiTheme="minorHAnsi" w:cstheme="minorHAnsi"/>
          <w:bCs/>
        </w:rPr>
        <w:t xml:space="preserve"> Colección</w:t>
      </w:r>
      <w:r w:rsidR="001F1381" w:rsidRPr="00230B95">
        <w:rPr>
          <w:rFonts w:asciiTheme="minorHAnsi" w:hAnsiTheme="minorHAnsi" w:cstheme="minorHAnsi"/>
          <w:bCs/>
        </w:rPr>
        <w:t xml:space="preserve"> --------------------------------------------------------------------------------------------</w:t>
      </w:r>
    </w:p>
    <w:p w14:paraId="25FF993F" w14:textId="0A5DA0AE" w:rsidR="00D76CF7" w:rsidRPr="00230B95" w:rsidRDefault="00D76CF7" w:rsidP="00D76CF7">
      <w:pPr>
        <w:numPr>
          <w:ilvl w:val="1"/>
          <w:numId w:val="5"/>
        </w:numPr>
        <w:spacing w:after="0" w:line="460" w:lineRule="exact"/>
        <w:ind w:left="0" w:firstLine="0"/>
        <w:jc w:val="both"/>
        <w:rPr>
          <w:rFonts w:asciiTheme="minorHAnsi" w:hAnsiTheme="minorHAnsi" w:cstheme="minorHAnsi"/>
        </w:rPr>
      </w:pPr>
      <w:r w:rsidRPr="00230B95">
        <w:rPr>
          <w:rFonts w:asciiTheme="minorHAnsi" w:hAnsiTheme="minorHAnsi" w:cstheme="minorHAnsi"/>
          <w:b/>
          <w:bCs/>
        </w:rPr>
        <w:t xml:space="preserve">VOLUMEN Y SOPORTE DE LA UNIDAD DE DESCRIPCIÓN: </w:t>
      </w:r>
      <w:r w:rsidRPr="00230B95">
        <w:rPr>
          <w:rFonts w:asciiTheme="minorHAnsi" w:hAnsiTheme="minorHAnsi" w:cstheme="minorHAnsi"/>
        </w:rPr>
        <w:t>80 videos (321 GB)</w:t>
      </w:r>
      <w:r w:rsidR="001F1381" w:rsidRPr="00230B95">
        <w:rPr>
          <w:rFonts w:asciiTheme="minorHAnsi" w:hAnsiTheme="minorHAnsi" w:cstheme="minorHAnsi"/>
        </w:rPr>
        <w:t xml:space="preserve"> --------------------------------------</w:t>
      </w:r>
    </w:p>
    <w:p w14:paraId="70AE2214" w14:textId="44E9D9A6" w:rsidR="00D76CF7" w:rsidRPr="00230B95" w:rsidRDefault="00D76CF7" w:rsidP="00D76CF7">
      <w:pPr>
        <w:numPr>
          <w:ilvl w:val="0"/>
          <w:numId w:val="5"/>
        </w:numPr>
        <w:spacing w:after="0" w:line="460" w:lineRule="exact"/>
        <w:jc w:val="both"/>
        <w:rPr>
          <w:rFonts w:asciiTheme="minorHAnsi" w:hAnsiTheme="minorHAnsi" w:cstheme="minorHAnsi"/>
          <w:b/>
          <w:bCs/>
        </w:rPr>
      </w:pPr>
      <w:r w:rsidRPr="00230B95">
        <w:rPr>
          <w:rFonts w:asciiTheme="minorHAnsi" w:hAnsiTheme="minorHAnsi" w:cstheme="minorHAnsi"/>
          <w:b/>
          <w:bCs/>
        </w:rPr>
        <w:t>ÁREA DE CONTEXTO.</w:t>
      </w:r>
      <w:r w:rsidR="001F1381" w:rsidRPr="00230B95">
        <w:rPr>
          <w:rFonts w:asciiTheme="minorHAnsi" w:hAnsiTheme="minorHAnsi" w:cstheme="minorHAnsi"/>
          <w:b/>
          <w:bCs/>
        </w:rPr>
        <w:t xml:space="preserve"> ---------------------------------------------------------------------------------------------------------------</w:t>
      </w:r>
    </w:p>
    <w:p w14:paraId="32A164B0" w14:textId="5A4F961C" w:rsidR="00D76CF7" w:rsidRPr="00230B95" w:rsidRDefault="00D76CF7" w:rsidP="00D76CF7">
      <w:pPr>
        <w:numPr>
          <w:ilvl w:val="1"/>
          <w:numId w:val="5"/>
        </w:numPr>
        <w:tabs>
          <w:tab w:val="clear" w:pos="420"/>
          <w:tab w:val="num" w:pos="0"/>
        </w:tabs>
        <w:spacing w:after="0" w:line="460" w:lineRule="exact"/>
        <w:ind w:left="0" w:firstLine="0"/>
        <w:jc w:val="both"/>
        <w:rPr>
          <w:rFonts w:asciiTheme="minorHAnsi" w:hAnsiTheme="minorHAnsi" w:cstheme="minorHAnsi"/>
        </w:rPr>
      </w:pPr>
      <w:r w:rsidRPr="00230B95">
        <w:rPr>
          <w:rFonts w:asciiTheme="minorHAnsi" w:hAnsiTheme="minorHAnsi" w:cstheme="minorHAnsi"/>
          <w:b/>
          <w:bCs/>
        </w:rPr>
        <w:t>NOMBRE DEL O DE LOS PRODUCTOR (ES) / COLECCIONISTA (S):</w:t>
      </w:r>
      <w:r w:rsidRPr="00230B95">
        <w:rPr>
          <w:rFonts w:asciiTheme="minorHAnsi" w:hAnsiTheme="minorHAnsi" w:cstheme="minorHAnsi"/>
        </w:rPr>
        <w:t xml:space="preserve"> Mauricio Meléndez Obando, </w:t>
      </w:r>
      <w:r w:rsidRPr="00230B95">
        <w:rPr>
          <w:rFonts w:asciiTheme="minorHAnsi" w:hAnsiTheme="minorHAnsi" w:cstheme="minorHAnsi"/>
          <w:bCs/>
        </w:rPr>
        <w:t xml:space="preserve">Programa Linajes de </w:t>
      </w:r>
      <w:proofErr w:type="spellStart"/>
      <w:r w:rsidRPr="00230B95">
        <w:rPr>
          <w:rFonts w:asciiTheme="minorHAnsi" w:hAnsiTheme="minorHAnsi" w:cstheme="minorHAnsi"/>
          <w:bCs/>
        </w:rPr>
        <w:t>Repretel</w:t>
      </w:r>
      <w:proofErr w:type="spellEnd"/>
      <w:r w:rsidRPr="00230B95">
        <w:rPr>
          <w:rFonts w:asciiTheme="minorHAnsi" w:hAnsiTheme="minorHAnsi" w:cstheme="minorHAnsi"/>
          <w:bCs/>
        </w:rPr>
        <w:t>.</w:t>
      </w:r>
      <w:r w:rsidR="001F1381" w:rsidRPr="00230B95">
        <w:rPr>
          <w:rFonts w:asciiTheme="minorHAnsi" w:hAnsiTheme="minorHAnsi" w:cstheme="minorHAnsi"/>
          <w:bCs/>
        </w:rPr>
        <w:t xml:space="preserve"> ---------------------------------------------------------------------------------------------------------</w:t>
      </w:r>
    </w:p>
    <w:p w14:paraId="4D6088FE" w14:textId="3A3EA416" w:rsidR="00D76CF7" w:rsidRPr="00230B95" w:rsidRDefault="00D76CF7" w:rsidP="00D76CF7">
      <w:pPr>
        <w:spacing w:after="0" w:line="460" w:lineRule="exact"/>
        <w:jc w:val="both"/>
        <w:rPr>
          <w:rFonts w:asciiTheme="minorHAnsi" w:hAnsiTheme="minorHAnsi" w:cstheme="minorHAnsi"/>
          <w:bCs/>
        </w:rPr>
      </w:pPr>
      <w:r w:rsidRPr="00230B95">
        <w:rPr>
          <w:rFonts w:asciiTheme="minorHAnsi" w:hAnsiTheme="minorHAnsi" w:cstheme="minorHAnsi"/>
          <w:b/>
          <w:bCs/>
        </w:rPr>
        <w:t xml:space="preserve">2.2 HISTORIA INSTITUCIONAL / RESEÑA BIOGRÁFICA: </w:t>
      </w:r>
      <w:r w:rsidRPr="00230B95">
        <w:rPr>
          <w:rFonts w:asciiTheme="minorHAnsi" w:hAnsiTheme="minorHAnsi" w:cstheme="minorHAnsi"/>
          <w:bCs/>
          <w:lang w:val="es-ES"/>
        </w:rPr>
        <w:t xml:space="preserve">El segmento forma parte de la oferta de contenidos de la empresa de comunicación Representaciones Televisivas </w:t>
      </w:r>
      <w:proofErr w:type="spellStart"/>
      <w:r w:rsidRPr="00230B95">
        <w:rPr>
          <w:rFonts w:asciiTheme="minorHAnsi" w:hAnsiTheme="minorHAnsi" w:cstheme="minorHAnsi"/>
          <w:bCs/>
          <w:lang w:val="es-ES"/>
        </w:rPr>
        <w:t>Repretel</w:t>
      </w:r>
      <w:proofErr w:type="spellEnd"/>
      <w:r w:rsidRPr="00230B95">
        <w:rPr>
          <w:rFonts w:asciiTheme="minorHAnsi" w:hAnsiTheme="minorHAnsi" w:cstheme="minorHAnsi"/>
          <w:bCs/>
          <w:lang w:val="es-ES"/>
        </w:rPr>
        <w:t xml:space="preserve"> S.A., la cual maneja la transmisión de los canales de televisión 6, 11, 4 y 2, es un segmento del programa de televisión “Informe 11, las historias”, el cual fue inaugurado el 26 de julio del año 2000.</w:t>
      </w:r>
      <w:r w:rsidR="001F1381" w:rsidRPr="00230B95">
        <w:rPr>
          <w:rFonts w:asciiTheme="minorHAnsi" w:hAnsiTheme="minorHAnsi" w:cstheme="minorHAnsi"/>
          <w:bCs/>
          <w:lang w:val="es-ES"/>
        </w:rPr>
        <w:t xml:space="preserve"> ----------------------------------------------------------------------------------------</w:t>
      </w:r>
    </w:p>
    <w:p w14:paraId="08623581" w14:textId="1029B9C2"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De acuerdo con la Asociación de Genealogía e Historia de Costa Rica ASOGEHI, el programa es una iniciativa del periodista Emanuel Mora, miembro de la ASOGEHI y periodista en la empresa REPRETEL S.A.</w:t>
      </w:r>
      <w:r w:rsidR="001F1381" w:rsidRPr="00230B95">
        <w:rPr>
          <w:rFonts w:asciiTheme="minorHAnsi" w:hAnsiTheme="minorHAnsi" w:cstheme="minorHAnsi"/>
          <w:bCs/>
          <w:lang w:val="es-ES"/>
        </w:rPr>
        <w:t xml:space="preserve"> -----------------</w:t>
      </w:r>
    </w:p>
    <w:p w14:paraId="58855C23" w14:textId="77777777"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El programa fue planificado para iniciar transmisiones en 2014, sin embargo la transmisión de los contenidos se postergó para enero de 2015, con la transmisión del primer episodio sobre el origen de los apellidos Soto.</w:t>
      </w:r>
    </w:p>
    <w:p w14:paraId="3D10A8CA" w14:textId="2BC8122E"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El periodista y creador de este programa fue Emanuel Mora Morales y dentro de los genealogistas e investigadores que participaron se encuentran: </w:t>
      </w:r>
      <w:proofErr w:type="spellStart"/>
      <w:r w:rsidRPr="00230B95">
        <w:rPr>
          <w:rFonts w:asciiTheme="minorHAnsi" w:hAnsiTheme="minorHAnsi" w:cstheme="minorHAnsi"/>
          <w:bCs/>
          <w:lang w:val="es-ES"/>
        </w:rPr>
        <w:t>Johnnatan</w:t>
      </w:r>
      <w:proofErr w:type="spellEnd"/>
      <w:r w:rsidRPr="00230B95">
        <w:rPr>
          <w:rFonts w:asciiTheme="minorHAnsi" w:hAnsiTheme="minorHAnsi" w:cstheme="minorHAnsi"/>
          <w:bCs/>
          <w:lang w:val="es-ES"/>
        </w:rPr>
        <w:t xml:space="preserve"> Monge, Luis Víquez Murillo, Julio E. </w:t>
      </w:r>
      <w:proofErr w:type="spellStart"/>
      <w:r w:rsidRPr="00230B95">
        <w:rPr>
          <w:rFonts w:asciiTheme="minorHAnsi" w:hAnsiTheme="minorHAnsi" w:cstheme="minorHAnsi"/>
          <w:bCs/>
          <w:lang w:val="es-ES"/>
        </w:rPr>
        <w:t>Revollo</w:t>
      </w:r>
      <w:proofErr w:type="spellEnd"/>
      <w:r w:rsidRPr="00230B95">
        <w:rPr>
          <w:rFonts w:asciiTheme="minorHAnsi" w:hAnsiTheme="minorHAnsi" w:cstheme="minorHAnsi"/>
          <w:bCs/>
          <w:lang w:val="es-ES"/>
        </w:rPr>
        <w:t xml:space="preserve"> Acosta, Roberto </w:t>
      </w:r>
      <w:proofErr w:type="spellStart"/>
      <w:r w:rsidRPr="00230B95">
        <w:rPr>
          <w:rFonts w:asciiTheme="minorHAnsi" w:hAnsiTheme="minorHAnsi" w:cstheme="minorHAnsi"/>
          <w:bCs/>
          <w:lang w:val="es-ES"/>
        </w:rPr>
        <w:t>Solorzano</w:t>
      </w:r>
      <w:proofErr w:type="spellEnd"/>
      <w:r w:rsidRPr="00230B95">
        <w:rPr>
          <w:rFonts w:asciiTheme="minorHAnsi" w:hAnsiTheme="minorHAnsi" w:cstheme="minorHAnsi"/>
          <w:bCs/>
          <w:lang w:val="es-ES"/>
        </w:rPr>
        <w:t xml:space="preserve">, Gustavo </w:t>
      </w:r>
      <w:proofErr w:type="spellStart"/>
      <w:r w:rsidRPr="00230B95">
        <w:rPr>
          <w:rFonts w:asciiTheme="minorHAnsi" w:hAnsiTheme="minorHAnsi" w:cstheme="minorHAnsi"/>
          <w:bCs/>
          <w:lang w:val="es-ES"/>
        </w:rPr>
        <w:t>Solorzano</w:t>
      </w:r>
      <w:proofErr w:type="spellEnd"/>
      <w:r w:rsidRPr="00230B95">
        <w:rPr>
          <w:rFonts w:asciiTheme="minorHAnsi" w:hAnsiTheme="minorHAnsi" w:cstheme="minorHAnsi"/>
          <w:bCs/>
          <w:lang w:val="es-ES"/>
        </w:rPr>
        <w:t xml:space="preserve">, Bernal Morera Brenes, Jimena Sánchez, Emilio Obando </w:t>
      </w:r>
      <w:proofErr w:type="spellStart"/>
      <w:r w:rsidRPr="00230B95">
        <w:rPr>
          <w:rFonts w:asciiTheme="minorHAnsi" w:hAnsiTheme="minorHAnsi" w:cstheme="minorHAnsi"/>
          <w:bCs/>
          <w:lang w:val="es-ES"/>
        </w:rPr>
        <w:t>Cairol</w:t>
      </w:r>
      <w:proofErr w:type="spellEnd"/>
      <w:r w:rsidRPr="00230B95">
        <w:rPr>
          <w:rFonts w:asciiTheme="minorHAnsi" w:hAnsiTheme="minorHAnsi" w:cstheme="minorHAnsi"/>
          <w:bCs/>
          <w:lang w:val="es-ES"/>
        </w:rPr>
        <w:t>, Richard Phillips, Ronald Castro Fernández y Rafael Bolaños.</w:t>
      </w:r>
      <w:r w:rsidR="001F1381" w:rsidRPr="00230B95">
        <w:rPr>
          <w:rFonts w:asciiTheme="minorHAnsi" w:hAnsiTheme="minorHAnsi" w:cstheme="minorHAnsi"/>
          <w:bCs/>
          <w:lang w:val="es-ES"/>
        </w:rPr>
        <w:t xml:space="preserve"> -----------------------------------------------------------------------------</w:t>
      </w:r>
    </w:p>
    <w:p w14:paraId="74B51B8D" w14:textId="356E4C39"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Lista de episodios de "Linajes" </w:t>
      </w:r>
      <w:r w:rsidR="001F1381" w:rsidRPr="00230B95">
        <w:rPr>
          <w:rFonts w:asciiTheme="minorHAnsi" w:hAnsiTheme="minorHAnsi" w:cstheme="minorHAnsi"/>
          <w:bCs/>
          <w:lang w:val="es-ES"/>
        </w:rPr>
        <w:t>---------------------------------------------------------------------------------------------------------</w:t>
      </w:r>
    </w:p>
    <w:p w14:paraId="62EEE6AF" w14:textId="636EF48E" w:rsidR="00D76CF7" w:rsidRPr="00230B95" w:rsidRDefault="00AF6BFF"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lastRenderedPageBreak/>
        <w:t xml:space="preserve">1) Soto: </w:t>
      </w:r>
      <w:r w:rsidR="00D76CF7" w:rsidRPr="00230B95">
        <w:rPr>
          <w:rFonts w:asciiTheme="minorHAnsi" w:hAnsiTheme="minorHAnsi" w:cstheme="minorHAnsi"/>
          <w:bCs/>
          <w:lang w:val="es-ES"/>
        </w:rPr>
        <w:t xml:space="preserve">21 de enero de 2015 </w:t>
      </w:r>
      <w:r w:rsidR="001F1381" w:rsidRPr="00230B95">
        <w:rPr>
          <w:rFonts w:asciiTheme="minorHAnsi" w:hAnsiTheme="minorHAnsi" w:cstheme="minorHAnsi"/>
          <w:bCs/>
          <w:lang w:val="es-ES"/>
        </w:rPr>
        <w:t>----------------------------------------------------------------------------------------------------------</w:t>
      </w:r>
    </w:p>
    <w:p w14:paraId="0214A829" w14:textId="1AC475A9"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 Fallas: 28 de enero de 2015 </w:t>
      </w:r>
      <w:r w:rsidR="001F1381" w:rsidRPr="00230B95">
        <w:rPr>
          <w:rFonts w:asciiTheme="minorHAnsi" w:hAnsiTheme="minorHAnsi" w:cstheme="minorHAnsi"/>
          <w:bCs/>
          <w:lang w:val="es-ES"/>
        </w:rPr>
        <w:t>---------------------------------------------------------------------------------------------------------</w:t>
      </w:r>
    </w:p>
    <w:p w14:paraId="6D83E58A" w14:textId="5BECA448"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 Rojas: 5 de febrero de 2015 </w:t>
      </w:r>
      <w:r w:rsidR="001F1381" w:rsidRPr="00230B95">
        <w:rPr>
          <w:rFonts w:asciiTheme="minorHAnsi" w:hAnsiTheme="minorHAnsi" w:cstheme="minorHAnsi"/>
          <w:bCs/>
          <w:lang w:val="es-ES"/>
        </w:rPr>
        <w:t>--------------------------------------------------------------------------------------------------------</w:t>
      </w:r>
    </w:p>
    <w:p w14:paraId="7809C542" w14:textId="054E6737"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 Mora: 12 de febrero de 2015 </w:t>
      </w:r>
      <w:r w:rsidR="001F1381" w:rsidRPr="00230B95">
        <w:rPr>
          <w:rFonts w:asciiTheme="minorHAnsi" w:hAnsiTheme="minorHAnsi" w:cstheme="minorHAnsi"/>
          <w:bCs/>
          <w:lang w:val="es-ES"/>
        </w:rPr>
        <w:t>------------------------------------------------------------------------------------------------------</w:t>
      </w:r>
    </w:p>
    <w:p w14:paraId="29E17BED" w14:textId="11066ACB"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 Monge: 18 de febrero de 2015 </w:t>
      </w:r>
      <w:r w:rsidR="001F1381" w:rsidRPr="00230B95">
        <w:rPr>
          <w:rFonts w:asciiTheme="minorHAnsi" w:hAnsiTheme="minorHAnsi" w:cstheme="minorHAnsi"/>
          <w:bCs/>
          <w:lang w:val="es-ES"/>
        </w:rPr>
        <w:t>----------------------------------------------------------------------------------------------------</w:t>
      </w:r>
    </w:p>
    <w:p w14:paraId="4A5BEBD1" w14:textId="49725249"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 Calvo: 26 de febrero de 2015 </w:t>
      </w:r>
      <w:r w:rsidR="001F1381" w:rsidRPr="00230B95">
        <w:rPr>
          <w:rFonts w:asciiTheme="minorHAnsi" w:hAnsiTheme="minorHAnsi" w:cstheme="minorHAnsi"/>
          <w:bCs/>
          <w:lang w:val="es-ES"/>
        </w:rPr>
        <w:t>-------------------------------------------------------------------------------------------------------</w:t>
      </w:r>
    </w:p>
    <w:p w14:paraId="43729E06" w14:textId="672A73A0"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 Víquez: 5 de marzo de 2015 </w:t>
      </w:r>
      <w:r w:rsidR="001F1381" w:rsidRPr="00230B95">
        <w:rPr>
          <w:rFonts w:asciiTheme="minorHAnsi" w:hAnsiTheme="minorHAnsi" w:cstheme="minorHAnsi"/>
          <w:bCs/>
          <w:lang w:val="es-ES"/>
        </w:rPr>
        <w:t>--------------------------------------------------------------------------------------------------------</w:t>
      </w:r>
    </w:p>
    <w:p w14:paraId="1F2511A4" w14:textId="36182B1C"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8) Cubero: 12 de marzo de 2015 </w:t>
      </w:r>
      <w:r w:rsidR="001F1381" w:rsidRPr="00230B95">
        <w:rPr>
          <w:rFonts w:asciiTheme="minorHAnsi" w:hAnsiTheme="minorHAnsi" w:cstheme="minorHAnsi"/>
          <w:bCs/>
          <w:lang w:val="es-ES"/>
        </w:rPr>
        <w:t>------------------------------------------------------------------------------------------------------</w:t>
      </w:r>
    </w:p>
    <w:p w14:paraId="6C2282AA" w14:textId="20CB4BA4"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9) Especial </w:t>
      </w:r>
      <w:proofErr w:type="spellStart"/>
      <w:r w:rsidRPr="00230B95">
        <w:rPr>
          <w:rFonts w:asciiTheme="minorHAnsi" w:hAnsiTheme="minorHAnsi" w:cstheme="minorHAnsi"/>
          <w:bCs/>
          <w:lang w:val="es-ES"/>
        </w:rPr>
        <w:t>Chepito</w:t>
      </w:r>
      <w:proofErr w:type="spellEnd"/>
      <w:r w:rsidRPr="00230B95">
        <w:rPr>
          <w:rFonts w:asciiTheme="minorHAnsi" w:hAnsiTheme="minorHAnsi" w:cstheme="minorHAnsi"/>
          <w:bCs/>
          <w:lang w:val="es-ES"/>
        </w:rPr>
        <w:t xml:space="preserve">, el hombre más longevo de Costa Rica: 19 de marzo de 2015 </w:t>
      </w:r>
      <w:r w:rsidR="001F1381" w:rsidRPr="00230B95">
        <w:rPr>
          <w:rFonts w:asciiTheme="minorHAnsi" w:hAnsiTheme="minorHAnsi" w:cstheme="minorHAnsi"/>
          <w:bCs/>
          <w:lang w:val="es-ES"/>
        </w:rPr>
        <w:t>---------------------------------------</w:t>
      </w:r>
    </w:p>
    <w:p w14:paraId="02FB958B" w14:textId="1711381B"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10) Quesada: 25 de marzo de 2015 </w:t>
      </w:r>
      <w:r w:rsidR="001F1381" w:rsidRPr="00230B95">
        <w:rPr>
          <w:rFonts w:asciiTheme="minorHAnsi" w:hAnsiTheme="minorHAnsi" w:cstheme="minorHAnsi"/>
          <w:bCs/>
          <w:lang w:val="es-ES"/>
        </w:rPr>
        <w:t>--------------------------------------------------------------------------------------------------</w:t>
      </w:r>
    </w:p>
    <w:p w14:paraId="08A4AAA0" w14:textId="6E048105"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11) Vargas: 9 de abril de 2015 </w:t>
      </w:r>
      <w:r w:rsidR="001F1381" w:rsidRPr="00230B95">
        <w:rPr>
          <w:rFonts w:asciiTheme="minorHAnsi" w:hAnsiTheme="minorHAnsi" w:cstheme="minorHAnsi"/>
          <w:bCs/>
          <w:lang w:val="es-ES"/>
        </w:rPr>
        <w:t>---------------------------------------------------------------------------------------------------------</w:t>
      </w:r>
    </w:p>
    <w:p w14:paraId="3032674A" w14:textId="16F73880"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12) Rodríguez: 16 de abril de 2015</w:t>
      </w:r>
      <w:r w:rsidR="001F1381" w:rsidRPr="00230B95">
        <w:rPr>
          <w:rFonts w:asciiTheme="minorHAnsi" w:hAnsiTheme="minorHAnsi" w:cstheme="minorHAnsi"/>
          <w:bCs/>
          <w:lang w:val="es-ES"/>
        </w:rPr>
        <w:t xml:space="preserve"> ---------------------------------------------------------------------------------------------------</w:t>
      </w:r>
      <w:r w:rsidRPr="00230B95">
        <w:rPr>
          <w:rFonts w:asciiTheme="minorHAnsi" w:hAnsiTheme="minorHAnsi" w:cstheme="minorHAnsi"/>
          <w:bCs/>
          <w:lang w:val="es-ES"/>
        </w:rPr>
        <w:t xml:space="preserve"> </w:t>
      </w:r>
    </w:p>
    <w:p w14:paraId="253F419F" w14:textId="77777777" w:rsidR="001F1381" w:rsidRPr="00230B95" w:rsidRDefault="00D76CF7" w:rsidP="001F1381">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13) Arias: 23 de abril de 2015 </w:t>
      </w:r>
      <w:r w:rsidR="001F1381" w:rsidRPr="00230B95">
        <w:rPr>
          <w:rFonts w:asciiTheme="minorHAnsi" w:hAnsiTheme="minorHAnsi" w:cstheme="minorHAnsi"/>
          <w:bCs/>
          <w:lang w:val="es-ES"/>
        </w:rPr>
        <w:t>----------------------------------------------------------------------------------------------------------</w:t>
      </w:r>
    </w:p>
    <w:p w14:paraId="62A3113F" w14:textId="472AA22A"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14) Especial apellidos de origen indígena: 30 de abril de 2015 </w:t>
      </w:r>
      <w:r w:rsidR="001F1381" w:rsidRPr="00230B95">
        <w:rPr>
          <w:rFonts w:asciiTheme="minorHAnsi" w:hAnsiTheme="minorHAnsi" w:cstheme="minorHAnsi"/>
          <w:bCs/>
          <w:lang w:val="es-ES"/>
        </w:rPr>
        <w:t>----------------------------------------------------------------</w:t>
      </w:r>
    </w:p>
    <w:p w14:paraId="24D97E49" w14:textId="5A42FB12"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15) Castro: 7 de mayo de 2015 </w:t>
      </w:r>
      <w:r w:rsidR="001F1381" w:rsidRPr="00230B95">
        <w:rPr>
          <w:rFonts w:asciiTheme="minorHAnsi" w:hAnsiTheme="minorHAnsi" w:cstheme="minorHAnsi"/>
          <w:bCs/>
          <w:lang w:val="es-ES"/>
        </w:rPr>
        <w:t>--------------------------------------------------------------------------------------------------------</w:t>
      </w:r>
    </w:p>
    <w:p w14:paraId="46CE70F7" w14:textId="7FEC3717"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16) Ulloa: 14 de mayo de 2015 </w:t>
      </w:r>
      <w:r w:rsidR="001F1381" w:rsidRPr="00230B95">
        <w:rPr>
          <w:rFonts w:asciiTheme="minorHAnsi" w:hAnsiTheme="minorHAnsi" w:cstheme="minorHAnsi"/>
          <w:bCs/>
          <w:lang w:val="es-ES"/>
        </w:rPr>
        <w:t>--------------------------------------------------------------------------------------------------------</w:t>
      </w:r>
    </w:p>
    <w:p w14:paraId="78D08147" w14:textId="5FA2B223"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17) Brenes: 28 de mayo de 2015 </w:t>
      </w:r>
      <w:r w:rsidR="001F1381" w:rsidRPr="00230B95">
        <w:rPr>
          <w:rFonts w:asciiTheme="minorHAnsi" w:hAnsiTheme="minorHAnsi" w:cstheme="minorHAnsi"/>
          <w:bCs/>
          <w:lang w:val="es-ES"/>
        </w:rPr>
        <w:t>------------------------------------------------------------------------------------------------------</w:t>
      </w:r>
    </w:p>
    <w:p w14:paraId="71FC80EB" w14:textId="3F5BF7EF"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18) González: 3 de junio de 2015 </w:t>
      </w:r>
      <w:r w:rsidR="001F1381" w:rsidRPr="00230B95">
        <w:rPr>
          <w:rFonts w:asciiTheme="minorHAnsi" w:hAnsiTheme="minorHAnsi" w:cstheme="minorHAnsi"/>
          <w:bCs/>
          <w:lang w:val="es-ES"/>
        </w:rPr>
        <w:t>-----------------------------------------------------------------------------------------------------</w:t>
      </w:r>
    </w:p>
    <w:p w14:paraId="7EEAA896" w14:textId="75133C2E"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19) Valerín y Poveda: 10 de junio de 2015 </w:t>
      </w:r>
      <w:r w:rsidR="001F1381" w:rsidRPr="00230B95">
        <w:rPr>
          <w:rFonts w:asciiTheme="minorHAnsi" w:hAnsiTheme="minorHAnsi" w:cstheme="minorHAnsi"/>
          <w:bCs/>
          <w:lang w:val="es-ES"/>
        </w:rPr>
        <w:t>-----------------------------------------------------------------------------------------</w:t>
      </w:r>
    </w:p>
    <w:p w14:paraId="0B526E05" w14:textId="5C081DF1"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20) Zamora: 18 de junio de 2015 </w:t>
      </w:r>
      <w:r w:rsidR="001F1381" w:rsidRPr="00230B95">
        <w:rPr>
          <w:rFonts w:asciiTheme="minorHAnsi" w:hAnsiTheme="minorHAnsi" w:cstheme="minorHAnsi"/>
          <w:bCs/>
          <w:lang w:val="es-ES"/>
        </w:rPr>
        <w:t>-----------------------------------------------------------------------------------------------------</w:t>
      </w:r>
    </w:p>
    <w:p w14:paraId="74535C1A" w14:textId="6D0CDB94"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21) Fernández: 25 de junio de 2015 </w:t>
      </w:r>
      <w:r w:rsidR="001F1381" w:rsidRPr="00230B95">
        <w:rPr>
          <w:rFonts w:asciiTheme="minorHAnsi" w:hAnsiTheme="minorHAnsi" w:cstheme="minorHAnsi"/>
          <w:bCs/>
          <w:lang w:val="es-ES"/>
        </w:rPr>
        <w:t>--------------------------------------------------------------------------------------------------</w:t>
      </w:r>
    </w:p>
    <w:p w14:paraId="3D014AAE" w14:textId="39D57B7B"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22) Azofeifa y Tenorio: 2 de julio de 2015 </w:t>
      </w:r>
      <w:r w:rsidR="001F1381" w:rsidRPr="00230B95">
        <w:rPr>
          <w:rFonts w:asciiTheme="minorHAnsi" w:hAnsiTheme="minorHAnsi" w:cstheme="minorHAnsi"/>
          <w:bCs/>
          <w:lang w:val="es-ES"/>
        </w:rPr>
        <w:t>------------------------------------------------------------------------------------------</w:t>
      </w:r>
    </w:p>
    <w:p w14:paraId="4E707E1E" w14:textId="62BBDB28"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23) Corrales: 9 de julio de 2015 </w:t>
      </w:r>
      <w:r w:rsidR="001F1381" w:rsidRPr="00230B95">
        <w:rPr>
          <w:rFonts w:asciiTheme="minorHAnsi" w:hAnsiTheme="minorHAnsi" w:cstheme="minorHAnsi"/>
          <w:bCs/>
          <w:lang w:val="es-ES"/>
        </w:rPr>
        <w:t>-------------------------------------------------------------------------------------------------------</w:t>
      </w:r>
      <w:r w:rsidRPr="00230B95">
        <w:rPr>
          <w:rFonts w:asciiTheme="minorHAnsi" w:hAnsiTheme="minorHAnsi" w:cstheme="minorHAnsi"/>
          <w:bCs/>
          <w:lang w:val="es-ES"/>
        </w:rPr>
        <w:t xml:space="preserve">24) Acosta: 16 de julio de 2015 </w:t>
      </w:r>
      <w:r w:rsidR="001F1381" w:rsidRPr="00230B95">
        <w:rPr>
          <w:rFonts w:asciiTheme="minorHAnsi" w:hAnsiTheme="minorHAnsi" w:cstheme="minorHAnsi"/>
          <w:bCs/>
          <w:lang w:val="es-ES"/>
        </w:rPr>
        <w:t>--------------------------------------------------------------------------------------------------------</w:t>
      </w:r>
    </w:p>
    <w:p w14:paraId="4CA334EA" w14:textId="5CA2C6BB"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25) Alfaro y Chaves: 23 de julio de 2015 </w:t>
      </w:r>
      <w:r w:rsidR="001F1381" w:rsidRPr="00230B95">
        <w:rPr>
          <w:rFonts w:asciiTheme="minorHAnsi" w:hAnsiTheme="minorHAnsi" w:cstheme="minorHAnsi"/>
          <w:bCs/>
          <w:lang w:val="es-ES"/>
        </w:rPr>
        <w:t>--------------------------------------------------------------------------------------------</w:t>
      </w:r>
    </w:p>
    <w:p w14:paraId="2C31E40E" w14:textId="3AE7B09E"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26) Alvarado: 30 de julio de 2015 </w:t>
      </w:r>
      <w:r w:rsidR="001F1381" w:rsidRPr="00230B95">
        <w:rPr>
          <w:rFonts w:asciiTheme="minorHAnsi" w:hAnsiTheme="minorHAnsi" w:cstheme="minorHAnsi"/>
          <w:bCs/>
          <w:lang w:val="es-ES"/>
        </w:rPr>
        <w:t>-----------------------------------------------------------------------------------------------------</w:t>
      </w:r>
    </w:p>
    <w:p w14:paraId="1106A7E8" w14:textId="29EAC191"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27) </w:t>
      </w:r>
      <w:proofErr w:type="spellStart"/>
      <w:r w:rsidRPr="00230B95">
        <w:rPr>
          <w:rFonts w:asciiTheme="minorHAnsi" w:hAnsiTheme="minorHAnsi" w:cstheme="minorHAnsi"/>
          <w:bCs/>
          <w:lang w:val="es-ES"/>
        </w:rPr>
        <w:t>Cartín</w:t>
      </w:r>
      <w:proofErr w:type="spellEnd"/>
      <w:r w:rsidRPr="00230B95">
        <w:rPr>
          <w:rFonts w:asciiTheme="minorHAnsi" w:hAnsiTheme="minorHAnsi" w:cstheme="minorHAnsi"/>
          <w:bCs/>
          <w:lang w:val="es-ES"/>
        </w:rPr>
        <w:t xml:space="preserve"> y Amores: 6 de agosto de 2015 </w:t>
      </w:r>
      <w:r w:rsidR="001F1381" w:rsidRPr="00230B95">
        <w:rPr>
          <w:rFonts w:asciiTheme="minorHAnsi" w:hAnsiTheme="minorHAnsi" w:cstheme="minorHAnsi"/>
          <w:bCs/>
          <w:lang w:val="es-ES"/>
        </w:rPr>
        <w:t>------------------------------------------------------------------------------------------</w:t>
      </w:r>
    </w:p>
    <w:p w14:paraId="4764394F" w14:textId="4820EB9E"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28) Madriz: 13 de agosto de 2015 </w:t>
      </w:r>
      <w:r w:rsidR="001F1381" w:rsidRPr="00230B95">
        <w:rPr>
          <w:rFonts w:asciiTheme="minorHAnsi" w:hAnsiTheme="minorHAnsi" w:cstheme="minorHAnsi"/>
          <w:bCs/>
          <w:lang w:val="es-ES"/>
        </w:rPr>
        <w:t>----------------------------------------------------------------------------------------------------</w:t>
      </w:r>
    </w:p>
    <w:p w14:paraId="31FBE9E9" w14:textId="28495D7F" w:rsidR="001F1381" w:rsidRPr="00230B95" w:rsidRDefault="00D76CF7" w:rsidP="001F1381">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29) Gutiérrez y Sibaja: 19 de agosto de 2015 </w:t>
      </w:r>
      <w:r w:rsidR="001F1381" w:rsidRPr="00230B95">
        <w:rPr>
          <w:rFonts w:asciiTheme="minorHAnsi" w:hAnsiTheme="minorHAnsi" w:cstheme="minorHAnsi"/>
          <w:bCs/>
          <w:lang w:val="es-ES"/>
        </w:rPr>
        <w:t>--------------------------------------------------------------------------------------</w:t>
      </w:r>
    </w:p>
    <w:p w14:paraId="32A59249" w14:textId="2B870A95"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30) Murillo: 27 de agosto de 2015 </w:t>
      </w:r>
      <w:r w:rsidR="001F1381" w:rsidRPr="00230B95">
        <w:rPr>
          <w:rFonts w:asciiTheme="minorHAnsi" w:hAnsiTheme="minorHAnsi" w:cstheme="minorHAnsi"/>
          <w:bCs/>
          <w:lang w:val="es-ES"/>
        </w:rPr>
        <w:t>----------------------------------------------------------------------------------------------------</w:t>
      </w:r>
    </w:p>
    <w:p w14:paraId="14E9C693" w14:textId="7126FCCA"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31) Sáenz y Sandí: 3 de setiembre de 2015 </w:t>
      </w:r>
      <w:r w:rsidR="001F1381" w:rsidRPr="00230B95">
        <w:rPr>
          <w:rFonts w:asciiTheme="minorHAnsi" w:hAnsiTheme="minorHAnsi" w:cstheme="minorHAnsi"/>
          <w:bCs/>
          <w:lang w:val="es-ES"/>
        </w:rPr>
        <w:t>-----------------------------------------------------------------------------------------</w:t>
      </w:r>
    </w:p>
    <w:p w14:paraId="6773B6E3" w14:textId="50DFF6B8"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32) Jiménez: 10 de setiembre de 2015 </w:t>
      </w:r>
      <w:r w:rsidR="001F1381" w:rsidRPr="00230B95">
        <w:rPr>
          <w:rFonts w:asciiTheme="minorHAnsi" w:hAnsiTheme="minorHAnsi" w:cstheme="minorHAnsi"/>
          <w:bCs/>
          <w:lang w:val="es-ES"/>
        </w:rPr>
        <w:t>----------------------------------------------------------------------------------------------</w:t>
      </w:r>
    </w:p>
    <w:p w14:paraId="5D3C193A" w14:textId="65FACD15"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33) Chacón: 17 de setiembre de 2015 </w:t>
      </w:r>
      <w:r w:rsidR="001F1381" w:rsidRPr="00230B95">
        <w:rPr>
          <w:rFonts w:asciiTheme="minorHAnsi" w:hAnsiTheme="minorHAnsi" w:cstheme="minorHAnsi"/>
          <w:bCs/>
          <w:lang w:val="es-ES"/>
        </w:rPr>
        <w:t>-----------------------------------------------------------------------------------------------</w:t>
      </w:r>
    </w:p>
    <w:p w14:paraId="65A09C16" w14:textId="47829F0C"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34) Barrantes: 24 de setiembre de 2015 </w:t>
      </w:r>
      <w:r w:rsidR="001F1381" w:rsidRPr="00230B95">
        <w:rPr>
          <w:rFonts w:asciiTheme="minorHAnsi" w:hAnsiTheme="minorHAnsi" w:cstheme="minorHAnsi"/>
          <w:bCs/>
          <w:lang w:val="es-ES"/>
        </w:rPr>
        <w:t>--------------------------------------------------------------------------------------------</w:t>
      </w:r>
    </w:p>
    <w:p w14:paraId="791C7675" w14:textId="53F9644F" w:rsidR="001F1381" w:rsidRPr="00230B95" w:rsidRDefault="00D76CF7" w:rsidP="001F1381">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35) Familias de origen chileno: 1 de octubre de 2015 </w:t>
      </w:r>
      <w:r w:rsidR="001F1381" w:rsidRPr="00230B95">
        <w:rPr>
          <w:rFonts w:asciiTheme="minorHAnsi" w:hAnsiTheme="minorHAnsi" w:cstheme="minorHAnsi"/>
          <w:bCs/>
          <w:lang w:val="es-ES"/>
        </w:rPr>
        <w:t>---------------------------------------------------------------------------</w:t>
      </w:r>
    </w:p>
    <w:p w14:paraId="5D90E5E9" w14:textId="77777777" w:rsidR="00D76CF7" w:rsidRPr="00230B95" w:rsidRDefault="00D76CF7" w:rsidP="00D76CF7">
      <w:pPr>
        <w:spacing w:after="0" w:line="460" w:lineRule="exact"/>
        <w:jc w:val="both"/>
        <w:rPr>
          <w:rFonts w:asciiTheme="minorHAnsi" w:hAnsiTheme="minorHAnsi" w:cstheme="minorHAnsi"/>
          <w:bCs/>
          <w:lang w:val="es-ES"/>
        </w:rPr>
      </w:pPr>
    </w:p>
    <w:p w14:paraId="1AD10765" w14:textId="7A350889"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lastRenderedPageBreak/>
        <w:t xml:space="preserve">36) Pacheco: 7 de octubre de 2015 </w:t>
      </w:r>
      <w:r w:rsidR="001F1381" w:rsidRPr="00230B95">
        <w:rPr>
          <w:rFonts w:asciiTheme="minorHAnsi" w:hAnsiTheme="minorHAnsi" w:cstheme="minorHAnsi"/>
          <w:bCs/>
          <w:lang w:val="es-ES"/>
        </w:rPr>
        <w:t>--------------------------------------------------------------------------------------------------</w:t>
      </w:r>
    </w:p>
    <w:p w14:paraId="601568CF" w14:textId="00785DE4"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37) Ramírez: 22 de octubre de 2015 </w:t>
      </w:r>
      <w:r w:rsidR="001F1381" w:rsidRPr="00230B95">
        <w:rPr>
          <w:rFonts w:asciiTheme="minorHAnsi" w:hAnsiTheme="minorHAnsi" w:cstheme="minorHAnsi"/>
          <w:bCs/>
          <w:lang w:val="es-ES"/>
        </w:rPr>
        <w:t>-------------------------------------------------------------------------------------------------</w:t>
      </w:r>
    </w:p>
    <w:p w14:paraId="3062B31A" w14:textId="21046ECA"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38) Solórzano: 29 de octubre de 2015 </w:t>
      </w:r>
      <w:r w:rsidR="001F1381" w:rsidRPr="00230B95">
        <w:rPr>
          <w:rFonts w:asciiTheme="minorHAnsi" w:hAnsiTheme="minorHAnsi" w:cstheme="minorHAnsi"/>
          <w:bCs/>
          <w:lang w:val="es-ES"/>
        </w:rPr>
        <w:t>-----------------------------------------------------------------------------------------------</w:t>
      </w:r>
    </w:p>
    <w:p w14:paraId="557DC77B" w14:textId="44F93E58"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39) Zeledón: 5 de noviembre de 2015 </w:t>
      </w:r>
      <w:r w:rsidR="001F1381" w:rsidRPr="00230B95">
        <w:rPr>
          <w:rFonts w:asciiTheme="minorHAnsi" w:hAnsiTheme="minorHAnsi" w:cstheme="minorHAnsi"/>
          <w:bCs/>
          <w:lang w:val="es-ES"/>
        </w:rPr>
        <w:t>-----------------------------------------------------------------------------------------------</w:t>
      </w:r>
    </w:p>
    <w:p w14:paraId="555AAE1F" w14:textId="09CE7A4E"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40) Aguilar: 12 de noviembre de 2015 </w:t>
      </w:r>
      <w:r w:rsidR="001F1381" w:rsidRPr="00230B95">
        <w:rPr>
          <w:rFonts w:asciiTheme="minorHAnsi" w:hAnsiTheme="minorHAnsi" w:cstheme="minorHAnsi"/>
          <w:bCs/>
          <w:lang w:val="es-ES"/>
        </w:rPr>
        <w:t>-----------------------------------------------------------------------------------------------</w:t>
      </w:r>
    </w:p>
    <w:p w14:paraId="12D6BF72" w14:textId="62F144AE"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41) Valverde: 19 de noviembre de 2015 </w:t>
      </w:r>
      <w:r w:rsidR="001F1381" w:rsidRPr="00230B95">
        <w:rPr>
          <w:rFonts w:asciiTheme="minorHAnsi" w:hAnsiTheme="minorHAnsi" w:cstheme="minorHAnsi"/>
          <w:bCs/>
          <w:lang w:val="es-ES"/>
        </w:rPr>
        <w:t>--------------------------------------------------------------------------------------------</w:t>
      </w:r>
    </w:p>
    <w:p w14:paraId="537B2645" w14:textId="0559F178"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42) Raíces musulmanas: 3 de diciembre de 2015 </w:t>
      </w:r>
      <w:r w:rsidR="001F1381" w:rsidRPr="00230B95">
        <w:rPr>
          <w:rFonts w:asciiTheme="minorHAnsi" w:hAnsiTheme="minorHAnsi" w:cstheme="minorHAnsi"/>
          <w:bCs/>
          <w:lang w:val="es-ES"/>
        </w:rPr>
        <w:t>---------------------------------------------------------------------------------</w:t>
      </w:r>
    </w:p>
    <w:p w14:paraId="36780533" w14:textId="1D690DD5"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43) Chinchilla: 7 de enero de 2016 </w:t>
      </w:r>
      <w:r w:rsidR="001F1381" w:rsidRPr="00230B95">
        <w:rPr>
          <w:rFonts w:asciiTheme="minorHAnsi" w:hAnsiTheme="minorHAnsi" w:cstheme="minorHAnsi"/>
          <w:bCs/>
          <w:lang w:val="es-ES"/>
        </w:rPr>
        <w:t>---------------------------------------------------------------------------------------------------</w:t>
      </w:r>
    </w:p>
    <w:p w14:paraId="356C5117" w14:textId="3D2ABDB7"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44) Solano: 14 de enero de 2016 </w:t>
      </w:r>
      <w:r w:rsidR="001F1381" w:rsidRPr="00230B95">
        <w:rPr>
          <w:rFonts w:asciiTheme="minorHAnsi" w:hAnsiTheme="minorHAnsi" w:cstheme="minorHAnsi"/>
          <w:bCs/>
          <w:lang w:val="es-ES"/>
        </w:rPr>
        <w:t>-----------------------------------------------------------------------------------------------------</w:t>
      </w:r>
    </w:p>
    <w:p w14:paraId="176FB7D9" w14:textId="1D78CD77"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45) Bonilla: 21 de enero de 2016 </w:t>
      </w:r>
      <w:r w:rsidR="001F1381" w:rsidRPr="00230B95">
        <w:rPr>
          <w:rFonts w:asciiTheme="minorHAnsi" w:hAnsiTheme="minorHAnsi" w:cstheme="minorHAnsi"/>
          <w:bCs/>
          <w:lang w:val="es-ES"/>
        </w:rPr>
        <w:t>-----------------------------------------------------------------------------------------------------</w:t>
      </w:r>
    </w:p>
    <w:p w14:paraId="33ECC72A" w14:textId="0621940C"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46) Zumbado: 28 de enero de 2016 </w:t>
      </w:r>
      <w:r w:rsidR="001F1381" w:rsidRPr="00230B95">
        <w:rPr>
          <w:rFonts w:asciiTheme="minorHAnsi" w:hAnsiTheme="minorHAnsi" w:cstheme="minorHAnsi"/>
          <w:bCs/>
          <w:lang w:val="es-ES"/>
        </w:rPr>
        <w:t>--------------------------------------------------------------------------------------------------</w:t>
      </w:r>
    </w:p>
    <w:p w14:paraId="1DA16D1A" w14:textId="130531D1"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47) Herrera: 11 de febrero de 2016 </w:t>
      </w:r>
      <w:r w:rsidR="001F1381" w:rsidRPr="00230B95">
        <w:rPr>
          <w:rFonts w:asciiTheme="minorHAnsi" w:hAnsiTheme="minorHAnsi" w:cstheme="minorHAnsi"/>
          <w:bCs/>
          <w:lang w:val="es-ES"/>
        </w:rPr>
        <w:t>--------------------------------------------------------------------------------------------------</w:t>
      </w:r>
    </w:p>
    <w:p w14:paraId="54E345ED" w14:textId="6CEA4D0F"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48) </w:t>
      </w:r>
      <w:proofErr w:type="spellStart"/>
      <w:r w:rsidRPr="00230B95">
        <w:rPr>
          <w:rFonts w:asciiTheme="minorHAnsi" w:hAnsiTheme="minorHAnsi" w:cstheme="minorHAnsi"/>
          <w:bCs/>
          <w:lang w:val="es-ES"/>
        </w:rPr>
        <w:t>Cambronero</w:t>
      </w:r>
      <w:proofErr w:type="spellEnd"/>
      <w:r w:rsidRPr="00230B95">
        <w:rPr>
          <w:rFonts w:asciiTheme="minorHAnsi" w:hAnsiTheme="minorHAnsi" w:cstheme="minorHAnsi"/>
          <w:bCs/>
          <w:lang w:val="es-ES"/>
        </w:rPr>
        <w:t xml:space="preserve">: 18 de febrero de 2016 </w:t>
      </w:r>
      <w:r w:rsidR="001F1381" w:rsidRPr="00230B95">
        <w:rPr>
          <w:rFonts w:asciiTheme="minorHAnsi" w:hAnsiTheme="minorHAnsi" w:cstheme="minorHAnsi"/>
          <w:bCs/>
          <w:lang w:val="es-ES"/>
        </w:rPr>
        <w:t>--------------------------------------------------------------------------------------------</w:t>
      </w:r>
    </w:p>
    <w:p w14:paraId="2DFE79E1" w14:textId="692DF991"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49) Quirós: 25 de febrero de 2016 </w:t>
      </w:r>
      <w:r w:rsidR="001F1381" w:rsidRPr="00230B95">
        <w:rPr>
          <w:rFonts w:asciiTheme="minorHAnsi" w:hAnsiTheme="minorHAnsi" w:cstheme="minorHAnsi"/>
          <w:bCs/>
          <w:lang w:val="es-ES"/>
        </w:rPr>
        <w:t>---------------------------------------------------------------------------------------------------</w:t>
      </w:r>
    </w:p>
    <w:p w14:paraId="16966BFB" w14:textId="4D15C791"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50) Especial raíces judías de los ticos: 3 de marzo de 2016 </w:t>
      </w:r>
      <w:r w:rsidR="00467E9B" w:rsidRPr="00230B95">
        <w:rPr>
          <w:rFonts w:asciiTheme="minorHAnsi" w:hAnsiTheme="minorHAnsi" w:cstheme="minorHAnsi"/>
          <w:bCs/>
          <w:lang w:val="es-ES"/>
        </w:rPr>
        <w:t>--------------------------------------------------------------------</w:t>
      </w:r>
    </w:p>
    <w:p w14:paraId="23B93B5A" w14:textId="2AE9528A"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51) Meléndez: 10 de marzo de 2016 </w:t>
      </w:r>
      <w:r w:rsidR="00467E9B" w:rsidRPr="00230B95">
        <w:rPr>
          <w:rFonts w:asciiTheme="minorHAnsi" w:hAnsiTheme="minorHAnsi" w:cstheme="minorHAnsi"/>
          <w:bCs/>
          <w:lang w:val="es-ES"/>
        </w:rPr>
        <w:t>-------------------------------------------------------------------------------------------------</w:t>
      </w:r>
    </w:p>
    <w:p w14:paraId="1426A3E5" w14:textId="14F863B6"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52) Torres: 31 de marzo de 2016 </w:t>
      </w:r>
      <w:r w:rsidR="00467E9B" w:rsidRPr="00230B95">
        <w:rPr>
          <w:rFonts w:asciiTheme="minorHAnsi" w:hAnsiTheme="minorHAnsi" w:cstheme="minorHAnsi"/>
          <w:bCs/>
          <w:lang w:val="es-ES"/>
        </w:rPr>
        <w:t>-----------------------------------------------------------------------------------------------------</w:t>
      </w:r>
    </w:p>
    <w:p w14:paraId="296A4483" w14:textId="35E9E9E4"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53) Especial Juan Santamaría: 7 de abril de 2016 </w:t>
      </w:r>
      <w:r w:rsidR="00467E9B" w:rsidRPr="00230B95">
        <w:rPr>
          <w:rFonts w:asciiTheme="minorHAnsi" w:hAnsiTheme="minorHAnsi" w:cstheme="minorHAnsi"/>
          <w:bCs/>
          <w:lang w:val="es-ES"/>
        </w:rPr>
        <w:t>---------------------------------------------------------------------------------</w:t>
      </w:r>
    </w:p>
    <w:p w14:paraId="6CD31188" w14:textId="3EDE1A71"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54) Villalobos: 14 de abril de 2016 </w:t>
      </w:r>
      <w:r w:rsidR="00467E9B" w:rsidRPr="00230B95">
        <w:rPr>
          <w:rFonts w:asciiTheme="minorHAnsi" w:hAnsiTheme="minorHAnsi" w:cstheme="minorHAnsi"/>
          <w:bCs/>
          <w:lang w:val="es-ES"/>
        </w:rPr>
        <w:t>---------------------------------------------------------------------------------------------------</w:t>
      </w:r>
    </w:p>
    <w:p w14:paraId="7854743B" w14:textId="6CC60569"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55) Morera: 28 de abril de 2016 </w:t>
      </w:r>
      <w:r w:rsidR="00467E9B" w:rsidRPr="00230B95">
        <w:rPr>
          <w:rFonts w:asciiTheme="minorHAnsi" w:hAnsiTheme="minorHAnsi" w:cstheme="minorHAnsi"/>
          <w:bCs/>
          <w:lang w:val="es-ES"/>
        </w:rPr>
        <w:t>------------------------------------------------------------------------------------------------------</w:t>
      </w:r>
    </w:p>
    <w:p w14:paraId="5AFBF5F1" w14:textId="2CC3F525"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56) Céspedes: 5 de mayo de 2016 </w:t>
      </w:r>
      <w:r w:rsidR="00467E9B" w:rsidRPr="00230B95">
        <w:rPr>
          <w:rFonts w:asciiTheme="minorHAnsi" w:hAnsiTheme="minorHAnsi" w:cstheme="minorHAnsi"/>
          <w:bCs/>
          <w:lang w:val="es-ES"/>
        </w:rPr>
        <w:t>----------------------------------------------------------------------------------------------------</w:t>
      </w:r>
    </w:p>
    <w:p w14:paraId="0F16F7CB" w14:textId="5C61B92A"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57) </w:t>
      </w:r>
      <w:proofErr w:type="spellStart"/>
      <w:r w:rsidRPr="00230B95">
        <w:rPr>
          <w:rFonts w:asciiTheme="minorHAnsi" w:hAnsiTheme="minorHAnsi" w:cstheme="minorHAnsi"/>
          <w:bCs/>
          <w:lang w:val="es-ES"/>
        </w:rPr>
        <w:t>Curling</w:t>
      </w:r>
      <w:proofErr w:type="spellEnd"/>
      <w:r w:rsidRPr="00230B95">
        <w:rPr>
          <w:rFonts w:asciiTheme="minorHAnsi" w:hAnsiTheme="minorHAnsi" w:cstheme="minorHAnsi"/>
          <w:bCs/>
          <w:lang w:val="es-ES"/>
        </w:rPr>
        <w:t xml:space="preserve">: 12 de mayo de 2016 </w:t>
      </w:r>
      <w:r w:rsidR="00467E9B" w:rsidRPr="00230B95">
        <w:rPr>
          <w:rFonts w:asciiTheme="minorHAnsi" w:hAnsiTheme="minorHAnsi" w:cstheme="minorHAnsi"/>
          <w:bCs/>
          <w:lang w:val="es-ES"/>
        </w:rPr>
        <w:t>------------------------------------------------------------------------------------------------------</w:t>
      </w:r>
    </w:p>
    <w:p w14:paraId="7F2CE708" w14:textId="2B163E41"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58) Costa Rica: 19 de mayo de 2016 </w:t>
      </w:r>
      <w:r w:rsidR="00467E9B" w:rsidRPr="00230B95">
        <w:rPr>
          <w:rFonts w:asciiTheme="minorHAnsi" w:hAnsiTheme="minorHAnsi" w:cstheme="minorHAnsi"/>
          <w:bCs/>
          <w:lang w:val="es-ES"/>
        </w:rPr>
        <w:t>-------------------------------------------------------------------------------------------------</w:t>
      </w:r>
    </w:p>
    <w:p w14:paraId="78A81843" w14:textId="210705DC"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59) Odio: 26 de mayo de 2016 </w:t>
      </w:r>
      <w:r w:rsidR="00467E9B" w:rsidRPr="00230B95">
        <w:rPr>
          <w:rFonts w:asciiTheme="minorHAnsi" w:hAnsiTheme="minorHAnsi" w:cstheme="minorHAnsi"/>
          <w:bCs/>
          <w:lang w:val="es-ES"/>
        </w:rPr>
        <w:t>---------------------------------------------------------------------------------------------------------</w:t>
      </w:r>
    </w:p>
    <w:p w14:paraId="63B7B401" w14:textId="7ACB0DD9"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60) Ocampo, Campos y Sandoval: 16 de junio de 2016 </w:t>
      </w:r>
      <w:r w:rsidR="00467E9B" w:rsidRPr="00230B95">
        <w:rPr>
          <w:rFonts w:asciiTheme="minorHAnsi" w:hAnsiTheme="minorHAnsi" w:cstheme="minorHAnsi"/>
          <w:bCs/>
          <w:lang w:val="es-ES"/>
        </w:rPr>
        <w:t>-------------------------------------------------------------------------</w:t>
      </w:r>
    </w:p>
    <w:p w14:paraId="19817956" w14:textId="52C84C41"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61) Salas: 23 de junio de 2016 </w:t>
      </w:r>
      <w:r w:rsidR="00467E9B" w:rsidRPr="00230B95">
        <w:rPr>
          <w:rFonts w:asciiTheme="minorHAnsi" w:hAnsiTheme="minorHAnsi" w:cstheme="minorHAnsi"/>
          <w:bCs/>
          <w:lang w:val="es-ES"/>
        </w:rPr>
        <w:t>---------------------------------------------------------------------------------------------------------</w:t>
      </w:r>
    </w:p>
    <w:p w14:paraId="17188C18" w14:textId="09AE948F"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62) Ureña: 30 de junio de 2016 </w:t>
      </w:r>
      <w:r w:rsidR="00467E9B" w:rsidRPr="00230B95">
        <w:rPr>
          <w:rFonts w:asciiTheme="minorHAnsi" w:hAnsiTheme="minorHAnsi" w:cstheme="minorHAnsi"/>
          <w:bCs/>
          <w:lang w:val="es-ES"/>
        </w:rPr>
        <w:t>-------------------------------------------------------------------------------------------------------</w:t>
      </w:r>
    </w:p>
    <w:p w14:paraId="23C342DF" w14:textId="731DDCFB"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63) Pérez: 7 de julio de 2016 </w:t>
      </w:r>
      <w:r w:rsidR="00467E9B" w:rsidRPr="00230B95">
        <w:rPr>
          <w:rFonts w:asciiTheme="minorHAnsi" w:hAnsiTheme="minorHAnsi" w:cstheme="minorHAnsi"/>
          <w:bCs/>
          <w:lang w:val="es-ES"/>
        </w:rPr>
        <w:t>----------------------------------------------------------------------------------------------------------</w:t>
      </w:r>
    </w:p>
    <w:p w14:paraId="14E929CD" w14:textId="58A4FA8B"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64) </w:t>
      </w:r>
      <w:proofErr w:type="spellStart"/>
      <w:r w:rsidRPr="00230B95">
        <w:rPr>
          <w:rFonts w:asciiTheme="minorHAnsi" w:hAnsiTheme="minorHAnsi" w:cstheme="minorHAnsi"/>
          <w:bCs/>
          <w:lang w:val="es-ES"/>
        </w:rPr>
        <w:t>Oreamuno</w:t>
      </w:r>
      <w:proofErr w:type="spellEnd"/>
      <w:r w:rsidRPr="00230B95">
        <w:rPr>
          <w:rFonts w:asciiTheme="minorHAnsi" w:hAnsiTheme="minorHAnsi" w:cstheme="minorHAnsi"/>
          <w:bCs/>
          <w:lang w:val="es-ES"/>
        </w:rPr>
        <w:t xml:space="preserve">: 14 de julio de 2016 </w:t>
      </w:r>
      <w:r w:rsidR="00467E9B" w:rsidRPr="00230B95">
        <w:rPr>
          <w:rFonts w:asciiTheme="minorHAnsi" w:hAnsiTheme="minorHAnsi" w:cstheme="minorHAnsi"/>
          <w:bCs/>
          <w:lang w:val="es-ES"/>
        </w:rPr>
        <w:t>--------------------------------------------------------------------------------------------------</w:t>
      </w:r>
    </w:p>
    <w:p w14:paraId="4FF54735" w14:textId="7D24291E"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65) Phillips: 21 de julio de 2016 </w:t>
      </w:r>
      <w:r w:rsidR="00467E9B" w:rsidRPr="00230B95">
        <w:rPr>
          <w:rFonts w:asciiTheme="minorHAnsi" w:hAnsiTheme="minorHAnsi" w:cstheme="minorHAnsi"/>
          <w:bCs/>
          <w:lang w:val="es-ES"/>
        </w:rPr>
        <w:t>-------------------------------------------------------------------------------------------------------</w:t>
      </w:r>
    </w:p>
    <w:p w14:paraId="0FB99CC4" w14:textId="5064F7A8"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66) Escalante y Paniagua: 29 de julio de 2016 </w:t>
      </w:r>
      <w:r w:rsidR="00467E9B" w:rsidRPr="00230B95">
        <w:rPr>
          <w:rFonts w:asciiTheme="minorHAnsi" w:hAnsiTheme="minorHAnsi" w:cstheme="minorHAnsi"/>
          <w:bCs/>
          <w:lang w:val="es-ES"/>
        </w:rPr>
        <w:t>-------------------------------------------------------------------------------------</w:t>
      </w:r>
    </w:p>
    <w:p w14:paraId="5EBFBCE1" w14:textId="0419DD83"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67) Chaverri: 11 de agosto de 2016 </w:t>
      </w:r>
      <w:r w:rsidR="00467E9B" w:rsidRPr="00230B95">
        <w:rPr>
          <w:rFonts w:asciiTheme="minorHAnsi" w:hAnsiTheme="minorHAnsi" w:cstheme="minorHAnsi"/>
          <w:bCs/>
          <w:lang w:val="es-ES"/>
        </w:rPr>
        <w:t>--------------------------------------------------------------------------------------------------</w:t>
      </w:r>
    </w:p>
    <w:p w14:paraId="7CBDEDFC" w14:textId="692A2C0F"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68) Abarca: 18 de agosto de 2016 </w:t>
      </w:r>
      <w:r w:rsidR="00467E9B" w:rsidRPr="00230B95">
        <w:rPr>
          <w:rFonts w:asciiTheme="minorHAnsi" w:hAnsiTheme="minorHAnsi" w:cstheme="minorHAnsi"/>
          <w:bCs/>
          <w:lang w:val="es-ES"/>
        </w:rPr>
        <w:t>----------------------------------------------------------------------------------------------------</w:t>
      </w:r>
    </w:p>
    <w:p w14:paraId="1D5FCC1E" w14:textId="7011F3EA"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69) Mesén: 1 de setiembre de 2016 </w:t>
      </w:r>
      <w:r w:rsidR="00467E9B" w:rsidRPr="00230B95">
        <w:rPr>
          <w:rFonts w:asciiTheme="minorHAnsi" w:hAnsiTheme="minorHAnsi" w:cstheme="minorHAnsi"/>
          <w:bCs/>
          <w:lang w:val="es-ES"/>
        </w:rPr>
        <w:t>-------------------------------------------------------------------------------------------------</w:t>
      </w:r>
    </w:p>
    <w:p w14:paraId="7F266034" w14:textId="64D30DFA"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70) Granados: 9 de setiembre de 2016 </w:t>
      </w:r>
      <w:r w:rsidR="00467E9B" w:rsidRPr="00230B95">
        <w:rPr>
          <w:rFonts w:asciiTheme="minorHAnsi" w:hAnsiTheme="minorHAnsi" w:cstheme="minorHAnsi"/>
          <w:bCs/>
          <w:lang w:val="es-ES"/>
        </w:rPr>
        <w:t>----------------------------------------------------------------------------------------------</w:t>
      </w:r>
    </w:p>
    <w:p w14:paraId="7E45ABC4" w14:textId="7D007D90"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71) López: 22 de setiembre de 2016 </w:t>
      </w:r>
      <w:r w:rsidR="00467E9B" w:rsidRPr="00230B95">
        <w:rPr>
          <w:rFonts w:asciiTheme="minorHAnsi" w:hAnsiTheme="minorHAnsi" w:cstheme="minorHAnsi"/>
          <w:bCs/>
          <w:lang w:val="es-ES"/>
        </w:rPr>
        <w:t>-------------------------------------------------------------------------------------------------</w:t>
      </w:r>
    </w:p>
    <w:p w14:paraId="51DB683A" w14:textId="75969E42"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lastRenderedPageBreak/>
        <w:t xml:space="preserve">72) Sanabria: 29 de setiembre de 2016 </w:t>
      </w:r>
      <w:r w:rsidR="00467E9B" w:rsidRPr="00230B95">
        <w:rPr>
          <w:rFonts w:asciiTheme="minorHAnsi" w:hAnsiTheme="minorHAnsi" w:cstheme="minorHAnsi"/>
          <w:bCs/>
          <w:lang w:val="es-ES"/>
        </w:rPr>
        <w:t>---------------------------------------------------------------------------------------------</w:t>
      </w:r>
    </w:p>
    <w:p w14:paraId="693A53CE" w14:textId="11B22FF8"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73) Centeno: 6 de octubre de 2016 </w:t>
      </w:r>
      <w:r w:rsidR="00D76C4A" w:rsidRPr="00230B95">
        <w:rPr>
          <w:rFonts w:asciiTheme="minorHAnsi" w:hAnsiTheme="minorHAnsi" w:cstheme="minorHAnsi"/>
          <w:bCs/>
          <w:lang w:val="es-ES"/>
        </w:rPr>
        <w:t>--------------------------------------------------------------------------------------------------</w:t>
      </w:r>
    </w:p>
    <w:p w14:paraId="7DAE04C3" w14:textId="7659E35B"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74) Ledezma: 20 de octubre de 2016 </w:t>
      </w:r>
      <w:r w:rsidR="00D76C4A" w:rsidRPr="00230B95">
        <w:rPr>
          <w:rFonts w:asciiTheme="minorHAnsi" w:hAnsiTheme="minorHAnsi" w:cstheme="minorHAnsi"/>
          <w:bCs/>
          <w:lang w:val="es-ES"/>
        </w:rPr>
        <w:t>------------------------------------------------------------------------------------------------</w:t>
      </w:r>
    </w:p>
    <w:p w14:paraId="17F9A182" w14:textId="32650675"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75) Matamoros: 27 de octubre de 2016 </w:t>
      </w:r>
      <w:r w:rsidR="00D76C4A" w:rsidRPr="00230B95">
        <w:rPr>
          <w:rFonts w:asciiTheme="minorHAnsi" w:hAnsiTheme="minorHAnsi" w:cstheme="minorHAnsi"/>
          <w:bCs/>
          <w:lang w:val="es-ES"/>
        </w:rPr>
        <w:t>--------------------------------------------------------------------------------------------</w:t>
      </w:r>
    </w:p>
    <w:p w14:paraId="5EB5A4A8" w14:textId="6A727010"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76) </w:t>
      </w:r>
      <w:proofErr w:type="spellStart"/>
      <w:r w:rsidRPr="00230B95">
        <w:rPr>
          <w:rFonts w:asciiTheme="minorHAnsi" w:hAnsiTheme="minorHAnsi" w:cstheme="minorHAnsi"/>
          <w:bCs/>
          <w:lang w:val="es-ES"/>
        </w:rPr>
        <w:t>Bolandi</w:t>
      </w:r>
      <w:proofErr w:type="spellEnd"/>
      <w:r w:rsidRPr="00230B95">
        <w:rPr>
          <w:rFonts w:asciiTheme="minorHAnsi" w:hAnsiTheme="minorHAnsi" w:cstheme="minorHAnsi"/>
          <w:bCs/>
          <w:lang w:val="es-ES"/>
        </w:rPr>
        <w:t xml:space="preserve">: 17 de noviembre de 2016 </w:t>
      </w:r>
      <w:r w:rsidR="00D76C4A" w:rsidRPr="00230B95">
        <w:rPr>
          <w:rFonts w:asciiTheme="minorHAnsi" w:hAnsiTheme="minorHAnsi" w:cstheme="minorHAnsi"/>
          <w:bCs/>
          <w:lang w:val="es-ES"/>
        </w:rPr>
        <w:t>----------------------------------------------------------------------------------------------</w:t>
      </w:r>
    </w:p>
    <w:p w14:paraId="797AB637" w14:textId="5AABA5FD"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77) Dobles: 24 de noviembre de 2016 </w:t>
      </w:r>
      <w:r w:rsidR="00D76C4A" w:rsidRPr="00230B95">
        <w:rPr>
          <w:rFonts w:asciiTheme="minorHAnsi" w:hAnsiTheme="minorHAnsi" w:cstheme="minorHAnsi"/>
          <w:bCs/>
          <w:lang w:val="es-ES"/>
        </w:rPr>
        <w:t>-----------------------------------------------------------------------------------------------</w:t>
      </w:r>
    </w:p>
    <w:p w14:paraId="73AD5F7A" w14:textId="4C22BE83"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 xml:space="preserve">78) Viales: 8 de diciembre de 2016 </w:t>
      </w:r>
      <w:r w:rsidR="00D76C4A" w:rsidRPr="00230B95">
        <w:rPr>
          <w:rFonts w:asciiTheme="minorHAnsi" w:hAnsiTheme="minorHAnsi" w:cstheme="minorHAnsi"/>
          <w:bCs/>
          <w:lang w:val="es-ES"/>
        </w:rPr>
        <w:t>---------------------------------------------------------------------------------------------------</w:t>
      </w:r>
    </w:p>
    <w:p w14:paraId="5D34C321" w14:textId="7FA18FA6"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79) Briceño: 23 de diciembre de 2016</w:t>
      </w:r>
      <w:r w:rsidR="00D76C4A" w:rsidRPr="00230B95">
        <w:rPr>
          <w:rFonts w:asciiTheme="minorHAnsi" w:hAnsiTheme="minorHAnsi" w:cstheme="minorHAnsi"/>
          <w:bCs/>
          <w:lang w:val="es-ES"/>
        </w:rPr>
        <w:t>------------------------------------------------------------------------------------------------</w:t>
      </w:r>
    </w:p>
    <w:p w14:paraId="7410C904" w14:textId="4C725A83" w:rsidR="00D76C4A" w:rsidRPr="00230B95" w:rsidRDefault="00D76CF7" w:rsidP="00D76C4A">
      <w:pPr>
        <w:spacing w:after="0" w:line="460" w:lineRule="exact"/>
        <w:jc w:val="both"/>
        <w:rPr>
          <w:rFonts w:asciiTheme="minorHAnsi" w:hAnsiTheme="minorHAnsi" w:cstheme="minorHAnsi"/>
          <w:bCs/>
          <w:lang w:val="es-ES"/>
        </w:rPr>
      </w:pPr>
      <w:r w:rsidRPr="00230B95">
        <w:rPr>
          <w:rFonts w:asciiTheme="minorHAnsi" w:hAnsiTheme="minorHAnsi" w:cstheme="minorHAnsi"/>
          <w:bCs/>
          <w:lang w:val="es-ES"/>
        </w:rPr>
        <w:t>La participación del señor Meléndez se da tras la invitación del periodista para la participación en la producción de los contenidos de los 79 programas y la coordinación con otros genealogistas para la producción de los distintos capítulos.</w:t>
      </w:r>
      <w:r w:rsidR="00D76C4A" w:rsidRPr="00230B95">
        <w:rPr>
          <w:rFonts w:asciiTheme="minorHAnsi" w:hAnsiTheme="minorHAnsi" w:cstheme="minorHAnsi"/>
          <w:bCs/>
          <w:lang w:val="es-ES"/>
        </w:rPr>
        <w:t xml:space="preserve"> -----------------------------------------------------------------------------------------------------------------------</w:t>
      </w:r>
    </w:p>
    <w:p w14:paraId="56FF77F8" w14:textId="5A073C6A" w:rsidR="00D76CF7" w:rsidRPr="00230B95" w:rsidRDefault="00D76CF7" w:rsidP="00D76CF7">
      <w:pPr>
        <w:spacing w:after="0" w:line="460" w:lineRule="exact"/>
        <w:jc w:val="both"/>
        <w:rPr>
          <w:rFonts w:asciiTheme="minorHAnsi" w:hAnsiTheme="minorHAnsi" w:cstheme="minorHAnsi"/>
          <w:bCs/>
        </w:rPr>
      </w:pPr>
      <w:r w:rsidRPr="00230B95">
        <w:rPr>
          <w:rFonts w:asciiTheme="minorHAnsi" w:hAnsiTheme="minorHAnsi" w:cstheme="minorHAnsi"/>
          <w:bCs/>
        </w:rPr>
        <w:t xml:space="preserve">El señor Mauricio Meléndez Obando nació en San José, Costa Rica, realiza sus estudios primarios y secundarios la provincia de San José en la Escuela Juan </w:t>
      </w:r>
      <w:proofErr w:type="spellStart"/>
      <w:r w:rsidRPr="00230B95">
        <w:rPr>
          <w:rFonts w:asciiTheme="minorHAnsi" w:hAnsiTheme="minorHAnsi" w:cstheme="minorHAnsi"/>
          <w:bCs/>
        </w:rPr>
        <w:t>Rudín</w:t>
      </w:r>
      <w:proofErr w:type="spellEnd"/>
      <w:r w:rsidRPr="00230B95">
        <w:rPr>
          <w:rFonts w:asciiTheme="minorHAnsi" w:hAnsiTheme="minorHAnsi" w:cstheme="minorHAnsi"/>
          <w:bCs/>
        </w:rPr>
        <w:t xml:space="preserve"> Nº2 y el Liceo de Costa Rica.</w:t>
      </w:r>
      <w:r w:rsidR="00D76C4A" w:rsidRPr="00230B95">
        <w:rPr>
          <w:rFonts w:asciiTheme="minorHAnsi" w:hAnsiTheme="minorHAnsi" w:cstheme="minorHAnsi"/>
          <w:bCs/>
        </w:rPr>
        <w:t xml:space="preserve"> ------------------------------------------</w:t>
      </w:r>
    </w:p>
    <w:p w14:paraId="1F47F9F1" w14:textId="77777777" w:rsidR="00D76CF7" w:rsidRPr="00230B95" w:rsidRDefault="00D76CF7" w:rsidP="00D76CF7">
      <w:pPr>
        <w:spacing w:after="0" w:line="460" w:lineRule="exact"/>
        <w:jc w:val="both"/>
        <w:rPr>
          <w:rFonts w:asciiTheme="minorHAnsi" w:hAnsiTheme="minorHAnsi" w:cstheme="minorHAnsi"/>
          <w:bCs/>
        </w:rPr>
      </w:pPr>
      <w:r w:rsidRPr="00230B95">
        <w:rPr>
          <w:rFonts w:asciiTheme="minorHAnsi" w:hAnsiTheme="minorHAnsi" w:cstheme="minorHAnsi"/>
          <w:bCs/>
        </w:rPr>
        <w:t xml:space="preserve">Obtiene el grado de Bachiller en Filología Española y se egresó de la Maestría en Lingüística, ambos en la Universidad de Costa Rica. Desde 1984 inicia con sus trabajos de investigación genealógica en el Archivo Nacional  de Costa Rica y el Archivo Histórico Arquidiocesano Monseñor Bernardo Augusto </w:t>
      </w:r>
      <w:proofErr w:type="spellStart"/>
      <w:r w:rsidRPr="00230B95">
        <w:rPr>
          <w:rFonts w:asciiTheme="minorHAnsi" w:hAnsiTheme="minorHAnsi" w:cstheme="minorHAnsi"/>
          <w:bCs/>
        </w:rPr>
        <w:t>Thiel</w:t>
      </w:r>
      <w:proofErr w:type="spellEnd"/>
      <w:r w:rsidRPr="00230B95">
        <w:rPr>
          <w:rFonts w:asciiTheme="minorHAnsi" w:hAnsiTheme="minorHAnsi" w:cstheme="minorHAnsi"/>
          <w:bCs/>
        </w:rPr>
        <w:t>, a partir de 1993 realizó un recorrido por los principales archivos históricos de Nicaragua, Honduras, Guatemala, Panamá y México D.F.</w:t>
      </w:r>
      <w:r w:rsidR="00D76C4A" w:rsidRPr="00230B95">
        <w:rPr>
          <w:rFonts w:asciiTheme="minorHAnsi" w:hAnsiTheme="minorHAnsi" w:cstheme="minorHAnsi"/>
          <w:bCs/>
        </w:rPr>
        <w:t xml:space="preserve"> -------------------------------------------------------------------------------------------------------------------------------</w:t>
      </w:r>
    </w:p>
    <w:p w14:paraId="35F8F744" w14:textId="62A58CC4" w:rsidR="00D76CF7" w:rsidRPr="00230B95" w:rsidRDefault="00D76CF7" w:rsidP="00D76CF7">
      <w:pPr>
        <w:spacing w:after="0" w:line="460" w:lineRule="exact"/>
        <w:jc w:val="both"/>
        <w:rPr>
          <w:rFonts w:asciiTheme="minorHAnsi" w:hAnsiTheme="minorHAnsi" w:cstheme="minorHAnsi"/>
          <w:bCs/>
        </w:rPr>
      </w:pPr>
      <w:r w:rsidRPr="00230B95">
        <w:rPr>
          <w:rFonts w:asciiTheme="minorHAnsi" w:hAnsiTheme="minorHAnsi" w:cstheme="minorHAnsi"/>
          <w:bCs/>
        </w:rPr>
        <w:t xml:space="preserve">El señor Meléndez desempeñó labores de edición en las revistas Revista de la Escuela de Filología y Lingüística, de la UCR, en la Revista </w:t>
      </w:r>
      <w:proofErr w:type="spellStart"/>
      <w:r w:rsidRPr="00230B95">
        <w:rPr>
          <w:rFonts w:asciiTheme="minorHAnsi" w:hAnsiTheme="minorHAnsi" w:cstheme="minorHAnsi"/>
          <w:bCs/>
        </w:rPr>
        <w:t>Asogehi</w:t>
      </w:r>
      <w:proofErr w:type="spellEnd"/>
      <w:r w:rsidRPr="00230B95">
        <w:rPr>
          <w:rFonts w:asciiTheme="minorHAnsi" w:hAnsiTheme="minorHAnsi" w:cstheme="minorHAnsi"/>
          <w:bCs/>
        </w:rPr>
        <w:t>, de la Asociación de Genealogía e Historia de Costa Rica; la revista Orígenes, de la misma asociación, y en Anales en Gerontología, revista de la Maestría en Gerontología de la UCR, mantuvo la publicación de la columna Raíces, del diario La Nación.</w:t>
      </w:r>
      <w:r w:rsidR="00D76C4A" w:rsidRPr="00230B95">
        <w:rPr>
          <w:rFonts w:asciiTheme="minorHAnsi" w:hAnsiTheme="minorHAnsi" w:cstheme="minorHAnsi"/>
          <w:bCs/>
        </w:rPr>
        <w:t xml:space="preserve"> ---------------------------------------------------------</w:t>
      </w:r>
    </w:p>
    <w:p w14:paraId="536FD296" w14:textId="04162861" w:rsidR="00D76CF7" w:rsidRPr="00230B95" w:rsidRDefault="00D76CF7" w:rsidP="00D76CF7">
      <w:pPr>
        <w:spacing w:after="0" w:line="460" w:lineRule="exact"/>
        <w:jc w:val="both"/>
        <w:rPr>
          <w:rFonts w:asciiTheme="minorHAnsi" w:hAnsiTheme="minorHAnsi" w:cstheme="minorHAnsi"/>
          <w:bCs/>
        </w:rPr>
      </w:pPr>
      <w:r w:rsidRPr="00230B95">
        <w:rPr>
          <w:rFonts w:asciiTheme="minorHAnsi" w:hAnsiTheme="minorHAnsi" w:cstheme="minorHAnsi"/>
          <w:bCs/>
        </w:rPr>
        <w:t xml:space="preserve">Laboró, en los periódicos La Prensa Libre, La Nación y El Financiero. A partir del 2001 ofrece sus servicios profesionales como profesional independiente. </w:t>
      </w:r>
      <w:r w:rsidR="00D76C4A" w:rsidRPr="00230B95">
        <w:rPr>
          <w:rFonts w:asciiTheme="minorHAnsi" w:hAnsiTheme="minorHAnsi" w:cstheme="minorHAnsi"/>
          <w:bCs/>
        </w:rPr>
        <w:t>----------------------------------------------------------------------------------</w:t>
      </w:r>
    </w:p>
    <w:p w14:paraId="72DE4453" w14:textId="6117B74D" w:rsidR="00D76CF7" w:rsidRPr="00230B95" w:rsidRDefault="00D76CF7" w:rsidP="00D76CF7">
      <w:pPr>
        <w:spacing w:after="0" w:line="460" w:lineRule="exact"/>
        <w:jc w:val="both"/>
        <w:rPr>
          <w:rFonts w:asciiTheme="minorHAnsi" w:hAnsiTheme="minorHAnsi" w:cstheme="minorHAnsi"/>
          <w:bCs/>
        </w:rPr>
      </w:pPr>
      <w:r w:rsidRPr="00230B95">
        <w:rPr>
          <w:rFonts w:asciiTheme="minorHAnsi" w:hAnsiTheme="minorHAnsi" w:cstheme="minorHAnsi"/>
          <w:bCs/>
        </w:rPr>
        <w:t>Ha publicado diversos artículos en libros, revistas especializadas y medios de prensa escrita; dentro de ellas en 1999, publicó el artículo “Los últimos esclavos de Costa Rica” en la Revista de Historia 39.</w:t>
      </w:r>
      <w:r w:rsidR="00D76C4A" w:rsidRPr="00230B95">
        <w:rPr>
          <w:rFonts w:asciiTheme="minorHAnsi" w:hAnsiTheme="minorHAnsi" w:cstheme="minorHAnsi"/>
          <w:bCs/>
        </w:rPr>
        <w:t>---------------------------</w:t>
      </w:r>
    </w:p>
    <w:p w14:paraId="3F398299" w14:textId="7503F789" w:rsidR="00D76CF7" w:rsidRPr="00230B95" w:rsidRDefault="00D76CF7" w:rsidP="00D76CF7">
      <w:pPr>
        <w:spacing w:after="0" w:line="460" w:lineRule="exact"/>
        <w:jc w:val="both"/>
        <w:rPr>
          <w:rFonts w:asciiTheme="minorHAnsi" w:hAnsiTheme="minorHAnsi" w:cstheme="minorHAnsi"/>
          <w:bCs/>
        </w:rPr>
      </w:pPr>
      <w:r w:rsidRPr="00230B95">
        <w:rPr>
          <w:rFonts w:asciiTheme="minorHAnsi" w:hAnsiTheme="minorHAnsi" w:cstheme="minorHAnsi"/>
          <w:bCs/>
        </w:rPr>
        <w:t>Dentro de las publicaciones que ha realizado en conjunto se encuentran el libro Braulio Carrillo: episodios de su vida pública y privada (</w:t>
      </w:r>
      <w:proofErr w:type="spellStart"/>
      <w:r w:rsidRPr="00230B95">
        <w:rPr>
          <w:rFonts w:asciiTheme="minorHAnsi" w:hAnsiTheme="minorHAnsi" w:cstheme="minorHAnsi"/>
          <w:bCs/>
        </w:rPr>
        <w:t>Editorama</w:t>
      </w:r>
      <w:proofErr w:type="spellEnd"/>
      <w:r w:rsidRPr="00230B95">
        <w:rPr>
          <w:rFonts w:asciiTheme="minorHAnsi" w:hAnsiTheme="minorHAnsi" w:cstheme="minorHAnsi"/>
          <w:bCs/>
        </w:rPr>
        <w:t xml:space="preserve">, 2006) con José Hilario Villalobos Rodríguez, su  primer artículo genealógico “Dominga Fallas o un siglo de engaños”, incluido en el libro Entre Dios y el Diablo, crónicas coloniales de Tatiana Lobo </w:t>
      </w:r>
      <w:proofErr w:type="spellStart"/>
      <w:r w:rsidRPr="00230B95">
        <w:rPr>
          <w:rFonts w:asciiTheme="minorHAnsi" w:hAnsiTheme="minorHAnsi" w:cstheme="minorHAnsi"/>
          <w:bCs/>
        </w:rPr>
        <w:t>Wiehoff</w:t>
      </w:r>
      <w:proofErr w:type="spellEnd"/>
      <w:r w:rsidRPr="00230B95">
        <w:rPr>
          <w:rFonts w:asciiTheme="minorHAnsi" w:hAnsiTheme="minorHAnsi" w:cstheme="minorHAnsi"/>
          <w:bCs/>
        </w:rPr>
        <w:t xml:space="preserve"> (EUCR, 1993), posteriormente escribe  Negros y blancos, todo mezclado (EUCR, 1997).</w:t>
      </w:r>
      <w:r w:rsidR="008E69DC" w:rsidRPr="00230B95">
        <w:rPr>
          <w:rFonts w:asciiTheme="minorHAnsi" w:hAnsiTheme="minorHAnsi" w:cstheme="minorHAnsi"/>
          <w:bCs/>
        </w:rPr>
        <w:t>-------------------------------------------------------------------------------------------------------------------------------</w:t>
      </w:r>
    </w:p>
    <w:p w14:paraId="5DDB7D00" w14:textId="343C4A8A" w:rsidR="00D76CF7" w:rsidRPr="00230B95" w:rsidRDefault="00D76CF7" w:rsidP="00D76CF7">
      <w:pPr>
        <w:spacing w:after="0" w:line="460" w:lineRule="exact"/>
        <w:jc w:val="both"/>
        <w:rPr>
          <w:rFonts w:asciiTheme="minorHAnsi" w:hAnsiTheme="minorHAnsi" w:cstheme="minorHAnsi"/>
          <w:bCs/>
        </w:rPr>
      </w:pPr>
      <w:r w:rsidRPr="00230B95">
        <w:rPr>
          <w:rFonts w:asciiTheme="minorHAnsi" w:hAnsiTheme="minorHAnsi" w:cstheme="minorHAnsi"/>
          <w:bCs/>
        </w:rPr>
        <w:t xml:space="preserve">Ha participado de  cursos de edición de revistas científicas en  la Universidad de Costa Rica, en el primer  Simposio de Estudios </w:t>
      </w:r>
      <w:proofErr w:type="spellStart"/>
      <w:r w:rsidRPr="00230B95">
        <w:rPr>
          <w:rFonts w:asciiTheme="minorHAnsi" w:hAnsiTheme="minorHAnsi" w:cstheme="minorHAnsi"/>
          <w:bCs/>
        </w:rPr>
        <w:t>Afroiberoamericanos</w:t>
      </w:r>
      <w:proofErr w:type="spellEnd"/>
      <w:r w:rsidRPr="00230B95">
        <w:rPr>
          <w:rFonts w:asciiTheme="minorHAnsi" w:hAnsiTheme="minorHAnsi" w:cstheme="minorHAnsi"/>
          <w:bCs/>
        </w:rPr>
        <w:t>, organizado por la Cátedra Unesco de la Universidad de Alcalá de Henares en 1998, con la ponencia en la X Reunión Americana de Genealogía en el año 2000, donde escribe la síntesis de su pensamiento acerca de lo que debe ser la genealogía en Hispanoamérica.</w:t>
      </w:r>
      <w:r w:rsidR="008E69DC" w:rsidRPr="00230B95">
        <w:rPr>
          <w:rFonts w:asciiTheme="minorHAnsi" w:hAnsiTheme="minorHAnsi" w:cstheme="minorHAnsi"/>
          <w:bCs/>
        </w:rPr>
        <w:t xml:space="preserve"> -----------------------------</w:t>
      </w:r>
    </w:p>
    <w:p w14:paraId="48574BE8" w14:textId="77777777" w:rsidR="00D76CF7" w:rsidRPr="00230B95" w:rsidRDefault="00D76CF7" w:rsidP="00D76CF7">
      <w:pPr>
        <w:pStyle w:val="Prrafodelista"/>
        <w:spacing w:line="460" w:lineRule="exact"/>
        <w:rPr>
          <w:rFonts w:asciiTheme="minorHAnsi" w:hAnsiTheme="minorHAnsi" w:cstheme="minorHAnsi"/>
          <w:bCs/>
          <w:sz w:val="22"/>
          <w:szCs w:val="22"/>
          <w:lang w:val="es-CR"/>
        </w:rPr>
      </w:pPr>
    </w:p>
    <w:p w14:paraId="26606A56" w14:textId="39DCD72A" w:rsidR="00D76CF7" w:rsidRPr="00230B95" w:rsidRDefault="00D76CF7" w:rsidP="008D48EA">
      <w:pPr>
        <w:pStyle w:val="Prrafodelista"/>
        <w:numPr>
          <w:ilvl w:val="1"/>
          <w:numId w:val="7"/>
        </w:numPr>
        <w:autoSpaceDE w:val="0"/>
        <w:autoSpaceDN w:val="0"/>
        <w:adjustRightInd w:val="0"/>
        <w:spacing w:line="460" w:lineRule="exact"/>
        <w:ind w:left="0" w:firstLine="0"/>
        <w:contextualSpacing w:val="0"/>
        <w:jc w:val="both"/>
        <w:rPr>
          <w:rFonts w:asciiTheme="minorHAnsi" w:hAnsiTheme="minorHAnsi" w:cstheme="minorHAnsi"/>
          <w:bCs/>
          <w:sz w:val="22"/>
          <w:szCs w:val="22"/>
          <w:lang w:val="es-CR"/>
        </w:rPr>
      </w:pPr>
      <w:r w:rsidRPr="00230B95">
        <w:rPr>
          <w:rFonts w:asciiTheme="minorHAnsi" w:hAnsiTheme="minorHAnsi" w:cstheme="minorHAnsi"/>
          <w:b/>
          <w:bCs/>
          <w:sz w:val="22"/>
          <w:szCs w:val="22"/>
        </w:rPr>
        <w:lastRenderedPageBreak/>
        <w:t xml:space="preserve">HISTORIA ARCHIVÍSTICA: </w:t>
      </w:r>
      <w:r w:rsidRPr="00230B95">
        <w:rPr>
          <w:rFonts w:asciiTheme="minorHAnsi" w:hAnsiTheme="minorHAnsi" w:cstheme="minorHAnsi"/>
          <w:bCs/>
          <w:sz w:val="22"/>
          <w:szCs w:val="22"/>
          <w:lang w:val="es-CR"/>
        </w:rPr>
        <w:t>Mediante el oficio DGAN-DAH-OCD-162-2020 del 02 de marzo de 2020, se solicita a la Comisión Nacional de Selección y Eliminación de Documentos, la declaratoria de valor científico cultural a los documentos donados. La aprobación fue comunicada por medio del oficio CNSED-055-2020 del 18 de marzo de 2020, sesión nº 05-2020 de 6 de marzo de 2020.</w:t>
      </w:r>
      <w:r w:rsidR="008E69DC" w:rsidRPr="00230B95">
        <w:rPr>
          <w:rFonts w:asciiTheme="minorHAnsi" w:hAnsiTheme="minorHAnsi" w:cstheme="minorHAnsi"/>
          <w:bCs/>
          <w:sz w:val="22"/>
          <w:szCs w:val="22"/>
          <w:lang w:val="es-CR"/>
        </w:rPr>
        <w:t xml:space="preserve"> -----------------------------------------------------------</w:t>
      </w:r>
      <w:r w:rsidRPr="00230B95">
        <w:rPr>
          <w:rFonts w:asciiTheme="minorHAnsi" w:hAnsiTheme="minorHAnsi" w:cstheme="minorHAnsi"/>
          <w:bCs/>
          <w:sz w:val="22"/>
          <w:szCs w:val="22"/>
          <w:lang w:val="es-CR"/>
        </w:rPr>
        <w:t>Los documentos ingresaron al Departamento Archivo Histórico, mediante la transferencia T018-2020.</w:t>
      </w:r>
      <w:r w:rsidR="008E69DC" w:rsidRPr="00230B95">
        <w:rPr>
          <w:rFonts w:asciiTheme="minorHAnsi" w:hAnsiTheme="minorHAnsi" w:cstheme="minorHAnsi"/>
          <w:bCs/>
          <w:sz w:val="22"/>
          <w:szCs w:val="22"/>
          <w:lang w:val="es-CR"/>
        </w:rPr>
        <w:t>-----------</w:t>
      </w:r>
    </w:p>
    <w:p w14:paraId="28B259BB" w14:textId="683730BC" w:rsidR="00D76CF7" w:rsidRPr="00230B95" w:rsidRDefault="00D76CF7" w:rsidP="00D76CF7">
      <w:pPr>
        <w:pStyle w:val="Prrafodelista"/>
        <w:numPr>
          <w:ilvl w:val="1"/>
          <w:numId w:val="7"/>
        </w:numPr>
        <w:spacing w:line="460" w:lineRule="exact"/>
        <w:contextualSpacing w:val="0"/>
        <w:jc w:val="both"/>
        <w:rPr>
          <w:rFonts w:asciiTheme="minorHAnsi" w:hAnsiTheme="minorHAnsi" w:cstheme="minorHAnsi"/>
          <w:sz w:val="22"/>
          <w:szCs w:val="22"/>
        </w:rPr>
      </w:pPr>
      <w:r w:rsidRPr="00230B95">
        <w:rPr>
          <w:rFonts w:asciiTheme="minorHAnsi" w:hAnsiTheme="minorHAnsi" w:cstheme="minorHAnsi"/>
          <w:b/>
          <w:bCs/>
          <w:sz w:val="22"/>
          <w:szCs w:val="22"/>
        </w:rPr>
        <w:t>FORMA DE INGRESO:</w:t>
      </w:r>
      <w:r w:rsidRPr="00230B95">
        <w:rPr>
          <w:rFonts w:asciiTheme="minorHAnsi" w:hAnsiTheme="minorHAnsi" w:cstheme="minorHAnsi"/>
          <w:bCs/>
          <w:sz w:val="22"/>
          <w:szCs w:val="22"/>
        </w:rPr>
        <w:t xml:space="preserve"> Donación</w:t>
      </w:r>
      <w:r w:rsidR="008E69DC" w:rsidRPr="00230B95">
        <w:rPr>
          <w:rFonts w:asciiTheme="minorHAnsi" w:hAnsiTheme="minorHAnsi" w:cstheme="minorHAnsi"/>
          <w:bCs/>
          <w:sz w:val="22"/>
          <w:szCs w:val="22"/>
        </w:rPr>
        <w:t xml:space="preserve"> -------------------------------------------------------------------------------------------------</w:t>
      </w:r>
    </w:p>
    <w:p w14:paraId="0BA1BDBE" w14:textId="28558B44" w:rsidR="00D76CF7" w:rsidRPr="00230B95" w:rsidRDefault="00D76CF7" w:rsidP="00D76CF7">
      <w:pPr>
        <w:numPr>
          <w:ilvl w:val="0"/>
          <w:numId w:val="7"/>
        </w:numPr>
        <w:spacing w:after="0" w:line="460" w:lineRule="exact"/>
        <w:jc w:val="both"/>
        <w:rPr>
          <w:rFonts w:asciiTheme="minorHAnsi" w:hAnsiTheme="minorHAnsi" w:cstheme="minorHAnsi"/>
          <w:b/>
          <w:bCs/>
        </w:rPr>
      </w:pPr>
      <w:r w:rsidRPr="00230B95">
        <w:rPr>
          <w:rFonts w:asciiTheme="minorHAnsi" w:hAnsiTheme="minorHAnsi" w:cstheme="minorHAnsi"/>
          <w:b/>
          <w:bCs/>
        </w:rPr>
        <w:t>ÁREA DE CONTENIDO Y ESTRUCTURA.</w:t>
      </w:r>
      <w:r w:rsidR="008E69DC" w:rsidRPr="00230B95">
        <w:rPr>
          <w:rFonts w:asciiTheme="minorHAnsi" w:hAnsiTheme="minorHAnsi" w:cstheme="minorHAnsi"/>
          <w:b/>
          <w:bCs/>
        </w:rPr>
        <w:t xml:space="preserve"> ----------------------------------------------------------------------------------------</w:t>
      </w:r>
    </w:p>
    <w:p w14:paraId="22CA452F" w14:textId="5F9090FC"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
          <w:bCs/>
        </w:rPr>
        <w:t xml:space="preserve">3.1 ALCANCE Y CONTENIDO:  </w:t>
      </w:r>
      <w:r w:rsidRPr="00230B95">
        <w:rPr>
          <w:rFonts w:asciiTheme="minorHAnsi" w:hAnsiTheme="minorHAnsi" w:cstheme="minorHAnsi"/>
          <w:bCs/>
        </w:rPr>
        <w:t xml:space="preserve">La colección consta de videos producidos para la sección del programa de televisión Informe 11 en la empresa </w:t>
      </w:r>
      <w:proofErr w:type="spellStart"/>
      <w:r w:rsidRPr="00230B95">
        <w:rPr>
          <w:rFonts w:asciiTheme="minorHAnsi" w:hAnsiTheme="minorHAnsi" w:cstheme="minorHAnsi"/>
          <w:bCs/>
        </w:rPr>
        <w:t>Repretel</w:t>
      </w:r>
      <w:proofErr w:type="spellEnd"/>
      <w:r w:rsidRPr="00230B95">
        <w:rPr>
          <w:rFonts w:asciiTheme="minorHAnsi" w:hAnsiTheme="minorHAnsi" w:cstheme="minorHAnsi"/>
          <w:bCs/>
        </w:rPr>
        <w:t xml:space="preserve"> (Representaciones Televisivas), canal 11, los cuales están compuestos por programas de televisión sobre el origen de diversos apellidos costarricenses, familias y personas.</w:t>
      </w:r>
      <w:r w:rsidR="00474F5D" w:rsidRPr="00230B95">
        <w:rPr>
          <w:rFonts w:asciiTheme="minorHAnsi" w:hAnsiTheme="minorHAnsi" w:cstheme="minorHAnsi"/>
          <w:bCs/>
        </w:rPr>
        <w:t xml:space="preserve"> </w:t>
      </w:r>
      <w:r w:rsidR="00474F5D" w:rsidRPr="00230B95">
        <w:rPr>
          <w:rFonts w:asciiTheme="minorHAnsi" w:hAnsiTheme="minorHAnsi" w:cstheme="minorHAnsi"/>
          <w:bCs/>
          <w:lang w:val="es-ES"/>
        </w:rPr>
        <w:t>-----------------------------------------------------------------------------------------------------------------------------------</w:t>
      </w:r>
    </w:p>
    <w:p w14:paraId="0217B0D2" w14:textId="4816F2A1" w:rsidR="00D76CF7" w:rsidRPr="00230B95" w:rsidRDefault="00D76CF7" w:rsidP="00D76CF7">
      <w:pPr>
        <w:pStyle w:val="Prrafodelista"/>
        <w:spacing w:line="460" w:lineRule="exact"/>
        <w:ind w:left="0"/>
        <w:jc w:val="both"/>
        <w:rPr>
          <w:rFonts w:asciiTheme="minorHAnsi" w:hAnsiTheme="minorHAnsi" w:cstheme="minorHAnsi"/>
          <w:sz w:val="22"/>
          <w:szCs w:val="22"/>
        </w:rPr>
      </w:pPr>
      <w:r w:rsidRPr="00230B95">
        <w:rPr>
          <w:rFonts w:asciiTheme="minorHAnsi" w:hAnsiTheme="minorHAnsi" w:cstheme="minorHAnsi"/>
          <w:b/>
          <w:bCs/>
          <w:sz w:val="22"/>
          <w:szCs w:val="22"/>
          <w:lang w:val="es-CR"/>
        </w:rPr>
        <w:t>3.2 VALORACIÓN, SELECCIÓN Y ELIMINACIÓN</w:t>
      </w:r>
      <w:r w:rsidRPr="00230B95">
        <w:rPr>
          <w:rFonts w:asciiTheme="minorHAnsi" w:hAnsiTheme="minorHAnsi" w:cstheme="minorHAnsi"/>
          <w:b/>
          <w:bCs/>
          <w:sz w:val="22"/>
          <w:szCs w:val="22"/>
        </w:rPr>
        <w:t xml:space="preserve">: </w:t>
      </w:r>
      <w:r w:rsidRPr="00230B95">
        <w:rPr>
          <w:rFonts w:asciiTheme="minorHAnsi" w:hAnsiTheme="minorHAnsi" w:cstheme="minorHAnsi"/>
          <w:bCs/>
          <w:sz w:val="22"/>
          <w:szCs w:val="22"/>
        </w:rPr>
        <w:t>Valor científico y cultural, y conservación p</w:t>
      </w:r>
      <w:r w:rsidRPr="00230B95">
        <w:rPr>
          <w:rFonts w:asciiTheme="minorHAnsi" w:hAnsiTheme="minorHAnsi" w:cstheme="minorHAnsi"/>
          <w:sz w:val="22"/>
          <w:szCs w:val="22"/>
        </w:rPr>
        <w:t>ermanente, valorada de conformidad con la Ley 7202 del 24 de octubre de 1990, en sesión 05-2020 de 06 de marzo de 2020.</w:t>
      </w:r>
      <w:r w:rsidR="00474F5D" w:rsidRPr="00230B95">
        <w:rPr>
          <w:rFonts w:asciiTheme="minorHAnsi" w:hAnsiTheme="minorHAnsi" w:cstheme="minorHAnsi"/>
          <w:sz w:val="22"/>
          <w:szCs w:val="22"/>
        </w:rPr>
        <w:t xml:space="preserve"> -------</w:t>
      </w:r>
    </w:p>
    <w:p w14:paraId="77218267" w14:textId="3366F796" w:rsidR="00D76CF7" w:rsidRPr="00230B95" w:rsidRDefault="00D76CF7" w:rsidP="00D76CF7">
      <w:pPr>
        <w:pStyle w:val="Prrafodelista"/>
        <w:numPr>
          <w:ilvl w:val="1"/>
          <w:numId w:val="7"/>
        </w:numPr>
        <w:spacing w:line="460" w:lineRule="exact"/>
        <w:contextualSpacing w:val="0"/>
        <w:jc w:val="both"/>
        <w:rPr>
          <w:rFonts w:asciiTheme="minorHAnsi" w:hAnsiTheme="minorHAnsi" w:cstheme="minorHAnsi"/>
          <w:bCs/>
          <w:sz w:val="22"/>
          <w:szCs w:val="22"/>
        </w:rPr>
      </w:pPr>
      <w:r w:rsidRPr="00230B95">
        <w:rPr>
          <w:rFonts w:asciiTheme="minorHAnsi" w:hAnsiTheme="minorHAnsi" w:cstheme="minorHAnsi"/>
          <w:b/>
          <w:bCs/>
          <w:sz w:val="22"/>
          <w:szCs w:val="22"/>
          <w:lang w:val="es-CR"/>
        </w:rPr>
        <w:t>NUEVOS INGRESOS</w:t>
      </w:r>
      <w:r w:rsidRPr="00230B95">
        <w:rPr>
          <w:rFonts w:asciiTheme="minorHAnsi" w:hAnsiTheme="minorHAnsi" w:cstheme="minorHAnsi"/>
          <w:b/>
          <w:bCs/>
          <w:sz w:val="22"/>
          <w:szCs w:val="22"/>
        </w:rPr>
        <w:t xml:space="preserve">: </w:t>
      </w:r>
      <w:r w:rsidRPr="00230B95">
        <w:rPr>
          <w:rFonts w:asciiTheme="minorHAnsi" w:hAnsiTheme="minorHAnsi" w:cstheme="minorHAnsi"/>
          <w:bCs/>
          <w:sz w:val="22"/>
          <w:szCs w:val="22"/>
        </w:rPr>
        <w:t>Fondo cerrado.</w:t>
      </w:r>
      <w:r w:rsidR="00474F5D" w:rsidRPr="00230B95">
        <w:rPr>
          <w:rFonts w:asciiTheme="minorHAnsi" w:hAnsiTheme="minorHAnsi" w:cstheme="minorHAnsi"/>
          <w:bCs/>
          <w:sz w:val="22"/>
          <w:szCs w:val="22"/>
        </w:rPr>
        <w:t xml:space="preserve"> -------------------------------------------------------------------------------------------</w:t>
      </w:r>
    </w:p>
    <w:p w14:paraId="72C8B8A9" w14:textId="1034FAF4" w:rsidR="00D76CF7" w:rsidRPr="00230B95" w:rsidRDefault="00D76CF7" w:rsidP="00D76CF7">
      <w:pPr>
        <w:spacing w:after="0" w:line="460" w:lineRule="exact"/>
        <w:jc w:val="both"/>
        <w:rPr>
          <w:rFonts w:asciiTheme="minorHAnsi" w:hAnsiTheme="minorHAnsi" w:cstheme="minorHAnsi"/>
          <w:b/>
          <w:bCs/>
        </w:rPr>
      </w:pPr>
      <w:r w:rsidRPr="00230B95">
        <w:rPr>
          <w:rFonts w:asciiTheme="minorHAnsi" w:hAnsiTheme="minorHAnsi" w:cstheme="minorHAnsi"/>
          <w:b/>
          <w:bCs/>
        </w:rPr>
        <w:t xml:space="preserve">3.4 ORGANIZACIÓN: </w:t>
      </w:r>
      <w:r w:rsidR="00474F5D" w:rsidRPr="00230B95">
        <w:rPr>
          <w:rFonts w:asciiTheme="minorHAnsi" w:hAnsiTheme="minorHAnsi" w:cstheme="minorHAnsi"/>
          <w:b/>
          <w:bCs/>
        </w:rPr>
        <w:t>---------------------------------------------------------------------------------------------------------------------</w:t>
      </w:r>
    </w:p>
    <w:p w14:paraId="3C0F6994" w14:textId="77777777" w:rsidR="00D76CF7" w:rsidRPr="00230B95" w:rsidRDefault="00D76CF7" w:rsidP="00D76CF7">
      <w:pPr>
        <w:spacing w:after="0" w:line="460" w:lineRule="exact"/>
        <w:jc w:val="center"/>
        <w:rPr>
          <w:rFonts w:asciiTheme="minorHAnsi" w:hAnsiTheme="minorHAnsi" w:cstheme="minorHAnsi"/>
          <w:b/>
        </w:rPr>
      </w:pPr>
      <w:r w:rsidRPr="00230B95">
        <w:rPr>
          <w:rFonts w:asciiTheme="minorHAnsi" w:hAnsiTheme="minorHAnsi" w:cstheme="minorHAnsi"/>
          <w:b/>
        </w:rPr>
        <w:t>CUADRO DE CLASIFICACIÓN DEL ARCHIVO HISTÓRICO</w:t>
      </w:r>
    </w:p>
    <w:p w14:paraId="36522BA2" w14:textId="3C2CF4E6" w:rsidR="00D76CF7" w:rsidRPr="00230B95" w:rsidRDefault="00F30D52" w:rsidP="00D76CF7">
      <w:pPr>
        <w:spacing w:after="0" w:line="460" w:lineRule="exact"/>
        <w:jc w:val="center"/>
        <w:rPr>
          <w:rFonts w:asciiTheme="minorHAnsi" w:hAnsiTheme="minorHAnsi" w:cstheme="minorHAnsi"/>
          <w:b/>
        </w:rPr>
      </w:pPr>
      <w:r w:rsidRPr="00230B95">
        <w:rPr>
          <w:rFonts w:asciiTheme="minorHAnsi" w:hAnsiTheme="minorHAnsi" w:cstheme="minorHAnsi"/>
          <w:b/>
        </w:rPr>
        <w:t>FONDOS PARTICULARES</w:t>
      </w:r>
    </w:p>
    <w:tbl>
      <w:tblPr>
        <w:tblStyle w:val="Tablaconcuadrcula"/>
        <w:tblW w:w="6899" w:type="dxa"/>
        <w:jc w:val="center"/>
        <w:tblLook w:val="01E0" w:firstRow="1" w:lastRow="1" w:firstColumn="1" w:lastColumn="1" w:noHBand="0" w:noVBand="0"/>
        <w:tblCaption w:val="Organización"/>
        <w:tblDescription w:val="Se muestra la organización del fondo en el Cuadro de Clasificación del Archivo Histórico"/>
      </w:tblPr>
      <w:tblGrid>
        <w:gridCol w:w="3520"/>
        <w:gridCol w:w="3379"/>
      </w:tblGrid>
      <w:tr w:rsidR="00D76CF7" w:rsidRPr="00230B95" w14:paraId="1C122672" w14:textId="77777777" w:rsidTr="001A6091">
        <w:trPr>
          <w:trHeight w:val="403"/>
          <w:tblHeader/>
          <w:jc w:val="center"/>
        </w:trPr>
        <w:tc>
          <w:tcPr>
            <w:tcW w:w="0" w:type="auto"/>
            <w:hideMark/>
          </w:tcPr>
          <w:p w14:paraId="5C59A0FE" w14:textId="77777777" w:rsidR="00D76CF7" w:rsidRPr="00230B95" w:rsidRDefault="00D76CF7" w:rsidP="00D76CF7">
            <w:pPr>
              <w:spacing w:after="0" w:line="460" w:lineRule="exact"/>
              <w:jc w:val="center"/>
              <w:rPr>
                <w:rFonts w:asciiTheme="minorHAnsi" w:hAnsiTheme="minorHAnsi" w:cstheme="minorHAnsi"/>
                <w:b/>
              </w:rPr>
            </w:pPr>
            <w:r w:rsidRPr="00230B95">
              <w:rPr>
                <w:rFonts w:asciiTheme="minorHAnsi" w:hAnsiTheme="minorHAnsi" w:cstheme="minorHAnsi"/>
                <w:b/>
              </w:rPr>
              <w:t>FONDO NIVEL I</w:t>
            </w:r>
          </w:p>
        </w:tc>
        <w:tc>
          <w:tcPr>
            <w:tcW w:w="0" w:type="auto"/>
            <w:hideMark/>
          </w:tcPr>
          <w:p w14:paraId="75821FFD" w14:textId="77777777" w:rsidR="00D76CF7" w:rsidRPr="00230B95" w:rsidRDefault="00D76CF7" w:rsidP="00D76CF7">
            <w:pPr>
              <w:spacing w:after="0" w:line="460" w:lineRule="exact"/>
              <w:jc w:val="center"/>
              <w:rPr>
                <w:rFonts w:asciiTheme="minorHAnsi" w:hAnsiTheme="minorHAnsi" w:cstheme="minorHAnsi"/>
                <w:b/>
              </w:rPr>
            </w:pPr>
            <w:r w:rsidRPr="00230B95">
              <w:rPr>
                <w:rFonts w:asciiTheme="minorHAnsi" w:hAnsiTheme="minorHAnsi" w:cstheme="minorHAnsi"/>
                <w:b/>
              </w:rPr>
              <w:t>SERIE</w:t>
            </w:r>
          </w:p>
        </w:tc>
      </w:tr>
      <w:tr w:rsidR="00D76CF7" w:rsidRPr="00230B95" w14:paraId="57B2B70D" w14:textId="77777777" w:rsidTr="001A6091">
        <w:trPr>
          <w:trHeight w:val="403"/>
          <w:jc w:val="center"/>
        </w:trPr>
        <w:tc>
          <w:tcPr>
            <w:tcW w:w="0" w:type="auto"/>
          </w:tcPr>
          <w:p w14:paraId="7F59AEDD" w14:textId="77777777" w:rsidR="00D76CF7" w:rsidRPr="00230B95" w:rsidRDefault="00D76CF7" w:rsidP="00D76CF7">
            <w:pPr>
              <w:spacing w:after="0" w:line="460" w:lineRule="exact"/>
              <w:jc w:val="both"/>
              <w:rPr>
                <w:rFonts w:asciiTheme="minorHAnsi" w:hAnsiTheme="minorHAnsi" w:cstheme="minorHAnsi"/>
              </w:rPr>
            </w:pPr>
            <w:r w:rsidRPr="00230B95">
              <w:rPr>
                <w:rFonts w:asciiTheme="minorHAnsi" w:hAnsiTheme="minorHAnsi" w:cstheme="minorHAnsi"/>
              </w:rPr>
              <w:t>Meléndez Obando, Mauricio (MMO)</w:t>
            </w:r>
          </w:p>
        </w:tc>
        <w:tc>
          <w:tcPr>
            <w:tcW w:w="0" w:type="auto"/>
            <w:hideMark/>
          </w:tcPr>
          <w:p w14:paraId="2E96511E" w14:textId="77777777" w:rsidR="00D76CF7" w:rsidRPr="00230B95" w:rsidRDefault="00D76CF7" w:rsidP="00D76CF7">
            <w:pPr>
              <w:spacing w:after="0" w:line="460" w:lineRule="exact"/>
              <w:jc w:val="both"/>
              <w:rPr>
                <w:rFonts w:asciiTheme="minorHAnsi" w:hAnsiTheme="minorHAnsi" w:cstheme="minorHAnsi"/>
                <w:color w:val="FF0000"/>
              </w:rPr>
            </w:pPr>
            <w:r w:rsidRPr="00230B95">
              <w:rPr>
                <w:rFonts w:asciiTheme="minorHAnsi" w:hAnsiTheme="minorHAnsi" w:cstheme="minorHAnsi"/>
              </w:rPr>
              <w:t>Documentos audiovisuales (DAUD)</w:t>
            </w:r>
          </w:p>
        </w:tc>
      </w:tr>
    </w:tbl>
    <w:p w14:paraId="784844B2" w14:textId="5B8C24BA" w:rsidR="00D76CF7" w:rsidRPr="00230B95" w:rsidRDefault="00D76CF7" w:rsidP="00D76CF7">
      <w:pPr>
        <w:numPr>
          <w:ilvl w:val="0"/>
          <w:numId w:val="7"/>
        </w:numPr>
        <w:spacing w:after="0" w:line="460" w:lineRule="exact"/>
        <w:jc w:val="both"/>
        <w:rPr>
          <w:rFonts w:asciiTheme="minorHAnsi" w:hAnsiTheme="minorHAnsi" w:cstheme="minorHAnsi"/>
          <w:b/>
          <w:bCs/>
        </w:rPr>
      </w:pPr>
      <w:r w:rsidRPr="00230B95">
        <w:rPr>
          <w:rFonts w:asciiTheme="minorHAnsi" w:hAnsiTheme="minorHAnsi" w:cstheme="minorHAnsi"/>
          <w:b/>
          <w:bCs/>
        </w:rPr>
        <w:t>ÁREA DE CONDICIONES DE ACCESO Y UTILIZACIÓN.</w:t>
      </w:r>
      <w:r w:rsidR="00474F5D" w:rsidRPr="00230B95">
        <w:rPr>
          <w:rFonts w:asciiTheme="minorHAnsi" w:hAnsiTheme="minorHAnsi" w:cstheme="minorHAnsi"/>
          <w:b/>
          <w:bCs/>
        </w:rPr>
        <w:t xml:space="preserve"> ----------------------------------------------------------------------</w:t>
      </w:r>
    </w:p>
    <w:p w14:paraId="61D4C49F" w14:textId="46C6B357" w:rsidR="00D76CF7" w:rsidRPr="00230B95" w:rsidRDefault="00D76CF7" w:rsidP="00D76CF7">
      <w:pPr>
        <w:pStyle w:val="Prrafodelista"/>
        <w:spacing w:line="460" w:lineRule="exact"/>
        <w:ind w:left="0"/>
        <w:contextualSpacing w:val="0"/>
        <w:jc w:val="both"/>
        <w:rPr>
          <w:rFonts w:asciiTheme="minorHAnsi" w:hAnsiTheme="minorHAnsi" w:cstheme="minorHAnsi"/>
          <w:bCs/>
          <w:sz w:val="22"/>
          <w:szCs w:val="22"/>
        </w:rPr>
      </w:pPr>
      <w:r w:rsidRPr="00230B95">
        <w:rPr>
          <w:rFonts w:asciiTheme="minorHAnsi" w:hAnsiTheme="minorHAnsi" w:cstheme="minorHAnsi"/>
          <w:b/>
          <w:bCs/>
          <w:sz w:val="22"/>
          <w:szCs w:val="22"/>
        </w:rPr>
        <w:t xml:space="preserve">4.1 CONDICIONES DE ACCESO: </w:t>
      </w:r>
      <w:r w:rsidRPr="00230B95">
        <w:rPr>
          <w:rFonts w:asciiTheme="minorHAnsi" w:hAnsiTheme="minorHAnsi" w:cstheme="minorHAnsi"/>
          <w:sz w:val="22"/>
          <w:szCs w:val="22"/>
        </w:rPr>
        <w:t xml:space="preserve">El donante manifiesta que en caso de utilizar los documentos en actividades públicas, se haga el reconocimiento de la producción </w:t>
      </w:r>
      <w:proofErr w:type="spellStart"/>
      <w:r w:rsidRPr="00230B95">
        <w:rPr>
          <w:rFonts w:asciiTheme="minorHAnsi" w:hAnsiTheme="minorHAnsi" w:cstheme="minorHAnsi"/>
          <w:sz w:val="22"/>
          <w:szCs w:val="22"/>
        </w:rPr>
        <w:t>Repretel</w:t>
      </w:r>
      <w:proofErr w:type="spellEnd"/>
      <w:r w:rsidRPr="00230B95">
        <w:rPr>
          <w:rFonts w:asciiTheme="minorHAnsi" w:hAnsiTheme="minorHAnsi" w:cstheme="minorHAnsi"/>
          <w:sz w:val="22"/>
          <w:szCs w:val="22"/>
        </w:rPr>
        <w:t>, la participación del periodista Emanuel Mora Morales y del genealogista Mauricio Meléndez Obando.</w:t>
      </w:r>
      <w:r w:rsidR="008E56EB" w:rsidRPr="00230B95">
        <w:rPr>
          <w:rFonts w:asciiTheme="minorHAnsi" w:hAnsiTheme="minorHAnsi" w:cstheme="minorHAnsi"/>
          <w:sz w:val="22"/>
          <w:szCs w:val="22"/>
        </w:rPr>
        <w:t xml:space="preserve"> ----------------------------------------------------------------------</w:t>
      </w:r>
    </w:p>
    <w:p w14:paraId="09D28387" w14:textId="439A4BE3" w:rsidR="00D76CF7" w:rsidRPr="00230B95" w:rsidRDefault="00D76CF7" w:rsidP="00D76CF7">
      <w:pPr>
        <w:spacing w:after="0" w:line="460" w:lineRule="exact"/>
        <w:jc w:val="both"/>
        <w:rPr>
          <w:rFonts w:asciiTheme="minorHAnsi" w:hAnsiTheme="minorHAnsi" w:cstheme="minorHAnsi"/>
          <w:lang w:val="es-ES"/>
        </w:rPr>
      </w:pPr>
      <w:r w:rsidRPr="00230B95">
        <w:rPr>
          <w:rFonts w:asciiTheme="minorHAnsi" w:hAnsiTheme="minorHAnsi" w:cstheme="minorHAnsi"/>
          <w:b/>
          <w:bCs/>
        </w:rPr>
        <w:t xml:space="preserve">4.2 CONDICIONES DE REPRODUCCIÓN: </w:t>
      </w:r>
      <w:r w:rsidRPr="00230B95">
        <w:rPr>
          <w:rFonts w:asciiTheme="minorHAnsi" w:hAnsiTheme="minorHAnsi" w:cstheme="minorHAnsi"/>
          <w:lang w:val="es-ES"/>
        </w:rPr>
        <w:t xml:space="preserve">El donante manifiesta que en caso de utilizar los documentos en actividades públicas, se haga el reconocimiento de la producción </w:t>
      </w:r>
      <w:proofErr w:type="spellStart"/>
      <w:r w:rsidRPr="00230B95">
        <w:rPr>
          <w:rFonts w:asciiTheme="minorHAnsi" w:hAnsiTheme="minorHAnsi" w:cstheme="minorHAnsi"/>
          <w:lang w:val="es-ES"/>
        </w:rPr>
        <w:t>Repretel</w:t>
      </w:r>
      <w:proofErr w:type="spellEnd"/>
      <w:r w:rsidRPr="00230B95">
        <w:rPr>
          <w:rFonts w:asciiTheme="minorHAnsi" w:hAnsiTheme="minorHAnsi" w:cstheme="minorHAnsi"/>
          <w:lang w:val="es-ES"/>
        </w:rPr>
        <w:t>, la participación del periodista Emanuel Mora Morales y del genealogista Mauricio Meléndez Obando.</w:t>
      </w:r>
      <w:r w:rsidR="00865E2A" w:rsidRPr="00230B95">
        <w:rPr>
          <w:rFonts w:asciiTheme="minorHAnsi" w:hAnsiTheme="minorHAnsi" w:cstheme="minorHAnsi"/>
          <w:lang w:val="es-ES"/>
        </w:rPr>
        <w:t xml:space="preserve"> --------------------------------------------------</w:t>
      </w:r>
    </w:p>
    <w:p w14:paraId="35ECC231" w14:textId="115E233A" w:rsidR="00D76CF7" w:rsidRPr="00230B95" w:rsidRDefault="00D76CF7" w:rsidP="00D76CF7">
      <w:pPr>
        <w:pStyle w:val="Prrafodelista"/>
        <w:numPr>
          <w:ilvl w:val="1"/>
          <w:numId w:val="7"/>
        </w:numPr>
        <w:spacing w:line="460" w:lineRule="exact"/>
        <w:jc w:val="both"/>
        <w:rPr>
          <w:rFonts w:asciiTheme="minorHAnsi" w:hAnsiTheme="minorHAnsi" w:cstheme="minorHAnsi"/>
          <w:b/>
          <w:bCs/>
          <w:sz w:val="22"/>
          <w:szCs w:val="22"/>
        </w:rPr>
      </w:pPr>
      <w:r w:rsidRPr="00230B95">
        <w:rPr>
          <w:rFonts w:asciiTheme="minorHAnsi" w:hAnsiTheme="minorHAnsi" w:cstheme="minorHAnsi"/>
          <w:b/>
          <w:bCs/>
          <w:sz w:val="22"/>
          <w:szCs w:val="22"/>
        </w:rPr>
        <w:t xml:space="preserve">LENGUA / ESTRITURA (S) DE LOS DOCUMENTOS: </w:t>
      </w:r>
      <w:proofErr w:type="gramStart"/>
      <w:r w:rsidRPr="00230B95">
        <w:rPr>
          <w:rFonts w:asciiTheme="minorHAnsi" w:hAnsiTheme="minorHAnsi" w:cstheme="minorHAnsi"/>
          <w:bCs/>
          <w:sz w:val="22"/>
          <w:szCs w:val="22"/>
        </w:rPr>
        <w:t>Español</w:t>
      </w:r>
      <w:proofErr w:type="gramEnd"/>
      <w:r w:rsidRPr="00230B95">
        <w:rPr>
          <w:rFonts w:asciiTheme="minorHAnsi" w:hAnsiTheme="minorHAnsi" w:cstheme="minorHAnsi"/>
          <w:bCs/>
          <w:sz w:val="22"/>
          <w:szCs w:val="22"/>
        </w:rPr>
        <w:t>.</w:t>
      </w:r>
      <w:r w:rsidR="00865E2A" w:rsidRPr="00230B95">
        <w:rPr>
          <w:rFonts w:asciiTheme="minorHAnsi" w:hAnsiTheme="minorHAnsi" w:cstheme="minorHAnsi"/>
          <w:bCs/>
          <w:sz w:val="22"/>
          <w:szCs w:val="22"/>
        </w:rPr>
        <w:t xml:space="preserve"> --------------------------------------------------------------</w:t>
      </w:r>
    </w:p>
    <w:p w14:paraId="4CB7F41A" w14:textId="637A20CA" w:rsidR="00D76CF7" w:rsidRPr="00230B95" w:rsidRDefault="00D76CF7" w:rsidP="00D76CF7">
      <w:pPr>
        <w:spacing w:after="0" w:line="460" w:lineRule="exact"/>
        <w:jc w:val="both"/>
        <w:rPr>
          <w:rFonts w:asciiTheme="minorHAnsi" w:hAnsiTheme="minorHAnsi" w:cstheme="minorHAnsi"/>
        </w:rPr>
      </w:pPr>
      <w:r w:rsidRPr="00230B95">
        <w:rPr>
          <w:rFonts w:asciiTheme="minorHAnsi" w:hAnsiTheme="minorHAnsi" w:cstheme="minorHAnsi"/>
          <w:b/>
          <w:bCs/>
        </w:rPr>
        <w:t xml:space="preserve">4.4 CARACTERÍSTICAS FÍSICAS Y REQUISITOS TÉCNICOS: </w:t>
      </w:r>
      <w:r w:rsidRPr="00230B95">
        <w:rPr>
          <w:rFonts w:asciiTheme="minorHAnsi" w:hAnsiTheme="minorHAnsi" w:cstheme="minorHAnsi"/>
          <w:bCs/>
        </w:rPr>
        <w:t>Buen estado de conservación.</w:t>
      </w:r>
      <w:r w:rsidR="00865E2A" w:rsidRPr="00230B95">
        <w:rPr>
          <w:rFonts w:asciiTheme="minorHAnsi" w:hAnsiTheme="minorHAnsi" w:cstheme="minorHAnsi"/>
          <w:bCs/>
        </w:rPr>
        <w:t xml:space="preserve"> -----------------------------</w:t>
      </w:r>
    </w:p>
    <w:p w14:paraId="0292CAC9" w14:textId="77777777" w:rsidR="00D76CF7" w:rsidRPr="00230B95" w:rsidRDefault="00D76CF7" w:rsidP="00D76CF7">
      <w:pPr>
        <w:spacing w:after="0" w:line="460" w:lineRule="exact"/>
        <w:contextualSpacing/>
        <w:jc w:val="both"/>
        <w:rPr>
          <w:rFonts w:asciiTheme="minorHAnsi" w:hAnsiTheme="minorHAnsi" w:cstheme="minorHAnsi"/>
          <w:b/>
          <w:bCs/>
          <w:vanish/>
        </w:rPr>
      </w:pPr>
    </w:p>
    <w:p w14:paraId="547A250F" w14:textId="07BF7E25" w:rsidR="00D76CF7" w:rsidRPr="00230B95" w:rsidRDefault="00D76CF7" w:rsidP="00D76CF7">
      <w:pPr>
        <w:spacing w:after="0" w:line="460" w:lineRule="exact"/>
        <w:jc w:val="both"/>
        <w:rPr>
          <w:rFonts w:asciiTheme="minorHAnsi" w:hAnsiTheme="minorHAnsi" w:cstheme="minorHAnsi"/>
          <w:b/>
          <w:bCs/>
        </w:rPr>
      </w:pPr>
      <w:r w:rsidRPr="00230B95">
        <w:rPr>
          <w:rFonts w:asciiTheme="minorHAnsi" w:hAnsiTheme="minorHAnsi" w:cstheme="minorHAnsi"/>
          <w:b/>
          <w:bCs/>
        </w:rPr>
        <w:t xml:space="preserve">4.5 INSTRUMENTOS DE DESCRIPCIÓN: </w:t>
      </w:r>
      <w:r w:rsidRPr="00230B95">
        <w:rPr>
          <w:rFonts w:asciiTheme="minorHAnsi" w:hAnsiTheme="minorHAnsi" w:cstheme="minorHAnsi"/>
        </w:rPr>
        <w:t xml:space="preserve">Base de datos e inventario. </w:t>
      </w:r>
      <w:r w:rsidR="00865E2A" w:rsidRPr="00230B95">
        <w:rPr>
          <w:rFonts w:asciiTheme="minorHAnsi" w:hAnsiTheme="minorHAnsi" w:cstheme="minorHAnsi"/>
        </w:rPr>
        <w:t>--------------------------------------------------------</w:t>
      </w:r>
    </w:p>
    <w:p w14:paraId="4BA1691D" w14:textId="2C0CC719" w:rsidR="00D76CF7" w:rsidRPr="00230B95" w:rsidRDefault="00D76CF7" w:rsidP="00D76CF7">
      <w:pPr>
        <w:numPr>
          <w:ilvl w:val="0"/>
          <w:numId w:val="6"/>
        </w:numPr>
        <w:spacing w:after="0" w:line="460" w:lineRule="exact"/>
        <w:jc w:val="both"/>
        <w:rPr>
          <w:rFonts w:asciiTheme="minorHAnsi" w:hAnsiTheme="minorHAnsi" w:cstheme="minorHAnsi"/>
          <w:b/>
          <w:bCs/>
        </w:rPr>
      </w:pPr>
      <w:r w:rsidRPr="00230B95">
        <w:rPr>
          <w:rFonts w:asciiTheme="minorHAnsi" w:hAnsiTheme="minorHAnsi" w:cstheme="minorHAnsi"/>
          <w:b/>
          <w:bCs/>
        </w:rPr>
        <w:t>ÁREA DE CONTROL DE LA DESCRIPCIÓN.</w:t>
      </w:r>
      <w:r w:rsidR="00C91027" w:rsidRPr="00230B95">
        <w:rPr>
          <w:rFonts w:asciiTheme="minorHAnsi" w:hAnsiTheme="minorHAnsi" w:cstheme="minorHAnsi"/>
          <w:b/>
          <w:bCs/>
        </w:rPr>
        <w:t>--------------------------------------------------------------------------------------</w:t>
      </w:r>
    </w:p>
    <w:p w14:paraId="63A1B18B" w14:textId="01077BB1" w:rsidR="00D76CF7" w:rsidRPr="00230B95" w:rsidRDefault="00D76CF7" w:rsidP="00D76CF7">
      <w:pPr>
        <w:numPr>
          <w:ilvl w:val="1"/>
          <w:numId w:val="4"/>
        </w:numPr>
        <w:tabs>
          <w:tab w:val="num" w:pos="0"/>
        </w:tabs>
        <w:spacing w:after="0" w:line="460" w:lineRule="exact"/>
        <w:ind w:left="0" w:firstLine="0"/>
        <w:jc w:val="both"/>
        <w:rPr>
          <w:rFonts w:asciiTheme="minorHAnsi" w:hAnsiTheme="minorHAnsi" w:cstheme="minorHAnsi"/>
        </w:rPr>
      </w:pPr>
      <w:r w:rsidRPr="00230B95">
        <w:rPr>
          <w:rFonts w:asciiTheme="minorHAnsi" w:hAnsiTheme="minorHAnsi" w:cstheme="minorHAnsi"/>
          <w:b/>
          <w:bCs/>
        </w:rPr>
        <w:t>NOTA DEL ARCHIVERO:</w:t>
      </w:r>
      <w:r w:rsidRPr="00230B95">
        <w:rPr>
          <w:rFonts w:asciiTheme="minorHAnsi" w:hAnsiTheme="minorHAnsi" w:cstheme="minorHAnsi"/>
          <w:bCs/>
        </w:rPr>
        <w:t xml:space="preserve"> </w:t>
      </w:r>
      <w:r w:rsidRPr="00230B95">
        <w:rPr>
          <w:rFonts w:asciiTheme="minorHAnsi" w:hAnsiTheme="minorHAnsi" w:cstheme="minorHAnsi"/>
        </w:rPr>
        <w:t>Entrada descriptiva elaborada por Omar Rivera Fallas, profesional del Departamento de Archivo Histórico.</w:t>
      </w:r>
      <w:r w:rsidR="00C91027" w:rsidRPr="00230B95">
        <w:rPr>
          <w:rFonts w:asciiTheme="minorHAnsi" w:hAnsiTheme="minorHAnsi" w:cstheme="minorHAnsi"/>
        </w:rPr>
        <w:t xml:space="preserve"> -------------------------------------------------------------------------------------------------</w:t>
      </w:r>
    </w:p>
    <w:p w14:paraId="1F2C9F85" w14:textId="151EF05C" w:rsidR="00D76CF7" w:rsidRPr="00230B95" w:rsidRDefault="00D76CF7" w:rsidP="00D76CF7">
      <w:pPr>
        <w:spacing w:after="0" w:line="460" w:lineRule="exact"/>
        <w:jc w:val="both"/>
        <w:rPr>
          <w:rFonts w:asciiTheme="minorHAnsi" w:hAnsiTheme="minorHAnsi" w:cstheme="minorHAnsi"/>
          <w:bCs/>
          <w:lang w:val="es-ES"/>
        </w:rPr>
      </w:pPr>
      <w:r w:rsidRPr="00230B95">
        <w:rPr>
          <w:rFonts w:asciiTheme="minorHAnsi" w:hAnsiTheme="minorHAnsi" w:cstheme="minorHAnsi"/>
          <w:b/>
        </w:rPr>
        <w:t>Bibliografía</w:t>
      </w:r>
      <w:r w:rsidRPr="00230B95">
        <w:rPr>
          <w:rFonts w:asciiTheme="minorHAnsi" w:hAnsiTheme="minorHAnsi" w:cstheme="minorHAnsi"/>
        </w:rPr>
        <w:t xml:space="preserve">. </w:t>
      </w:r>
      <w:r w:rsidR="00C91027" w:rsidRPr="00230B95">
        <w:rPr>
          <w:rFonts w:asciiTheme="minorHAnsi" w:hAnsiTheme="minorHAnsi" w:cstheme="minorHAnsi"/>
          <w:bCs/>
          <w:lang w:val="es-ES"/>
        </w:rPr>
        <w:t>--------------------------------------------------------------------------------------------------------------------------------</w:t>
      </w:r>
    </w:p>
    <w:p w14:paraId="0DF071AF" w14:textId="5DBC7038" w:rsidR="00D76CF7" w:rsidRPr="00230B95" w:rsidRDefault="00D76CF7" w:rsidP="00D76CF7">
      <w:pPr>
        <w:pStyle w:val="Prrafodelista"/>
        <w:spacing w:line="460" w:lineRule="exact"/>
        <w:ind w:left="0"/>
        <w:rPr>
          <w:rFonts w:asciiTheme="minorHAnsi" w:hAnsiTheme="minorHAnsi" w:cstheme="minorHAnsi"/>
          <w:sz w:val="22"/>
          <w:szCs w:val="22"/>
          <w:lang w:val="es-CR"/>
        </w:rPr>
      </w:pPr>
      <w:r w:rsidRPr="00230B95">
        <w:rPr>
          <w:rFonts w:asciiTheme="minorHAnsi" w:hAnsiTheme="minorHAnsi" w:cstheme="minorHAnsi"/>
          <w:bCs/>
          <w:sz w:val="22"/>
          <w:szCs w:val="22"/>
          <w:lang w:val="es-CR" w:eastAsia="ar-SA"/>
        </w:rPr>
        <w:t xml:space="preserve">- Meléndez,  Mauricio (2021). </w:t>
      </w:r>
      <w:proofErr w:type="spellStart"/>
      <w:r w:rsidRPr="00230B95">
        <w:rPr>
          <w:rFonts w:asciiTheme="minorHAnsi" w:hAnsiTheme="minorHAnsi" w:cstheme="minorHAnsi"/>
          <w:bCs/>
          <w:i/>
          <w:iCs/>
          <w:sz w:val="22"/>
          <w:szCs w:val="22"/>
          <w:lang w:val="es-CR" w:eastAsia="ar-SA"/>
        </w:rPr>
        <w:t>Curriculum</w:t>
      </w:r>
      <w:proofErr w:type="spellEnd"/>
      <w:r w:rsidRPr="00230B95">
        <w:rPr>
          <w:rFonts w:asciiTheme="minorHAnsi" w:hAnsiTheme="minorHAnsi" w:cstheme="minorHAnsi"/>
          <w:bCs/>
          <w:i/>
          <w:iCs/>
          <w:sz w:val="22"/>
          <w:szCs w:val="22"/>
          <w:lang w:val="es-CR" w:eastAsia="ar-SA"/>
        </w:rPr>
        <w:t xml:space="preserve">. </w:t>
      </w:r>
      <w:r w:rsidRPr="00230B95">
        <w:rPr>
          <w:rFonts w:asciiTheme="minorHAnsi" w:hAnsiTheme="minorHAnsi" w:cstheme="minorHAnsi"/>
          <w:bCs/>
          <w:sz w:val="22"/>
          <w:szCs w:val="22"/>
          <w:lang w:val="es-CR" w:eastAsia="ar-SA"/>
        </w:rPr>
        <w:t xml:space="preserve">Mauricio </w:t>
      </w:r>
      <w:proofErr w:type="spellStart"/>
      <w:r w:rsidRPr="00230B95">
        <w:rPr>
          <w:rFonts w:asciiTheme="minorHAnsi" w:hAnsiTheme="minorHAnsi" w:cstheme="minorHAnsi"/>
          <w:bCs/>
          <w:sz w:val="22"/>
          <w:szCs w:val="22"/>
          <w:lang w:val="es-CR" w:eastAsia="ar-SA"/>
        </w:rPr>
        <w:t>Melendez</w:t>
      </w:r>
      <w:proofErr w:type="spellEnd"/>
      <w:r w:rsidRPr="00230B95">
        <w:rPr>
          <w:rFonts w:asciiTheme="minorHAnsi" w:hAnsiTheme="minorHAnsi" w:cstheme="minorHAnsi"/>
          <w:bCs/>
          <w:sz w:val="22"/>
          <w:szCs w:val="22"/>
          <w:lang w:val="es-CR" w:eastAsia="ar-SA"/>
        </w:rPr>
        <w:t xml:space="preserve"> Genealogías. </w:t>
      </w:r>
      <w:r w:rsidR="00C91027" w:rsidRPr="00230B95">
        <w:rPr>
          <w:rFonts w:asciiTheme="minorHAnsi" w:hAnsiTheme="minorHAnsi" w:cstheme="minorHAnsi"/>
          <w:bCs/>
          <w:sz w:val="22"/>
          <w:szCs w:val="22"/>
          <w:lang w:val="es-CR" w:eastAsia="ar-SA"/>
        </w:rPr>
        <w:t>---------------------------------------------</w:t>
      </w:r>
      <w:hyperlink r:id="rId8" w:history="1">
        <w:r w:rsidRPr="00230B95">
          <w:rPr>
            <w:rStyle w:val="Hipervnculo"/>
            <w:rFonts w:asciiTheme="minorHAnsi" w:hAnsiTheme="minorHAnsi" w:cstheme="minorHAnsi"/>
            <w:sz w:val="22"/>
            <w:szCs w:val="22"/>
            <w:lang w:val="es-CR"/>
          </w:rPr>
          <w:t>http://mauriciomelendez.net/index.php/component/content/article/111-home/83-curriculum</w:t>
        </w:r>
      </w:hyperlink>
      <w:r w:rsidRPr="00230B95">
        <w:rPr>
          <w:rStyle w:val="Hipervnculo"/>
          <w:rFonts w:asciiTheme="minorHAnsi" w:hAnsiTheme="minorHAnsi" w:cstheme="minorHAnsi"/>
          <w:sz w:val="22"/>
          <w:szCs w:val="22"/>
          <w:lang w:val="es-CR"/>
        </w:rPr>
        <w:t xml:space="preserve"> </w:t>
      </w:r>
      <w:r w:rsidR="00C91027" w:rsidRPr="00230B95">
        <w:rPr>
          <w:rStyle w:val="Hipervnculo"/>
          <w:rFonts w:asciiTheme="minorHAnsi" w:hAnsiTheme="minorHAnsi" w:cstheme="minorHAnsi"/>
          <w:color w:val="auto"/>
          <w:sz w:val="22"/>
          <w:szCs w:val="22"/>
          <w:u w:val="none"/>
          <w:lang w:val="es-CR"/>
        </w:rPr>
        <w:t>------------------</w:t>
      </w:r>
    </w:p>
    <w:p w14:paraId="03C1B475" w14:textId="3B717E1B" w:rsidR="00D76CF7" w:rsidRPr="00230B95" w:rsidRDefault="00D76CF7" w:rsidP="00D76CF7">
      <w:pPr>
        <w:pStyle w:val="Prrafodelista"/>
        <w:spacing w:line="460" w:lineRule="exact"/>
        <w:ind w:left="0"/>
        <w:rPr>
          <w:rFonts w:asciiTheme="minorHAnsi" w:hAnsiTheme="minorHAnsi" w:cstheme="minorHAnsi"/>
          <w:sz w:val="22"/>
          <w:szCs w:val="22"/>
          <w:lang w:val="es-CR"/>
        </w:rPr>
      </w:pPr>
      <w:r w:rsidRPr="00230B95">
        <w:rPr>
          <w:rFonts w:asciiTheme="minorHAnsi" w:hAnsiTheme="minorHAnsi" w:cstheme="minorHAnsi"/>
          <w:sz w:val="22"/>
          <w:szCs w:val="22"/>
          <w:lang w:val="es-CR"/>
        </w:rPr>
        <w:lastRenderedPageBreak/>
        <w:t xml:space="preserve">- Asociación de Genealogía e Historia de Costa Rica (8 de diciembre de 2016). </w:t>
      </w:r>
      <w:r w:rsidRPr="00230B95">
        <w:rPr>
          <w:rFonts w:asciiTheme="minorHAnsi" w:hAnsiTheme="minorHAnsi" w:cstheme="minorHAnsi"/>
          <w:i/>
          <w:iCs/>
          <w:sz w:val="22"/>
          <w:szCs w:val="22"/>
          <w:lang w:val="es-CR"/>
        </w:rPr>
        <w:t xml:space="preserve">Termina el programa "Linajes", de </w:t>
      </w:r>
      <w:proofErr w:type="spellStart"/>
      <w:r w:rsidRPr="00230B95">
        <w:rPr>
          <w:rFonts w:asciiTheme="minorHAnsi" w:hAnsiTheme="minorHAnsi" w:cstheme="minorHAnsi"/>
          <w:i/>
          <w:iCs/>
          <w:sz w:val="22"/>
          <w:szCs w:val="22"/>
          <w:lang w:val="es-CR"/>
        </w:rPr>
        <w:t>Repretel</w:t>
      </w:r>
      <w:proofErr w:type="spellEnd"/>
      <w:r w:rsidRPr="00230B95">
        <w:rPr>
          <w:rFonts w:asciiTheme="minorHAnsi" w:hAnsiTheme="minorHAnsi" w:cstheme="minorHAnsi"/>
          <w:i/>
          <w:iCs/>
          <w:sz w:val="22"/>
          <w:szCs w:val="22"/>
          <w:lang w:val="es-CR"/>
        </w:rPr>
        <w:t xml:space="preserve">. </w:t>
      </w:r>
      <w:r w:rsidRPr="00230B95">
        <w:rPr>
          <w:rFonts w:asciiTheme="minorHAnsi" w:hAnsiTheme="minorHAnsi" w:cstheme="minorHAnsi"/>
          <w:sz w:val="22"/>
          <w:szCs w:val="22"/>
          <w:lang w:val="es-CR"/>
        </w:rPr>
        <w:t xml:space="preserve">Facebook. </w:t>
      </w:r>
      <w:hyperlink r:id="rId9" w:history="1">
        <w:r w:rsidRPr="00230B95">
          <w:rPr>
            <w:rStyle w:val="Hipervnculo"/>
            <w:rFonts w:asciiTheme="minorHAnsi" w:hAnsiTheme="minorHAnsi" w:cstheme="minorHAnsi"/>
            <w:sz w:val="22"/>
            <w:szCs w:val="22"/>
            <w:lang w:val="es-CR"/>
          </w:rPr>
          <w:t>https://www.facebook.com/1404152566468486/posts/1808828759334196/</w:t>
        </w:r>
      </w:hyperlink>
      <w:r w:rsidR="00C91027" w:rsidRPr="00230B95">
        <w:rPr>
          <w:rStyle w:val="Hipervnculo"/>
          <w:rFonts w:asciiTheme="minorHAnsi" w:hAnsiTheme="minorHAnsi" w:cstheme="minorHAnsi"/>
          <w:sz w:val="22"/>
          <w:szCs w:val="22"/>
          <w:lang w:val="es-CR"/>
        </w:rPr>
        <w:t xml:space="preserve"> </w:t>
      </w:r>
      <w:r w:rsidR="00C91027" w:rsidRPr="00230B95">
        <w:rPr>
          <w:rStyle w:val="Hipervnculo"/>
          <w:rFonts w:asciiTheme="minorHAnsi" w:hAnsiTheme="minorHAnsi" w:cstheme="minorHAnsi"/>
          <w:color w:val="auto"/>
          <w:sz w:val="22"/>
          <w:szCs w:val="22"/>
          <w:u w:val="none"/>
          <w:lang w:val="es-CR"/>
        </w:rPr>
        <w:t>----------</w:t>
      </w:r>
    </w:p>
    <w:p w14:paraId="3514F8E6" w14:textId="79734C35" w:rsidR="00D76CF7" w:rsidRPr="00230B95" w:rsidRDefault="00D76CF7" w:rsidP="00D76CF7">
      <w:pPr>
        <w:pStyle w:val="Prrafodelista"/>
        <w:spacing w:line="460" w:lineRule="exact"/>
        <w:ind w:left="0"/>
        <w:rPr>
          <w:rFonts w:asciiTheme="minorHAnsi" w:hAnsiTheme="minorHAnsi" w:cstheme="minorHAnsi"/>
          <w:sz w:val="22"/>
          <w:szCs w:val="22"/>
          <w:lang w:val="es-CR"/>
        </w:rPr>
      </w:pPr>
      <w:r w:rsidRPr="00230B95">
        <w:rPr>
          <w:rFonts w:asciiTheme="minorHAnsi" w:hAnsiTheme="minorHAnsi" w:cstheme="minorHAnsi"/>
          <w:sz w:val="22"/>
          <w:szCs w:val="22"/>
          <w:lang w:val="es-CR"/>
        </w:rPr>
        <w:t xml:space="preserve">-Herrera F, Manuel (24 de julio de 2018). </w:t>
      </w:r>
      <w:r w:rsidRPr="00230B95">
        <w:rPr>
          <w:rFonts w:asciiTheme="minorHAnsi" w:hAnsiTheme="minorHAnsi" w:cstheme="minorHAnsi"/>
          <w:i/>
          <w:iCs/>
          <w:sz w:val="22"/>
          <w:szCs w:val="22"/>
          <w:lang w:val="es-CR"/>
        </w:rPr>
        <w:t xml:space="preserve">‘Informe 11’: 18 años y casi 100.000 historias- </w:t>
      </w:r>
      <w:r w:rsidRPr="00230B95">
        <w:rPr>
          <w:rFonts w:asciiTheme="minorHAnsi" w:hAnsiTheme="minorHAnsi" w:cstheme="minorHAnsi"/>
          <w:sz w:val="22"/>
          <w:szCs w:val="22"/>
          <w:lang w:val="es-CR"/>
        </w:rPr>
        <w:t xml:space="preserve">Periódico la </w:t>
      </w:r>
      <w:r w:rsidR="00C91027" w:rsidRPr="00230B95">
        <w:rPr>
          <w:rFonts w:asciiTheme="minorHAnsi" w:hAnsiTheme="minorHAnsi" w:cstheme="minorHAnsi"/>
          <w:sz w:val="22"/>
          <w:szCs w:val="22"/>
          <w:lang w:val="es-CR"/>
        </w:rPr>
        <w:t>Nación</w:t>
      </w:r>
      <w:r w:rsidRPr="00230B95">
        <w:rPr>
          <w:rFonts w:asciiTheme="minorHAnsi" w:hAnsiTheme="minorHAnsi" w:cstheme="minorHAnsi"/>
          <w:sz w:val="22"/>
          <w:szCs w:val="22"/>
          <w:lang w:val="es-CR"/>
        </w:rPr>
        <w:t xml:space="preserve">. </w:t>
      </w:r>
      <w:hyperlink r:id="rId10" w:history="1">
        <w:r w:rsidR="00C91027" w:rsidRPr="00230B95">
          <w:rPr>
            <w:rStyle w:val="Hipervnculo"/>
            <w:rFonts w:asciiTheme="minorHAnsi" w:hAnsiTheme="minorHAnsi" w:cstheme="minorHAnsi"/>
            <w:sz w:val="22"/>
            <w:szCs w:val="22"/>
            <w:lang w:val="es-CR"/>
          </w:rPr>
          <w:t xml:space="preserve">https://www.nacion.com/viva/television/informe-11-18-anos-y-casi-100000- </w:t>
        </w:r>
        <w:r w:rsidR="00C91027" w:rsidRPr="00230B95">
          <w:rPr>
            <w:rStyle w:val="Hipervnculo"/>
            <w:rFonts w:asciiTheme="minorHAnsi" w:hAnsiTheme="minorHAnsi" w:cstheme="minorHAnsi"/>
            <w:color w:val="auto"/>
            <w:sz w:val="22"/>
            <w:szCs w:val="22"/>
            <w:u w:val="none"/>
            <w:lang w:val="es-CR"/>
          </w:rPr>
          <w:t>------------------------------------------</w:t>
        </w:r>
        <w:r w:rsidR="00C91027" w:rsidRPr="00230B95">
          <w:rPr>
            <w:rStyle w:val="Hipervnculo"/>
            <w:rFonts w:asciiTheme="minorHAnsi" w:hAnsiTheme="minorHAnsi" w:cstheme="minorHAnsi"/>
            <w:sz w:val="22"/>
            <w:szCs w:val="22"/>
            <w:lang w:val="es-CR"/>
          </w:rPr>
          <w:t>historias/FTLBJ64M5RBZXEFKR7CKBKNLFY/</w:t>
        </w:r>
        <w:proofErr w:type="spellStart"/>
        <w:r w:rsidR="00C91027" w:rsidRPr="00230B95">
          <w:rPr>
            <w:rStyle w:val="Hipervnculo"/>
            <w:rFonts w:asciiTheme="minorHAnsi" w:hAnsiTheme="minorHAnsi" w:cstheme="minorHAnsi"/>
            <w:sz w:val="22"/>
            <w:szCs w:val="22"/>
            <w:lang w:val="es-CR"/>
          </w:rPr>
          <w:t>story</w:t>
        </w:r>
        <w:proofErr w:type="spellEnd"/>
        <w:r w:rsidR="00C91027" w:rsidRPr="00230B95">
          <w:rPr>
            <w:rStyle w:val="Hipervnculo"/>
            <w:rFonts w:asciiTheme="minorHAnsi" w:hAnsiTheme="minorHAnsi" w:cstheme="minorHAnsi"/>
            <w:sz w:val="22"/>
            <w:szCs w:val="22"/>
            <w:lang w:val="es-CR"/>
          </w:rPr>
          <w:t>/</w:t>
        </w:r>
      </w:hyperlink>
      <w:r w:rsidR="00C91027" w:rsidRPr="00230B95">
        <w:rPr>
          <w:rStyle w:val="Hipervnculo"/>
          <w:rFonts w:asciiTheme="minorHAnsi" w:hAnsiTheme="minorHAnsi" w:cstheme="minorHAnsi"/>
          <w:sz w:val="22"/>
          <w:szCs w:val="22"/>
          <w:lang w:val="es-CR"/>
        </w:rPr>
        <w:t xml:space="preserve"> </w:t>
      </w:r>
      <w:r w:rsidR="00C91027" w:rsidRPr="00230B95">
        <w:rPr>
          <w:rStyle w:val="Hipervnculo"/>
          <w:rFonts w:asciiTheme="minorHAnsi" w:hAnsiTheme="minorHAnsi" w:cstheme="minorHAnsi"/>
          <w:color w:val="auto"/>
          <w:sz w:val="22"/>
          <w:szCs w:val="22"/>
          <w:u w:val="none"/>
          <w:lang w:val="es-CR"/>
        </w:rPr>
        <w:t>-------------------------------------------------------------------------------</w:t>
      </w:r>
    </w:p>
    <w:p w14:paraId="2D99EAA3" w14:textId="3C1433F9" w:rsidR="00D76CF7" w:rsidRPr="00230B95" w:rsidRDefault="00D76CF7" w:rsidP="00D76CF7">
      <w:pPr>
        <w:pStyle w:val="Prrafodelista"/>
        <w:spacing w:line="460" w:lineRule="exact"/>
        <w:ind w:left="0"/>
        <w:rPr>
          <w:rFonts w:asciiTheme="minorHAnsi" w:hAnsiTheme="minorHAnsi" w:cstheme="minorHAnsi"/>
          <w:sz w:val="22"/>
          <w:szCs w:val="22"/>
          <w:lang w:val="es-CR"/>
        </w:rPr>
      </w:pPr>
      <w:r w:rsidRPr="00230B95">
        <w:rPr>
          <w:rFonts w:asciiTheme="minorHAnsi" w:hAnsiTheme="minorHAnsi" w:cstheme="minorHAnsi"/>
          <w:sz w:val="22"/>
          <w:szCs w:val="22"/>
          <w:lang w:val="es-CR"/>
        </w:rPr>
        <w:t xml:space="preserve">-Representaciones Televisivas, S.A. (2016). </w:t>
      </w:r>
      <w:r w:rsidRPr="00230B95">
        <w:rPr>
          <w:rFonts w:asciiTheme="minorHAnsi" w:hAnsiTheme="minorHAnsi" w:cstheme="minorHAnsi"/>
          <w:i/>
          <w:iCs/>
          <w:sz w:val="22"/>
          <w:szCs w:val="22"/>
          <w:lang w:val="es-CR"/>
        </w:rPr>
        <w:t xml:space="preserve">Conoce el origen de los Briceño en Linajes. </w:t>
      </w:r>
      <w:r w:rsidRPr="00230B95">
        <w:rPr>
          <w:rFonts w:asciiTheme="minorHAnsi" w:hAnsiTheme="minorHAnsi" w:cstheme="minorHAnsi"/>
          <w:sz w:val="22"/>
          <w:szCs w:val="22"/>
          <w:lang w:val="es-CR"/>
        </w:rPr>
        <w:t xml:space="preserve">Repretel.com. </w:t>
      </w:r>
      <w:r w:rsidR="00C91027" w:rsidRPr="00230B95">
        <w:rPr>
          <w:rFonts w:asciiTheme="minorHAnsi" w:hAnsiTheme="minorHAnsi" w:cstheme="minorHAnsi"/>
          <w:sz w:val="22"/>
          <w:szCs w:val="22"/>
          <w:lang w:val="es-CR"/>
        </w:rPr>
        <w:t>-----------</w:t>
      </w:r>
      <w:r w:rsidRPr="00230B95">
        <w:rPr>
          <w:rFonts w:asciiTheme="minorHAnsi" w:hAnsiTheme="minorHAnsi" w:cstheme="minorHAnsi"/>
          <w:sz w:val="22"/>
          <w:szCs w:val="22"/>
          <w:lang w:val="es-CR"/>
        </w:rPr>
        <w:t>https://www.repretel.com/noticia/conoce-el-origen-de-los-briceno-en-linajes/</w:t>
      </w:r>
      <w:r w:rsidR="00C91027" w:rsidRPr="00230B95">
        <w:rPr>
          <w:rFonts w:asciiTheme="minorHAnsi" w:hAnsiTheme="minorHAnsi" w:cstheme="minorHAnsi"/>
          <w:sz w:val="22"/>
          <w:szCs w:val="22"/>
          <w:lang w:val="es-CR"/>
        </w:rPr>
        <w:t>----------------------------------------</w:t>
      </w:r>
    </w:p>
    <w:p w14:paraId="0542E0D3" w14:textId="6E1AAD06" w:rsidR="00D76CF7" w:rsidRPr="00230B95" w:rsidRDefault="00D76CF7" w:rsidP="00D76CF7">
      <w:pPr>
        <w:spacing w:after="0" w:line="460" w:lineRule="exact"/>
        <w:jc w:val="both"/>
        <w:rPr>
          <w:rFonts w:asciiTheme="minorHAnsi" w:hAnsiTheme="minorHAnsi" w:cstheme="minorHAnsi"/>
          <w:b/>
        </w:rPr>
      </w:pPr>
      <w:r w:rsidRPr="00230B95">
        <w:rPr>
          <w:rFonts w:asciiTheme="minorHAnsi" w:hAnsiTheme="minorHAnsi" w:cstheme="minorHAnsi"/>
          <w:b/>
        </w:rPr>
        <w:t>Documentos, Departamento Archivo Histórico:</w:t>
      </w:r>
      <w:r w:rsidR="00C91027" w:rsidRPr="00230B95">
        <w:rPr>
          <w:rFonts w:asciiTheme="minorHAnsi" w:hAnsiTheme="minorHAnsi" w:cstheme="minorHAnsi"/>
          <w:b/>
        </w:rPr>
        <w:t xml:space="preserve"> ---------------------------------------------------------------------------------</w:t>
      </w:r>
    </w:p>
    <w:p w14:paraId="71B7B1B7" w14:textId="106CA9A8" w:rsidR="00D76CF7" w:rsidRPr="00230B95" w:rsidRDefault="00D76CF7" w:rsidP="00D76CF7">
      <w:pPr>
        <w:spacing w:after="0" w:line="460" w:lineRule="exact"/>
        <w:jc w:val="both"/>
        <w:rPr>
          <w:rFonts w:asciiTheme="minorHAnsi" w:hAnsiTheme="minorHAnsi" w:cstheme="minorHAnsi"/>
        </w:rPr>
      </w:pPr>
      <w:r w:rsidRPr="00230B95">
        <w:rPr>
          <w:rFonts w:asciiTheme="minorHAnsi" w:hAnsiTheme="minorHAnsi" w:cstheme="minorHAnsi"/>
        </w:rPr>
        <w:t>- Expediente de donación, TRD-02-2020 Mauricio Meléndez</w:t>
      </w:r>
      <w:r w:rsidR="00C91027" w:rsidRPr="00230B95">
        <w:rPr>
          <w:rFonts w:asciiTheme="minorHAnsi" w:hAnsiTheme="minorHAnsi" w:cstheme="minorHAnsi"/>
        </w:rPr>
        <w:t xml:space="preserve"> -----------------------------------------------------------------</w:t>
      </w:r>
    </w:p>
    <w:p w14:paraId="6AAD7F7F" w14:textId="33B549DB" w:rsidR="00D76CF7" w:rsidRPr="00230B95" w:rsidRDefault="00D76CF7" w:rsidP="00D76CF7">
      <w:pPr>
        <w:pStyle w:val="Prrafodelista"/>
        <w:spacing w:line="460" w:lineRule="exact"/>
        <w:ind w:left="0"/>
        <w:jc w:val="both"/>
        <w:rPr>
          <w:rFonts w:asciiTheme="minorHAnsi" w:hAnsiTheme="minorHAnsi" w:cstheme="minorHAnsi"/>
          <w:sz w:val="22"/>
          <w:szCs w:val="22"/>
          <w:lang w:val="es-CR"/>
        </w:rPr>
      </w:pPr>
      <w:r w:rsidRPr="00230B95">
        <w:rPr>
          <w:rFonts w:asciiTheme="minorHAnsi" w:hAnsiTheme="minorHAnsi" w:cstheme="minorHAnsi"/>
          <w:sz w:val="22"/>
          <w:szCs w:val="22"/>
          <w:lang w:val="es-CR"/>
        </w:rPr>
        <w:t xml:space="preserve">- Dirección General del Archivo Nacional (2003). </w:t>
      </w:r>
      <w:r w:rsidRPr="00230B95">
        <w:rPr>
          <w:rFonts w:asciiTheme="minorHAnsi" w:hAnsiTheme="minorHAnsi" w:cstheme="minorHAnsi"/>
          <w:i/>
          <w:sz w:val="22"/>
          <w:szCs w:val="22"/>
          <w:lang w:val="es-CR"/>
        </w:rPr>
        <w:t xml:space="preserve">Cuadro de clasificación del Archivo Histórico. </w:t>
      </w:r>
      <w:r w:rsidRPr="00230B95">
        <w:rPr>
          <w:rFonts w:asciiTheme="minorHAnsi" w:hAnsiTheme="minorHAnsi" w:cstheme="minorHAnsi"/>
          <w:sz w:val="22"/>
          <w:szCs w:val="22"/>
          <w:lang w:val="es-CR"/>
        </w:rPr>
        <w:t>Actualizado en noviembre de 2019.</w:t>
      </w:r>
      <w:r w:rsidR="00C91027" w:rsidRPr="00230B95">
        <w:rPr>
          <w:rFonts w:asciiTheme="minorHAnsi" w:hAnsiTheme="minorHAnsi" w:cstheme="minorHAnsi"/>
          <w:sz w:val="22"/>
          <w:szCs w:val="22"/>
          <w:lang w:val="es-CR"/>
        </w:rPr>
        <w:t xml:space="preserve"> ----------------------------------------------------------------------------------------------------------------------</w:t>
      </w:r>
    </w:p>
    <w:p w14:paraId="4D8D00F2" w14:textId="4CDF1666" w:rsidR="00D76CF7" w:rsidRPr="00230B95" w:rsidRDefault="00D76CF7" w:rsidP="00D76CF7">
      <w:pPr>
        <w:numPr>
          <w:ilvl w:val="1"/>
          <w:numId w:val="4"/>
        </w:numPr>
        <w:tabs>
          <w:tab w:val="num" w:pos="0"/>
        </w:tabs>
        <w:spacing w:after="0" w:line="460" w:lineRule="exact"/>
        <w:ind w:left="0" w:firstLine="0"/>
        <w:jc w:val="both"/>
        <w:rPr>
          <w:rFonts w:asciiTheme="minorHAnsi" w:hAnsiTheme="minorHAnsi" w:cstheme="minorHAnsi"/>
        </w:rPr>
      </w:pPr>
      <w:r w:rsidRPr="00230B95">
        <w:rPr>
          <w:rFonts w:asciiTheme="minorHAnsi" w:hAnsiTheme="minorHAnsi" w:cstheme="minorHAnsi"/>
        </w:rPr>
        <w:t xml:space="preserve"> </w:t>
      </w:r>
      <w:r w:rsidRPr="00230B95">
        <w:rPr>
          <w:rFonts w:asciiTheme="minorHAnsi" w:hAnsiTheme="minorHAnsi" w:cstheme="minorHAnsi"/>
          <w:b/>
          <w:bCs/>
        </w:rPr>
        <w:t xml:space="preserve">REGLAS O NORMAS: </w:t>
      </w:r>
      <w:r w:rsidR="00C91027" w:rsidRPr="00230B95">
        <w:rPr>
          <w:rFonts w:asciiTheme="minorHAnsi" w:hAnsiTheme="minorHAnsi" w:cstheme="minorHAnsi"/>
          <w:b/>
          <w:bCs/>
        </w:rPr>
        <w:t>---------------------------------------------------------------------------------------------------------------</w:t>
      </w:r>
    </w:p>
    <w:p w14:paraId="356A21E0" w14:textId="256B179B" w:rsidR="00D76CF7" w:rsidRPr="00230B95" w:rsidRDefault="00D76CF7" w:rsidP="00D76CF7">
      <w:pPr>
        <w:pStyle w:val="Prrafodelista"/>
        <w:spacing w:line="460" w:lineRule="exact"/>
        <w:ind w:left="0"/>
        <w:jc w:val="both"/>
        <w:rPr>
          <w:rFonts w:asciiTheme="minorHAnsi" w:hAnsiTheme="minorHAnsi" w:cstheme="minorHAnsi"/>
          <w:sz w:val="22"/>
          <w:szCs w:val="22"/>
          <w:lang w:val="es-CR"/>
        </w:rPr>
      </w:pPr>
      <w:r w:rsidRPr="00230B95">
        <w:rPr>
          <w:rFonts w:asciiTheme="minorHAnsi" w:hAnsiTheme="minorHAnsi" w:cstheme="minorHAnsi"/>
          <w:bCs/>
          <w:sz w:val="22"/>
          <w:szCs w:val="22"/>
          <w:lang w:val="es-CR" w:eastAsia="ar-SA"/>
        </w:rPr>
        <w:t xml:space="preserve">- </w:t>
      </w:r>
      <w:r w:rsidRPr="00230B95">
        <w:rPr>
          <w:rFonts w:asciiTheme="minorHAnsi" w:hAnsiTheme="minorHAnsi" w:cstheme="minorHAnsi"/>
          <w:sz w:val="22"/>
          <w:szCs w:val="22"/>
          <w:lang w:val="es-CR"/>
        </w:rPr>
        <w:t xml:space="preserve">Ministerio de Cultura, Juventud y Deportes (2003). </w:t>
      </w:r>
      <w:r w:rsidRPr="00230B95">
        <w:rPr>
          <w:rFonts w:asciiTheme="minorHAnsi" w:hAnsiTheme="minorHAnsi" w:cstheme="minorHAnsi"/>
          <w:i/>
          <w:iCs/>
          <w:sz w:val="22"/>
          <w:szCs w:val="22"/>
          <w:lang w:val="es-CR"/>
        </w:rPr>
        <w:t>Ley del Sistema Nacional de Archivos Nº 7202 del 24 de octubre de 1990 y su Reglamento.</w:t>
      </w:r>
      <w:r w:rsidRPr="00230B95">
        <w:rPr>
          <w:rFonts w:asciiTheme="minorHAnsi" w:hAnsiTheme="minorHAnsi" w:cstheme="minorHAnsi"/>
          <w:sz w:val="22"/>
          <w:szCs w:val="22"/>
          <w:lang w:val="es-CR"/>
        </w:rPr>
        <w:t xml:space="preserve"> San José, Costa Rica, 3 ed. enero de 2003.</w:t>
      </w:r>
      <w:r w:rsidR="00C91027" w:rsidRPr="00230B95">
        <w:rPr>
          <w:rFonts w:asciiTheme="minorHAnsi" w:hAnsiTheme="minorHAnsi" w:cstheme="minorHAnsi"/>
          <w:sz w:val="22"/>
          <w:szCs w:val="22"/>
          <w:lang w:val="es-CR"/>
        </w:rPr>
        <w:t xml:space="preserve"> -------------------------------------------</w:t>
      </w:r>
    </w:p>
    <w:p w14:paraId="473D2665" w14:textId="187552E7" w:rsidR="00D76CF7" w:rsidRPr="00230B95" w:rsidRDefault="00D76CF7" w:rsidP="00D76CF7">
      <w:pPr>
        <w:pStyle w:val="Prrafodelista"/>
        <w:spacing w:line="460" w:lineRule="exact"/>
        <w:ind w:left="0"/>
        <w:jc w:val="both"/>
        <w:rPr>
          <w:rFonts w:asciiTheme="minorHAnsi" w:hAnsiTheme="minorHAnsi" w:cstheme="minorHAnsi"/>
          <w:sz w:val="22"/>
          <w:szCs w:val="22"/>
          <w:lang w:val="es-CR"/>
        </w:rPr>
      </w:pPr>
      <w:r w:rsidRPr="00230B95">
        <w:rPr>
          <w:rFonts w:asciiTheme="minorHAnsi" w:hAnsiTheme="minorHAnsi" w:cstheme="minorHAnsi"/>
          <w:sz w:val="22"/>
          <w:szCs w:val="22"/>
          <w:lang w:val="es-CR"/>
        </w:rPr>
        <w:t xml:space="preserve">- Consejo Internacional de Archivos. ISAD (G) (2000). </w:t>
      </w:r>
      <w:r w:rsidRPr="00230B95">
        <w:rPr>
          <w:rFonts w:asciiTheme="minorHAnsi" w:hAnsiTheme="minorHAnsi" w:cstheme="minorHAnsi"/>
          <w:i/>
          <w:sz w:val="22"/>
          <w:szCs w:val="22"/>
          <w:lang w:val="es-CR"/>
        </w:rPr>
        <w:t>Norma Internacional General de Descripción Archivística</w:t>
      </w:r>
      <w:r w:rsidRPr="00230B95">
        <w:rPr>
          <w:rFonts w:asciiTheme="minorHAnsi" w:hAnsiTheme="minorHAnsi" w:cstheme="minorHAnsi"/>
          <w:sz w:val="22"/>
          <w:szCs w:val="22"/>
          <w:lang w:val="es-CR"/>
        </w:rPr>
        <w:t>. Madrid, Subdirección de los Archivos Estatales.</w:t>
      </w:r>
      <w:r w:rsidR="00C91027" w:rsidRPr="00230B95">
        <w:rPr>
          <w:rFonts w:asciiTheme="minorHAnsi" w:hAnsiTheme="minorHAnsi" w:cstheme="minorHAnsi"/>
          <w:sz w:val="22"/>
          <w:szCs w:val="22"/>
          <w:lang w:val="es-CR"/>
        </w:rPr>
        <w:t xml:space="preserve"> ----------------------------------------------------------------------------------</w:t>
      </w:r>
    </w:p>
    <w:p w14:paraId="0B1D8590" w14:textId="67FA273B" w:rsidR="00D76CF7" w:rsidRPr="00230B95" w:rsidRDefault="00D76CF7" w:rsidP="00D76CF7">
      <w:pPr>
        <w:pStyle w:val="Prrafodelista"/>
        <w:spacing w:line="460" w:lineRule="exact"/>
        <w:ind w:left="0"/>
        <w:jc w:val="both"/>
        <w:rPr>
          <w:rFonts w:asciiTheme="minorHAnsi" w:hAnsiTheme="minorHAnsi" w:cstheme="minorHAnsi"/>
          <w:sz w:val="22"/>
          <w:szCs w:val="22"/>
          <w:lang w:val="es-CR"/>
        </w:rPr>
      </w:pPr>
      <w:r w:rsidRPr="00230B95">
        <w:rPr>
          <w:rFonts w:asciiTheme="minorHAnsi" w:hAnsiTheme="minorHAnsi" w:cstheme="minorHAnsi"/>
          <w:sz w:val="22"/>
          <w:szCs w:val="22"/>
          <w:lang w:val="es-CR"/>
        </w:rPr>
        <w:t xml:space="preserve">- Dirección General del Archivo Nacional (2010). </w:t>
      </w:r>
      <w:r w:rsidRPr="00230B95">
        <w:rPr>
          <w:rFonts w:asciiTheme="minorHAnsi" w:hAnsiTheme="minorHAnsi" w:cstheme="minorHAnsi"/>
          <w:i/>
          <w:sz w:val="22"/>
          <w:szCs w:val="22"/>
          <w:lang w:val="es-CR"/>
        </w:rPr>
        <w:t xml:space="preserve">Aplicación de la Norma Internacional de Descripción ISAD (G) en el Archivo Nacional. </w:t>
      </w:r>
      <w:r w:rsidRPr="00230B95">
        <w:rPr>
          <w:rFonts w:asciiTheme="minorHAnsi" w:hAnsiTheme="minorHAnsi" w:cstheme="minorHAnsi"/>
          <w:sz w:val="22"/>
          <w:szCs w:val="22"/>
          <w:lang w:val="es-CR"/>
        </w:rPr>
        <w:t>Actualizada en mayo de 2011.</w:t>
      </w:r>
      <w:r w:rsidR="00C91027" w:rsidRPr="00230B95">
        <w:rPr>
          <w:rFonts w:asciiTheme="minorHAnsi" w:hAnsiTheme="minorHAnsi" w:cstheme="minorHAnsi"/>
          <w:sz w:val="22"/>
          <w:szCs w:val="22"/>
          <w:lang w:val="es-CR"/>
        </w:rPr>
        <w:t xml:space="preserve"> --------------------------------------------------------------------------</w:t>
      </w:r>
    </w:p>
    <w:p w14:paraId="4E170896" w14:textId="02BFEEEF" w:rsidR="00D76CF7" w:rsidRPr="00230B95" w:rsidRDefault="00D76CF7" w:rsidP="00D76CF7">
      <w:pPr>
        <w:pStyle w:val="Sinespaciado"/>
        <w:spacing w:line="460" w:lineRule="exact"/>
        <w:jc w:val="both"/>
        <w:rPr>
          <w:rFonts w:asciiTheme="minorHAnsi" w:hAnsiTheme="minorHAnsi" w:cstheme="minorHAnsi"/>
          <w:sz w:val="22"/>
          <w:szCs w:val="22"/>
          <w:lang w:val="es-CR"/>
        </w:rPr>
      </w:pPr>
      <w:r w:rsidRPr="00230B95">
        <w:rPr>
          <w:rFonts w:asciiTheme="minorHAnsi" w:hAnsiTheme="minorHAnsi" w:cstheme="minorHAnsi"/>
          <w:b/>
          <w:bCs/>
          <w:sz w:val="22"/>
          <w:szCs w:val="22"/>
          <w:lang w:val="es-CR"/>
        </w:rPr>
        <w:t xml:space="preserve">7.3 </w:t>
      </w:r>
      <w:r w:rsidRPr="00230B95">
        <w:rPr>
          <w:rFonts w:asciiTheme="minorHAnsi" w:hAnsiTheme="minorHAnsi" w:cstheme="minorHAnsi"/>
          <w:b/>
          <w:sz w:val="22"/>
          <w:szCs w:val="22"/>
          <w:lang w:val="es-CR"/>
        </w:rPr>
        <w:t>FECHA (S) DE LA (S) DESCRIPCIÓN (ES):</w:t>
      </w:r>
      <w:r w:rsidRPr="00230B95">
        <w:rPr>
          <w:rFonts w:asciiTheme="minorHAnsi" w:hAnsiTheme="minorHAnsi" w:cstheme="minorHAnsi"/>
          <w:sz w:val="22"/>
          <w:szCs w:val="22"/>
          <w:lang w:val="es-CR"/>
        </w:rPr>
        <w:t xml:space="preserve"> 2021-07-16. </w:t>
      </w:r>
      <w:r w:rsidRPr="00230B95">
        <w:rPr>
          <w:rFonts w:asciiTheme="minorHAnsi" w:hAnsiTheme="minorHAnsi" w:cstheme="minorHAnsi"/>
          <w:bCs/>
          <w:sz w:val="22"/>
          <w:szCs w:val="22"/>
          <w:lang w:val="es-CR"/>
        </w:rPr>
        <w:t>Revisada y aprobada por la Comisión de Descripción del Archivo Nacional, sesión 7-2021.</w:t>
      </w:r>
      <w:r w:rsidRPr="00230B95">
        <w:rPr>
          <w:rFonts w:asciiTheme="minorHAnsi" w:hAnsiTheme="minorHAnsi" w:cstheme="minorHAnsi"/>
          <w:sz w:val="22"/>
          <w:szCs w:val="22"/>
          <w:lang w:val="es-CR"/>
        </w:rPr>
        <w:t xml:space="preserve"> </w:t>
      </w:r>
      <w:r w:rsidR="00C91027" w:rsidRPr="00230B95">
        <w:rPr>
          <w:rFonts w:asciiTheme="minorHAnsi" w:hAnsiTheme="minorHAnsi" w:cstheme="minorHAnsi"/>
          <w:sz w:val="22"/>
          <w:szCs w:val="22"/>
          <w:lang w:val="es-CR"/>
        </w:rPr>
        <w:t>-------------------------------------------------------------------------------------------------</w:t>
      </w:r>
    </w:p>
    <w:p w14:paraId="3DE731E6" w14:textId="023C95EB" w:rsidR="007A7093" w:rsidRPr="00230B95" w:rsidRDefault="00AF6BFF" w:rsidP="007A7093">
      <w:pPr>
        <w:spacing w:after="0" w:line="460" w:lineRule="exact"/>
        <w:jc w:val="both"/>
        <w:textAlignment w:val="baseline"/>
        <w:rPr>
          <w:rFonts w:asciiTheme="minorHAnsi" w:hAnsiTheme="minorHAnsi" w:cstheme="minorHAnsi"/>
          <w:b/>
          <w:iCs/>
        </w:rPr>
      </w:pPr>
      <w:r w:rsidRPr="00230B95">
        <w:rPr>
          <w:rFonts w:asciiTheme="minorHAnsi" w:hAnsiTheme="minorHAnsi" w:cstheme="minorHAnsi"/>
          <w:b/>
          <w:iCs/>
        </w:rPr>
        <w:t>ACUERDO 4</w:t>
      </w:r>
      <w:r w:rsidR="007A7093" w:rsidRPr="00230B95">
        <w:rPr>
          <w:rFonts w:asciiTheme="minorHAnsi" w:hAnsiTheme="minorHAnsi" w:cstheme="minorHAnsi"/>
          <w:b/>
          <w:iCs/>
        </w:rPr>
        <w:t xml:space="preserve">.2 </w:t>
      </w:r>
      <w:r w:rsidR="007A7093" w:rsidRPr="00230B95">
        <w:rPr>
          <w:rFonts w:asciiTheme="minorHAnsi" w:hAnsiTheme="minorHAnsi" w:cstheme="minorHAnsi"/>
          <w:iCs/>
        </w:rPr>
        <w:t xml:space="preserve">Comisionar </w:t>
      </w:r>
      <w:r w:rsidR="006F575A" w:rsidRPr="00230B95">
        <w:rPr>
          <w:rFonts w:asciiTheme="minorHAnsi" w:hAnsiTheme="minorHAnsi" w:cstheme="minorHAnsi"/>
          <w:iCs/>
        </w:rPr>
        <w:t>a la señora Rosibel Barboza Quirós</w:t>
      </w:r>
      <w:r w:rsidR="007A7093" w:rsidRPr="00230B95">
        <w:rPr>
          <w:rFonts w:asciiTheme="minorHAnsi" w:hAnsiTheme="minorHAnsi" w:cstheme="minorHAnsi"/>
          <w:iCs/>
        </w:rPr>
        <w:t>, jefe del Departamento Archivo Histórico, para que traslade a la Unidad de Acceso y Reproducción de Documentos y al sitio web institucional, la entrada descriptiva a nivel de fondo</w:t>
      </w:r>
      <w:r w:rsidR="002011D0" w:rsidRPr="00230B95">
        <w:rPr>
          <w:rFonts w:asciiTheme="minorHAnsi" w:hAnsiTheme="minorHAnsi" w:cstheme="minorHAnsi"/>
          <w:iCs/>
        </w:rPr>
        <w:t xml:space="preserve"> del</w:t>
      </w:r>
      <w:r w:rsidR="007A7093" w:rsidRPr="00230B95">
        <w:rPr>
          <w:rFonts w:asciiTheme="minorHAnsi" w:hAnsiTheme="minorHAnsi" w:cstheme="minorHAnsi"/>
          <w:iCs/>
        </w:rPr>
        <w:t xml:space="preserve"> </w:t>
      </w:r>
      <w:r w:rsidRPr="00230B95">
        <w:rPr>
          <w:rFonts w:asciiTheme="minorHAnsi" w:hAnsiTheme="minorHAnsi" w:cstheme="minorHAnsi"/>
          <w:bCs/>
        </w:rPr>
        <w:t xml:space="preserve">Programa Linajes de </w:t>
      </w:r>
      <w:proofErr w:type="spellStart"/>
      <w:r w:rsidRPr="00230B95">
        <w:rPr>
          <w:rFonts w:asciiTheme="minorHAnsi" w:hAnsiTheme="minorHAnsi" w:cstheme="minorHAnsi"/>
          <w:bCs/>
        </w:rPr>
        <w:t>Repretel</w:t>
      </w:r>
      <w:proofErr w:type="spellEnd"/>
      <w:r w:rsidR="007A7093" w:rsidRPr="00230B95">
        <w:rPr>
          <w:rFonts w:asciiTheme="minorHAnsi" w:hAnsiTheme="minorHAnsi" w:cstheme="minorHAnsi"/>
          <w:iCs/>
        </w:rPr>
        <w:t>.</w:t>
      </w:r>
      <w:r w:rsidR="007A7093" w:rsidRPr="00230B95">
        <w:rPr>
          <w:rFonts w:asciiTheme="minorHAnsi" w:hAnsiTheme="minorHAnsi" w:cstheme="minorHAnsi"/>
          <w:b/>
          <w:iCs/>
        </w:rPr>
        <w:t xml:space="preserve"> ACUERDO FIRME. </w:t>
      </w:r>
      <w:r w:rsidR="007A7093" w:rsidRPr="00230B95">
        <w:rPr>
          <w:rFonts w:asciiTheme="minorHAnsi" w:hAnsiTheme="minorHAnsi" w:cstheme="minorHAnsi"/>
          <w:iCs/>
        </w:rPr>
        <w:t>-------</w:t>
      </w:r>
      <w:r w:rsidR="006329D9" w:rsidRPr="00230B95">
        <w:rPr>
          <w:rFonts w:asciiTheme="minorHAnsi" w:hAnsiTheme="minorHAnsi" w:cstheme="minorHAnsi"/>
          <w:iCs/>
        </w:rPr>
        <w:t>----</w:t>
      </w:r>
      <w:r w:rsidR="007A7093" w:rsidRPr="00230B95">
        <w:rPr>
          <w:rFonts w:asciiTheme="minorHAnsi" w:hAnsiTheme="minorHAnsi" w:cstheme="minorHAnsi"/>
          <w:iCs/>
        </w:rPr>
        <w:t>-------------------------</w:t>
      </w:r>
      <w:r w:rsidR="002011D0" w:rsidRPr="00230B95">
        <w:rPr>
          <w:rFonts w:asciiTheme="minorHAnsi" w:hAnsiTheme="minorHAnsi" w:cstheme="minorHAnsi"/>
          <w:iCs/>
        </w:rPr>
        <w:t>--</w:t>
      </w:r>
    </w:p>
    <w:p w14:paraId="0EEE14A8" w14:textId="379B8078" w:rsidR="001F4D80" w:rsidRPr="00230B95" w:rsidRDefault="005E513A" w:rsidP="00671273">
      <w:pPr>
        <w:pStyle w:val="Default"/>
        <w:numPr>
          <w:ilvl w:val="0"/>
          <w:numId w:val="1"/>
        </w:numPr>
        <w:spacing w:line="460" w:lineRule="exact"/>
        <w:jc w:val="both"/>
        <w:rPr>
          <w:rFonts w:asciiTheme="minorHAnsi" w:hAnsiTheme="minorHAnsi" w:cstheme="minorHAnsi"/>
          <w:bCs/>
          <w:iCs/>
          <w:sz w:val="22"/>
          <w:szCs w:val="22"/>
        </w:rPr>
      </w:pPr>
      <w:r w:rsidRPr="00230B95">
        <w:rPr>
          <w:rFonts w:asciiTheme="minorHAnsi" w:hAnsiTheme="minorHAnsi" w:cstheme="minorHAnsi"/>
          <w:b/>
          <w:iCs/>
          <w:sz w:val="22"/>
          <w:szCs w:val="22"/>
        </w:rPr>
        <w:t xml:space="preserve">ARTÍCULO </w:t>
      </w:r>
      <w:r w:rsidR="00DF2F22" w:rsidRPr="00230B95">
        <w:rPr>
          <w:rFonts w:asciiTheme="minorHAnsi" w:hAnsiTheme="minorHAnsi" w:cstheme="minorHAnsi"/>
          <w:b/>
          <w:iCs/>
          <w:sz w:val="22"/>
          <w:szCs w:val="22"/>
        </w:rPr>
        <w:t>6</w:t>
      </w:r>
      <w:r w:rsidR="00474C22" w:rsidRPr="00230B95">
        <w:rPr>
          <w:rFonts w:asciiTheme="minorHAnsi" w:hAnsiTheme="minorHAnsi" w:cstheme="minorHAnsi"/>
          <w:b/>
          <w:iCs/>
          <w:sz w:val="22"/>
          <w:szCs w:val="22"/>
        </w:rPr>
        <w:t xml:space="preserve">. </w:t>
      </w:r>
      <w:r w:rsidR="00474C22" w:rsidRPr="00230B95">
        <w:rPr>
          <w:rFonts w:asciiTheme="minorHAnsi" w:hAnsiTheme="minorHAnsi" w:cstheme="minorHAnsi"/>
          <w:bCs/>
          <w:iCs/>
          <w:sz w:val="22"/>
          <w:szCs w:val="22"/>
        </w:rPr>
        <w:t xml:space="preserve">Lectura y revisión de oficio </w:t>
      </w:r>
      <w:r w:rsidR="00DF2F22" w:rsidRPr="00230B95">
        <w:rPr>
          <w:rFonts w:asciiTheme="minorHAnsi" w:hAnsiTheme="minorHAnsi" w:cstheme="minorHAnsi"/>
          <w:bCs/>
          <w:iCs/>
          <w:sz w:val="22"/>
          <w:szCs w:val="22"/>
        </w:rPr>
        <w:t xml:space="preserve">DGAN-DAH-OCD-94-2021 del 05 de agosto de 2021, por medio del cual se solicitan acrónimos para el fondo particular Reflexiones. Ricardo Jiménez </w:t>
      </w:r>
      <w:proofErr w:type="spellStart"/>
      <w:r w:rsidR="00DF2F22" w:rsidRPr="00230B95">
        <w:rPr>
          <w:rFonts w:asciiTheme="minorHAnsi" w:hAnsiTheme="minorHAnsi" w:cstheme="minorHAnsi"/>
          <w:bCs/>
          <w:iCs/>
          <w:sz w:val="22"/>
          <w:szCs w:val="22"/>
        </w:rPr>
        <w:t>Oreamuno</w:t>
      </w:r>
      <w:proofErr w:type="spellEnd"/>
      <w:r w:rsidR="008F22DE" w:rsidRPr="00230B95">
        <w:rPr>
          <w:rFonts w:asciiTheme="minorHAnsi" w:hAnsiTheme="minorHAnsi" w:cstheme="minorHAnsi"/>
          <w:bCs/>
          <w:iCs/>
          <w:sz w:val="22"/>
          <w:szCs w:val="22"/>
        </w:rPr>
        <w:t>.</w:t>
      </w:r>
      <w:r w:rsidR="001F4D80" w:rsidRPr="00230B95">
        <w:rPr>
          <w:rFonts w:asciiTheme="minorHAnsi" w:hAnsiTheme="minorHAnsi" w:cstheme="minorHAnsi"/>
          <w:bCs/>
          <w:iCs/>
          <w:sz w:val="22"/>
          <w:szCs w:val="22"/>
        </w:rPr>
        <w:t xml:space="preserve"> ----</w:t>
      </w:r>
      <w:r w:rsidR="008F22DE" w:rsidRPr="00230B95">
        <w:rPr>
          <w:rFonts w:asciiTheme="minorHAnsi" w:hAnsiTheme="minorHAnsi" w:cstheme="minorHAnsi"/>
          <w:bCs/>
          <w:iCs/>
          <w:sz w:val="22"/>
          <w:szCs w:val="22"/>
        </w:rPr>
        <w:t>--</w:t>
      </w:r>
      <w:r w:rsidR="001F4D80" w:rsidRPr="00230B95">
        <w:rPr>
          <w:rFonts w:asciiTheme="minorHAnsi" w:hAnsiTheme="minorHAnsi" w:cstheme="minorHAnsi"/>
          <w:bCs/>
          <w:iCs/>
          <w:sz w:val="22"/>
          <w:szCs w:val="22"/>
        </w:rPr>
        <w:t>----------------</w:t>
      </w:r>
    </w:p>
    <w:p w14:paraId="25A2D69C" w14:textId="7B8E5840" w:rsidR="00DF2F22" w:rsidRPr="00230B95" w:rsidRDefault="008F22DE" w:rsidP="008F22DE">
      <w:pPr>
        <w:pStyle w:val="Textoindependiente3"/>
        <w:numPr>
          <w:ilvl w:val="0"/>
          <w:numId w:val="1"/>
        </w:numPr>
        <w:suppressAutoHyphens w:val="0"/>
        <w:spacing w:line="460" w:lineRule="exact"/>
        <w:rPr>
          <w:rFonts w:asciiTheme="minorHAnsi" w:hAnsiTheme="minorHAnsi" w:cstheme="minorHAnsi"/>
          <w:iCs/>
          <w:szCs w:val="22"/>
        </w:rPr>
      </w:pPr>
      <w:r w:rsidRPr="00230B95">
        <w:rPr>
          <w:rFonts w:asciiTheme="minorHAnsi" w:hAnsiTheme="minorHAnsi" w:cstheme="minorHAnsi"/>
          <w:iCs/>
          <w:szCs w:val="22"/>
        </w:rPr>
        <w:t xml:space="preserve">La señora Rosibel Barboza Quirós, hace lectura al oficio DGAN-DAH-OCD-94-2021 del 05 de agosto de 2021 suscrito por la señora Alejandra Chavarría Alvarado, Profesional de la Unidad de Organización y Control de Documentos del Departamento de Archivo Histórico, donde solicita la inclusión de acrónimos para el fondo Reflexiones. Ricardo Jiménez </w:t>
      </w:r>
      <w:proofErr w:type="spellStart"/>
      <w:r w:rsidRPr="00230B95">
        <w:rPr>
          <w:rFonts w:asciiTheme="minorHAnsi" w:hAnsiTheme="minorHAnsi" w:cstheme="minorHAnsi"/>
          <w:iCs/>
          <w:szCs w:val="22"/>
        </w:rPr>
        <w:t>Oreamuno</w:t>
      </w:r>
      <w:proofErr w:type="spellEnd"/>
      <w:r w:rsidRPr="00230B95">
        <w:rPr>
          <w:rFonts w:asciiTheme="minorHAnsi" w:hAnsiTheme="minorHAnsi" w:cstheme="minorHAnsi"/>
          <w:iCs/>
          <w:szCs w:val="22"/>
        </w:rPr>
        <w:t>. ------------------------------------------------------------------------------------------</w:t>
      </w:r>
    </w:p>
    <w:p w14:paraId="6A1266C4" w14:textId="28765429" w:rsidR="008F22DE" w:rsidRPr="00230B95" w:rsidRDefault="008F22DE" w:rsidP="00387F44">
      <w:pPr>
        <w:pStyle w:val="Textoindependiente3"/>
        <w:numPr>
          <w:ilvl w:val="0"/>
          <w:numId w:val="1"/>
        </w:numPr>
        <w:suppressAutoHyphens w:val="0"/>
        <w:spacing w:line="460" w:lineRule="exact"/>
        <w:rPr>
          <w:rFonts w:ascii="Verdana" w:eastAsia="Calibri" w:hAnsi="Verdana"/>
          <w:sz w:val="20"/>
          <w:szCs w:val="20"/>
        </w:rPr>
      </w:pPr>
      <w:r w:rsidRPr="00230B95">
        <w:rPr>
          <w:rFonts w:asciiTheme="minorHAnsi" w:hAnsiTheme="minorHAnsi" w:cstheme="minorHAnsi"/>
          <w:b/>
          <w:iCs/>
          <w:szCs w:val="22"/>
        </w:rPr>
        <w:t>ACUERDO 5.</w:t>
      </w:r>
      <w:r w:rsidRPr="00230B95">
        <w:rPr>
          <w:rFonts w:asciiTheme="minorHAnsi" w:hAnsiTheme="minorHAnsi" w:cstheme="minorHAnsi"/>
          <w:iCs/>
          <w:szCs w:val="22"/>
        </w:rPr>
        <w:t xml:space="preserve"> Aprobar y comunicar los acrónimos para el fondo </w:t>
      </w:r>
      <w:r w:rsidR="00790870" w:rsidRPr="00230B95">
        <w:rPr>
          <w:rFonts w:asciiTheme="minorHAnsi" w:hAnsiTheme="minorHAnsi" w:cstheme="minorHAnsi"/>
          <w:iCs/>
          <w:szCs w:val="22"/>
        </w:rPr>
        <w:t xml:space="preserve">Reflexiones. Ricardo Jiménez </w:t>
      </w:r>
      <w:proofErr w:type="spellStart"/>
      <w:r w:rsidR="00790870" w:rsidRPr="00230B95">
        <w:rPr>
          <w:rFonts w:asciiTheme="minorHAnsi" w:hAnsiTheme="minorHAnsi" w:cstheme="minorHAnsi"/>
          <w:iCs/>
          <w:szCs w:val="22"/>
        </w:rPr>
        <w:t>Oreamuno</w:t>
      </w:r>
      <w:proofErr w:type="spellEnd"/>
      <w:r w:rsidRPr="00230B95">
        <w:rPr>
          <w:rFonts w:asciiTheme="minorHAnsi" w:hAnsiTheme="minorHAnsi" w:cstheme="minorHAnsi"/>
          <w:szCs w:val="22"/>
          <w:lang w:val="es-CR"/>
        </w:rPr>
        <w:t>,</w:t>
      </w:r>
      <w:r w:rsidRPr="00230B95">
        <w:rPr>
          <w:rFonts w:asciiTheme="minorHAnsi" w:hAnsiTheme="minorHAnsi" w:cstheme="minorHAnsi"/>
          <w:iCs/>
          <w:szCs w:val="22"/>
        </w:rPr>
        <w:t xml:space="preserve"> según solicitud presentada por medio del oficio </w:t>
      </w:r>
      <w:r w:rsidR="00790870" w:rsidRPr="00230B95">
        <w:rPr>
          <w:rFonts w:asciiTheme="minorHAnsi" w:hAnsiTheme="minorHAnsi" w:cstheme="minorHAnsi"/>
          <w:iCs/>
          <w:szCs w:val="22"/>
        </w:rPr>
        <w:t>DGAN-DAH-OCD-94-2021 del 05 de agosto de 2021</w:t>
      </w:r>
      <w:r w:rsidRPr="00230B95">
        <w:rPr>
          <w:rFonts w:asciiTheme="minorHAnsi" w:hAnsiTheme="minorHAnsi" w:cstheme="minorHAnsi"/>
          <w:iCs/>
          <w:szCs w:val="22"/>
        </w:rPr>
        <w:t xml:space="preserve">, suscrito por </w:t>
      </w:r>
      <w:r w:rsidR="00790870" w:rsidRPr="00230B95">
        <w:rPr>
          <w:rFonts w:asciiTheme="minorHAnsi" w:hAnsiTheme="minorHAnsi" w:cstheme="minorHAnsi"/>
          <w:iCs/>
          <w:szCs w:val="22"/>
        </w:rPr>
        <w:t>la señora Alejandra Chavarría Alvarado, Profesional de la Unidad de Organización y Control de Documentos del Departamento de Archivo Histórico</w:t>
      </w:r>
      <w:r w:rsidRPr="00230B95">
        <w:rPr>
          <w:rFonts w:asciiTheme="minorHAnsi" w:hAnsiTheme="minorHAnsi" w:cstheme="minorHAnsi"/>
          <w:iCs/>
          <w:szCs w:val="22"/>
        </w:rPr>
        <w:t xml:space="preserve">, quedando de la siguiente manera. </w:t>
      </w:r>
      <w:r w:rsidRPr="00230B95">
        <w:rPr>
          <w:rFonts w:asciiTheme="minorHAnsi" w:hAnsiTheme="minorHAnsi" w:cstheme="minorHAnsi"/>
          <w:b/>
          <w:iCs/>
          <w:szCs w:val="22"/>
        </w:rPr>
        <w:t>ACUERDO FIRME</w:t>
      </w:r>
      <w:r w:rsidRPr="00230B95">
        <w:rPr>
          <w:rFonts w:asciiTheme="minorHAnsi" w:hAnsiTheme="minorHAnsi" w:cstheme="minorHAnsi"/>
          <w:iCs/>
          <w:szCs w:val="22"/>
        </w:rPr>
        <w:t>.  -------------------------</w:t>
      </w:r>
    </w:p>
    <w:p w14:paraId="3665AFA5" w14:textId="77777777" w:rsidR="00387F44" w:rsidRPr="00230B95" w:rsidRDefault="00387F44" w:rsidP="00387F44">
      <w:pPr>
        <w:pStyle w:val="Prrafodelista"/>
        <w:numPr>
          <w:ilvl w:val="0"/>
          <w:numId w:val="1"/>
        </w:numPr>
        <w:spacing w:line="460" w:lineRule="exact"/>
        <w:ind w:left="0"/>
        <w:jc w:val="center"/>
        <w:rPr>
          <w:rFonts w:asciiTheme="minorHAnsi" w:hAnsiTheme="minorHAnsi" w:cstheme="minorHAnsi"/>
          <w:b/>
          <w:sz w:val="22"/>
          <w:szCs w:val="22"/>
        </w:rPr>
      </w:pPr>
      <w:r w:rsidRPr="00230B95">
        <w:rPr>
          <w:rFonts w:asciiTheme="minorHAnsi" w:hAnsiTheme="minorHAnsi" w:cstheme="minorHAnsi"/>
          <w:b/>
          <w:sz w:val="22"/>
          <w:szCs w:val="22"/>
        </w:rPr>
        <w:t>CUADRO DE CLASIFICACIÓN DEL ARCHIVO HISTÓRICO</w:t>
      </w:r>
    </w:p>
    <w:p w14:paraId="6AAE71DE" w14:textId="7629A264" w:rsidR="00387F44" w:rsidRPr="00230B95" w:rsidRDefault="00387F44" w:rsidP="00387F44">
      <w:pPr>
        <w:pStyle w:val="Encabezado"/>
        <w:numPr>
          <w:ilvl w:val="0"/>
          <w:numId w:val="1"/>
        </w:numPr>
        <w:spacing w:line="460" w:lineRule="exact"/>
        <w:jc w:val="center"/>
        <w:rPr>
          <w:rFonts w:cs="Calibri"/>
          <w:b/>
          <w:bCs/>
        </w:rPr>
      </w:pPr>
      <w:r w:rsidRPr="00230B95">
        <w:rPr>
          <w:rFonts w:cs="Calibri"/>
          <w:b/>
          <w:bCs/>
        </w:rPr>
        <w:t>FONDOS PARTICULARES</w:t>
      </w:r>
    </w:p>
    <w:p w14:paraId="41534A35" w14:textId="77777777" w:rsidR="00387F44" w:rsidRPr="00230B95" w:rsidRDefault="00387F44" w:rsidP="00387F44">
      <w:pPr>
        <w:pStyle w:val="Encabezado"/>
        <w:numPr>
          <w:ilvl w:val="0"/>
          <w:numId w:val="1"/>
        </w:numPr>
        <w:spacing w:line="460" w:lineRule="exact"/>
        <w:jc w:val="center"/>
        <w:rPr>
          <w:rFonts w:cs="Calibri"/>
          <w:b/>
          <w:bCs/>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2446"/>
        <w:gridCol w:w="2446"/>
      </w:tblGrid>
      <w:tr w:rsidR="00387F44" w:rsidRPr="00230B95" w14:paraId="6F730809" w14:textId="77777777" w:rsidTr="001A6091">
        <w:trPr>
          <w:jc w:val="center"/>
        </w:trPr>
        <w:tc>
          <w:tcPr>
            <w:tcW w:w="2649" w:type="dxa"/>
          </w:tcPr>
          <w:p w14:paraId="3352B70F" w14:textId="77777777" w:rsidR="00387F44" w:rsidRPr="00230B95" w:rsidRDefault="00387F44" w:rsidP="001A6091">
            <w:pPr>
              <w:pStyle w:val="Encabezado"/>
              <w:jc w:val="center"/>
              <w:rPr>
                <w:rFonts w:cs="Calibri"/>
                <w:b/>
              </w:rPr>
            </w:pPr>
            <w:r w:rsidRPr="00230B95">
              <w:rPr>
                <w:rFonts w:cs="Calibri"/>
                <w:b/>
              </w:rPr>
              <w:lastRenderedPageBreak/>
              <w:t>FONDO</w:t>
            </w:r>
          </w:p>
        </w:tc>
        <w:tc>
          <w:tcPr>
            <w:tcW w:w="2446" w:type="dxa"/>
          </w:tcPr>
          <w:p w14:paraId="07459232" w14:textId="77777777" w:rsidR="00387F44" w:rsidRPr="00230B95" w:rsidRDefault="00387F44" w:rsidP="001A6091">
            <w:pPr>
              <w:jc w:val="center"/>
              <w:rPr>
                <w:rFonts w:cs="Calibri"/>
                <w:b/>
              </w:rPr>
            </w:pPr>
            <w:r w:rsidRPr="00230B95">
              <w:rPr>
                <w:rFonts w:cs="Calibri"/>
                <w:b/>
              </w:rPr>
              <w:t>SERIE</w:t>
            </w:r>
          </w:p>
        </w:tc>
        <w:tc>
          <w:tcPr>
            <w:tcW w:w="2446" w:type="dxa"/>
          </w:tcPr>
          <w:p w14:paraId="1306302E" w14:textId="77777777" w:rsidR="00387F44" w:rsidRPr="00230B95" w:rsidRDefault="00387F44" w:rsidP="001A6091">
            <w:pPr>
              <w:jc w:val="center"/>
              <w:rPr>
                <w:rFonts w:cs="Calibri"/>
                <w:b/>
              </w:rPr>
            </w:pPr>
            <w:r w:rsidRPr="00230B95">
              <w:rPr>
                <w:rFonts w:cs="Calibri"/>
                <w:b/>
              </w:rPr>
              <w:t>SUBSERIE</w:t>
            </w:r>
          </w:p>
        </w:tc>
      </w:tr>
      <w:tr w:rsidR="00387F44" w:rsidRPr="00230B95" w14:paraId="76479F4B" w14:textId="77777777" w:rsidTr="001A6091">
        <w:trPr>
          <w:jc w:val="center"/>
        </w:trPr>
        <w:tc>
          <w:tcPr>
            <w:tcW w:w="2649" w:type="dxa"/>
          </w:tcPr>
          <w:p w14:paraId="2B082B5F" w14:textId="77777777" w:rsidR="00387F44" w:rsidRPr="00230B95" w:rsidRDefault="00387F44" w:rsidP="001A6091">
            <w:pPr>
              <w:pStyle w:val="Encabezado"/>
              <w:rPr>
                <w:rFonts w:cs="Calibri"/>
              </w:rPr>
            </w:pPr>
            <w:r w:rsidRPr="00230B95">
              <w:rPr>
                <w:rFonts w:cs="Calibri"/>
              </w:rPr>
              <w:t xml:space="preserve">Reflexiones. Ricardo Jiménez </w:t>
            </w:r>
            <w:proofErr w:type="spellStart"/>
            <w:r w:rsidRPr="00230B95">
              <w:rPr>
                <w:rFonts w:cs="Calibri"/>
              </w:rPr>
              <w:t>Oreamuno</w:t>
            </w:r>
            <w:proofErr w:type="spellEnd"/>
            <w:r w:rsidRPr="00230B95">
              <w:rPr>
                <w:rFonts w:cs="Calibri"/>
              </w:rPr>
              <w:t xml:space="preserve"> (RRJO)</w:t>
            </w:r>
          </w:p>
        </w:tc>
        <w:tc>
          <w:tcPr>
            <w:tcW w:w="2446" w:type="dxa"/>
          </w:tcPr>
          <w:p w14:paraId="737496C7" w14:textId="77777777" w:rsidR="00387F44" w:rsidRPr="00230B95" w:rsidRDefault="00387F44" w:rsidP="001A6091">
            <w:pPr>
              <w:pStyle w:val="Encabezado"/>
              <w:jc w:val="center"/>
              <w:rPr>
                <w:rFonts w:cs="Calibri"/>
              </w:rPr>
            </w:pPr>
            <w:r w:rsidRPr="00230B95">
              <w:rPr>
                <w:rFonts w:cs="Calibri"/>
              </w:rPr>
              <w:t>Transcripciones (TRADOC)</w:t>
            </w:r>
          </w:p>
        </w:tc>
        <w:tc>
          <w:tcPr>
            <w:tcW w:w="2446" w:type="dxa"/>
          </w:tcPr>
          <w:p w14:paraId="5AC94421" w14:textId="77777777" w:rsidR="00387F44" w:rsidRPr="00230B95" w:rsidRDefault="00387F44" w:rsidP="001A6091">
            <w:pPr>
              <w:pStyle w:val="Encabezado"/>
              <w:rPr>
                <w:rFonts w:cs="Calibri"/>
              </w:rPr>
            </w:pPr>
          </w:p>
        </w:tc>
      </w:tr>
    </w:tbl>
    <w:p w14:paraId="3F696D8A" w14:textId="75167708" w:rsidR="00232893" w:rsidRPr="00230B95" w:rsidRDefault="00C92BF6" w:rsidP="00DA7E35">
      <w:pPr>
        <w:pStyle w:val="Textoindependiente3"/>
        <w:numPr>
          <w:ilvl w:val="0"/>
          <w:numId w:val="1"/>
        </w:numPr>
        <w:suppressAutoHyphens w:val="0"/>
        <w:spacing w:line="460" w:lineRule="exact"/>
        <w:rPr>
          <w:rFonts w:asciiTheme="minorHAnsi" w:hAnsiTheme="minorHAnsi" w:cstheme="minorHAnsi"/>
          <w:b/>
          <w:lang w:eastAsia="es-CR"/>
        </w:rPr>
      </w:pPr>
      <w:r w:rsidRPr="00230B95">
        <w:rPr>
          <w:rFonts w:asciiTheme="minorHAnsi" w:hAnsiTheme="minorHAnsi" w:cstheme="minorHAnsi"/>
          <w:lang w:eastAsia="es-CR"/>
        </w:rPr>
        <w:t xml:space="preserve">Al ser las </w:t>
      </w:r>
      <w:r w:rsidR="008545E8" w:rsidRPr="00230B95">
        <w:rPr>
          <w:rFonts w:asciiTheme="minorHAnsi" w:hAnsiTheme="minorHAnsi" w:cstheme="minorHAnsi"/>
          <w:b/>
          <w:lang w:eastAsia="es-CR"/>
        </w:rPr>
        <w:t>ocho</w:t>
      </w:r>
      <w:r w:rsidRPr="00230B95">
        <w:rPr>
          <w:rFonts w:asciiTheme="minorHAnsi" w:hAnsiTheme="minorHAnsi" w:cstheme="minorHAnsi"/>
          <w:lang w:eastAsia="es-CR"/>
        </w:rPr>
        <w:t xml:space="preserve"> horas con</w:t>
      </w:r>
      <w:r w:rsidRPr="00230B95">
        <w:rPr>
          <w:rFonts w:asciiTheme="minorHAnsi" w:hAnsiTheme="minorHAnsi" w:cstheme="minorHAnsi"/>
          <w:b/>
          <w:lang w:eastAsia="es-CR"/>
        </w:rPr>
        <w:t xml:space="preserve"> </w:t>
      </w:r>
      <w:r w:rsidR="008545E8" w:rsidRPr="00230B95">
        <w:rPr>
          <w:rFonts w:asciiTheme="minorHAnsi" w:hAnsiTheme="minorHAnsi" w:cstheme="minorHAnsi"/>
          <w:b/>
          <w:lang w:eastAsia="es-CR"/>
        </w:rPr>
        <w:t>cincuenta y dos</w:t>
      </w:r>
      <w:r w:rsidR="007D68B8" w:rsidRPr="00230B95">
        <w:rPr>
          <w:rFonts w:asciiTheme="minorHAnsi" w:hAnsiTheme="minorHAnsi" w:cstheme="minorHAnsi"/>
          <w:b/>
          <w:lang w:eastAsia="es-CR"/>
        </w:rPr>
        <w:t xml:space="preserve"> </w:t>
      </w:r>
      <w:r w:rsidRPr="00230B95">
        <w:rPr>
          <w:rFonts w:asciiTheme="minorHAnsi" w:hAnsiTheme="minorHAnsi" w:cstheme="minorHAnsi"/>
          <w:lang w:eastAsia="es-CR"/>
        </w:rPr>
        <w:t>minutos se levanta</w:t>
      </w:r>
      <w:r w:rsidR="00010D5D" w:rsidRPr="00230B95">
        <w:rPr>
          <w:rFonts w:asciiTheme="minorHAnsi" w:hAnsiTheme="minorHAnsi" w:cstheme="minorHAnsi"/>
          <w:lang w:eastAsia="es-CR"/>
        </w:rPr>
        <w:t xml:space="preserve"> </w:t>
      </w:r>
      <w:r w:rsidRPr="00230B95">
        <w:rPr>
          <w:rFonts w:asciiTheme="minorHAnsi" w:hAnsiTheme="minorHAnsi" w:cstheme="minorHAnsi"/>
          <w:lang w:eastAsia="es-CR"/>
        </w:rPr>
        <w:t>la sesión. ----</w:t>
      </w:r>
      <w:r w:rsidR="00A113B5" w:rsidRPr="00230B95">
        <w:rPr>
          <w:rFonts w:asciiTheme="minorHAnsi" w:hAnsiTheme="minorHAnsi" w:cstheme="minorHAnsi"/>
          <w:lang w:eastAsia="es-CR"/>
        </w:rPr>
        <w:t>-----</w:t>
      </w:r>
      <w:r w:rsidRPr="00230B95">
        <w:rPr>
          <w:rFonts w:asciiTheme="minorHAnsi" w:hAnsiTheme="minorHAnsi" w:cstheme="minorHAnsi"/>
          <w:lang w:eastAsia="es-CR"/>
        </w:rPr>
        <w:t>--</w:t>
      </w:r>
      <w:r w:rsidR="00922CC6" w:rsidRPr="00230B95">
        <w:rPr>
          <w:rFonts w:asciiTheme="minorHAnsi" w:hAnsiTheme="minorHAnsi" w:cstheme="minorHAnsi"/>
          <w:lang w:eastAsia="es-CR"/>
        </w:rPr>
        <w:t>----------</w:t>
      </w:r>
      <w:r w:rsidRPr="00230B95">
        <w:rPr>
          <w:rFonts w:asciiTheme="minorHAnsi" w:hAnsiTheme="minorHAnsi" w:cstheme="minorHAnsi"/>
          <w:lang w:eastAsia="es-CR"/>
        </w:rPr>
        <w:t>------</w:t>
      </w:r>
      <w:r w:rsidR="00B50472" w:rsidRPr="00230B95">
        <w:rPr>
          <w:rFonts w:asciiTheme="minorHAnsi" w:hAnsiTheme="minorHAnsi" w:cstheme="minorHAnsi"/>
          <w:lang w:eastAsia="es-CR"/>
        </w:rPr>
        <w:t>------</w:t>
      </w:r>
      <w:r w:rsidRPr="00230B95">
        <w:rPr>
          <w:rFonts w:asciiTheme="minorHAnsi" w:hAnsiTheme="minorHAnsi" w:cstheme="minorHAnsi"/>
          <w:lang w:eastAsia="es-CR"/>
        </w:rPr>
        <w:t>----</w:t>
      </w:r>
      <w:r w:rsidR="003A1FB4" w:rsidRPr="00230B95">
        <w:rPr>
          <w:rFonts w:asciiTheme="minorHAnsi" w:hAnsiTheme="minorHAnsi" w:cstheme="minorHAnsi"/>
          <w:lang w:eastAsia="es-CR"/>
        </w:rPr>
        <w:t>-----</w:t>
      </w:r>
      <w:r w:rsidR="00E960AE" w:rsidRPr="00230B95">
        <w:rPr>
          <w:rFonts w:asciiTheme="minorHAnsi" w:hAnsiTheme="minorHAnsi" w:cstheme="minorHAnsi"/>
          <w:lang w:eastAsia="es-CR"/>
        </w:rPr>
        <w:t>--------</w:t>
      </w:r>
      <w:r w:rsidR="003D6111" w:rsidRPr="00230B95">
        <w:rPr>
          <w:rFonts w:asciiTheme="minorHAnsi" w:hAnsiTheme="minorHAnsi" w:cstheme="minorHAnsi"/>
          <w:lang w:eastAsia="es-CR"/>
        </w:rPr>
        <w:t>-</w:t>
      </w:r>
    </w:p>
    <w:p w14:paraId="2588F44D" w14:textId="77777777" w:rsidR="00640B30" w:rsidRPr="00230B95" w:rsidRDefault="00640B30" w:rsidP="00531C5D">
      <w:pPr>
        <w:spacing w:after="0" w:line="460" w:lineRule="exact"/>
        <w:jc w:val="center"/>
        <w:rPr>
          <w:rFonts w:asciiTheme="minorHAnsi" w:hAnsiTheme="minorHAnsi" w:cstheme="minorHAnsi"/>
        </w:rPr>
      </w:pPr>
    </w:p>
    <w:p w14:paraId="1210EFD6" w14:textId="77777777" w:rsidR="00640B30" w:rsidRPr="00230B95" w:rsidRDefault="00640B30" w:rsidP="00531C5D">
      <w:pPr>
        <w:spacing w:after="0" w:line="460" w:lineRule="exact"/>
        <w:jc w:val="center"/>
        <w:rPr>
          <w:rFonts w:asciiTheme="minorHAnsi" w:hAnsiTheme="minorHAnsi" w:cstheme="minorHAnsi"/>
        </w:rPr>
      </w:pPr>
    </w:p>
    <w:p w14:paraId="3D1FA5A3" w14:textId="2347C3CD" w:rsidR="00502DB3" w:rsidRPr="00230B95" w:rsidRDefault="00502DB3" w:rsidP="00531C5D">
      <w:pPr>
        <w:spacing w:after="0" w:line="460" w:lineRule="exact"/>
        <w:jc w:val="center"/>
        <w:rPr>
          <w:rFonts w:asciiTheme="minorHAnsi" w:hAnsiTheme="minorHAnsi" w:cstheme="minorHAnsi"/>
        </w:rPr>
      </w:pPr>
      <w:r w:rsidRPr="00230B95">
        <w:rPr>
          <w:rFonts w:asciiTheme="minorHAnsi" w:hAnsiTheme="minorHAnsi" w:cstheme="minorHAnsi"/>
        </w:rPr>
        <w:t>________________________</w:t>
      </w:r>
      <w:r w:rsidRPr="00230B95">
        <w:rPr>
          <w:rFonts w:asciiTheme="minorHAnsi" w:hAnsiTheme="minorHAnsi" w:cstheme="minorHAnsi"/>
        </w:rPr>
        <w:tab/>
      </w:r>
      <w:r w:rsidRPr="00230B95">
        <w:rPr>
          <w:rFonts w:asciiTheme="minorHAnsi" w:hAnsiTheme="minorHAnsi" w:cstheme="minorHAnsi"/>
        </w:rPr>
        <w:tab/>
        <w:t xml:space="preserve">           </w:t>
      </w:r>
      <w:r w:rsidR="00DA7E35" w:rsidRPr="00230B95">
        <w:rPr>
          <w:rFonts w:asciiTheme="minorHAnsi" w:hAnsiTheme="minorHAnsi" w:cstheme="minorHAnsi"/>
        </w:rPr>
        <w:t xml:space="preserve">      </w:t>
      </w:r>
      <w:r w:rsidRPr="00230B95">
        <w:rPr>
          <w:rFonts w:asciiTheme="minorHAnsi" w:hAnsiTheme="minorHAnsi" w:cstheme="minorHAnsi"/>
        </w:rPr>
        <w:t xml:space="preserve"> _________________________</w:t>
      </w:r>
    </w:p>
    <w:p w14:paraId="1DB938DA" w14:textId="1A2AAB7A" w:rsidR="00DA7E35" w:rsidRPr="00230B95" w:rsidRDefault="008545E8" w:rsidP="00531C5D">
      <w:pPr>
        <w:spacing w:after="0" w:line="460" w:lineRule="exact"/>
        <w:rPr>
          <w:rFonts w:asciiTheme="minorHAnsi" w:hAnsiTheme="minorHAnsi" w:cstheme="minorHAnsi"/>
          <w:b/>
        </w:rPr>
      </w:pPr>
      <w:r w:rsidRPr="00230B95">
        <w:rPr>
          <w:rFonts w:asciiTheme="minorHAnsi" w:hAnsiTheme="minorHAnsi" w:cstheme="minorHAnsi"/>
          <w:b/>
        </w:rPr>
        <w:t xml:space="preserve">                             Rosibel Barboza Quirós</w:t>
      </w:r>
      <w:r w:rsidR="00502DB3" w:rsidRPr="00230B95">
        <w:rPr>
          <w:rFonts w:asciiTheme="minorHAnsi" w:hAnsiTheme="minorHAnsi" w:cstheme="minorHAnsi"/>
          <w:b/>
        </w:rPr>
        <w:tab/>
        <w:t xml:space="preserve">                              </w:t>
      </w:r>
      <w:r w:rsidR="00D42E7F" w:rsidRPr="00230B95">
        <w:rPr>
          <w:rFonts w:asciiTheme="minorHAnsi" w:hAnsiTheme="minorHAnsi" w:cstheme="minorHAnsi"/>
          <w:b/>
        </w:rPr>
        <w:t xml:space="preserve">       </w:t>
      </w:r>
      <w:r w:rsidR="00502DB3" w:rsidRPr="00230B95">
        <w:rPr>
          <w:rFonts w:asciiTheme="minorHAnsi" w:hAnsiTheme="minorHAnsi" w:cstheme="minorHAnsi"/>
          <w:b/>
        </w:rPr>
        <w:t xml:space="preserve">  </w:t>
      </w:r>
      <w:r w:rsidRPr="00230B95">
        <w:rPr>
          <w:rFonts w:asciiTheme="minorHAnsi" w:hAnsiTheme="minorHAnsi" w:cstheme="minorHAnsi"/>
          <w:b/>
        </w:rPr>
        <w:t>Mellany Otárola Sáenz</w:t>
      </w:r>
    </w:p>
    <w:p w14:paraId="290843D9" w14:textId="429238B5" w:rsidR="00502DB3" w:rsidRDefault="0088120A" w:rsidP="00531C5D">
      <w:pPr>
        <w:spacing w:after="0" w:line="460" w:lineRule="exact"/>
        <w:jc w:val="center"/>
        <w:rPr>
          <w:rFonts w:asciiTheme="minorHAnsi" w:hAnsiTheme="minorHAnsi" w:cstheme="minorHAnsi"/>
        </w:rPr>
      </w:pPr>
      <w:r w:rsidRPr="00230B95">
        <w:rPr>
          <w:rFonts w:asciiTheme="minorHAnsi" w:hAnsiTheme="minorHAnsi" w:cstheme="minorHAnsi"/>
        </w:rPr>
        <w:t xml:space="preserve">Presidente                                                                        </w:t>
      </w:r>
      <w:r w:rsidR="00DA7E35" w:rsidRPr="00230B95">
        <w:rPr>
          <w:rFonts w:asciiTheme="minorHAnsi" w:hAnsiTheme="minorHAnsi" w:cstheme="minorHAnsi"/>
        </w:rPr>
        <w:t>Secretaria</w:t>
      </w:r>
    </w:p>
    <w:p w14:paraId="046670C8"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69014B45"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71B1931E"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4465EC2C"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15221AA5"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864EA6E"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32826A88"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03DC4D0"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6CB43E7F"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9CE6D4B"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F43CA75"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46BAE024"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0A35A5AA"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47212367"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D580C8B"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15E62071"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387750C4"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4622E24"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5910B18"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386386C3"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D35C805"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73475835"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130FD4C7"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6162A2F1"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2011F0C9"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6B4F24CF"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6441894" w14:textId="77777777" w:rsidR="00230B95" w:rsidRPr="00DA7E35" w:rsidRDefault="00230B95" w:rsidP="00230B95">
      <w:pPr>
        <w:spacing w:after="0" w:line="460" w:lineRule="exact"/>
        <w:jc w:val="center"/>
        <w:rPr>
          <w:rFonts w:asciiTheme="minorHAnsi" w:hAnsiTheme="minorHAnsi" w:cstheme="minorHAnsi"/>
          <w:b/>
        </w:rPr>
      </w:pPr>
      <w:r>
        <w:rPr>
          <w:rFonts w:asciiTheme="minorHAnsi" w:hAnsiTheme="minorHAnsi" w:cstheme="minorHAnsi"/>
        </w:rPr>
        <w:t>-------------------------------------------------------------------------------------------------------------------------------------------------</w:t>
      </w:r>
    </w:p>
    <w:p w14:paraId="5B04F314" w14:textId="67EE1E74" w:rsidR="00230B95" w:rsidRPr="00DA7E35" w:rsidRDefault="00230B95" w:rsidP="00531C5D">
      <w:pPr>
        <w:spacing w:after="0" w:line="460" w:lineRule="exact"/>
        <w:jc w:val="center"/>
        <w:rPr>
          <w:rFonts w:asciiTheme="minorHAnsi" w:hAnsiTheme="minorHAnsi" w:cstheme="minorHAnsi"/>
          <w:b/>
        </w:rPr>
      </w:pPr>
      <w:bookmarkStart w:id="1" w:name="_GoBack"/>
      <w:bookmarkEnd w:id="1"/>
      <w:r>
        <w:rPr>
          <w:rFonts w:asciiTheme="minorHAnsi" w:hAnsiTheme="minorHAnsi" w:cstheme="minorHAnsi"/>
        </w:rPr>
        <w:t>-------------------------------------------------------------------------------------------------------------------------------------------------</w:t>
      </w:r>
    </w:p>
    <w:sectPr w:rsidR="00230B95" w:rsidRPr="00DA7E35" w:rsidSect="00292DAB">
      <w:footerReference w:type="default" r:id="rId11"/>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F4B12" w14:textId="77777777" w:rsidR="00B60E2C" w:rsidRDefault="00B60E2C">
      <w:pPr>
        <w:spacing w:after="0" w:line="240" w:lineRule="auto"/>
      </w:pPr>
      <w:r>
        <w:separator/>
      </w:r>
    </w:p>
  </w:endnote>
  <w:endnote w:type="continuationSeparator" w:id="0">
    <w:p w14:paraId="1B7DAC13" w14:textId="77777777" w:rsidR="00B60E2C" w:rsidRDefault="00B6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1DD9" w14:textId="77777777" w:rsidR="00B60E2C" w:rsidRDefault="00B60E2C">
      <w:pPr>
        <w:spacing w:after="0" w:line="240" w:lineRule="auto"/>
      </w:pPr>
      <w:r>
        <w:separator/>
      </w:r>
    </w:p>
  </w:footnote>
  <w:footnote w:type="continuationSeparator" w:id="0">
    <w:p w14:paraId="7E1CE2C5" w14:textId="77777777" w:rsidR="00B60E2C" w:rsidRDefault="00B60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9F6490"/>
    <w:multiLevelType w:val="multilevel"/>
    <w:tmpl w:val="77DA65E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F251556"/>
    <w:multiLevelType w:val="multilevel"/>
    <w:tmpl w:val="8AB81758"/>
    <w:lvl w:ilvl="0">
      <w:start w:val="2"/>
      <w:numFmt w:val="decimal"/>
      <w:lvlText w:val="%1"/>
      <w:lvlJc w:val="left"/>
      <w:pPr>
        <w:ind w:left="360" w:hanging="360"/>
      </w:pPr>
      <w:rPr>
        <w:rFonts w:eastAsia="Times New Roman" w:hint="default"/>
        <w:b/>
        <w:sz w:val="22"/>
      </w:rPr>
    </w:lvl>
    <w:lvl w:ilvl="1">
      <w:start w:val="3"/>
      <w:numFmt w:val="decimal"/>
      <w:lvlText w:val="%1.%2"/>
      <w:lvlJc w:val="left"/>
      <w:pPr>
        <w:ind w:left="360" w:hanging="360"/>
      </w:pPr>
      <w:rPr>
        <w:rFonts w:eastAsia="Times New Roman" w:hint="default"/>
        <w:b/>
        <w:sz w:val="22"/>
      </w:rPr>
    </w:lvl>
    <w:lvl w:ilvl="2">
      <w:start w:val="1"/>
      <w:numFmt w:val="decimal"/>
      <w:lvlText w:val="%1.%2.%3"/>
      <w:lvlJc w:val="left"/>
      <w:pPr>
        <w:ind w:left="720" w:hanging="720"/>
      </w:pPr>
      <w:rPr>
        <w:rFonts w:eastAsia="Times New Roman" w:hint="default"/>
        <w:b/>
        <w:sz w:val="22"/>
      </w:rPr>
    </w:lvl>
    <w:lvl w:ilvl="3">
      <w:start w:val="1"/>
      <w:numFmt w:val="decimal"/>
      <w:lvlText w:val="%1.%2.%3.%4"/>
      <w:lvlJc w:val="left"/>
      <w:pPr>
        <w:ind w:left="720" w:hanging="720"/>
      </w:pPr>
      <w:rPr>
        <w:rFonts w:eastAsia="Times New Roman" w:hint="default"/>
        <w:b/>
        <w:sz w:val="22"/>
      </w:rPr>
    </w:lvl>
    <w:lvl w:ilvl="4">
      <w:start w:val="1"/>
      <w:numFmt w:val="decimal"/>
      <w:lvlText w:val="%1.%2.%3.%4.%5"/>
      <w:lvlJc w:val="left"/>
      <w:pPr>
        <w:ind w:left="1080" w:hanging="1080"/>
      </w:pPr>
      <w:rPr>
        <w:rFonts w:eastAsia="Times New Roman" w:hint="default"/>
        <w:b/>
        <w:sz w:val="22"/>
      </w:rPr>
    </w:lvl>
    <w:lvl w:ilvl="5">
      <w:start w:val="1"/>
      <w:numFmt w:val="decimal"/>
      <w:lvlText w:val="%1.%2.%3.%4.%5.%6"/>
      <w:lvlJc w:val="left"/>
      <w:pPr>
        <w:ind w:left="1440" w:hanging="1440"/>
      </w:pPr>
      <w:rPr>
        <w:rFonts w:eastAsia="Times New Roman" w:hint="default"/>
        <w:b/>
        <w:sz w:val="22"/>
      </w:rPr>
    </w:lvl>
    <w:lvl w:ilvl="6">
      <w:start w:val="1"/>
      <w:numFmt w:val="decimal"/>
      <w:lvlText w:val="%1.%2.%3.%4.%5.%6.%7"/>
      <w:lvlJc w:val="left"/>
      <w:pPr>
        <w:ind w:left="1440" w:hanging="1440"/>
      </w:pPr>
      <w:rPr>
        <w:rFonts w:eastAsia="Times New Roman" w:hint="default"/>
        <w:b/>
        <w:sz w:val="22"/>
      </w:rPr>
    </w:lvl>
    <w:lvl w:ilvl="7">
      <w:start w:val="1"/>
      <w:numFmt w:val="decimal"/>
      <w:lvlText w:val="%1.%2.%3.%4.%5.%6.%7.%8"/>
      <w:lvlJc w:val="left"/>
      <w:pPr>
        <w:ind w:left="1800" w:hanging="1800"/>
      </w:pPr>
      <w:rPr>
        <w:rFonts w:eastAsia="Times New Roman" w:hint="default"/>
        <w:b/>
        <w:sz w:val="22"/>
      </w:rPr>
    </w:lvl>
    <w:lvl w:ilvl="8">
      <w:start w:val="1"/>
      <w:numFmt w:val="decimal"/>
      <w:lvlText w:val="%1.%2.%3.%4.%5.%6.%7.%8.%9"/>
      <w:lvlJc w:val="left"/>
      <w:pPr>
        <w:ind w:left="1800" w:hanging="1800"/>
      </w:pPr>
      <w:rPr>
        <w:rFonts w:eastAsia="Times New Roman" w:hint="default"/>
        <w:b/>
        <w:sz w:val="22"/>
      </w:rPr>
    </w:lvl>
  </w:abstractNum>
  <w:abstractNum w:abstractNumId="3"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3"/>
  </w:num>
  <w:num w:numId="3">
    <w:abstractNumId w:val="4"/>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s-ES" w:vendorID="64" w:dllVersion="131078" w:nlCheck="1" w:checkStyle="1"/>
  <w:activeWritingStyle w:appName="MSWord" w:lang="es-C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D5D"/>
    <w:rsid w:val="00017B1A"/>
    <w:rsid w:val="00020DDC"/>
    <w:rsid w:val="0002264C"/>
    <w:rsid w:val="00023312"/>
    <w:rsid w:val="000246CD"/>
    <w:rsid w:val="00024883"/>
    <w:rsid w:val="000259AC"/>
    <w:rsid w:val="00026351"/>
    <w:rsid w:val="00027590"/>
    <w:rsid w:val="00030CE7"/>
    <w:rsid w:val="0003209B"/>
    <w:rsid w:val="00033E51"/>
    <w:rsid w:val="0003668C"/>
    <w:rsid w:val="0004064C"/>
    <w:rsid w:val="0004466E"/>
    <w:rsid w:val="00047D53"/>
    <w:rsid w:val="000502CA"/>
    <w:rsid w:val="000523D2"/>
    <w:rsid w:val="00052BB5"/>
    <w:rsid w:val="0005551B"/>
    <w:rsid w:val="0005661B"/>
    <w:rsid w:val="00057197"/>
    <w:rsid w:val="000615B1"/>
    <w:rsid w:val="000640BA"/>
    <w:rsid w:val="00064476"/>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5C72"/>
    <w:rsid w:val="0008610C"/>
    <w:rsid w:val="00086409"/>
    <w:rsid w:val="00087BCB"/>
    <w:rsid w:val="000907D3"/>
    <w:rsid w:val="00093E1A"/>
    <w:rsid w:val="0009415C"/>
    <w:rsid w:val="00095CC0"/>
    <w:rsid w:val="00095EBF"/>
    <w:rsid w:val="000977BF"/>
    <w:rsid w:val="00097AC0"/>
    <w:rsid w:val="00097CD2"/>
    <w:rsid w:val="000A40B9"/>
    <w:rsid w:val="000A4A4E"/>
    <w:rsid w:val="000A5657"/>
    <w:rsid w:val="000B3A51"/>
    <w:rsid w:val="000B3DDF"/>
    <w:rsid w:val="000B504E"/>
    <w:rsid w:val="000B5677"/>
    <w:rsid w:val="000B5AEB"/>
    <w:rsid w:val="000B6855"/>
    <w:rsid w:val="000C163E"/>
    <w:rsid w:val="000C1EE0"/>
    <w:rsid w:val="000C24E2"/>
    <w:rsid w:val="000C2B0F"/>
    <w:rsid w:val="000D01D1"/>
    <w:rsid w:val="000D0745"/>
    <w:rsid w:val="000D1F7E"/>
    <w:rsid w:val="000D3A03"/>
    <w:rsid w:val="000D493F"/>
    <w:rsid w:val="000D5D61"/>
    <w:rsid w:val="000D63FB"/>
    <w:rsid w:val="000D6736"/>
    <w:rsid w:val="000D6E64"/>
    <w:rsid w:val="000D7A4D"/>
    <w:rsid w:val="000E38D7"/>
    <w:rsid w:val="000E4070"/>
    <w:rsid w:val="000E4CFD"/>
    <w:rsid w:val="000E4D65"/>
    <w:rsid w:val="000E7102"/>
    <w:rsid w:val="000E78A9"/>
    <w:rsid w:val="000E7F22"/>
    <w:rsid w:val="000F19BB"/>
    <w:rsid w:val="000F3206"/>
    <w:rsid w:val="000F50F9"/>
    <w:rsid w:val="000F5DAD"/>
    <w:rsid w:val="00100D5D"/>
    <w:rsid w:val="0010175E"/>
    <w:rsid w:val="00104EDC"/>
    <w:rsid w:val="00105EE0"/>
    <w:rsid w:val="00106FDC"/>
    <w:rsid w:val="00107985"/>
    <w:rsid w:val="00113D2F"/>
    <w:rsid w:val="0011420E"/>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4049"/>
    <w:rsid w:val="001364BB"/>
    <w:rsid w:val="00136C7E"/>
    <w:rsid w:val="00140A3E"/>
    <w:rsid w:val="00141262"/>
    <w:rsid w:val="00144E61"/>
    <w:rsid w:val="00145FFD"/>
    <w:rsid w:val="00146A27"/>
    <w:rsid w:val="00146C07"/>
    <w:rsid w:val="00146F50"/>
    <w:rsid w:val="001472A5"/>
    <w:rsid w:val="0015091C"/>
    <w:rsid w:val="00150F7F"/>
    <w:rsid w:val="00151DFF"/>
    <w:rsid w:val="00152056"/>
    <w:rsid w:val="00154F57"/>
    <w:rsid w:val="00155AC9"/>
    <w:rsid w:val="00156A5E"/>
    <w:rsid w:val="00157CC6"/>
    <w:rsid w:val="00160273"/>
    <w:rsid w:val="00161EFC"/>
    <w:rsid w:val="001626FA"/>
    <w:rsid w:val="00166967"/>
    <w:rsid w:val="001670E9"/>
    <w:rsid w:val="0017718D"/>
    <w:rsid w:val="00182064"/>
    <w:rsid w:val="001833B0"/>
    <w:rsid w:val="001868F3"/>
    <w:rsid w:val="00187593"/>
    <w:rsid w:val="00187AD0"/>
    <w:rsid w:val="0019020D"/>
    <w:rsid w:val="00190A4F"/>
    <w:rsid w:val="00191A4C"/>
    <w:rsid w:val="0019296C"/>
    <w:rsid w:val="00193ECD"/>
    <w:rsid w:val="0019541D"/>
    <w:rsid w:val="00195EBC"/>
    <w:rsid w:val="001965FE"/>
    <w:rsid w:val="00197D36"/>
    <w:rsid w:val="00197E36"/>
    <w:rsid w:val="001A0383"/>
    <w:rsid w:val="001A1115"/>
    <w:rsid w:val="001A1A43"/>
    <w:rsid w:val="001A1FCA"/>
    <w:rsid w:val="001A2674"/>
    <w:rsid w:val="001A383C"/>
    <w:rsid w:val="001A6BA9"/>
    <w:rsid w:val="001B05F7"/>
    <w:rsid w:val="001B1847"/>
    <w:rsid w:val="001B1913"/>
    <w:rsid w:val="001B307F"/>
    <w:rsid w:val="001B3930"/>
    <w:rsid w:val="001B65CA"/>
    <w:rsid w:val="001C02B9"/>
    <w:rsid w:val="001C1CE5"/>
    <w:rsid w:val="001C201F"/>
    <w:rsid w:val="001D0169"/>
    <w:rsid w:val="001D076B"/>
    <w:rsid w:val="001D1E70"/>
    <w:rsid w:val="001D6BC6"/>
    <w:rsid w:val="001E0795"/>
    <w:rsid w:val="001E286B"/>
    <w:rsid w:val="001E43B0"/>
    <w:rsid w:val="001E65CA"/>
    <w:rsid w:val="001E6B80"/>
    <w:rsid w:val="001E743D"/>
    <w:rsid w:val="001F0D94"/>
    <w:rsid w:val="001F1381"/>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12238"/>
    <w:rsid w:val="00214768"/>
    <w:rsid w:val="002203CB"/>
    <w:rsid w:val="0022107D"/>
    <w:rsid w:val="0022365A"/>
    <w:rsid w:val="0022574D"/>
    <w:rsid w:val="002265D4"/>
    <w:rsid w:val="00230438"/>
    <w:rsid w:val="00230B95"/>
    <w:rsid w:val="002316FF"/>
    <w:rsid w:val="0023270D"/>
    <w:rsid w:val="00232893"/>
    <w:rsid w:val="0023572A"/>
    <w:rsid w:val="00241939"/>
    <w:rsid w:val="00245EBF"/>
    <w:rsid w:val="00247450"/>
    <w:rsid w:val="002516FD"/>
    <w:rsid w:val="00251B9B"/>
    <w:rsid w:val="00254515"/>
    <w:rsid w:val="002546B1"/>
    <w:rsid w:val="00257DB1"/>
    <w:rsid w:val="002609A6"/>
    <w:rsid w:val="00263E27"/>
    <w:rsid w:val="0026594C"/>
    <w:rsid w:val="00265F0C"/>
    <w:rsid w:val="00266A29"/>
    <w:rsid w:val="00266C85"/>
    <w:rsid w:val="0027219D"/>
    <w:rsid w:val="002725C2"/>
    <w:rsid w:val="002739BB"/>
    <w:rsid w:val="00275436"/>
    <w:rsid w:val="0027570C"/>
    <w:rsid w:val="00275C8A"/>
    <w:rsid w:val="002818CE"/>
    <w:rsid w:val="00282C35"/>
    <w:rsid w:val="00283602"/>
    <w:rsid w:val="0028366C"/>
    <w:rsid w:val="0028449E"/>
    <w:rsid w:val="00285E61"/>
    <w:rsid w:val="00287D15"/>
    <w:rsid w:val="002920C6"/>
    <w:rsid w:val="00292DAB"/>
    <w:rsid w:val="0029429F"/>
    <w:rsid w:val="00296672"/>
    <w:rsid w:val="002A0B0B"/>
    <w:rsid w:val="002A1D19"/>
    <w:rsid w:val="002A1EA8"/>
    <w:rsid w:val="002A5309"/>
    <w:rsid w:val="002A76DF"/>
    <w:rsid w:val="002B15D0"/>
    <w:rsid w:val="002B16EF"/>
    <w:rsid w:val="002B2B9E"/>
    <w:rsid w:val="002B5359"/>
    <w:rsid w:val="002B5F03"/>
    <w:rsid w:val="002B6AAE"/>
    <w:rsid w:val="002B7AA9"/>
    <w:rsid w:val="002B7CE0"/>
    <w:rsid w:val="002C518C"/>
    <w:rsid w:val="002C7EBB"/>
    <w:rsid w:val="002D0033"/>
    <w:rsid w:val="002D10C5"/>
    <w:rsid w:val="002D66C3"/>
    <w:rsid w:val="002D72C2"/>
    <w:rsid w:val="002E094F"/>
    <w:rsid w:val="002E10A6"/>
    <w:rsid w:val="002E7809"/>
    <w:rsid w:val="002F080E"/>
    <w:rsid w:val="002F0A24"/>
    <w:rsid w:val="002F3197"/>
    <w:rsid w:val="002F38CC"/>
    <w:rsid w:val="002F40B1"/>
    <w:rsid w:val="002F40B5"/>
    <w:rsid w:val="002F47C2"/>
    <w:rsid w:val="002F6BC9"/>
    <w:rsid w:val="003002E9"/>
    <w:rsid w:val="00300A55"/>
    <w:rsid w:val="00303BFF"/>
    <w:rsid w:val="00304E85"/>
    <w:rsid w:val="0030554E"/>
    <w:rsid w:val="00307DDD"/>
    <w:rsid w:val="003135B6"/>
    <w:rsid w:val="00313AEE"/>
    <w:rsid w:val="00320709"/>
    <w:rsid w:val="00320A58"/>
    <w:rsid w:val="00322C0E"/>
    <w:rsid w:val="003240E6"/>
    <w:rsid w:val="003249A3"/>
    <w:rsid w:val="00324C45"/>
    <w:rsid w:val="00325584"/>
    <w:rsid w:val="00326892"/>
    <w:rsid w:val="00332B93"/>
    <w:rsid w:val="003359DD"/>
    <w:rsid w:val="0033642B"/>
    <w:rsid w:val="003403AB"/>
    <w:rsid w:val="00341B5D"/>
    <w:rsid w:val="00342A18"/>
    <w:rsid w:val="0034387E"/>
    <w:rsid w:val="00345656"/>
    <w:rsid w:val="00345D26"/>
    <w:rsid w:val="003528EA"/>
    <w:rsid w:val="00352E02"/>
    <w:rsid w:val="00354708"/>
    <w:rsid w:val="00356517"/>
    <w:rsid w:val="00356618"/>
    <w:rsid w:val="00356AD4"/>
    <w:rsid w:val="00360031"/>
    <w:rsid w:val="003625C5"/>
    <w:rsid w:val="00362EEB"/>
    <w:rsid w:val="00364676"/>
    <w:rsid w:val="00364A00"/>
    <w:rsid w:val="0036507A"/>
    <w:rsid w:val="00365808"/>
    <w:rsid w:val="00366DC4"/>
    <w:rsid w:val="0037181B"/>
    <w:rsid w:val="0037231C"/>
    <w:rsid w:val="00373800"/>
    <w:rsid w:val="0037406C"/>
    <w:rsid w:val="00375531"/>
    <w:rsid w:val="00375D4D"/>
    <w:rsid w:val="0037649E"/>
    <w:rsid w:val="003804D4"/>
    <w:rsid w:val="003818E0"/>
    <w:rsid w:val="00381B7D"/>
    <w:rsid w:val="00381D04"/>
    <w:rsid w:val="00381E1B"/>
    <w:rsid w:val="00387F44"/>
    <w:rsid w:val="00390ACE"/>
    <w:rsid w:val="00390BB8"/>
    <w:rsid w:val="00390BEE"/>
    <w:rsid w:val="00390D3F"/>
    <w:rsid w:val="00392115"/>
    <w:rsid w:val="00393799"/>
    <w:rsid w:val="00395FEE"/>
    <w:rsid w:val="003970C7"/>
    <w:rsid w:val="003A0147"/>
    <w:rsid w:val="003A1FB4"/>
    <w:rsid w:val="003A25E8"/>
    <w:rsid w:val="003A4E6D"/>
    <w:rsid w:val="003A57CE"/>
    <w:rsid w:val="003A5A67"/>
    <w:rsid w:val="003A61BD"/>
    <w:rsid w:val="003A6445"/>
    <w:rsid w:val="003A6F31"/>
    <w:rsid w:val="003B0986"/>
    <w:rsid w:val="003B15FF"/>
    <w:rsid w:val="003B2B14"/>
    <w:rsid w:val="003B39F6"/>
    <w:rsid w:val="003B4510"/>
    <w:rsid w:val="003B6527"/>
    <w:rsid w:val="003B725E"/>
    <w:rsid w:val="003C1A93"/>
    <w:rsid w:val="003C4460"/>
    <w:rsid w:val="003C478C"/>
    <w:rsid w:val="003C4DB7"/>
    <w:rsid w:val="003C50CC"/>
    <w:rsid w:val="003D0630"/>
    <w:rsid w:val="003D1592"/>
    <w:rsid w:val="003D18BB"/>
    <w:rsid w:val="003D2F73"/>
    <w:rsid w:val="003D33FD"/>
    <w:rsid w:val="003D6111"/>
    <w:rsid w:val="003D6B49"/>
    <w:rsid w:val="003E11DE"/>
    <w:rsid w:val="003E2AEF"/>
    <w:rsid w:val="003E42EE"/>
    <w:rsid w:val="003E47D1"/>
    <w:rsid w:val="003E4B7B"/>
    <w:rsid w:val="003E633C"/>
    <w:rsid w:val="003E6505"/>
    <w:rsid w:val="003E6AC3"/>
    <w:rsid w:val="003E7DC7"/>
    <w:rsid w:val="003F0DFA"/>
    <w:rsid w:val="003F19D5"/>
    <w:rsid w:val="003F28B8"/>
    <w:rsid w:val="003F419C"/>
    <w:rsid w:val="003F5BF8"/>
    <w:rsid w:val="003F707C"/>
    <w:rsid w:val="00400B60"/>
    <w:rsid w:val="00402CCB"/>
    <w:rsid w:val="00403317"/>
    <w:rsid w:val="004040E3"/>
    <w:rsid w:val="004068E5"/>
    <w:rsid w:val="004070D3"/>
    <w:rsid w:val="0041271E"/>
    <w:rsid w:val="00412B79"/>
    <w:rsid w:val="00413364"/>
    <w:rsid w:val="0041411D"/>
    <w:rsid w:val="004149F2"/>
    <w:rsid w:val="00417A2B"/>
    <w:rsid w:val="00420211"/>
    <w:rsid w:val="00420BB8"/>
    <w:rsid w:val="004219C0"/>
    <w:rsid w:val="00422D34"/>
    <w:rsid w:val="004242D9"/>
    <w:rsid w:val="00425005"/>
    <w:rsid w:val="004253CA"/>
    <w:rsid w:val="0042541B"/>
    <w:rsid w:val="00425729"/>
    <w:rsid w:val="004264CD"/>
    <w:rsid w:val="004267B9"/>
    <w:rsid w:val="004269E4"/>
    <w:rsid w:val="00427947"/>
    <w:rsid w:val="00431E9B"/>
    <w:rsid w:val="0043300D"/>
    <w:rsid w:val="00433395"/>
    <w:rsid w:val="004371B5"/>
    <w:rsid w:val="00437EEA"/>
    <w:rsid w:val="00440235"/>
    <w:rsid w:val="00441E9C"/>
    <w:rsid w:val="00443D54"/>
    <w:rsid w:val="00444130"/>
    <w:rsid w:val="004460CF"/>
    <w:rsid w:val="0044735A"/>
    <w:rsid w:val="0045308B"/>
    <w:rsid w:val="00453C15"/>
    <w:rsid w:val="00457ACB"/>
    <w:rsid w:val="00457E47"/>
    <w:rsid w:val="0046382F"/>
    <w:rsid w:val="00463D48"/>
    <w:rsid w:val="00467E9B"/>
    <w:rsid w:val="004703EE"/>
    <w:rsid w:val="004718CE"/>
    <w:rsid w:val="00471F62"/>
    <w:rsid w:val="00472AFD"/>
    <w:rsid w:val="00472F4F"/>
    <w:rsid w:val="00473674"/>
    <w:rsid w:val="004738E2"/>
    <w:rsid w:val="00474C22"/>
    <w:rsid w:val="00474CA3"/>
    <w:rsid w:val="00474F5D"/>
    <w:rsid w:val="0048090C"/>
    <w:rsid w:val="00480AFE"/>
    <w:rsid w:val="00482D15"/>
    <w:rsid w:val="00483355"/>
    <w:rsid w:val="00486924"/>
    <w:rsid w:val="00487FED"/>
    <w:rsid w:val="00491321"/>
    <w:rsid w:val="00494068"/>
    <w:rsid w:val="004947E3"/>
    <w:rsid w:val="00496EBC"/>
    <w:rsid w:val="004970D3"/>
    <w:rsid w:val="004A0202"/>
    <w:rsid w:val="004A028D"/>
    <w:rsid w:val="004A03B8"/>
    <w:rsid w:val="004A1706"/>
    <w:rsid w:val="004A18E3"/>
    <w:rsid w:val="004A2503"/>
    <w:rsid w:val="004A2E12"/>
    <w:rsid w:val="004A2F79"/>
    <w:rsid w:val="004A4A7F"/>
    <w:rsid w:val="004A4FBF"/>
    <w:rsid w:val="004A52DA"/>
    <w:rsid w:val="004A54D1"/>
    <w:rsid w:val="004A6252"/>
    <w:rsid w:val="004A67C4"/>
    <w:rsid w:val="004A72AA"/>
    <w:rsid w:val="004A7603"/>
    <w:rsid w:val="004B066D"/>
    <w:rsid w:val="004B24C5"/>
    <w:rsid w:val="004B4F17"/>
    <w:rsid w:val="004B5D68"/>
    <w:rsid w:val="004B6C2F"/>
    <w:rsid w:val="004B7071"/>
    <w:rsid w:val="004C3DB0"/>
    <w:rsid w:val="004C44CE"/>
    <w:rsid w:val="004C67C4"/>
    <w:rsid w:val="004C7FBD"/>
    <w:rsid w:val="004D08A0"/>
    <w:rsid w:val="004D0B24"/>
    <w:rsid w:val="004D1CAF"/>
    <w:rsid w:val="004D3B35"/>
    <w:rsid w:val="004D4C7F"/>
    <w:rsid w:val="004D4C84"/>
    <w:rsid w:val="004D5B25"/>
    <w:rsid w:val="004E35DE"/>
    <w:rsid w:val="004E4510"/>
    <w:rsid w:val="004E6446"/>
    <w:rsid w:val="004F2452"/>
    <w:rsid w:val="004F2C77"/>
    <w:rsid w:val="004F5254"/>
    <w:rsid w:val="004F5974"/>
    <w:rsid w:val="004F7711"/>
    <w:rsid w:val="004F7CC5"/>
    <w:rsid w:val="005004B2"/>
    <w:rsid w:val="00500D77"/>
    <w:rsid w:val="00502AE1"/>
    <w:rsid w:val="00502DB3"/>
    <w:rsid w:val="005049CE"/>
    <w:rsid w:val="0050539E"/>
    <w:rsid w:val="00505966"/>
    <w:rsid w:val="00510658"/>
    <w:rsid w:val="00514046"/>
    <w:rsid w:val="00514712"/>
    <w:rsid w:val="005211DB"/>
    <w:rsid w:val="00521A72"/>
    <w:rsid w:val="00522C81"/>
    <w:rsid w:val="0052467A"/>
    <w:rsid w:val="00524B83"/>
    <w:rsid w:val="005250BA"/>
    <w:rsid w:val="005254B3"/>
    <w:rsid w:val="005269BB"/>
    <w:rsid w:val="00526C18"/>
    <w:rsid w:val="00526E9B"/>
    <w:rsid w:val="00527DDE"/>
    <w:rsid w:val="0053090E"/>
    <w:rsid w:val="005317E6"/>
    <w:rsid w:val="00531C5D"/>
    <w:rsid w:val="00531E33"/>
    <w:rsid w:val="00534875"/>
    <w:rsid w:val="00535382"/>
    <w:rsid w:val="005353D2"/>
    <w:rsid w:val="0053698C"/>
    <w:rsid w:val="00537566"/>
    <w:rsid w:val="0054206B"/>
    <w:rsid w:val="00542E70"/>
    <w:rsid w:val="005430EE"/>
    <w:rsid w:val="00543775"/>
    <w:rsid w:val="005444EE"/>
    <w:rsid w:val="00544EF3"/>
    <w:rsid w:val="0054520E"/>
    <w:rsid w:val="00545F6F"/>
    <w:rsid w:val="00547257"/>
    <w:rsid w:val="00551592"/>
    <w:rsid w:val="0055225E"/>
    <w:rsid w:val="00552A65"/>
    <w:rsid w:val="00553D37"/>
    <w:rsid w:val="00553D4F"/>
    <w:rsid w:val="005565BA"/>
    <w:rsid w:val="00560251"/>
    <w:rsid w:val="00564EA1"/>
    <w:rsid w:val="005676DF"/>
    <w:rsid w:val="00572059"/>
    <w:rsid w:val="00572A3D"/>
    <w:rsid w:val="00574065"/>
    <w:rsid w:val="005757AE"/>
    <w:rsid w:val="005763C7"/>
    <w:rsid w:val="00577A7E"/>
    <w:rsid w:val="005802F5"/>
    <w:rsid w:val="00581531"/>
    <w:rsid w:val="00582637"/>
    <w:rsid w:val="0058313D"/>
    <w:rsid w:val="0058335F"/>
    <w:rsid w:val="005840F2"/>
    <w:rsid w:val="00584C68"/>
    <w:rsid w:val="00585797"/>
    <w:rsid w:val="0058602A"/>
    <w:rsid w:val="005861AE"/>
    <w:rsid w:val="0059452D"/>
    <w:rsid w:val="00595EAA"/>
    <w:rsid w:val="00596922"/>
    <w:rsid w:val="005976A1"/>
    <w:rsid w:val="00597AF5"/>
    <w:rsid w:val="005A0B0E"/>
    <w:rsid w:val="005A0EA1"/>
    <w:rsid w:val="005A37A4"/>
    <w:rsid w:val="005A4356"/>
    <w:rsid w:val="005A6467"/>
    <w:rsid w:val="005B2052"/>
    <w:rsid w:val="005B3883"/>
    <w:rsid w:val="005C34C0"/>
    <w:rsid w:val="005C4DDD"/>
    <w:rsid w:val="005D1C90"/>
    <w:rsid w:val="005D67F4"/>
    <w:rsid w:val="005E105F"/>
    <w:rsid w:val="005E14CE"/>
    <w:rsid w:val="005E1F62"/>
    <w:rsid w:val="005E35C8"/>
    <w:rsid w:val="005E4248"/>
    <w:rsid w:val="005E513A"/>
    <w:rsid w:val="005F020A"/>
    <w:rsid w:val="005F22FC"/>
    <w:rsid w:val="005F3816"/>
    <w:rsid w:val="006017BF"/>
    <w:rsid w:val="00602CEF"/>
    <w:rsid w:val="0060580B"/>
    <w:rsid w:val="006068F6"/>
    <w:rsid w:val="0060788A"/>
    <w:rsid w:val="006100F1"/>
    <w:rsid w:val="0061046D"/>
    <w:rsid w:val="006116BB"/>
    <w:rsid w:val="00613081"/>
    <w:rsid w:val="00613EAC"/>
    <w:rsid w:val="00617D6F"/>
    <w:rsid w:val="00620ADB"/>
    <w:rsid w:val="00630AA2"/>
    <w:rsid w:val="006329D9"/>
    <w:rsid w:val="006329F7"/>
    <w:rsid w:val="00633571"/>
    <w:rsid w:val="00633AEA"/>
    <w:rsid w:val="0063460D"/>
    <w:rsid w:val="00635BED"/>
    <w:rsid w:val="006364D8"/>
    <w:rsid w:val="006370B4"/>
    <w:rsid w:val="00637BF4"/>
    <w:rsid w:val="00640918"/>
    <w:rsid w:val="00640B30"/>
    <w:rsid w:val="00640CCB"/>
    <w:rsid w:val="00640E66"/>
    <w:rsid w:val="0064188D"/>
    <w:rsid w:val="00643276"/>
    <w:rsid w:val="0064327A"/>
    <w:rsid w:val="00643548"/>
    <w:rsid w:val="00643ABF"/>
    <w:rsid w:val="00643BBB"/>
    <w:rsid w:val="00644461"/>
    <w:rsid w:val="006445B4"/>
    <w:rsid w:val="0064541F"/>
    <w:rsid w:val="00645C41"/>
    <w:rsid w:val="00645E8C"/>
    <w:rsid w:val="00647A21"/>
    <w:rsid w:val="00651E9F"/>
    <w:rsid w:val="006526B3"/>
    <w:rsid w:val="0065303E"/>
    <w:rsid w:val="00653D9F"/>
    <w:rsid w:val="006557F8"/>
    <w:rsid w:val="00657C6D"/>
    <w:rsid w:val="00660FB5"/>
    <w:rsid w:val="0066172B"/>
    <w:rsid w:val="00662612"/>
    <w:rsid w:val="00665547"/>
    <w:rsid w:val="006705BC"/>
    <w:rsid w:val="00671273"/>
    <w:rsid w:val="00673FDA"/>
    <w:rsid w:val="006772AD"/>
    <w:rsid w:val="00683995"/>
    <w:rsid w:val="00683AF5"/>
    <w:rsid w:val="006840B2"/>
    <w:rsid w:val="006862A5"/>
    <w:rsid w:val="0068659A"/>
    <w:rsid w:val="006878E5"/>
    <w:rsid w:val="00687F7E"/>
    <w:rsid w:val="0069030E"/>
    <w:rsid w:val="006904FE"/>
    <w:rsid w:val="006930E7"/>
    <w:rsid w:val="006938D3"/>
    <w:rsid w:val="00693A43"/>
    <w:rsid w:val="00693C20"/>
    <w:rsid w:val="00694FCE"/>
    <w:rsid w:val="006953E5"/>
    <w:rsid w:val="006958AE"/>
    <w:rsid w:val="00697B46"/>
    <w:rsid w:val="006A0A0C"/>
    <w:rsid w:val="006A1462"/>
    <w:rsid w:val="006A3585"/>
    <w:rsid w:val="006A7FEB"/>
    <w:rsid w:val="006B0121"/>
    <w:rsid w:val="006B091F"/>
    <w:rsid w:val="006B47CC"/>
    <w:rsid w:val="006C0B4D"/>
    <w:rsid w:val="006C11F8"/>
    <w:rsid w:val="006C194A"/>
    <w:rsid w:val="006C7099"/>
    <w:rsid w:val="006D1974"/>
    <w:rsid w:val="006D28BA"/>
    <w:rsid w:val="006D59E4"/>
    <w:rsid w:val="006D6418"/>
    <w:rsid w:val="006D6F9B"/>
    <w:rsid w:val="006D783D"/>
    <w:rsid w:val="006E04C0"/>
    <w:rsid w:val="006E15B7"/>
    <w:rsid w:val="006E18B3"/>
    <w:rsid w:val="006E3389"/>
    <w:rsid w:val="006E3BCD"/>
    <w:rsid w:val="006E6B39"/>
    <w:rsid w:val="006E7404"/>
    <w:rsid w:val="006F1C5B"/>
    <w:rsid w:val="006F3D1C"/>
    <w:rsid w:val="006F49A6"/>
    <w:rsid w:val="006F49BE"/>
    <w:rsid w:val="006F575A"/>
    <w:rsid w:val="006F5889"/>
    <w:rsid w:val="006F70A4"/>
    <w:rsid w:val="007039DB"/>
    <w:rsid w:val="0070441C"/>
    <w:rsid w:val="00704AA5"/>
    <w:rsid w:val="007067D7"/>
    <w:rsid w:val="00715507"/>
    <w:rsid w:val="00715D80"/>
    <w:rsid w:val="0071610B"/>
    <w:rsid w:val="00717594"/>
    <w:rsid w:val="00717BD7"/>
    <w:rsid w:val="00717D67"/>
    <w:rsid w:val="00724145"/>
    <w:rsid w:val="00724198"/>
    <w:rsid w:val="0072784F"/>
    <w:rsid w:val="007339BB"/>
    <w:rsid w:val="007351A8"/>
    <w:rsid w:val="007368C4"/>
    <w:rsid w:val="00740511"/>
    <w:rsid w:val="00743449"/>
    <w:rsid w:val="007435FB"/>
    <w:rsid w:val="0074382B"/>
    <w:rsid w:val="00745419"/>
    <w:rsid w:val="0074556E"/>
    <w:rsid w:val="00750EF9"/>
    <w:rsid w:val="007513B3"/>
    <w:rsid w:val="007519E7"/>
    <w:rsid w:val="00752456"/>
    <w:rsid w:val="00752D3A"/>
    <w:rsid w:val="0075354A"/>
    <w:rsid w:val="00754A78"/>
    <w:rsid w:val="00755899"/>
    <w:rsid w:val="00756670"/>
    <w:rsid w:val="00761764"/>
    <w:rsid w:val="00767573"/>
    <w:rsid w:val="0076774C"/>
    <w:rsid w:val="00767E99"/>
    <w:rsid w:val="007711F9"/>
    <w:rsid w:val="00772236"/>
    <w:rsid w:val="00773D79"/>
    <w:rsid w:val="00774525"/>
    <w:rsid w:val="007763AF"/>
    <w:rsid w:val="007775C3"/>
    <w:rsid w:val="00777F7B"/>
    <w:rsid w:val="0078105C"/>
    <w:rsid w:val="007822FE"/>
    <w:rsid w:val="0078281D"/>
    <w:rsid w:val="00785A25"/>
    <w:rsid w:val="00786762"/>
    <w:rsid w:val="00786F7F"/>
    <w:rsid w:val="00787A95"/>
    <w:rsid w:val="00790870"/>
    <w:rsid w:val="00793350"/>
    <w:rsid w:val="007947BF"/>
    <w:rsid w:val="00795037"/>
    <w:rsid w:val="00795DAD"/>
    <w:rsid w:val="007A0F55"/>
    <w:rsid w:val="007A1489"/>
    <w:rsid w:val="007A16EC"/>
    <w:rsid w:val="007A23FA"/>
    <w:rsid w:val="007A275C"/>
    <w:rsid w:val="007A2872"/>
    <w:rsid w:val="007A4E95"/>
    <w:rsid w:val="007A54D4"/>
    <w:rsid w:val="007A601E"/>
    <w:rsid w:val="007A7093"/>
    <w:rsid w:val="007B0F43"/>
    <w:rsid w:val="007B515F"/>
    <w:rsid w:val="007B6234"/>
    <w:rsid w:val="007B6B95"/>
    <w:rsid w:val="007C1F29"/>
    <w:rsid w:val="007C21DC"/>
    <w:rsid w:val="007C242A"/>
    <w:rsid w:val="007C2C85"/>
    <w:rsid w:val="007C2EED"/>
    <w:rsid w:val="007C5573"/>
    <w:rsid w:val="007D27DF"/>
    <w:rsid w:val="007D317C"/>
    <w:rsid w:val="007D4A44"/>
    <w:rsid w:val="007D68B8"/>
    <w:rsid w:val="007E0F94"/>
    <w:rsid w:val="007E2E98"/>
    <w:rsid w:val="007E34A2"/>
    <w:rsid w:val="007E3CE4"/>
    <w:rsid w:val="007E3E07"/>
    <w:rsid w:val="007E486A"/>
    <w:rsid w:val="007E4A8B"/>
    <w:rsid w:val="007E4E4E"/>
    <w:rsid w:val="007F0CAE"/>
    <w:rsid w:val="007F1D3D"/>
    <w:rsid w:val="007F228B"/>
    <w:rsid w:val="007F6FA3"/>
    <w:rsid w:val="00801A6A"/>
    <w:rsid w:val="00802EA4"/>
    <w:rsid w:val="00803BAF"/>
    <w:rsid w:val="00804A29"/>
    <w:rsid w:val="008058A8"/>
    <w:rsid w:val="00806413"/>
    <w:rsid w:val="00810571"/>
    <w:rsid w:val="0081077D"/>
    <w:rsid w:val="00812AAA"/>
    <w:rsid w:val="008166A3"/>
    <w:rsid w:val="0081741E"/>
    <w:rsid w:val="0082021A"/>
    <w:rsid w:val="008215FB"/>
    <w:rsid w:val="0082224F"/>
    <w:rsid w:val="0082430C"/>
    <w:rsid w:val="0082751D"/>
    <w:rsid w:val="008302A2"/>
    <w:rsid w:val="0083444C"/>
    <w:rsid w:val="00834792"/>
    <w:rsid w:val="008356E8"/>
    <w:rsid w:val="00836290"/>
    <w:rsid w:val="00836D1F"/>
    <w:rsid w:val="008377C2"/>
    <w:rsid w:val="00840C4D"/>
    <w:rsid w:val="00841E99"/>
    <w:rsid w:val="00843D89"/>
    <w:rsid w:val="0084444C"/>
    <w:rsid w:val="008453E7"/>
    <w:rsid w:val="00845F94"/>
    <w:rsid w:val="008460E6"/>
    <w:rsid w:val="008474D0"/>
    <w:rsid w:val="00847600"/>
    <w:rsid w:val="00847E4A"/>
    <w:rsid w:val="00850E76"/>
    <w:rsid w:val="00852DEB"/>
    <w:rsid w:val="008545E8"/>
    <w:rsid w:val="0085524E"/>
    <w:rsid w:val="00855445"/>
    <w:rsid w:val="008554CE"/>
    <w:rsid w:val="00855F94"/>
    <w:rsid w:val="00857772"/>
    <w:rsid w:val="0086453E"/>
    <w:rsid w:val="008647FB"/>
    <w:rsid w:val="00865E2A"/>
    <w:rsid w:val="00865FE4"/>
    <w:rsid w:val="00866625"/>
    <w:rsid w:val="00866BBC"/>
    <w:rsid w:val="00870AB1"/>
    <w:rsid w:val="008715B1"/>
    <w:rsid w:val="00872030"/>
    <w:rsid w:val="00872A50"/>
    <w:rsid w:val="0087367D"/>
    <w:rsid w:val="008736BC"/>
    <w:rsid w:val="00875526"/>
    <w:rsid w:val="0087698E"/>
    <w:rsid w:val="0088120A"/>
    <w:rsid w:val="008816F1"/>
    <w:rsid w:val="00883B07"/>
    <w:rsid w:val="0089236D"/>
    <w:rsid w:val="00892590"/>
    <w:rsid w:val="008935E8"/>
    <w:rsid w:val="008937FE"/>
    <w:rsid w:val="00894510"/>
    <w:rsid w:val="00894C00"/>
    <w:rsid w:val="00897301"/>
    <w:rsid w:val="008975D3"/>
    <w:rsid w:val="008A2758"/>
    <w:rsid w:val="008A4496"/>
    <w:rsid w:val="008B2247"/>
    <w:rsid w:val="008B247C"/>
    <w:rsid w:val="008B2BBE"/>
    <w:rsid w:val="008B3057"/>
    <w:rsid w:val="008B3B17"/>
    <w:rsid w:val="008B47D1"/>
    <w:rsid w:val="008B6F64"/>
    <w:rsid w:val="008C0DC7"/>
    <w:rsid w:val="008C17DC"/>
    <w:rsid w:val="008C1F63"/>
    <w:rsid w:val="008C25B2"/>
    <w:rsid w:val="008C3CBF"/>
    <w:rsid w:val="008C6131"/>
    <w:rsid w:val="008C6EE4"/>
    <w:rsid w:val="008D3CF1"/>
    <w:rsid w:val="008D5824"/>
    <w:rsid w:val="008D5D06"/>
    <w:rsid w:val="008D6875"/>
    <w:rsid w:val="008E11C5"/>
    <w:rsid w:val="008E1203"/>
    <w:rsid w:val="008E174F"/>
    <w:rsid w:val="008E5130"/>
    <w:rsid w:val="008E56EB"/>
    <w:rsid w:val="008E5F1F"/>
    <w:rsid w:val="008E69DC"/>
    <w:rsid w:val="008E78B7"/>
    <w:rsid w:val="008F22DE"/>
    <w:rsid w:val="008F3C1A"/>
    <w:rsid w:val="008F3D7E"/>
    <w:rsid w:val="008F43D4"/>
    <w:rsid w:val="008F558A"/>
    <w:rsid w:val="008F7108"/>
    <w:rsid w:val="008F7E74"/>
    <w:rsid w:val="00902E3B"/>
    <w:rsid w:val="00904C7D"/>
    <w:rsid w:val="00904E33"/>
    <w:rsid w:val="00905204"/>
    <w:rsid w:val="009066D8"/>
    <w:rsid w:val="0090685B"/>
    <w:rsid w:val="00907D56"/>
    <w:rsid w:val="009125A3"/>
    <w:rsid w:val="0091297C"/>
    <w:rsid w:val="0091433E"/>
    <w:rsid w:val="009155F0"/>
    <w:rsid w:val="00916213"/>
    <w:rsid w:val="00916540"/>
    <w:rsid w:val="00920341"/>
    <w:rsid w:val="00921346"/>
    <w:rsid w:val="00922CC6"/>
    <w:rsid w:val="00924634"/>
    <w:rsid w:val="009252DF"/>
    <w:rsid w:val="009272D7"/>
    <w:rsid w:val="00927431"/>
    <w:rsid w:val="009306EE"/>
    <w:rsid w:val="009345A8"/>
    <w:rsid w:val="00934F88"/>
    <w:rsid w:val="00936BDE"/>
    <w:rsid w:val="00937436"/>
    <w:rsid w:val="0094099F"/>
    <w:rsid w:val="00944604"/>
    <w:rsid w:val="00945BFF"/>
    <w:rsid w:val="0094640E"/>
    <w:rsid w:val="00950799"/>
    <w:rsid w:val="00952FB6"/>
    <w:rsid w:val="009533E6"/>
    <w:rsid w:val="00957F13"/>
    <w:rsid w:val="0096164D"/>
    <w:rsid w:val="00963AE6"/>
    <w:rsid w:val="00964882"/>
    <w:rsid w:val="009653D4"/>
    <w:rsid w:val="00966C4D"/>
    <w:rsid w:val="0097147B"/>
    <w:rsid w:val="009777B0"/>
    <w:rsid w:val="00981B32"/>
    <w:rsid w:val="00983745"/>
    <w:rsid w:val="00983C56"/>
    <w:rsid w:val="009840F0"/>
    <w:rsid w:val="00984574"/>
    <w:rsid w:val="009866C8"/>
    <w:rsid w:val="00990260"/>
    <w:rsid w:val="0099068C"/>
    <w:rsid w:val="00990D03"/>
    <w:rsid w:val="009916B0"/>
    <w:rsid w:val="00992354"/>
    <w:rsid w:val="0099562E"/>
    <w:rsid w:val="009976DB"/>
    <w:rsid w:val="00997F14"/>
    <w:rsid w:val="009A1990"/>
    <w:rsid w:val="009A43D2"/>
    <w:rsid w:val="009B0A0A"/>
    <w:rsid w:val="009B2035"/>
    <w:rsid w:val="009B6F6B"/>
    <w:rsid w:val="009B775B"/>
    <w:rsid w:val="009C4A4C"/>
    <w:rsid w:val="009C63B0"/>
    <w:rsid w:val="009C686E"/>
    <w:rsid w:val="009D0F20"/>
    <w:rsid w:val="009D1206"/>
    <w:rsid w:val="009D1814"/>
    <w:rsid w:val="009D1829"/>
    <w:rsid w:val="009D264E"/>
    <w:rsid w:val="009D3366"/>
    <w:rsid w:val="009D45E0"/>
    <w:rsid w:val="009D4AC4"/>
    <w:rsid w:val="009D50E2"/>
    <w:rsid w:val="009D7769"/>
    <w:rsid w:val="009E1F09"/>
    <w:rsid w:val="009E2525"/>
    <w:rsid w:val="009E2BAE"/>
    <w:rsid w:val="009E2C95"/>
    <w:rsid w:val="009E4C09"/>
    <w:rsid w:val="009E59B2"/>
    <w:rsid w:val="009E6523"/>
    <w:rsid w:val="009F0984"/>
    <w:rsid w:val="009F3DFF"/>
    <w:rsid w:val="009F5DED"/>
    <w:rsid w:val="009F7377"/>
    <w:rsid w:val="009F7B2A"/>
    <w:rsid w:val="00A01050"/>
    <w:rsid w:val="00A02229"/>
    <w:rsid w:val="00A041BA"/>
    <w:rsid w:val="00A068E8"/>
    <w:rsid w:val="00A107DE"/>
    <w:rsid w:val="00A1122A"/>
    <w:rsid w:val="00A113B5"/>
    <w:rsid w:val="00A134A0"/>
    <w:rsid w:val="00A2258B"/>
    <w:rsid w:val="00A24276"/>
    <w:rsid w:val="00A24428"/>
    <w:rsid w:val="00A24B82"/>
    <w:rsid w:val="00A25283"/>
    <w:rsid w:val="00A25858"/>
    <w:rsid w:val="00A272AA"/>
    <w:rsid w:val="00A306D6"/>
    <w:rsid w:val="00A32288"/>
    <w:rsid w:val="00A322FB"/>
    <w:rsid w:val="00A3314F"/>
    <w:rsid w:val="00A340A4"/>
    <w:rsid w:val="00A34ABB"/>
    <w:rsid w:val="00A35C7D"/>
    <w:rsid w:val="00A36886"/>
    <w:rsid w:val="00A36C00"/>
    <w:rsid w:val="00A400E2"/>
    <w:rsid w:val="00A4054B"/>
    <w:rsid w:val="00A41138"/>
    <w:rsid w:val="00A42399"/>
    <w:rsid w:val="00A4291E"/>
    <w:rsid w:val="00A4318C"/>
    <w:rsid w:val="00A43E4C"/>
    <w:rsid w:val="00A444C0"/>
    <w:rsid w:val="00A46590"/>
    <w:rsid w:val="00A46F43"/>
    <w:rsid w:val="00A47418"/>
    <w:rsid w:val="00A5016F"/>
    <w:rsid w:val="00A502CA"/>
    <w:rsid w:val="00A538C4"/>
    <w:rsid w:val="00A53C1C"/>
    <w:rsid w:val="00A549E1"/>
    <w:rsid w:val="00A55467"/>
    <w:rsid w:val="00A564C2"/>
    <w:rsid w:val="00A57355"/>
    <w:rsid w:val="00A60B8D"/>
    <w:rsid w:val="00A60D16"/>
    <w:rsid w:val="00A61DFA"/>
    <w:rsid w:val="00A62DFC"/>
    <w:rsid w:val="00A62FB3"/>
    <w:rsid w:val="00A653A7"/>
    <w:rsid w:val="00A654D2"/>
    <w:rsid w:val="00A65572"/>
    <w:rsid w:val="00A66BD8"/>
    <w:rsid w:val="00A702B9"/>
    <w:rsid w:val="00A70AF2"/>
    <w:rsid w:val="00A729F3"/>
    <w:rsid w:val="00A72E77"/>
    <w:rsid w:val="00A73023"/>
    <w:rsid w:val="00A73175"/>
    <w:rsid w:val="00A73946"/>
    <w:rsid w:val="00A73F58"/>
    <w:rsid w:val="00A74411"/>
    <w:rsid w:val="00A75141"/>
    <w:rsid w:val="00A7583D"/>
    <w:rsid w:val="00A7598F"/>
    <w:rsid w:val="00A759FE"/>
    <w:rsid w:val="00A762DD"/>
    <w:rsid w:val="00A767BF"/>
    <w:rsid w:val="00A7707D"/>
    <w:rsid w:val="00A770B5"/>
    <w:rsid w:val="00A77BB6"/>
    <w:rsid w:val="00A77DA4"/>
    <w:rsid w:val="00A80EAD"/>
    <w:rsid w:val="00A840E9"/>
    <w:rsid w:val="00A85799"/>
    <w:rsid w:val="00A859FD"/>
    <w:rsid w:val="00A86777"/>
    <w:rsid w:val="00A87E0F"/>
    <w:rsid w:val="00A949EB"/>
    <w:rsid w:val="00A961B9"/>
    <w:rsid w:val="00A96CAF"/>
    <w:rsid w:val="00AA2BDD"/>
    <w:rsid w:val="00AA6180"/>
    <w:rsid w:val="00AB28B9"/>
    <w:rsid w:val="00AB407F"/>
    <w:rsid w:val="00AB4EC9"/>
    <w:rsid w:val="00AB5FC0"/>
    <w:rsid w:val="00AB6364"/>
    <w:rsid w:val="00AB6CDA"/>
    <w:rsid w:val="00AB6EF1"/>
    <w:rsid w:val="00AB7017"/>
    <w:rsid w:val="00AC3056"/>
    <w:rsid w:val="00AC5EB8"/>
    <w:rsid w:val="00AC6AD2"/>
    <w:rsid w:val="00AC6ED1"/>
    <w:rsid w:val="00AD2484"/>
    <w:rsid w:val="00AD2BD0"/>
    <w:rsid w:val="00AD3DE2"/>
    <w:rsid w:val="00AD4F40"/>
    <w:rsid w:val="00AD670B"/>
    <w:rsid w:val="00AD697F"/>
    <w:rsid w:val="00AD7E7F"/>
    <w:rsid w:val="00AD7FBC"/>
    <w:rsid w:val="00AE0370"/>
    <w:rsid w:val="00AE0658"/>
    <w:rsid w:val="00AE1ADC"/>
    <w:rsid w:val="00AE2DA7"/>
    <w:rsid w:val="00AE43E4"/>
    <w:rsid w:val="00AE525E"/>
    <w:rsid w:val="00AE55AE"/>
    <w:rsid w:val="00AE57D5"/>
    <w:rsid w:val="00AE606A"/>
    <w:rsid w:val="00AE6FA7"/>
    <w:rsid w:val="00AF1914"/>
    <w:rsid w:val="00AF5958"/>
    <w:rsid w:val="00AF6532"/>
    <w:rsid w:val="00AF6BFF"/>
    <w:rsid w:val="00AF6E7E"/>
    <w:rsid w:val="00B00FB0"/>
    <w:rsid w:val="00B02726"/>
    <w:rsid w:val="00B02857"/>
    <w:rsid w:val="00B04120"/>
    <w:rsid w:val="00B041C6"/>
    <w:rsid w:val="00B04C50"/>
    <w:rsid w:val="00B0506A"/>
    <w:rsid w:val="00B05E67"/>
    <w:rsid w:val="00B066EA"/>
    <w:rsid w:val="00B11C77"/>
    <w:rsid w:val="00B1356B"/>
    <w:rsid w:val="00B14DB5"/>
    <w:rsid w:val="00B1657F"/>
    <w:rsid w:val="00B16858"/>
    <w:rsid w:val="00B17777"/>
    <w:rsid w:val="00B227F0"/>
    <w:rsid w:val="00B231C8"/>
    <w:rsid w:val="00B23C0E"/>
    <w:rsid w:val="00B2474A"/>
    <w:rsid w:val="00B25B28"/>
    <w:rsid w:val="00B26708"/>
    <w:rsid w:val="00B30B86"/>
    <w:rsid w:val="00B315EF"/>
    <w:rsid w:val="00B325FB"/>
    <w:rsid w:val="00B32E4B"/>
    <w:rsid w:val="00B35110"/>
    <w:rsid w:val="00B3570F"/>
    <w:rsid w:val="00B36A8E"/>
    <w:rsid w:val="00B36CB8"/>
    <w:rsid w:val="00B37739"/>
    <w:rsid w:val="00B40554"/>
    <w:rsid w:val="00B427ED"/>
    <w:rsid w:val="00B42D02"/>
    <w:rsid w:val="00B44EFF"/>
    <w:rsid w:val="00B45C2C"/>
    <w:rsid w:val="00B46DBA"/>
    <w:rsid w:val="00B46F41"/>
    <w:rsid w:val="00B50472"/>
    <w:rsid w:val="00B50D13"/>
    <w:rsid w:val="00B520DF"/>
    <w:rsid w:val="00B54901"/>
    <w:rsid w:val="00B549CE"/>
    <w:rsid w:val="00B54B1C"/>
    <w:rsid w:val="00B55532"/>
    <w:rsid w:val="00B56058"/>
    <w:rsid w:val="00B569A3"/>
    <w:rsid w:val="00B603A6"/>
    <w:rsid w:val="00B6058E"/>
    <w:rsid w:val="00B60CAD"/>
    <w:rsid w:val="00B60E2C"/>
    <w:rsid w:val="00B634E0"/>
    <w:rsid w:val="00B64F5C"/>
    <w:rsid w:val="00B65573"/>
    <w:rsid w:val="00B65CB0"/>
    <w:rsid w:val="00B702A1"/>
    <w:rsid w:val="00B71A77"/>
    <w:rsid w:val="00B72724"/>
    <w:rsid w:val="00B73CC7"/>
    <w:rsid w:val="00B74A41"/>
    <w:rsid w:val="00B752AC"/>
    <w:rsid w:val="00B76E8B"/>
    <w:rsid w:val="00B77BA4"/>
    <w:rsid w:val="00B8012E"/>
    <w:rsid w:val="00B81124"/>
    <w:rsid w:val="00B831EF"/>
    <w:rsid w:val="00B86FEB"/>
    <w:rsid w:val="00B90B03"/>
    <w:rsid w:val="00B91F83"/>
    <w:rsid w:val="00B959B5"/>
    <w:rsid w:val="00B97ACE"/>
    <w:rsid w:val="00BA4EC2"/>
    <w:rsid w:val="00BA6855"/>
    <w:rsid w:val="00BA7EAF"/>
    <w:rsid w:val="00BB0A81"/>
    <w:rsid w:val="00BB1190"/>
    <w:rsid w:val="00BB119F"/>
    <w:rsid w:val="00BB26D4"/>
    <w:rsid w:val="00BB56E3"/>
    <w:rsid w:val="00BB5C88"/>
    <w:rsid w:val="00BB7E9A"/>
    <w:rsid w:val="00BC1771"/>
    <w:rsid w:val="00BC18AB"/>
    <w:rsid w:val="00BC1C12"/>
    <w:rsid w:val="00BC1D4E"/>
    <w:rsid w:val="00BC253D"/>
    <w:rsid w:val="00BC2D22"/>
    <w:rsid w:val="00BD011D"/>
    <w:rsid w:val="00BD1AF0"/>
    <w:rsid w:val="00BD1D2E"/>
    <w:rsid w:val="00BD20DC"/>
    <w:rsid w:val="00BD27FE"/>
    <w:rsid w:val="00BD2D7F"/>
    <w:rsid w:val="00BD2DE5"/>
    <w:rsid w:val="00BD36D5"/>
    <w:rsid w:val="00BD4CCA"/>
    <w:rsid w:val="00BD511D"/>
    <w:rsid w:val="00BD53BD"/>
    <w:rsid w:val="00BD7331"/>
    <w:rsid w:val="00BE1695"/>
    <w:rsid w:val="00BE1A18"/>
    <w:rsid w:val="00BE1E43"/>
    <w:rsid w:val="00BE2E98"/>
    <w:rsid w:val="00BE3152"/>
    <w:rsid w:val="00BE33D4"/>
    <w:rsid w:val="00BE3CBE"/>
    <w:rsid w:val="00BE475A"/>
    <w:rsid w:val="00BE60F2"/>
    <w:rsid w:val="00BE61A0"/>
    <w:rsid w:val="00BE7DAC"/>
    <w:rsid w:val="00BF24B5"/>
    <w:rsid w:val="00BF3E7B"/>
    <w:rsid w:val="00BF461B"/>
    <w:rsid w:val="00BF46F0"/>
    <w:rsid w:val="00BF6291"/>
    <w:rsid w:val="00C01477"/>
    <w:rsid w:val="00C0382A"/>
    <w:rsid w:val="00C03FB5"/>
    <w:rsid w:val="00C05DF5"/>
    <w:rsid w:val="00C110DE"/>
    <w:rsid w:val="00C11955"/>
    <w:rsid w:val="00C11E94"/>
    <w:rsid w:val="00C11FEF"/>
    <w:rsid w:val="00C12D6E"/>
    <w:rsid w:val="00C13CFD"/>
    <w:rsid w:val="00C1527A"/>
    <w:rsid w:val="00C2053D"/>
    <w:rsid w:val="00C20AB8"/>
    <w:rsid w:val="00C20B08"/>
    <w:rsid w:val="00C21EE7"/>
    <w:rsid w:val="00C26D02"/>
    <w:rsid w:val="00C31FC2"/>
    <w:rsid w:val="00C3224C"/>
    <w:rsid w:val="00C33B95"/>
    <w:rsid w:val="00C35183"/>
    <w:rsid w:val="00C35C3F"/>
    <w:rsid w:val="00C3624C"/>
    <w:rsid w:val="00C406CE"/>
    <w:rsid w:val="00C407F5"/>
    <w:rsid w:val="00C41AD8"/>
    <w:rsid w:val="00C42F62"/>
    <w:rsid w:val="00C4320B"/>
    <w:rsid w:val="00C50298"/>
    <w:rsid w:val="00C512F1"/>
    <w:rsid w:val="00C516F6"/>
    <w:rsid w:val="00C521DD"/>
    <w:rsid w:val="00C52579"/>
    <w:rsid w:val="00C527CF"/>
    <w:rsid w:val="00C5372D"/>
    <w:rsid w:val="00C54558"/>
    <w:rsid w:val="00C54C25"/>
    <w:rsid w:val="00C54D67"/>
    <w:rsid w:val="00C54ECD"/>
    <w:rsid w:val="00C57964"/>
    <w:rsid w:val="00C6123D"/>
    <w:rsid w:val="00C6197A"/>
    <w:rsid w:val="00C621E9"/>
    <w:rsid w:val="00C628A2"/>
    <w:rsid w:val="00C655C0"/>
    <w:rsid w:val="00C71A3A"/>
    <w:rsid w:val="00C73016"/>
    <w:rsid w:val="00C75681"/>
    <w:rsid w:val="00C84619"/>
    <w:rsid w:val="00C84653"/>
    <w:rsid w:val="00C84BF6"/>
    <w:rsid w:val="00C8556D"/>
    <w:rsid w:val="00C870BC"/>
    <w:rsid w:val="00C90A82"/>
    <w:rsid w:val="00C91027"/>
    <w:rsid w:val="00C91C03"/>
    <w:rsid w:val="00C92BF6"/>
    <w:rsid w:val="00C93430"/>
    <w:rsid w:val="00C9539B"/>
    <w:rsid w:val="00C97267"/>
    <w:rsid w:val="00C97825"/>
    <w:rsid w:val="00CA0416"/>
    <w:rsid w:val="00CA4CBA"/>
    <w:rsid w:val="00CB007C"/>
    <w:rsid w:val="00CB09B5"/>
    <w:rsid w:val="00CB226C"/>
    <w:rsid w:val="00CB2DAE"/>
    <w:rsid w:val="00CB6179"/>
    <w:rsid w:val="00CC0099"/>
    <w:rsid w:val="00CC1034"/>
    <w:rsid w:val="00CC388B"/>
    <w:rsid w:val="00CC48CF"/>
    <w:rsid w:val="00CC4A0F"/>
    <w:rsid w:val="00CC5014"/>
    <w:rsid w:val="00CC528A"/>
    <w:rsid w:val="00CC59FA"/>
    <w:rsid w:val="00CC6A30"/>
    <w:rsid w:val="00CC7F8C"/>
    <w:rsid w:val="00CD017C"/>
    <w:rsid w:val="00CD0604"/>
    <w:rsid w:val="00CD2407"/>
    <w:rsid w:val="00CD2B41"/>
    <w:rsid w:val="00CD3860"/>
    <w:rsid w:val="00CD3B91"/>
    <w:rsid w:val="00CD55CA"/>
    <w:rsid w:val="00CD6975"/>
    <w:rsid w:val="00CE028F"/>
    <w:rsid w:val="00CE1539"/>
    <w:rsid w:val="00CE43B5"/>
    <w:rsid w:val="00CE7D87"/>
    <w:rsid w:val="00CE7D89"/>
    <w:rsid w:val="00CF189F"/>
    <w:rsid w:val="00CF214A"/>
    <w:rsid w:val="00CF2195"/>
    <w:rsid w:val="00CF2965"/>
    <w:rsid w:val="00CF29BE"/>
    <w:rsid w:val="00CF2C7F"/>
    <w:rsid w:val="00CF2F75"/>
    <w:rsid w:val="00CF3083"/>
    <w:rsid w:val="00CF4A29"/>
    <w:rsid w:val="00CF5E3C"/>
    <w:rsid w:val="00D036FF"/>
    <w:rsid w:val="00D04496"/>
    <w:rsid w:val="00D06C08"/>
    <w:rsid w:val="00D071C5"/>
    <w:rsid w:val="00D108D0"/>
    <w:rsid w:val="00D111F2"/>
    <w:rsid w:val="00D12736"/>
    <w:rsid w:val="00D13C7D"/>
    <w:rsid w:val="00D14BCE"/>
    <w:rsid w:val="00D156DF"/>
    <w:rsid w:val="00D17C4F"/>
    <w:rsid w:val="00D2058C"/>
    <w:rsid w:val="00D20948"/>
    <w:rsid w:val="00D21C31"/>
    <w:rsid w:val="00D222C3"/>
    <w:rsid w:val="00D23C45"/>
    <w:rsid w:val="00D23E48"/>
    <w:rsid w:val="00D24848"/>
    <w:rsid w:val="00D2484D"/>
    <w:rsid w:val="00D24E7E"/>
    <w:rsid w:val="00D256CB"/>
    <w:rsid w:val="00D26F0E"/>
    <w:rsid w:val="00D272F1"/>
    <w:rsid w:val="00D33A80"/>
    <w:rsid w:val="00D3487D"/>
    <w:rsid w:val="00D37974"/>
    <w:rsid w:val="00D37D0B"/>
    <w:rsid w:val="00D41A8E"/>
    <w:rsid w:val="00D42E7F"/>
    <w:rsid w:val="00D44E0B"/>
    <w:rsid w:val="00D457C0"/>
    <w:rsid w:val="00D51CD2"/>
    <w:rsid w:val="00D54A65"/>
    <w:rsid w:val="00D56CCB"/>
    <w:rsid w:val="00D57962"/>
    <w:rsid w:val="00D637F1"/>
    <w:rsid w:val="00D66CF5"/>
    <w:rsid w:val="00D67811"/>
    <w:rsid w:val="00D72456"/>
    <w:rsid w:val="00D737A4"/>
    <w:rsid w:val="00D74730"/>
    <w:rsid w:val="00D75DC7"/>
    <w:rsid w:val="00D76035"/>
    <w:rsid w:val="00D766D8"/>
    <w:rsid w:val="00D76C4A"/>
    <w:rsid w:val="00D76CF7"/>
    <w:rsid w:val="00D80AD2"/>
    <w:rsid w:val="00D81090"/>
    <w:rsid w:val="00D81107"/>
    <w:rsid w:val="00D81222"/>
    <w:rsid w:val="00D819D0"/>
    <w:rsid w:val="00D8319C"/>
    <w:rsid w:val="00D83C61"/>
    <w:rsid w:val="00D84284"/>
    <w:rsid w:val="00D85BA8"/>
    <w:rsid w:val="00D86445"/>
    <w:rsid w:val="00D87D35"/>
    <w:rsid w:val="00D916BB"/>
    <w:rsid w:val="00D91944"/>
    <w:rsid w:val="00D969BB"/>
    <w:rsid w:val="00D96AC9"/>
    <w:rsid w:val="00D97A22"/>
    <w:rsid w:val="00DA041C"/>
    <w:rsid w:val="00DA27D8"/>
    <w:rsid w:val="00DA2950"/>
    <w:rsid w:val="00DA3711"/>
    <w:rsid w:val="00DA42FB"/>
    <w:rsid w:val="00DA538D"/>
    <w:rsid w:val="00DA54B3"/>
    <w:rsid w:val="00DA7AC1"/>
    <w:rsid w:val="00DA7E35"/>
    <w:rsid w:val="00DB0002"/>
    <w:rsid w:val="00DB12E0"/>
    <w:rsid w:val="00DB1CA6"/>
    <w:rsid w:val="00DB2331"/>
    <w:rsid w:val="00DB2628"/>
    <w:rsid w:val="00DB3CD5"/>
    <w:rsid w:val="00DB52AF"/>
    <w:rsid w:val="00DB5985"/>
    <w:rsid w:val="00DB7A3B"/>
    <w:rsid w:val="00DB7B87"/>
    <w:rsid w:val="00DC12E3"/>
    <w:rsid w:val="00DC32A4"/>
    <w:rsid w:val="00DC3990"/>
    <w:rsid w:val="00DC4470"/>
    <w:rsid w:val="00DC533C"/>
    <w:rsid w:val="00DC5A18"/>
    <w:rsid w:val="00DC6E5A"/>
    <w:rsid w:val="00DC7328"/>
    <w:rsid w:val="00DC769C"/>
    <w:rsid w:val="00DD05C9"/>
    <w:rsid w:val="00DD0681"/>
    <w:rsid w:val="00DD2045"/>
    <w:rsid w:val="00DD2317"/>
    <w:rsid w:val="00DD236E"/>
    <w:rsid w:val="00DD26FB"/>
    <w:rsid w:val="00DD3059"/>
    <w:rsid w:val="00DD445E"/>
    <w:rsid w:val="00DD5722"/>
    <w:rsid w:val="00DD6FC1"/>
    <w:rsid w:val="00DD7FFE"/>
    <w:rsid w:val="00DE45C7"/>
    <w:rsid w:val="00DE5AD7"/>
    <w:rsid w:val="00DE6952"/>
    <w:rsid w:val="00DE714E"/>
    <w:rsid w:val="00DF1457"/>
    <w:rsid w:val="00DF1E63"/>
    <w:rsid w:val="00DF1FA3"/>
    <w:rsid w:val="00DF2F22"/>
    <w:rsid w:val="00DF3EBA"/>
    <w:rsid w:val="00E00B21"/>
    <w:rsid w:val="00E03A9B"/>
    <w:rsid w:val="00E03EC7"/>
    <w:rsid w:val="00E043DA"/>
    <w:rsid w:val="00E05D25"/>
    <w:rsid w:val="00E06503"/>
    <w:rsid w:val="00E078F2"/>
    <w:rsid w:val="00E10DBA"/>
    <w:rsid w:val="00E122BB"/>
    <w:rsid w:val="00E125BA"/>
    <w:rsid w:val="00E12A1B"/>
    <w:rsid w:val="00E14504"/>
    <w:rsid w:val="00E15599"/>
    <w:rsid w:val="00E230D9"/>
    <w:rsid w:val="00E240B6"/>
    <w:rsid w:val="00E25418"/>
    <w:rsid w:val="00E26706"/>
    <w:rsid w:val="00E31934"/>
    <w:rsid w:val="00E33A08"/>
    <w:rsid w:val="00E3489F"/>
    <w:rsid w:val="00E35986"/>
    <w:rsid w:val="00E37035"/>
    <w:rsid w:val="00E37A06"/>
    <w:rsid w:val="00E40985"/>
    <w:rsid w:val="00E41DD4"/>
    <w:rsid w:val="00E43F85"/>
    <w:rsid w:val="00E4726E"/>
    <w:rsid w:val="00E47D48"/>
    <w:rsid w:val="00E503B8"/>
    <w:rsid w:val="00E53063"/>
    <w:rsid w:val="00E556E7"/>
    <w:rsid w:val="00E575D6"/>
    <w:rsid w:val="00E60E84"/>
    <w:rsid w:val="00E62BA1"/>
    <w:rsid w:val="00E634FB"/>
    <w:rsid w:val="00E749F5"/>
    <w:rsid w:val="00E76C84"/>
    <w:rsid w:val="00E800F4"/>
    <w:rsid w:val="00E83B08"/>
    <w:rsid w:val="00E85A14"/>
    <w:rsid w:val="00E87BDC"/>
    <w:rsid w:val="00E923FE"/>
    <w:rsid w:val="00E92909"/>
    <w:rsid w:val="00E960AE"/>
    <w:rsid w:val="00E97552"/>
    <w:rsid w:val="00E977FF"/>
    <w:rsid w:val="00E97E7E"/>
    <w:rsid w:val="00EA12A2"/>
    <w:rsid w:val="00EA2AA6"/>
    <w:rsid w:val="00EA5B6F"/>
    <w:rsid w:val="00EA6651"/>
    <w:rsid w:val="00EA718D"/>
    <w:rsid w:val="00EA7B32"/>
    <w:rsid w:val="00EB1398"/>
    <w:rsid w:val="00EB5E3D"/>
    <w:rsid w:val="00EB67AE"/>
    <w:rsid w:val="00EB7825"/>
    <w:rsid w:val="00EC1330"/>
    <w:rsid w:val="00EC2A9A"/>
    <w:rsid w:val="00EC2E1E"/>
    <w:rsid w:val="00EC43D6"/>
    <w:rsid w:val="00EC49E6"/>
    <w:rsid w:val="00EC4AD4"/>
    <w:rsid w:val="00ED2057"/>
    <w:rsid w:val="00ED3A52"/>
    <w:rsid w:val="00ED440D"/>
    <w:rsid w:val="00ED502C"/>
    <w:rsid w:val="00ED52EB"/>
    <w:rsid w:val="00ED5CFD"/>
    <w:rsid w:val="00ED6603"/>
    <w:rsid w:val="00ED7946"/>
    <w:rsid w:val="00ED7CE5"/>
    <w:rsid w:val="00EE0E4C"/>
    <w:rsid w:val="00EE1648"/>
    <w:rsid w:val="00EE1820"/>
    <w:rsid w:val="00EE2440"/>
    <w:rsid w:val="00EE2FAA"/>
    <w:rsid w:val="00EE35E3"/>
    <w:rsid w:val="00EE3D25"/>
    <w:rsid w:val="00EE3FE5"/>
    <w:rsid w:val="00EE4345"/>
    <w:rsid w:val="00EE4DBD"/>
    <w:rsid w:val="00EE65CD"/>
    <w:rsid w:val="00EE6F33"/>
    <w:rsid w:val="00EF1134"/>
    <w:rsid w:val="00EF2036"/>
    <w:rsid w:val="00EF2709"/>
    <w:rsid w:val="00EF3CB6"/>
    <w:rsid w:val="00F01265"/>
    <w:rsid w:val="00F02898"/>
    <w:rsid w:val="00F0449D"/>
    <w:rsid w:val="00F0553E"/>
    <w:rsid w:val="00F05DF4"/>
    <w:rsid w:val="00F06245"/>
    <w:rsid w:val="00F10A47"/>
    <w:rsid w:val="00F13165"/>
    <w:rsid w:val="00F13967"/>
    <w:rsid w:val="00F13E3A"/>
    <w:rsid w:val="00F17998"/>
    <w:rsid w:val="00F20750"/>
    <w:rsid w:val="00F21BED"/>
    <w:rsid w:val="00F21D11"/>
    <w:rsid w:val="00F232F7"/>
    <w:rsid w:val="00F2360D"/>
    <w:rsid w:val="00F255FC"/>
    <w:rsid w:val="00F25D9A"/>
    <w:rsid w:val="00F276C4"/>
    <w:rsid w:val="00F277BD"/>
    <w:rsid w:val="00F30574"/>
    <w:rsid w:val="00F30D52"/>
    <w:rsid w:val="00F30EB8"/>
    <w:rsid w:val="00F3151C"/>
    <w:rsid w:val="00F34D1E"/>
    <w:rsid w:val="00F3708A"/>
    <w:rsid w:val="00F4085F"/>
    <w:rsid w:val="00F40C65"/>
    <w:rsid w:val="00F43B4B"/>
    <w:rsid w:val="00F443A0"/>
    <w:rsid w:val="00F44487"/>
    <w:rsid w:val="00F4597C"/>
    <w:rsid w:val="00F4654E"/>
    <w:rsid w:val="00F4779F"/>
    <w:rsid w:val="00F50918"/>
    <w:rsid w:val="00F50CEC"/>
    <w:rsid w:val="00F51038"/>
    <w:rsid w:val="00F530D3"/>
    <w:rsid w:val="00F54404"/>
    <w:rsid w:val="00F544F9"/>
    <w:rsid w:val="00F54F20"/>
    <w:rsid w:val="00F56C0C"/>
    <w:rsid w:val="00F571B2"/>
    <w:rsid w:val="00F61D2C"/>
    <w:rsid w:val="00F63630"/>
    <w:rsid w:val="00F63FFE"/>
    <w:rsid w:val="00F64BC7"/>
    <w:rsid w:val="00F66181"/>
    <w:rsid w:val="00F70409"/>
    <w:rsid w:val="00F71CC3"/>
    <w:rsid w:val="00F73B0E"/>
    <w:rsid w:val="00F810A9"/>
    <w:rsid w:val="00F87851"/>
    <w:rsid w:val="00F90083"/>
    <w:rsid w:val="00F9017E"/>
    <w:rsid w:val="00F90CB4"/>
    <w:rsid w:val="00F90EF9"/>
    <w:rsid w:val="00F92A79"/>
    <w:rsid w:val="00F961B6"/>
    <w:rsid w:val="00F97380"/>
    <w:rsid w:val="00F97804"/>
    <w:rsid w:val="00FA06E5"/>
    <w:rsid w:val="00FA1C87"/>
    <w:rsid w:val="00FA2BD6"/>
    <w:rsid w:val="00FA32F5"/>
    <w:rsid w:val="00FA6584"/>
    <w:rsid w:val="00FA6B4F"/>
    <w:rsid w:val="00FA7F9A"/>
    <w:rsid w:val="00FB3662"/>
    <w:rsid w:val="00FB4044"/>
    <w:rsid w:val="00FB4CE0"/>
    <w:rsid w:val="00FB5B61"/>
    <w:rsid w:val="00FB65DF"/>
    <w:rsid w:val="00FC6163"/>
    <w:rsid w:val="00FC6B1A"/>
    <w:rsid w:val="00FD5601"/>
    <w:rsid w:val="00FE02C1"/>
    <w:rsid w:val="00FE075E"/>
    <w:rsid w:val="00FE085F"/>
    <w:rsid w:val="00FE2F5A"/>
    <w:rsid w:val="00FE3DE2"/>
    <w:rsid w:val="00FE7382"/>
    <w:rsid w:val="00FF0084"/>
    <w:rsid w:val="00FF010A"/>
    <w:rsid w:val="00FF096B"/>
    <w:rsid w:val="00FF2186"/>
    <w:rsid w:val="00FF3E88"/>
    <w:rsid w:val="00FF4646"/>
    <w:rsid w:val="00FF4C30"/>
    <w:rsid w:val="00FF689B"/>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uriciomelendez.net/index.php/component/content/article/111-home/83-curricul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cion.com/viva/television/informe-11-18-anos-y-casi-100000-%20------------------------------------------historias/FTLBJ64M5RBZXEFKR7CKBKNLFY/story/" TargetMode="External"/><Relationship Id="rId4" Type="http://schemas.openxmlformats.org/officeDocument/2006/relationships/settings" Target="settings.xml"/><Relationship Id="rId9" Type="http://schemas.openxmlformats.org/officeDocument/2006/relationships/hyperlink" Target="https://www.facebook.com/1404152566468486/posts/18088287593341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FFF92-6D12-47FC-B965-8242BCEA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8</Pages>
  <Words>5251</Words>
  <Characters>28884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519</cp:revision>
  <cp:lastPrinted>2019-12-12T15:20:00Z</cp:lastPrinted>
  <dcterms:created xsi:type="dcterms:W3CDTF">2020-06-10T21:56:00Z</dcterms:created>
  <dcterms:modified xsi:type="dcterms:W3CDTF">2021-10-19T00:59:00Z</dcterms:modified>
</cp:coreProperties>
</file>