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E417DC" w14:textId="0A7468CA" w:rsidR="003818E0" w:rsidRPr="00C37B7A" w:rsidRDefault="000E4CFD" w:rsidP="00C719F0">
      <w:pPr>
        <w:spacing w:after="0" w:line="460" w:lineRule="exact"/>
        <w:jc w:val="both"/>
        <w:rPr>
          <w:rFonts w:asciiTheme="minorHAnsi" w:hAnsiTheme="minorHAnsi" w:cstheme="minorHAnsi"/>
        </w:rPr>
      </w:pPr>
      <w:r w:rsidRPr="002D1E16">
        <w:rPr>
          <w:rFonts w:asciiTheme="minorHAnsi" w:hAnsiTheme="minorHAnsi" w:cstheme="minorHAnsi"/>
          <w:b/>
          <w:bCs/>
        </w:rPr>
        <w:t>ACTA</w:t>
      </w:r>
      <w:r w:rsidR="002B5359" w:rsidRPr="002D1E16">
        <w:rPr>
          <w:rFonts w:asciiTheme="minorHAnsi" w:hAnsiTheme="minorHAnsi" w:cstheme="minorHAnsi"/>
          <w:b/>
          <w:bCs/>
        </w:rPr>
        <w:t xml:space="preserve"> ORDINARIA</w:t>
      </w:r>
      <w:r w:rsidR="008356CF" w:rsidRPr="002D1E16">
        <w:rPr>
          <w:rFonts w:asciiTheme="minorHAnsi" w:hAnsiTheme="minorHAnsi" w:cstheme="minorHAnsi"/>
          <w:b/>
          <w:bCs/>
        </w:rPr>
        <w:t xml:space="preserve"> </w:t>
      </w:r>
      <w:r w:rsidR="00B56DBA" w:rsidRPr="002D1E16">
        <w:rPr>
          <w:rFonts w:asciiTheme="minorHAnsi" w:hAnsiTheme="minorHAnsi" w:cstheme="minorHAnsi"/>
          <w:b/>
          <w:bCs/>
        </w:rPr>
        <w:t>0</w:t>
      </w:r>
      <w:r w:rsidR="00255E33">
        <w:rPr>
          <w:rFonts w:asciiTheme="minorHAnsi" w:hAnsiTheme="minorHAnsi" w:cstheme="minorHAnsi"/>
          <w:b/>
          <w:bCs/>
        </w:rPr>
        <w:t>4</w:t>
      </w:r>
      <w:r w:rsidRPr="002D1E16">
        <w:rPr>
          <w:rFonts w:asciiTheme="minorHAnsi" w:hAnsiTheme="minorHAnsi" w:cstheme="minorHAnsi"/>
          <w:b/>
          <w:bCs/>
        </w:rPr>
        <w:t>-202</w:t>
      </w:r>
      <w:r w:rsidR="00262631" w:rsidRPr="002D1E16">
        <w:rPr>
          <w:rFonts w:asciiTheme="minorHAnsi" w:hAnsiTheme="minorHAnsi" w:cstheme="minorHAnsi"/>
          <w:b/>
          <w:bCs/>
        </w:rPr>
        <w:t>3</w:t>
      </w:r>
      <w:r w:rsidRPr="002D1E16">
        <w:rPr>
          <w:rFonts w:asciiTheme="minorHAnsi" w:hAnsiTheme="minorHAnsi" w:cstheme="minorHAnsi"/>
        </w:rPr>
        <w:t xml:space="preserve">: Acta número </w:t>
      </w:r>
      <w:r w:rsidR="00A107BB">
        <w:rPr>
          <w:rFonts w:asciiTheme="minorHAnsi" w:hAnsiTheme="minorHAnsi" w:cstheme="minorHAnsi"/>
        </w:rPr>
        <w:t>cuatro</w:t>
      </w:r>
      <w:r w:rsidR="000978C7">
        <w:rPr>
          <w:rFonts w:asciiTheme="minorHAnsi" w:hAnsiTheme="minorHAnsi" w:cstheme="minorHAnsi"/>
        </w:rPr>
        <w:t xml:space="preserve"> </w:t>
      </w:r>
      <w:r w:rsidRPr="002D1E16">
        <w:rPr>
          <w:rFonts w:asciiTheme="minorHAnsi" w:hAnsiTheme="minorHAnsi" w:cstheme="minorHAnsi"/>
        </w:rPr>
        <w:t xml:space="preserve">correspondiente a la sesión ordinaria celebrada </w:t>
      </w:r>
      <w:r w:rsidR="00361D2F" w:rsidRPr="002D1E16">
        <w:rPr>
          <w:rFonts w:asciiTheme="minorHAnsi" w:hAnsiTheme="minorHAnsi" w:cstheme="minorHAnsi"/>
        </w:rPr>
        <w:t xml:space="preserve">de manera </w:t>
      </w:r>
      <w:r w:rsidR="00AF5FEF">
        <w:rPr>
          <w:rFonts w:asciiTheme="minorHAnsi" w:hAnsiTheme="minorHAnsi" w:cstheme="minorHAnsi"/>
        </w:rPr>
        <w:t>presencial</w:t>
      </w:r>
      <w:r w:rsidR="00361D2F" w:rsidRPr="002D1E16">
        <w:rPr>
          <w:rFonts w:asciiTheme="minorHAnsi" w:hAnsiTheme="minorHAnsi" w:cstheme="minorHAnsi"/>
        </w:rPr>
        <w:t xml:space="preserve"> </w:t>
      </w:r>
      <w:r w:rsidRPr="002D1E16">
        <w:rPr>
          <w:rFonts w:asciiTheme="minorHAnsi" w:hAnsiTheme="minorHAnsi" w:cstheme="minorHAnsi"/>
        </w:rPr>
        <w:t xml:space="preserve">por la Comisión de Descripción de la Dirección General del Archivo Nacional, a las </w:t>
      </w:r>
      <w:r w:rsidR="0082224F" w:rsidRPr="002D1E16">
        <w:rPr>
          <w:rFonts w:asciiTheme="minorHAnsi" w:hAnsiTheme="minorHAnsi" w:cstheme="minorHAnsi"/>
        </w:rPr>
        <w:t>ocho</w:t>
      </w:r>
      <w:r w:rsidR="00160273" w:rsidRPr="002D1E16">
        <w:rPr>
          <w:rFonts w:asciiTheme="minorHAnsi" w:hAnsiTheme="minorHAnsi" w:cstheme="minorHAnsi"/>
        </w:rPr>
        <w:t xml:space="preserve"> y </w:t>
      </w:r>
      <w:r w:rsidR="001946D6" w:rsidRPr="002D1E16">
        <w:rPr>
          <w:rFonts w:asciiTheme="minorHAnsi" w:hAnsiTheme="minorHAnsi" w:cstheme="minorHAnsi"/>
        </w:rPr>
        <w:t>treinta minutos</w:t>
      </w:r>
      <w:r w:rsidRPr="002D1E16">
        <w:rPr>
          <w:rFonts w:asciiTheme="minorHAnsi" w:hAnsiTheme="minorHAnsi" w:cstheme="minorHAnsi"/>
        </w:rPr>
        <w:t xml:space="preserve"> del día </w:t>
      </w:r>
      <w:r w:rsidR="00255E33">
        <w:rPr>
          <w:rFonts w:asciiTheme="minorHAnsi" w:hAnsiTheme="minorHAnsi" w:cstheme="minorHAnsi"/>
        </w:rPr>
        <w:t xml:space="preserve">once de julio de </w:t>
      </w:r>
      <w:r w:rsidR="00E2370C" w:rsidRPr="002D1E16">
        <w:rPr>
          <w:rFonts w:asciiTheme="minorHAnsi" w:hAnsiTheme="minorHAnsi" w:cstheme="minorHAnsi"/>
        </w:rPr>
        <w:t xml:space="preserve">dos mil </w:t>
      </w:r>
      <w:r w:rsidR="00262631" w:rsidRPr="002D1E16">
        <w:rPr>
          <w:rFonts w:asciiTheme="minorHAnsi" w:hAnsiTheme="minorHAnsi" w:cstheme="minorHAnsi"/>
        </w:rPr>
        <w:t>veintitrés</w:t>
      </w:r>
      <w:r w:rsidR="006644B6" w:rsidRPr="002D1E16">
        <w:rPr>
          <w:rFonts w:asciiTheme="minorHAnsi" w:hAnsiTheme="minorHAnsi" w:cstheme="minorHAnsi"/>
        </w:rPr>
        <w:t>;</w:t>
      </w:r>
      <w:r w:rsidR="002B731E" w:rsidRPr="002D1E16">
        <w:rPr>
          <w:rFonts w:asciiTheme="minorHAnsi" w:hAnsiTheme="minorHAnsi" w:cstheme="minorHAnsi"/>
        </w:rPr>
        <w:t xml:space="preserve"> </w:t>
      </w:r>
      <w:r w:rsidRPr="002D1E16">
        <w:rPr>
          <w:rFonts w:asciiTheme="minorHAnsi" w:hAnsiTheme="minorHAnsi" w:cstheme="minorHAnsi"/>
        </w:rPr>
        <w:t>presidida por</w:t>
      </w:r>
      <w:bookmarkStart w:id="0" w:name="_Hlk72503376"/>
      <w:r w:rsidR="007230A7" w:rsidRPr="002D1E16">
        <w:rPr>
          <w:rFonts w:asciiTheme="minorHAnsi" w:hAnsiTheme="minorHAnsi" w:cstheme="minorHAnsi"/>
        </w:rPr>
        <w:t xml:space="preserve"> Javier Gómez Jiménez</w:t>
      </w:r>
      <w:r w:rsidR="003818E0" w:rsidRPr="002D1E16">
        <w:rPr>
          <w:rFonts w:asciiTheme="minorHAnsi" w:hAnsiTheme="minorHAnsi" w:cstheme="minorHAnsi"/>
        </w:rPr>
        <w:t xml:space="preserve">, jefe del Departamento Archivo Histórico </w:t>
      </w:r>
      <w:r w:rsidR="00D75DC7" w:rsidRPr="002D1E16">
        <w:rPr>
          <w:rFonts w:asciiTheme="minorHAnsi" w:hAnsiTheme="minorHAnsi" w:cstheme="minorHAnsi"/>
        </w:rPr>
        <w:t xml:space="preserve">y presidente </w:t>
      </w:r>
      <w:r w:rsidR="002B731E" w:rsidRPr="002D1E16">
        <w:rPr>
          <w:rFonts w:asciiTheme="minorHAnsi" w:hAnsiTheme="minorHAnsi" w:cstheme="minorHAnsi"/>
        </w:rPr>
        <w:t>de esta Comisión de Descripción</w:t>
      </w:r>
      <w:r w:rsidR="00CF176F" w:rsidRPr="002D1E16">
        <w:rPr>
          <w:rFonts w:asciiTheme="minorHAnsi" w:hAnsiTheme="minorHAnsi" w:cstheme="minorHAnsi"/>
        </w:rPr>
        <w:t xml:space="preserve"> (</w:t>
      </w:r>
      <w:r w:rsidR="00CA7B5F" w:rsidRPr="002D1E16">
        <w:rPr>
          <w:rFonts w:asciiTheme="minorHAnsi" w:hAnsiTheme="minorHAnsi" w:cstheme="minorHAnsi"/>
        </w:rPr>
        <w:t>presente desde su lugar de trabajo</w:t>
      </w:r>
      <w:r w:rsidR="00CF176F" w:rsidRPr="002D1E16">
        <w:rPr>
          <w:rFonts w:asciiTheme="minorHAnsi" w:hAnsiTheme="minorHAnsi" w:cstheme="minorHAnsi"/>
        </w:rPr>
        <w:t>)</w:t>
      </w:r>
      <w:r w:rsidR="00D75DC7" w:rsidRPr="002D1E16">
        <w:rPr>
          <w:rFonts w:asciiTheme="minorHAnsi" w:hAnsiTheme="minorHAnsi" w:cstheme="minorHAnsi"/>
        </w:rPr>
        <w:t>. C</w:t>
      </w:r>
      <w:r w:rsidR="00A57355" w:rsidRPr="002D1E16">
        <w:rPr>
          <w:rFonts w:asciiTheme="minorHAnsi" w:hAnsiTheme="minorHAnsi" w:cstheme="minorHAnsi"/>
        </w:rPr>
        <w:t>on la asistencia de la</w:t>
      </w:r>
      <w:r w:rsidR="003818E0" w:rsidRPr="002D1E16">
        <w:rPr>
          <w:rFonts w:asciiTheme="minorHAnsi" w:hAnsiTheme="minorHAnsi" w:cstheme="minorHAnsi"/>
        </w:rPr>
        <w:t>s siguientes</w:t>
      </w:r>
      <w:r w:rsidR="00A57355" w:rsidRPr="002D1E16">
        <w:rPr>
          <w:rFonts w:asciiTheme="minorHAnsi" w:hAnsiTheme="minorHAnsi" w:cstheme="minorHAnsi"/>
        </w:rPr>
        <w:t xml:space="preserve"> personas</w:t>
      </w:r>
      <w:r w:rsidR="003818E0" w:rsidRPr="002D1E16">
        <w:rPr>
          <w:rFonts w:asciiTheme="minorHAnsi" w:hAnsiTheme="minorHAnsi" w:cstheme="minorHAnsi"/>
        </w:rPr>
        <w:t xml:space="preserve"> miembros:</w:t>
      </w:r>
      <w:bookmarkEnd w:id="0"/>
      <w:r w:rsidR="00033F86" w:rsidRPr="002D1E16">
        <w:rPr>
          <w:rFonts w:asciiTheme="minorHAnsi" w:hAnsiTheme="minorHAnsi" w:cstheme="minorHAnsi"/>
        </w:rPr>
        <w:t xml:space="preserve"> </w:t>
      </w:r>
      <w:r w:rsidR="00223DF3" w:rsidRPr="002D1E16">
        <w:rPr>
          <w:rFonts w:asciiTheme="minorHAnsi" w:hAnsiTheme="minorHAnsi" w:cstheme="minorHAnsi"/>
        </w:rPr>
        <w:t>Denise Calvo López, coordinadora de la Unidad Archivo Intermedio</w:t>
      </w:r>
      <w:r w:rsidR="00CF176F" w:rsidRPr="002D1E16">
        <w:rPr>
          <w:rFonts w:asciiTheme="minorHAnsi" w:hAnsiTheme="minorHAnsi" w:cstheme="minorHAnsi"/>
        </w:rPr>
        <w:t xml:space="preserve"> (</w:t>
      </w:r>
      <w:r w:rsidR="00EA7C22" w:rsidRPr="002D1E16">
        <w:rPr>
          <w:rFonts w:asciiTheme="minorHAnsi" w:hAnsiTheme="minorHAnsi" w:cstheme="minorHAnsi"/>
        </w:rPr>
        <w:t>presente desde su lugar de trabajo</w:t>
      </w:r>
      <w:r w:rsidR="00CF176F" w:rsidRPr="002D1E16">
        <w:rPr>
          <w:rFonts w:asciiTheme="minorHAnsi" w:hAnsiTheme="minorHAnsi" w:cstheme="minorHAnsi"/>
        </w:rPr>
        <w:t>)</w:t>
      </w:r>
      <w:r w:rsidR="00144F09">
        <w:rPr>
          <w:rFonts w:asciiTheme="minorHAnsi" w:hAnsiTheme="minorHAnsi" w:cstheme="minorHAnsi"/>
        </w:rPr>
        <w:t>;</w:t>
      </w:r>
      <w:r w:rsidR="00144F09" w:rsidRPr="00144F09">
        <w:rPr>
          <w:rFonts w:asciiTheme="minorHAnsi" w:hAnsiTheme="minorHAnsi" w:cstheme="minorHAnsi"/>
        </w:rPr>
        <w:t xml:space="preserve"> </w:t>
      </w:r>
      <w:r w:rsidR="00144F09" w:rsidRPr="00C37B7A">
        <w:rPr>
          <w:rFonts w:asciiTheme="minorHAnsi" w:hAnsiTheme="minorHAnsi" w:cstheme="minorHAnsi"/>
        </w:rPr>
        <w:t>Natalia Cantillano Mora, coordinadora de la Unidad Servicios Técnicos Archivísticos</w:t>
      </w:r>
      <w:r w:rsidR="00A6650B">
        <w:rPr>
          <w:rFonts w:asciiTheme="minorHAnsi" w:hAnsiTheme="minorHAnsi" w:cstheme="minorHAnsi"/>
        </w:rPr>
        <w:t xml:space="preserve"> (presente desde su lugar de trabajo)</w:t>
      </w:r>
      <w:r w:rsidR="00D96904" w:rsidRPr="002D1E16">
        <w:rPr>
          <w:rFonts w:asciiTheme="minorHAnsi" w:hAnsiTheme="minorHAnsi" w:cstheme="minorHAnsi"/>
        </w:rPr>
        <w:t>;</w:t>
      </w:r>
      <w:r w:rsidR="002B79D2" w:rsidRPr="002D1E16">
        <w:rPr>
          <w:rFonts w:asciiTheme="minorHAnsi" w:hAnsiTheme="minorHAnsi" w:cstheme="minorHAnsi"/>
        </w:rPr>
        <w:t xml:space="preserve"> </w:t>
      </w:r>
      <w:r w:rsidR="005006E0" w:rsidRPr="00C37B7A">
        <w:rPr>
          <w:rFonts w:asciiTheme="minorHAnsi" w:hAnsiTheme="minorHAnsi" w:cstheme="minorHAnsi"/>
        </w:rPr>
        <w:t>Adolfo Barquero Picado, jefe del Departamento Tecnologías de la Información</w:t>
      </w:r>
      <w:r w:rsidR="00312555">
        <w:rPr>
          <w:rFonts w:asciiTheme="minorHAnsi" w:hAnsiTheme="minorHAnsi" w:cstheme="minorHAnsi"/>
        </w:rPr>
        <w:t xml:space="preserve"> (presente desde su lugar de</w:t>
      </w:r>
      <w:r w:rsidR="00A939F1">
        <w:rPr>
          <w:rFonts w:asciiTheme="minorHAnsi" w:hAnsiTheme="minorHAnsi" w:cstheme="minorHAnsi"/>
        </w:rPr>
        <w:t xml:space="preserve"> residencia</w:t>
      </w:r>
      <w:r w:rsidR="00312555">
        <w:rPr>
          <w:rFonts w:asciiTheme="minorHAnsi" w:hAnsiTheme="minorHAnsi" w:cstheme="minorHAnsi"/>
        </w:rPr>
        <w:t>)</w:t>
      </w:r>
      <w:r w:rsidR="005006E0">
        <w:rPr>
          <w:rFonts w:asciiTheme="minorHAnsi" w:hAnsiTheme="minorHAnsi" w:cstheme="minorHAnsi"/>
        </w:rPr>
        <w:t xml:space="preserve">; </w:t>
      </w:r>
      <w:r w:rsidR="002B79D2" w:rsidRPr="002D1E16">
        <w:rPr>
          <w:rFonts w:asciiTheme="minorHAnsi" w:hAnsiTheme="minorHAnsi" w:cstheme="minorHAnsi"/>
        </w:rPr>
        <w:t>Sofía Irola Rojas, coordinadora de la Unidad de Archivo Central</w:t>
      </w:r>
      <w:r w:rsidR="00CF176F" w:rsidRPr="002D1E16">
        <w:rPr>
          <w:rFonts w:asciiTheme="minorHAnsi" w:hAnsiTheme="minorHAnsi" w:cstheme="minorHAnsi"/>
        </w:rPr>
        <w:t xml:space="preserve"> (</w:t>
      </w:r>
      <w:r w:rsidR="00E216B6" w:rsidRPr="002D1E16">
        <w:rPr>
          <w:rFonts w:asciiTheme="minorHAnsi" w:hAnsiTheme="minorHAnsi" w:cstheme="minorHAnsi"/>
        </w:rPr>
        <w:t>presente desde su lugar de trabajo</w:t>
      </w:r>
      <w:r w:rsidR="00CF176F" w:rsidRPr="002D1E16">
        <w:rPr>
          <w:rFonts w:asciiTheme="minorHAnsi" w:hAnsiTheme="minorHAnsi" w:cstheme="minorHAnsi"/>
        </w:rPr>
        <w:t>)</w:t>
      </w:r>
      <w:r w:rsidR="002B79D2" w:rsidRPr="002D1E16">
        <w:rPr>
          <w:rFonts w:asciiTheme="minorHAnsi" w:hAnsiTheme="minorHAnsi" w:cstheme="minorHAnsi"/>
        </w:rPr>
        <w:t>; Rosibel Barboza Quirós, coordinadora de la Unidad de Organización y Control de Documentos y secretaria</w:t>
      </w:r>
      <w:r w:rsidR="00CF176F" w:rsidRPr="002D1E16">
        <w:rPr>
          <w:rFonts w:asciiTheme="minorHAnsi" w:hAnsiTheme="minorHAnsi" w:cstheme="minorHAnsi"/>
        </w:rPr>
        <w:t xml:space="preserve"> (presente desde su lugar de </w:t>
      </w:r>
      <w:r w:rsidR="00A61F38">
        <w:rPr>
          <w:rFonts w:asciiTheme="minorHAnsi" w:hAnsiTheme="minorHAnsi" w:cstheme="minorHAnsi"/>
        </w:rPr>
        <w:t>trabajo</w:t>
      </w:r>
      <w:r w:rsidR="00CF176F" w:rsidRPr="002D1E16">
        <w:rPr>
          <w:rFonts w:asciiTheme="minorHAnsi" w:hAnsiTheme="minorHAnsi" w:cstheme="minorHAnsi"/>
        </w:rPr>
        <w:t>)</w:t>
      </w:r>
      <w:r w:rsidR="002B79D2" w:rsidRPr="002D1E16">
        <w:rPr>
          <w:rFonts w:asciiTheme="minorHAnsi" w:hAnsiTheme="minorHAnsi" w:cstheme="minorHAnsi"/>
        </w:rPr>
        <w:t xml:space="preserve">; </w:t>
      </w:r>
      <w:r w:rsidR="004B3A1B" w:rsidRPr="002D1E16">
        <w:rPr>
          <w:rFonts w:asciiTheme="minorHAnsi" w:hAnsiTheme="minorHAnsi" w:cstheme="minorHAnsi"/>
        </w:rPr>
        <w:t>Nicole Fajardo Sequeira, secretaria del Departamento Archivo Histórico, quien colabora con el levantamiento del acta</w:t>
      </w:r>
      <w:r w:rsidR="00CF176F" w:rsidRPr="002D1E16">
        <w:rPr>
          <w:rFonts w:asciiTheme="minorHAnsi" w:hAnsiTheme="minorHAnsi" w:cstheme="minorHAnsi"/>
        </w:rPr>
        <w:t xml:space="preserve"> (</w:t>
      </w:r>
      <w:r w:rsidR="00CA7B5F" w:rsidRPr="002D1E16">
        <w:rPr>
          <w:rFonts w:asciiTheme="minorHAnsi" w:hAnsiTheme="minorHAnsi" w:cstheme="minorHAnsi"/>
        </w:rPr>
        <w:t>presente desde su lugar de trabajo</w:t>
      </w:r>
      <w:r w:rsidR="00CF176F" w:rsidRPr="002D1E16">
        <w:rPr>
          <w:rFonts w:asciiTheme="minorHAnsi" w:hAnsiTheme="minorHAnsi" w:cstheme="minorHAnsi"/>
        </w:rPr>
        <w:t>)</w:t>
      </w:r>
      <w:r w:rsidR="002B731E" w:rsidRPr="002D1E16">
        <w:rPr>
          <w:rFonts w:asciiTheme="minorHAnsi" w:hAnsiTheme="minorHAnsi" w:cstheme="minorHAnsi"/>
        </w:rPr>
        <w:t xml:space="preserve">. </w:t>
      </w:r>
      <w:r w:rsidR="00E63F12" w:rsidRPr="00466E48">
        <w:rPr>
          <w:rFonts w:asciiTheme="minorHAnsi" w:hAnsiTheme="minorHAnsi" w:cstheme="minorHAnsi"/>
        </w:rPr>
        <w:t>Se deja constancia de que las personas miembros presentes en la</w:t>
      </w:r>
      <w:r w:rsidR="0054779E" w:rsidRPr="00466E48">
        <w:rPr>
          <w:rFonts w:asciiTheme="minorHAnsi" w:hAnsiTheme="minorHAnsi" w:cstheme="minorHAnsi"/>
        </w:rPr>
        <w:t xml:space="preserve"> </w:t>
      </w:r>
      <w:r w:rsidR="009A21D5" w:rsidRPr="00466E48">
        <w:rPr>
          <w:rFonts w:asciiTheme="minorHAnsi" w:hAnsiTheme="minorHAnsi" w:cstheme="minorHAnsi"/>
        </w:rPr>
        <w:t>reunión</w:t>
      </w:r>
      <w:r w:rsidR="00E63F12" w:rsidRPr="00466E48">
        <w:rPr>
          <w:rFonts w:asciiTheme="minorHAnsi" w:hAnsiTheme="minorHAnsi" w:cstheme="minorHAnsi"/>
        </w:rPr>
        <w:t xml:space="preserve"> se conectaron a través de la plataforma </w:t>
      </w:r>
      <w:r w:rsidR="004C71FA" w:rsidRPr="00466E48">
        <w:rPr>
          <w:rFonts w:asciiTheme="minorHAnsi" w:hAnsiTheme="minorHAnsi" w:cstheme="minorHAnsi"/>
        </w:rPr>
        <w:t>M</w:t>
      </w:r>
      <w:r w:rsidR="00100671" w:rsidRPr="00466E48">
        <w:rPr>
          <w:rFonts w:asciiTheme="minorHAnsi" w:hAnsiTheme="minorHAnsi" w:cstheme="minorHAnsi"/>
        </w:rPr>
        <w:t xml:space="preserve">icrosoft </w:t>
      </w:r>
      <w:proofErr w:type="spellStart"/>
      <w:r w:rsidR="00E63F12" w:rsidRPr="00466E48">
        <w:rPr>
          <w:rFonts w:asciiTheme="minorHAnsi" w:hAnsiTheme="minorHAnsi" w:cstheme="minorHAnsi"/>
        </w:rPr>
        <w:t>Teams</w:t>
      </w:r>
      <w:proofErr w:type="spellEnd"/>
      <w:r w:rsidR="000920F5">
        <w:rPr>
          <w:rFonts w:asciiTheme="minorHAnsi" w:hAnsiTheme="minorHAnsi" w:cstheme="minorHAnsi"/>
        </w:rPr>
        <w:t xml:space="preserve"> con el fin de grabar la sesión y hacer partícipe a </w:t>
      </w:r>
      <w:r w:rsidR="000920F5" w:rsidRPr="00466E48">
        <w:rPr>
          <w:rFonts w:asciiTheme="minorHAnsi" w:hAnsiTheme="minorHAnsi" w:cstheme="minorHAnsi"/>
        </w:rPr>
        <w:t>la</w:t>
      </w:r>
      <w:r w:rsidR="000920F5">
        <w:rPr>
          <w:rFonts w:asciiTheme="minorHAnsi" w:hAnsiTheme="minorHAnsi" w:cstheme="minorHAnsi"/>
        </w:rPr>
        <w:t xml:space="preserve"> persona miembro que se encuentran en su lugar de residencia. </w:t>
      </w:r>
      <w:r w:rsidR="00827A5B" w:rsidRPr="00466E48">
        <w:rPr>
          <w:rFonts w:asciiTheme="minorHAnsi" w:hAnsiTheme="minorHAnsi" w:cstheme="minorHAnsi"/>
        </w:rPr>
        <w:t>--</w:t>
      </w:r>
      <w:r w:rsidR="00654BFF">
        <w:rPr>
          <w:rFonts w:asciiTheme="minorHAnsi" w:hAnsiTheme="minorHAnsi" w:cstheme="minorHAnsi"/>
        </w:rPr>
        <w:t>-----------------------------------------------------------</w:t>
      </w:r>
    </w:p>
    <w:p w14:paraId="029651FE" w14:textId="6F619DD0" w:rsidR="002B731E" w:rsidRPr="002D1E16" w:rsidRDefault="002B731E" w:rsidP="00C719F0">
      <w:pPr>
        <w:spacing w:after="0" w:line="460" w:lineRule="exact"/>
        <w:jc w:val="both"/>
        <w:rPr>
          <w:rFonts w:asciiTheme="minorHAnsi" w:hAnsiTheme="minorHAnsi" w:cstheme="minorHAnsi"/>
        </w:rPr>
      </w:pPr>
      <w:r w:rsidRPr="00C37B7A">
        <w:rPr>
          <w:rFonts w:asciiTheme="minorHAnsi" w:hAnsiTheme="minorHAnsi" w:cstheme="minorHAnsi"/>
        </w:rPr>
        <w:t>Ausente con justificación:</w:t>
      </w:r>
      <w:r w:rsidR="005E5164" w:rsidRPr="00C37B7A">
        <w:rPr>
          <w:rFonts w:asciiTheme="minorHAnsi" w:hAnsiTheme="minorHAnsi" w:cstheme="minorHAnsi"/>
        </w:rPr>
        <w:t xml:space="preserve"> </w:t>
      </w:r>
      <w:r w:rsidR="00144F09" w:rsidRPr="002D1E16">
        <w:rPr>
          <w:rFonts w:asciiTheme="minorHAnsi" w:hAnsiTheme="minorHAnsi" w:cstheme="minorHAnsi"/>
        </w:rPr>
        <w:t>Evelyn Aguilar Sandí, coordinadora de la Unidad de Gestión y Control de Documentos</w:t>
      </w:r>
      <w:r w:rsidR="00A939F1">
        <w:rPr>
          <w:rFonts w:asciiTheme="minorHAnsi" w:hAnsiTheme="minorHAnsi" w:cstheme="minorHAnsi"/>
          <w:bCs/>
        </w:rPr>
        <w:t xml:space="preserve">, </w:t>
      </w:r>
      <w:r w:rsidR="00A939F1" w:rsidRPr="002D1E16">
        <w:rPr>
          <w:rFonts w:asciiTheme="minorHAnsi" w:hAnsiTheme="minorHAnsi" w:cstheme="minorHAnsi"/>
          <w:bCs/>
        </w:rPr>
        <w:t>Ivannia Valverde Guevara, jefe del</w:t>
      </w:r>
      <w:r w:rsidR="00A939F1" w:rsidRPr="002D1E16">
        <w:rPr>
          <w:rFonts w:asciiTheme="minorHAnsi" w:hAnsiTheme="minorHAnsi" w:cstheme="minorHAnsi"/>
        </w:rPr>
        <w:t xml:space="preserve"> Departamento Servicios Archivísticos Externos</w:t>
      </w:r>
      <w:r w:rsidR="00D709DC">
        <w:rPr>
          <w:rFonts w:asciiTheme="minorHAnsi" w:hAnsiTheme="minorHAnsi" w:cstheme="minorHAnsi"/>
        </w:rPr>
        <w:t>. ------------------</w:t>
      </w:r>
    </w:p>
    <w:p w14:paraId="4954787C" w14:textId="5716F56F" w:rsidR="00223DF3" w:rsidRPr="002D1E16" w:rsidRDefault="00223DF3" w:rsidP="00C719F0">
      <w:pPr>
        <w:pStyle w:val="paragraph"/>
        <w:spacing w:before="0" w:beforeAutospacing="0" w:after="0" w:afterAutospacing="0" w:line="460" w:lineRule="exact"/>
        <w:jc w:val="both"/>
        <w:textAlignment w:val="baseline"/>
        <w:rPr>
          <w:rFonts w:asciiTheme="minorHAnsi" w:hAnsiTheme="minorHAnsi" w:cstheme="minorHAnsi"/>
          <w:sz w:val="22"/>
          <w:szCs w:val="22"/>
        </w:rPr>
      </w:pPr>
      <w:r w:rsidRPr="002D1E16">
        <w:rPr>
          <w:rStyle w:val="normaltextrun"/>
          <w:rFonts w:asciiTheme="minorHAnsi" w:eastAsia="Calibri" w:hAnsiTheme="minorHAnsi" w:cstheme="minorHAnsi"/>
          <w:b/>
          <w:bCs/>
          <w:sz w:val="22"/>
          <w:szCs w:val="22"/>
        </w:rPr>
        <w:t>CAPITULO I. LECTURA Y APROBACIÓN DEL ORDEN DEL DÍA.</w:t>
      </w:r>
      <w:r w:rsidR="002A3B92" w:rsidRPr="002D1E16">
        <w:rPr>
          <w:rStyle w:val="normaltextrun"/>
          <w:rFonts w:asciiTheme="minorHAnsi" w:eastAsia="Calibri" w:hAnsiTheme="minorHAnsi" w:cstheme="minorHAnsi"/>
          <w:b/>
          <w:bCs/>
          <w:sz w:val="22"/>
          <w:szCs w:val="22"/>
        </w:rPr>
        <w:t xml:space="preserve"> </w:t>
      </w:r>
      <w:r w:rsidRPr="002D1E16">
        <w:rPr>
          <w:rStyle w:val="normaltextrun"/>
          <w:rFonts w:asciiTheme="minorHAnsi" w:eastAsia="Calibri" w:hAnsiTheme="minorHAnsi" w:cstheme="minorHAnsi"/>
          <w:sz w:val="22"/>
          <w:szCs w:val="22"/>
        </w:rPr>
        <w:t>-------------</w:t>
      </w:r>
      <w:r w:rsidR="0041539A" w:rsidRPr="002D1E16">
        <w:rPr>
          <w:rStyle w:val="normaltextrun"/>
          <w:rFonts w:asciiTheme="minorHAnsi" w:eastAsia="Calibri" w:hAnsiTheme="minorHAnsi" w:cstheme="minorHAnsi"/>
          <w:sz w:val="22"/>
          <w:szCs w:val="22"/>
        </w:rPr>
        <w:t>-------</w:t>
      </w:r>
      <w:r w:rsidRPr="002D1E16">
        <w:rPr>
          <w:rStyle w:val="normaltextrun"/>
          <w:rFonts w:asciiTheme="minorHAnsi" w:eastAsia="Calibri" w:hAnsiTheme="minorHAnsi" w:cstheme="minorHAnsi"/>
          <w:sz w:val="22"/>
          <w:szCs w:val="22"/>
        </w:rPr>
        <w:t>---------------------------------------------</w:t>
      </w:r>
    </w:p>
    <w:p w14:paraId="28F32435" w14:textId="50C14CA8" w:rsidR="00EC4ACB" w:rsidRPr="002D1E16" w:rsidRDefault="00EC4ACB" w:rsidP="000639BC">
      <w:pPr>
        <w:pStyle w:val="paragraph"/>
        <w:spacing w:before="0" w:beforeAutospacing="0" w:after="0" w:afterAutospacing="0" w:line="460" w:lineRule="exact"/>
        <w:jc w:val="both"/>
        <w:textAlignment w:val="baseline"/>
        <w:rPr>
          <w:rStyle w:val="normaltextrun"/>
          <w:rFonts w:asciiTheme="minorHAnsi" w:eastAsia="Calibri" w:hAnsiTheme="minorHAnsi" w:cstheme="minorHAnsi"/>
          <w:sz w:val="22"/>
          <w:szCs w:val="22"/>
        </w:rPr>
      </w:pPr>
      <w:r w:rsidRPr="002D1E16">
        <w:rPr>
          <w:rStyle w:val="normaltextrun"/>
          <w:rFonts w:asciiTheme="minorHAnsi" w:eastAsia="Calibri" w:hAnsiTheme="minorHAnsi" w:cstheme="minorHAnsi"/>
          <w:b/>
          <w:bCs/>
          <w:sz w:val="22"/>
          <w:szCs w:val="22"/>
        </w:rPr>
        <w:t>ARTÍCULO 1.</w:t>
      </w:r>
      <w:r w:rsidRPr="002D1E16">
        <w:rPr>
          <w:rStyle w:val="normaltextrun"/>
          <w:rFonts w:asciiTheme="minorHAnsi" w:eastAsia="Calibri" w:hAnsiTheme="minorHAnsi" w:cstheme="minorHAnsi"/>
          <w:sz w:val="22"/>
          <w:szCs w:val="22"/>
        </w:rPr>
        <w:t xml:space="preserve"> Revisión y aprobación del orden del día de la sesión 0</w:t>
      </w:r>
      <w:r w:rsidR="00811982">
        <w:rPr>
          <w:rStyle w:val="normaltextrun"/>
          <w:rFonts w:asciiTheme="minorHAnsi" w:eastAsia="Calibri" w:hAnsiTheme="minorHAnsi" w:cstheme="minorHAnsi"/>
          <w:sz w:val="22"/>
          <w:szCs w:val="22"/>
        </w:rPr>
        <w:t>4</w:t>
      </w:r>
      <w:r w:rsidRPr="002D1E16">
        <w:rPr>
          <w:rStyle w:val="normaltextrun"/>
          <w:rFonts w:asciiTheme="minorHAnsi" w:eastAsia="Calibri" w:hAnsiTheme="minorHAnsi" w:cstheme="minorHAnsi"/>
          <w:sz w:val="22"/>
          <w:szCs w:val="22"/>
        </w:rPr>
        <w:t>-202</w:t>
      </w:r>
      <w:r w:rsidR="001B1190" w:rsidRPr="002D1E16">
        <w:rPr>
          <w:rStyle w:val="normaltextrun"/>
          <w:rFonts w:asciiTheme="minorHAnsi" w:eastAsia="Calibri" w:hAnsiTheme="minorHAnsi" w:cstheme="minorHAnsi"/>
          <w:sz w:val="22"/>
          <w:szCs w:val="22"/>
        </w:rPr>
        <w:t>3</w:t>
      </w:r>
      <w:r w:rsidRPr="002D1E16">
        <w:rPr>
          <w:rStyle w:val="normaltextrun"/>
          <w:rFonts w:asciiTheme="minorHAnsi" w:eastAsia="Calibri" w:hAnsiTheme="minorHAnsi" w:cstheme="minorHAnsi"/>
          <w:sz w:val="22"/>
          <w:szCs w:val="22"/>
        </w:rPr>
        <w:t>. ---------------------------------------------</w:t>
      </w:r>
    </w:p>
    <w:p w14:paraId="1836DFDF" w14:textId="32243214" w:rsidR="00223DF3" w:rsidRPr="002D1E16" w:rsidRDefault="00EC4ACB" w:rsidP="00C719F0">
      <w:pPr>
        <w:pStyle w:val="paragraph"/>
        <w:spacing w:before="0" w:beforeAutospacing="0" w:after="0" w:afterAutospacing="0" w:line="460" w:lineRule="exact"/>
        <w:jc w:val="both"/>
        <w:textAlignment w:val="baseline"/>
        <w:rPr>
          <w:rFonts w:asciiTheme="minorHAnsi" w:hAnsiTheme="minorHAnsi" w:cstheme="minorHAnsi"/>
          <w:sz w:val="22"/>
          <w:szCs w:val="22"/>
        </w:rPr>
      </w:pPr>
      <w:r w:rsidRPr="002D1E16">
        <w:rPr>
          <w:rStyle w:val="normaltextrun"/>
          <w:rFonts w:asciiTheme="minorHAnsi" w:hAnsiTheme="minorHAnsi" w:cstheme="minorHAnsi"/>
          <w:b/>
          <w:bCs/>
          <w:sz w:val="22"/>
          <w:szCs w:val="22"/>
        </w:rPr>
        <w:t xml:space="preserve">ACUERDO 1. </w:t>
      </w:r>
      <w:r w:rsidRPr="002D1E16">
        <w:rPr>
          <w:rStyle w:val="normaltextrun"/>
          <w:rFonts w:asciiTheme="minorHAnsi" w:hAnsiTheme="minorHAnsi" w:cstheme="minorHAnsi"/>
          <w:sz w:val="22"/>
          <w:szCs w:val="22"/>
        </w:rPr>
        <w:t>Aprobar el orden del día 0</w:t>
      </w:r>
      <w:r w:rsidR="00811982">
        <w:rPr>
          <w:rStyle w:val="normaltextrun"/>
          <w:rFonts w:asciiTheme="minorHAnsi" w:hAnsiTheme="minorHAnsi" w:cstheme="minorHAnsi"/>
          <w:sz w:val="22"/>
          <w:szCs w:val="22"/>
        </w:rPr>
        <w:t>4</w:t>
      </w:r>
      <w:r w:rsidRPr="002D1E16">
        <w:rPr>
          <w:rStyle w:val="normaltextrun"/>
          <w:rFonts w:asciiTheme="minorHAnsi" w:hAnsiTheme="minorHAnsi" w:cstheme="minorHAnsi"/>
          <w:sz w:val="22"/>
          <w:szCs w:val="22"/>
        </w:rPr>
        <w:t>-202</w:t>
      </w:r>
      <w:r w:rsidR="001B1190" w:rsidRPr="002D1E16">
        <w:rPr>
          <w:rStyle w:val="normaltextrun"/>
          <w:rFonts w:asciiTheme="minorHAnsi" w:hAnsiTheme="minorHAnsi" w:cstheme="minorHAnsi"/>
          <w:sz w:val="22"/>
          <w:szCs w:val="22"/>
        </w:rPr>
        <w:t>3</w:t>
      </w:r>
      <w:r w:rsidRPr="002D1E16">
        <w:rPr>
          <w:rStyle w:val="normaltextrun"/>
          <w:rFonts w:asciiTheme="minorHAnsi" w:hAnsiTheme="minorHAnsi" w:cstheme="minorHAnsi"/>
          <w:sz w:val="22"/>
          <w:szCs w:val="22"/>
        </w:rPr>
        <w:t xml:space="preserve"> propuesto para esta sesión sin modificaciones.</w:t>
      </w:r>
      <w:r w:rsidRPr="002D1E16">
        <w:rPr>
          <w:rStyle w:val="normaltextrun"/>
          <w:rFonts w:asciiTheme="minorHAnsi" w:hAnsiTheme="minorHAnsi" w:cstheme="minorHAnsi"/>
          <w:sz w:val="22"/>
          <w:szCs w:val="22"/>
          <w:shd w:val="clear" w:color="auto" w:fill="FFFFFF"/>
        </w:rPr>
        <w:t xml:space="preserve"> </w:t>
      </w:r>
      <w:r w:rsidR="00223DF3" w:rsidRPr="002D1E16">
        <w:rPr>
          <w:rStyle w:val="normaltextrun"/>
          <w:rFonts w:asciiTheme="minorHAnsi" w:eastAsia="Calibri" w:hAnsiTheme="minorHAnsi" w:cstheme="minorHAnsi"/>
          <w:b/>
          <w:bCs/>
          <w:sz w:val="22"/>
          <w:szCs w:val="22"/>
        </w:rPr>
        <w:t xml:space="preserve">ACUERDO FIRME. </w:t>
      </w:r>
      <w:r w:rsidR="00B96457">
        <w:rPr>
          <w:rStyle w:val="normaltextrun"/>
          <w:rFonts w:asciiTheme="minorHAnsi" w:eastAsia="Calibri" w:hAnsiTheme="minorHAnsi" w:cstheme="minorHAnsi"/>
          <w:b/>
          <w:bCs/>
          <w:sz w:val="22"/>
          <w:szCs w:val="22"/>
        </w:rPr>
        <w:t>---------------------------------------------------------------------------------------------------------------------------------------</w:t>
      </w:r>
    </w:p>
    <w:p w14:paraId="0C373280" w14:textId="23163B98" w:rsidR="00223DF3" w:rsidRPr="002D1E16" w:rsidRDefault="00223DF3" w:rsidP="0017601E">
      <w:pPr>
        <w:pStyle w:val="paragraph"/>
        <w:spacing w:before="0" w:beforeAutospacing="0" w:after="0" w:afterAutospacing="0" w:line="460" w:lineRule="exact"/>
        <w:jc w:val="both"/>
        <w:textAlignment w:val="baseline"/>
        <w:rPr>
          <w:rFonts w:asciiTheme="minorHAnsi" w:hAnsiTheme="minorHAnsi" w:cstheme="minorHAnsi"/>
          <w:sz w:val="22"/>
          <w:szCs w:val="22"/>
        </w:rPr>
      </w:pPr>
      <w:r w:rsidRPr="002D1E16">
        <w:rPr>
          <w:rStyle w:val="normaltextrun"/>
          <w:rFonts w:asciiTheme="minorHAnsi" w:eastAsia="Calibri" w:hAnsiTheme="minorHAnsi" w:cstheme="minorHAnsi"/>
          <w:b/>
          <w:bCs/>
          <w:sz w:val="22"/>
          <w:szCs w:val="22"/>
        </w:rPr>
        <w:t xml:space="preserve">CAPITULO II. LECTURA Y APROBACIÓN DEL ACTA DE LA SESIÓN ANTERIOR. </w:t>
      </w:r>
      <w:r w:rsidRPr="002D1E16">
        <w:rPr>
          <w:rStyle w:val="normaltextrun"/>
          <w:rFonts w:asciiTheme="minorHAnsi" w:eastAsia="Calibri" w:hAnsiTheme="minorHAnsi" w:cstheme="minorHAnsi"/>
          <w:sz w:val="22"/>
          <w:szCs w:val="22"/>
        </w:rPr>
        <w:t>--------------------------------</w:t>
      </w:r>
      <w:r w:rsidR="007D14F5" w:rsidRPr="002D1E16">
        <w:rPr>
          <w:rStyle w:val="normaltextrun"/>
          <w:rFonts w:asciiTheme="minorHAnsi" w:eastAsia="Calibri" w:hAnsiTheme="minorHAnsi" w:cstheme="minorHAnsi"/>
          <w:sz w:val="22"/>
          <w:szCs w:val="22"/>
        </w:rPr>
        <w:t>-</w:t>
      </w:r>
      <w:r w:rsidRPr="002D1E16">
        <w:rPr>
          <w:rStyle w:val="normaltextrun"/>
          <w:rFonts w:asciiTheme="minorHAnsi" w:eastAsia="Calibri" w:hAnsiTheme="minorHAnsi" w:cstheme="minorHAnsi"/>
          <w:sz w:val="22"/>
          <w:szCs w:val="22"/>
        </w:rPr>
        <w:t>-----------</w:t>
      </w:r>
      <w:r w:rsidRPr="002D1E16">
        <w:rPr>
          <w:rStyle w:val="eop"/>
          <w:rFonts w:asciiTheme="minorHAnsi" w:eastAsiaTheme="majorEastAsia" w:hAnsiTheme="minorHAnsi" w:cstheme="minorHAnsi"/>
          <w:sz w:val="22"/>
          <w:szCs w:val="22"/>
        </w:rPr>
        <w:t> </w:t>
      </w:r>
    </w:p>
    <w:p w14:paraId="7AFCBA76" w14:textId="31A1E522" w:rsidR="001606B3" w:rsidRDefault="001606B3" w:rsidP="0017601E">
      <w:pPr>
        <w:spacing w:after="0" w:line="460" w:lineRule="exact"/>
        <w:jc w:val="both"/>
        <w:rPr>
          <w:rFonts w:asciiTheme="minorHAnsi" w:hAnsiTheme="minorHAnsi" w:cstheme="minorHAnsi"/>
          <w:bCs/>
        </w:rPr>
      </w:pPr>
      <w:r w:rsidRPr="00EA4FC1">
        <w:rPr>
          <w:rFonts w:asciiTheme="minorHAnsi" w:hAnsiTheme="minorHAnsi" w:cstheme="minorHAnsi"/>
          <w:b/>
          <w:bCs/>
        </w:rPr>
        <w:t>ARTÍCULO 2</w:t>
      </w:r>
      <w:r w:rsidRPr="00EA4FC1">
        <w:rPr>
          <w:rFonts w:asciiTheme="minorHAnsi" w:hAnsiTheme="minorHAnsi" w:cstheme="minorHAnsi"/>
          <w:bCs/>
        </w:rPr>
        <w:t>. Lectura</w:t>
      </w:r>
      <w:r w:rsidRPr="002B529D">
        <w:rPr>
          <w:rFonts w:asciiTheme="minorHAnsi" w:hAnsiTheme="minorHAnsi" w:cstheme="minorHAnsi"/>
          <w:bCs/>
        </w:rPr>
        <w:t>, revisión y aprobación acta 0</w:t>
      </w:r>
      <w:r w:rsidR="00572E3C">
        <w:rPr>
          <w:rFonts w:asciiTheme="minorHAnsi" w:hAnsiTheme="minorHAnsi" w:cstheme="minorHAnsi"/>
          <w:bCs/>
        </w:rPr>
        <w:t>3</w:t>
      </w:r>
      <w:r w:rsidRPr="002B529D">
        <w:rPr>
          <w:rFonts w:asciiTheme="minorHAnsi" w:hAnsiTheme="minorHAnsi" w:cstheme="minorHAnsi"/>
          <w:bCs/>
        </w:rPr>
        <w:t>-20</w:t>
      </w:r>
      <w:r>
        <w:rPr>
          <w:rFonts w:asciiTheme="minorHAnsi" w:hAnsiTheme="minorHAnsi" w:cstheme="minorHAnsi"/>
          <w:bCs/>
        </w:rPr>
        <w:t>23</w:t>
      </w:r>
      <w:r w:rsidRPr="002B529D">
        <w:rPr>
          <w:rFonts w:asciiTheme="minorHAnsi" w:hAnsiTheme="minorHAnsi" w:cstheme="minorHAnsi"/>
          <w:bCs/>
        </w:rPr>
        <w:t xml:space="preserve"> del </w:t>
      </w:r>
      <w:r w:rsidR="007B6EDB">
        <w:rPr>
          <w:rFonts w:asciiTheme="minorHAnsi" w:hAnsiTheme="minorHAnsi" w:cstheme="minorHAnsi"/>
          <w:bCs/>
        </w:rPr>
        <w:t>nueve</w:t>
      </w:r>
      <w:r w:rsidR="00572E3C">
        <w:rPr>
          <w:rFonts w:asciiTheme="minorHAnsi" w:hAnsiTheme="minorHAnsi" w:cstheme="minorHAnsi"/>
          <w:bCs/>
        </w:rPr>
        <w:t xml:space="preserve"> de mayo </w:t>
      </w:r>
      <w:r w:rsidRPr="002B529D">
        <w:rPr>
          <w:rFonts w:asciiTheme="minorHAnsi" w:hAnsiTheme="minorHAnsi" w:cstheme="minorHAnsi"/>
          <w:bCs/>
        </w:rPr>
        <w:t xml:space="preserve">de dos mil </w:t>
      </w:r>
      <w:r w:rsidR="00013612" w:rsidRPr="002B529D">
        <w:rPr>
          <w:rFonts w:asciiTheme="minorHAnsi" w:hAnsiTheme="minorHAnsi" w:cstheme="minorHAnsi"/>
          <w:bCs/>
        </w:rPr>
        <w:t>v</w:t>
      </w:r>
      <w:r w:rsidR="00013612">
        <w:rPr>
          <w:rFonts w:asciiTheme="minorHAnsi" w:hAnsiTheme="minorHAnsi" w:cstheme="minorHAnsi"/>
          <w:bCs/>
        </w:rPr>
        <w:t>eintitrés</w:t>
      </w:r>
      <w:r w:rsidRPr="002B529D">
        <w:rPr>
          <w:rFonts w:asciiTheme="minorHAnsi" w:hAnsiTheme="minorHAnsi" w:cstheme="minorHAnsi"/>
          <w:bCs/>
        </w:rPr>
        <w:t>.</w:t>
      </w:r>
      <w:r w:rsidR="00C0729B">
        <w:rPr>
          <w:rFonts w:asciiTheme="minorHAnsi" w:hAnsiTheme="minorHAnsi" w:cstheme="minorHAnsi"/>
          <w:bCs/>
        </w:rPr>
        <w:t xml:space="preserve"> ---</w:t>
      </w:r>
      <w:r w:rsidR="007B6EDB">
        <w:rPr>
          <w:rFonts w:asciiTheme="minorHAnsi" w:hAnsiTheme="minorHAnsi" w:cstheme="minorHAnsi"/>
          <w:bCs/>
        </w:rPr>
        <w:t>-------</w:t>
      </w:r>
      <w:r w:rsidR="00C0729B">
        <w:rPr>
          <w:rFonts w:asciiTheme="minorHAnsi" w:hAnsiTheme="minorHAnsi" w:cstheme="minorHAnsi"/>
          <w:bCs/>
        </w:rPr>
        <w:t>----</w:t>
      </w:r>
    </w:p>
    <w:p w14:paraId="4CD3E1D0" w14:textId="2AE02836" w:rsidR="00575BE5" w:rsidRDefault="004C5CE7" w:rsidP="007A7567">
      <w:pPr>
        <w:spacing w:after="0" w:line="460" w:lineRule="exact"/>
        <w:jc w:val="both"/>
        <w:rPr>
          <w:rFonts w:asciiTheme="minorHAnsi" w:hAnsiTheme="minorHAnsi" w:cstheme="minorHAnsi"/>
          <w:bCs/>
        </w:rPr>
      </w:pPr>
      <w:r w:rsidRPr="003E2331">
        <w:rPr>
          <w:rFonts w:asciiTheme="minorHAnsi" w:hAnsiTheme="minorHAnsi" w:cstheme="minorHAnsi"/>
          <w:b/>
        </w:rPr>
        <w:t>ACUERDO 2</w:t>
      </w:r>
      <w:r>
        <w:rPr>
          <w:rFonts w:asciiTheme="minorHAnsi" w:hAnsiTheme="minorHAnsi" w:cstheme="minorHAnsi"/>
          <w:bCs/>
        </w:rPr>
        <w:t>. Aprobar con correcciones el acta de la sesión 0</w:t>
      </w:r>
      <w:r w:rsidR="00572E3C">
        <w:rPr>
          <w:rFonts w:asciiTheme="minorHAnsi" w:hAnsiTheme="minorHAnsi" w:cstheme="minorHAnsi"/>
          <w:bCs/>
        </w:rPr>
        <w:t>3</w:t>
      </w:r>
      <w:r>
        <w:rPr>
          <w:rFonts w:asciiTheme="minorHAnsi" w:hAnsiTheme="minorHAnsi" w:cstheme="minorHAnsi"/>
          <w:bCs/>
        </w:rPr>
        <w:t>-2023</w:t>
      </w:r>
      <w:r w:rsidR="00013612">
        <w:rPr>
          <w:rFonts w:asciiTheme="minorHAnsi" w:hAnsiTheme="minorHAnsi" w:cstheme="minorHAnsi"/>
          <w:bCs/>
        </w:rPr>
        <w:t xml:space="preserve"> del </w:t>
      </w:r>
      <w:r w:rsidR="007B6EDB">
        <w:rPr>
          <w:rFonts w:asciiTheme="minorHAnsi" w:hAnsiTheme="minorHAnsi" w:cstheme="minorHAnsi"/>
        </w:rPr>
        <w:t>nueve</w:t>
      </w:r>
      <w:r w:rsidR="00572E3C">
        <w:rPr>
          <w:rFonts w:asciiTheme="minorHAnsi" w:hAnsiTheme="minorHAnsi" w:cstheme="minorHAnsi"/>
        </w:rPr>
        <w:t xml:space="preserve"> de mayo </w:t>
      </w:r>
      <w:r w:rsidR="001C74AE" w:rsidRPr="002D1E16">
        <w:rPr>
          <w:rFonts w:asciiTheme="minorHAnsi" w:hAnsiTheme="minorHAnsi" w:cstheme="minorHAnsi"/>
        </w:rPr>
        <w:t>de dos mil veintitrés</w:t>
      </w:r>
      <w:r w:rsidR="003E2331">
        <w:rPr>
          <w:rFonts w:asciiTheme="minorHAnsi" w:hAnsiTheme="minorHAnsi" w:cstheme="minorHAnsi"/>
          <w:bCs/>
        </w:rPr>
        <w:t xml:space="preserve">. </w:t>
      </w:r>
      <w:r w:rsidR="007B6EDB">
        <w:rPr>
          <w:rFonts w:asciiTheme="minorHAnsi" w:hAnsiTheme="minorHAnsi" w:cstheme="minorHAnsi"/>
          <w:bCs/>
        </w:rPr>
        <w:t>-</w:t>
      </w:r>
    </w:p>
    <w:p w14:paraId="7212B3E2" w14:textId="023573CC" w:rsidR="001606B3" w:rsidRDefault="001606B3" w:rsidP="0017601E">
      <w:pPr>
        <w:spacing w:after="0" w:line="460" w:lineRule="exact"/>
        <w:jc w:val="both"/>
        <w:rPr>
          <w:rFonts w:asciiTheme="minorHAnsi" w:hAnsiTheme="minorHAnsi" w:cstheme="minorHAnsi"/>
          <w:b/>
          <w:bCs/>
        </w:rPr>
      </w:pPr>
      <w:r w:rsidRPr="00AA3BB6">
        <w:rPr>
          <w:rFonts w:asciiTheme="minorHAnsi" w:hAnsiTheme="minorHAnsi" w:cstheme="minorHAnsi"/>
          <w:b/>
          <w:bCs/>
          <w:u w:val="single"/>
        </w:rPr>
        <w:t>CAPITULO III.</w:t>
      </w:r>
      <w:r w:rsidR="006B0671">
        <w:rPr>
          <w:rFonts w:asciiTheme="minorHAnsi" w:hAnsiTheme="minorHAnsi" w:cstheme="minorHAnsi"/>
          <w:b/>
          <w:bCs/>
          <w:u w:val="single"/>
        </w:rPr>
        <w:t xml:space="preserve"> </w:t>
      </w:r>
      <w:r w:rsidRPr="00AA3BB6">
        <w:rPr>
          <w:rFonts w:asciiTheme="minorHAnsi" w:hAnsiTheme="minorHAnsi" w:cstheme="minorHAnsi"/>
          <w:b/>
          <w:bCs/>
          <w:u w:val="single"/>
        </w:rPr>
        <w:t>RESOLUTIVOS.</w:t>
      </w:r>
      <w:r w:rsidR="008C382F" w:rsidRPr="008C382F">
        <w:rPr>
          <w:rFonts w:asciiTheme="minorHAnsi" w:hAnsiTheme="minorHAnsi" w:cstheme="minorHAnsi"/>
          <w:b/>
          <w:bCs/>
        </w:rPr>
        <w:t xml:space="preserve"> ---------------------------------------------------------------------------------------------------------</w:t>
      </w:r>
    </w:p>
    <w:p w14:paraId="65CDA7DA" w14:textId="747377CE" w:rsidR="00E06329" w:rsidRDefault="00936518" w:rsidP="000908E6">
      <w:pPr>
        <w:pStyle w:val="Default"/>
        <w:spacing w:line="460" w:lineRule="exact"/>
        <w:jc w:val="both"/>
        <w:rPr>
          <w:rFonts w:asciiTheme="minorHAnsi" w:hAnsiTheme="minorHAnsi" w:cstheme="minorHAnsi"/>
          <w:bCs/>
          <w:color w:val="auto"/>
          <w:sz w:val="22"/>
          <w:szCs w:val="22"/>
          <w:lang w:eastAsia="ar-SA"/>
        </w:rPr>
      </w:pPr>
      <w:r w:rsidRPr="008122D4">
        <w:rPr>
          <w:rFonts w:asciiTheme="minorHAnsi" w:hAnsiTheme="minorHAnsi" w:cstheme="minorHAnsi"/>
          <w:b/>
          <w:iCs/>
          <w:sz w:val="22"/>
          <w:szCs w:val="22"/>
        </w:rPr>
        <w:t>ARTÍCULO 3.</w:t>
      </w:r>
      <w:r w:rsidRPr="009F0687">
        <w:rPr>
          <w:rFonts w:asciiTheme="minorHAnsi" w:hAnsiTheme="minorHAnsi" w:cstheme="minorHAnsi"/>
          <w:bCs/>
          <w:iCs/>
          <w:sz w:val="22"/>
          <w:szCs w:val="22"/>
        </w:rPr>
        <w:t xml:space="preserve"> </w:t>
      </w:r>
      <w:r w:rsidRPr="00771B88">
        <w:rPr>
          <w:rFonts w:asciiTheme="minorHAnsi" w:hAnsiTheme="minorHAnsi" w:cstheme="minorHAnsi"/>
          <w:bCs/>
          <w:iCs/>
          <w:sz w:val="22"/>
          <w:szCs w:val="22"/>
        </w:rPr>
        <w:t xml:space="preserve">Lectura y revisión de oficio </w:t>
      </w:r>
      <w:r w:rsidRPr="005A68F8">
        <w:rPr>
          <w:rFonts w:asciiTheme="minorHAnsi" w:hAnsiTheme="minorHAnsi" w:cstheme="minorHAnsi"/>
          <w:iCs/>
          <w:sz w:val="22"/>
          <w:szCs w:val="22"/>
        </w:rPr>
        <w:t>DGAN</w:t>
      </w:r>
      <w:r w:rsidRPr="004A7653">
        <w:rPr>
          <w:rFonts w:asciiTheme="minorHAnsi" w:hAnsiTheme="minorHAnsi" w:cstheme="minorHAnsi"/>
          <w:bCs/>
          <w:color w:val="auto"/>
          <w:sz w:val="22"/>
          <w:szCs w:val="22"/>
          <w:lang w:eastAsia="ar-SA"/>
        </w:rPr>
        <w:t>-DAH-OCD-</w:t>
      </w:r>
      <w:r>
        <w:rPr>
          <w:rFonts w:asciiTheme="minorHAnsi" w:hAnsiTheme="minorHAnsi" w:cstheme="minorHAnsi"/>
          <w:bCs/>
          <w:color w:val="auto"/>
          <w:sz w:val="22"/>
          <w:szCs w:val="22"/>
          <w:lang w:eastAsia="ar-SA"/>
        </w:rPr>
        <w:t>105</w:t>
      </w:r>
      <w:r w:rsidRPr="004A7653">
        <w:rPr>
          <w:rFonts w:asciiTheme="minorHAnsi" w:hAnsiTheme="minorHAnsi" w:cstheme="minorHAnsi"/>
          <w:bCs/>
          <w:color w:val="auto"/>
          <w:sz w:val="22"/>
          <w:szCs w:val="22"/>
          <w:lang w:eastAsia="ar-SA"/>
        </w:rPr>
        <w:t xml:space="preserve">-2023 del </w:t>
      </w:r>
      <w:r>
        <w:rPr>
          <w:rFonts w:asciiTheme="minorHAnsi" w:hAnsiTheme="minorHAnsi" w:cstheme="minorHAnsi"/>
          <w:bCs/>
          <w:color w:val="auto"/>
          <w:sz w:val="22"/>
          <w:szCs w:val="22"/>
          <w:lang w:eastAsia="ar-SA"/>
        </w:rPr>
        <w:t>veintisiete</w:t>
      </w:r>
      <w:r w:rsidRPr="004A7653">
        <w:rPr>
          <w:rFonts w:asciiTheme="minorHAnsi" w:hAnsiTheme="minorHAnsi" w:cstheme="minorHAnsi"/>
          <w:bCs/>
          <w:color w:val="auto"/>
          <w:sz w:val="22"/>
          <w:szCs w:val="22"/>
          <w:lang w:eastAsia="ar-SA"/>
        </w:rPr>
        <w:t xml:space="preserve"> de </w:t>
      </w:r>
      <w:r>
        <w:rPr>
          <w:rFonts w:asciiTheme="minorHAnsi" w:hAnsiTheme="minorHAnsi" w:cstheme="minorHAnsi"/>
          <w:bCs/>
          <w:color w:val="auto"/>
          <w:sz w:val="22"/>
          <w:szCs w:val="22"/>
          <w:lang w:eastAsia="ar-SA"/>
        </w:rPr>
        <w:t>junio</w:t>
      </w:r>
      <w:r w:rsidRPr="004A7653">
        <w:rPr>
          <w:rFonts w:asciiTheme="minorHAnsi" w:hAnsiTheme="minorHAnsi" w:cstheme="minorHAnsi"/>
          <w:bCs/>
          <w:color w:val="auto"/>
          <w:sz w:val="22"/>
          <w:szCs w:val="22"/>
          <w:lang w:eastAsia="ar-SA"/>
        </w:rPr>
        <w:t xml:space="preserve"> del dos mil veintitrés, por medio del cual se solicitan acrónimos </w:t>
      </w:r>
      <w:r>
        <w:rPr>
          <w:rFonts w:asciiTheme="minorHAnsi" w:hAnsiTheme="minorHAnsi" w:cstheme="minorHAnsi"/>
          <w:bCs/>
          <w:color w:val="auto"/>
          <w:sz w:val="22"/>
          <w:szCs w:val="22"/>
          <w:lang w:eastAsia="ar-SA"/>
        </w:rPr>
        <w:t>el fondo Consejo de Transporte Público</w:t>
      </w:r>
      <w:r w:rsidRPr="004A7653">
        <w:rPr>
          <w:rFonts w:asciiTheme="minorHAnsi" w:hAnsiTheme="minorHAnsi" w:cstheme="minorHAnsi"/>
          <w:bCs/>
          <w:color w:val="auto"/>
          <w:sz w:val="22"/>
          <w:szCs w:val="22"/>
          <w:lang w:eastAsia="ar-SA"/>
        </w:rPr>
        <w:t>.</w:t>
      </w:r>
      <w:r w:rsidR="000908E6">
        <w:rPr>
          <w:rFonts w:asciiTheme="minorHAnsi" w:hAnsiTheme="minorHAnsi" w:cstheme="minorHAnsi"/>
          <w:bCs/>
          <w:color w:val="auto"/>
          <w:sz w:val="22"/>
          <w:szCs w:val="22"/>
          <w:lang w:eastAsia="ar-SA"/>
        </w:rPr>
        <w:t xml:space="preserve"> -------</w:t>
      </w:r>
      <w:r w:rsidR="00E06329">
        <w:rPr>
          <w:rFonts w:asciiTheme="minorHAnsi" w:hAnsiTheme="minorHAnsi" w:cstheme="minorHAnsi"/>
          <w:bCs/>
          <w:color w:val="auto"/>
          <w:sz w:val="22"/>
          <w:szCs w:val="22"/>
          <w:lang w:eastAsia="ar-SA"/>
        </w:rPr>
        <w:t>---</w:t>
      </w:r>
      <w:r w:rsidR="000908E6">
        <w:rPr>
          <w:rFonts w:asciiTheme="minorHAnsi" w:hAnsiTheme="minorHAnsi" w:cstheme="minorHAnsi"/>
          <w:bCs/>
          <w:color w:val="auto"/>
          <w:sz w:val="22"/>
          <w:szCs w:val="22"/>
          <w:lang w:eastAsia="ar-SA"/>
        </w:rPr>
        <w:t>------------</w:t>
      </w:r>
    </w:p>
    <w:p w14:paraId="06CFB3B6" w14:textId="77A09053" w:rsidR="000908E6" w:rsidRDefault="000908E6" w:rsidP="00E06329">
      <w:pPr>
        <w:pStyle w:val="Default"/>
        <w:tabs>
          <w:tab w:val="left" w:pos="9072"/>
        </w:tabs>
        <w:spacing w:line="460" w:lineRule="exact"/>
        <w:jc w:val="both"/>
        <w:rPr>
          <w:rFonts w:asciiTheme="minorHAnsi" w:hAnsiTheme="minorHAnsi" w:cstheme="minorHAnsi"/>
          <w:bCs/>
          <w:color w:val="auto"/>
          <w:sz w:val="22"/>
          <w:szCs w:val="22"/>
          <w:lang w:eastAsia="ar-SA"/>
        </w:rPr>
      </w:pPr>
      <w:r>
        <w:rPr>
          <w:rFonts w:asciiTheme="minorHAnsi" w:hAnsiTheme="minorHAnsi" w:cstheme="minorHAnsi"/>
          <w:bCs/>
          <w:color w:val="auto"/>
          <w:sz w:val="22"/>
          <w:szCs w:val="22"/>
          <w:lang w:eastAsia="ar-SA"/>
        </w:rPr>
        <w:t xml:space="preserve">El señor Javier Gómez </w:t>
      </w:r>
      <w:r w:rsidR="00572E3C">
        <w:rPr>
          <w:rFonts w:asciiTheme="minorHAnsi" w:hAnsiTheme="minorHAnsi" w:cstheme="minorHAnsi"/>
          <w:bCs/>
          <w:color w:val="auto"/>
          <w:sz w:val="22"/>
          <w:szCs w:val="22"/>
          <w:lang w:eastAsia="ar-SA"/>
        </w:rPr>
        <w:t xml:space="preserve">hace lectura del oficio </w:t>
      </w:r>
      <w:r w:rsidR="00572E3C" w:rsidRPr="005A68F8">
        <w:rPr>
          <w:rFonts w:asciiTheme="minorHAnsi" w:hAnsiTheme="minorHAnsi" w:cstheme="minorHAnsi"/>
          <w:iCs/>
          <w:sz w:val="22"/>
          <w:szCs w:val="22"/>
        </w:rPr>
        <w:t>DGAN</w:t>
      </w:r>
      <w:r w:rsidR="00572E3C" w:rsidRPr="004A7653">
        <w:rPr>
          <w:rFonts w:asciiTheme="minorHAnsi" w:hAnsiTheme="minorHAnsi" w:cstheme="minorHAnsi"/>
          <w:bCs/>
          <w:color w:val="auto"/>
          <w:sz w:val="22"/>
          <w:szCs w:val="22"/>
          <w:lang w:eastAsia="ar-SA"/>
        </w:rPr>
        <w:t>-DAH-OCD-</w:t>
      </w:r>
      <w:r w:rsidR="00572E3C">
        <w:rPr>
          <w:rFonts w:asciiTheme="minorHAnsi" w:hAnsiTheme="minorHAnsi" w:cstheme="minorHAnsi"/>
          <w:bCs/>
          <w:color w:val="auto"/>
          <w:sz w:val="22"/>
          <w:szCs w:val="22"/>
          <w:lang w:eastAsia="ar-SA"/>
        </w:rPr>
        <w:t>105</w:t>
      </w:r>
      <w:r w:rsidR="00572E3C" w:rsidRPr="004A7653">
        <w:rPr>
          <w:rFonts w:asciiTheme="minorHAnsi" w:hAnsiTheme="minorHAnsi" w:cstheme="minorHAnsi"/>
          <w:bCs/>
          <w:color w:val="auto"/>
          <w:sz w:val="22"/>
          <w:szCs w:val="22"/>
          <w:lang w:eastAsia="ar-SA"/>
        </w:rPr>
        <w:t xml:space="preserve">-2023 del </w:t>
      </w:r>
      <w:r w:rsidR="00572E3C">
        <w:rPr>
          <w:rFonts w:asciiTheme="minorHAnsi" w:hAnsiTheme="minorHAnsi" w:cstheme="minorHAnsi"/>
          <w:bCs/>
          <w:color w:val="auto"/>
          <w:sz w:val="22"/>
          <w:szCs w:val="22"/>
          <w:lang w:eastAsia="ar-SA"/>
        </w:rPr>
        <w:t>veintisiete</w:t>
      </w:r>
      <w:r w:rsidR="00572E3C" w:rsidRPr="004A7653">
        <w:rPr>
          <w:rFonts w:asciiTheme="minorHAnsi" w:hAnsiTheme="minorHAnsi" w:cstheme="minorHAnsi"/>
          <w:bCs/>
          <w:color w:val="auto"/>
          <w:sz w:val="22"/>
          <w:szCs w:val="22"/>
          <w:lang w:eastAsia="ar-SA"/>
        </w:rPr>
        <w:t xml:space="preserve"> de </w:t>
      </w:r>
      <w:r w:rsidR="00572E3C">
        <w:rPr>
          <w:rFonts w:asciiTheme="minorHAnsi" w:hAnsiTheme="minorHAnsi" w:cstheme="minorHAnsi"/>
          <w:bCs/>
          <w:color w:val="auto"/>
          <w:sz w:val="22"/>
          <w:szCs w:val="22"/>
          <w:lang w:eastAsia="ar-SA"/>
        </w:rPr>
        <w:t>junio</w:t>
      </w:r>
      <w:r w:rsidR="00572E3C" w:rsidRPr="004A7653">
        <w:rPr>
          <w:rFonts w:asciiTheme="minorHAnsi" w:hAnsiTheme="minorHAnsi" w:cstheme="minorHAnsi"/>
          <w:bCs/>
          <w:color w:val="auto"/>
          <w:sz w:val="22"/>
          <w:szCs w:val="22"/>
          <w:lang w:eastAsia="ar-SA"/>
        </w:rPr>
        <w:t xml:space="preserve"> del dos mil veintitrés</w:t>
      </w:r>
      <w:r w:rsidR="00572E3C">
        <w:rPr>
          <w:rFonts w:asciiTheme="minorHAnsi" w:hAnsiTheme="minorHAnsi" w:cstheme="minorHAnsi"/>
          <w:bCs/>
          <w:color w:val="auto"/>
          <w:sz w:val="22"/>
          <w:szCs w:val="22"/>
          <w:lang w:eastAsia="ar-SA"/>
        </w:rPr>
        <w:t>, suscrito por el señor Franklin Alvarado Quesada, Profesional de la Unidad de Organización y Control de Documentos del Departamento Archivo Histórico, dónde solicita la inclusión de acrónimos para el fondo Consejo de Transporte Público. -----------------------------------------------------------------------------------------------------</w:t>
      </w:r>
    </w:p>
    <w:p w14:paraId="3F81FFF6" w14:textId="4CD151FD" w:rsidR="00B819C8" w:rsidRPr="00C34246" w:rsidRDefault="00572E3C" w:rsidP="00572E3C">
      <w:pPr>
        <w:pStyle w:val="Default"/>
        <w:spacing w:line="460" w:lineRule="exact"/>
        <w:jc w:val="both"/>
        <w:rPr>
          <w:rFonts w:asciiTheme="minorHAnsi" w:eastAsia="Calibri" w:hAnsiTheme="minorHAnsi" w:cstheme="minorHAnsi"/>
          <w:b/>
          <w:bCs/>
          <w:sz w:val="22"/>
          <w:szCs w:val="22"/>
          <w:shd w:val="clear" w:color="auto" w:fill="FFFFFF"/>
        </w:rPr>
      </w:pPr>
      <w:r w:rsidRPr="00C34246">
        <w:rPr>
          <w:rFonts w:asciiTheme="minorHAnsi" w:hAnsiTheme="minorHAnsi" w:cstheme="minorHAnsi"/>
          <w:b/>
          <w:iCs/>
          <w:sz w:val="22"/>
          <w:szCs w:val="22"/>
        </w:rPr>
        <w:t>ACUERDO 3</w:t>
      </w:r>
      <w:r w:rsidRPr="00C34246">
        <w:rPr>
          <w:rFonts w:asciiTheme="minorHAnsi" w:hAnsiTheme="minorHAnsi" w:cstheme="minorHAnsi"/>
          <w:bCs/>
          <w:iCs/>
          <w:sz w:val="22"/>
          <w:szCs w:val="22"/>
        </w:rPr>
        <w:t xml:space="preserve">. </w:t>
      </w:r>
      <w:r w:rsidRPr="00C34246">
        <w:rPr>
          <w:rStyle w:val="normaltextrun"/>
          <w:rFonts w:asciiTheme="minorHAnsi" w:eastAsia="Calibri" w:hAnsiTheme="minorHAnsi" w:cstheme="minorHAnsi"/>
          <w:sz w:val="22"/>
          <w:szCs w:val="22"/>
          <w:shd w:val="clear" w:color="auto" w:fill="FFFFFF"/>
        </w:rPr>
        <w:t>Aprobar y comunicar los acrónimos para el fondo</w:t>
      </w:r>
      <w:r>
        <w:rPr>
          <w:rFonts w:asciiTheme="minorHAnsi" w:hAnsiTheme="minorHAnsi" w:cstheme="minorBidi"/>
          <w:sz w:val="22"/>
          <w:szCs w:val="22"/>
          <w:lang w:eastAsia="ar-SA"/>
        </w:rPr>
        <w:t xml:space="preserve"> Consejo de Transporte </w:t>
      </w:r>
      <w:r w:rsidR="00B819C8">
        <w:rPr>
          <w:rFonts w:asciiTheme="minorHAnsi" w:hAnsiTheme="minorHAnsi" w:cstheme="minorBidi"/>
          <w:sz w:val="22"/>
          <w:szCs w:val="22"/>
          <w:lang w:eastAsia="ar-SA"/>
        </w:rPr>
        <w:t>Público</w:t>
      </w:r>
      <w:r w:rsidRPr="00C34246">
        <w:rPr>
          <w:rStyle w:val="normaltextrun"/>
          <w:rFonts w:asciiTheme="minorHAnsi" w:eastAsia="Calibri" w:hAnsiTheme="minorHAnsi" w:cstheme="minorHAnsi"/>
          <w:sz w:val="22"/>
          <w:szCs w:val="22"/>
          <w:shd w:val="clear" w:color="auto" w:fill="FFFFFF"/>
        </w:rPr>
        <w:t xml:space="preserve">, según solicitud presentada por medio del oficio </w:t>
      </w:r>
      <w:r w:rsidR="00B819C8" w:rsidRPr="005A68F8">
        <w:rPr>
          <w:rFonts w:asciiTheme="minorHAnsi" w:hAnsiTheme="minorHAnsi" w:cstheme="minorHAnsi"/>
          <w:iCs/>
          <w:sz w:val="22"/>
          <w:szCs w:val="22"/>
        </w:rPr>
        <w:t>DGAN</w:t>
      </w:r>
      <w:r w:rsidR="00B819C8" w:rsidRPr="004A7653">
        <w:rPr>
          <w:rFonts w:asciiTheme="minorHAnsi" w:hAnsiTheme="minorHAnsi" w:cstheme="minorHAnsi"/>
          <w:bCs/>
          <w:color w:val="auto"/>
          <w:sz w:val="22"/>
          <w:szCs w:val="22"/>
          <w:lang w:eastAsia="ar-SA"/>
        </w:rPr>
        <w:t>-DAH-OCD-</w:t>
      </w:r>
      <w:r w:rsidR="00B819C8">
        <w:rPr>
          <w:rFonts w:asciiTheme="minorHAnsi" w:hAnsiTheme="minorHAnsi" w:cstheme="minorHAnsi"/>
          <w:bCs/>
          <w:color w:val="auto"/>
          <w:sz w:val="22"/>
          <w:szCs w:val="22"/>
          <w:lang w:eastAsia="ar-SA"/>
        </w:rPr>
        <w:t>105</w:t>
      </w:r>
      <w:r w:rsidR="00B819C8" w:rsidRPr="004A7653">
        <w:rPr>
          <w:rFonts w:asciiTheme="minorHAnsi" w:hAnsiTheme="minorHAnsi" w:cstheme="minorHAnsi"/>
          <w:bCs/>
          <w:color w:val="auto"/>
          <w:sz w:val="22"/>
          <w:szCs w:val="22"/>
          <w:lang w:eastAsia="ar-SA"/>
        </w:rPr>
        <w:t xml:space="preserve">-2023 del </w:t>
      </w:r>
      <w:r w:rsidR="00B819C8">
        <w:rPr>
          <w:rFonts w:asciiTheme="minorHAnsi" w:hAnsiTheme="minorHAnsi" w:cstheme="minorHAnsi"/>
          <w:bCs/>
          <w:color w:val="auto"/>
          <w:sz w:val="22"/>
          <w:szCs w:val="22"/>
          <w:lang w:eastAsia="ar-SA"/>
        </w:rPr>
        <w:t>veintisiete</w:t>
      </w:r>
      <w:r w:rsidR="00B819C8" w:rsidRPr="004A7653">
        <w:rPr>
          <w:rFonts w:asciiTheme="minorHAnsi" w:hAnsiTheme="minorHAnsi" w:cstheme="minorHAnsi"/>
          <w:bCs/>
          <w:color w:val="auto"/>
          <w:sz w:val="22"/>
          <w:szCs w:val="22"/>
          <w:lang w:eastAsia="ar-SA"/>
        </w:rPr>
        <w:t xml:space="preserve"> de </w:t>
      </w:r>
      <w:r w:rsidR="00B819C8">
        <w:rPr>
          <w:rFonts w:asciiTheme="minorHAnsi" w:hAnsiTheme="minorHAnsi" w:cstheme="minorHAnsi"/>
          <w:bCs/>
          <w:color w:val="auto"/>
          <w:sz w:val="22"/>
          <w:szCs w:val="22"/>
          <w:lang w:eastAsia="ar-SA"/>
        </w:rPr>
        <w:t>junio</w:t>
      </w:r>
      <w:r w:rsidR="00B819C8" w:rsidRPr="004A7653">
        <w:rPr>
          <w:rFonts w:asciiTheme="minorHAnsi" w:hAnsiTheme="minorHAnsi" w:cstheme="minorHAnsi"/>
          <w:bCs/>
          <w:color w:val="auto"/>
          <w:sz w:val="22"/>
          <w:szCs w:val="22"/>
          <w:lang w:eastAsia="ar-SA"/>
        </w:rPr>
        <w:t xml:space="preserve"> del dos mil veintitrés</w:t>
      </w:r>
      <w:r w:rsidR="00B819C8">
        <w:rPr>
          <w:rFonts w:asciiTheme="minorHAnsi" w:hAnsiTheme="minorHAnsi" w:cstheme="minorHAnsi"/>
          <w:bCs/>
          <w:color w:val="auto"/>
          <w:sz w:val="22"/>
          <w:szCs w:val="22"/>
          <w:lang w:eastAsia="ar-SA"/>
        </w:rPr>
        <w:t>, suscrito por el señor Franklin Alvarado Quesada, Profesional de la Unidad de Organización y Control de Documentos del Departamento Archivo Histórico</w:t>
      </w:r>
      <w:r w:rsidRPr="00C34246">
        <w:rPr>
          <w:rStyle w:val="normaltextrun"/>
          <w:rFonts w:asciiTheme="minorHAnsi" w:eastAsia="Calibri" w:hAnsiTheme="minorHAnsi" w:cstheme="minorHAnsi"/>
          <w:sz w:val="22"/>
          <w:szCs w:val="22"/>
          <w:shd w:val="clear" w:color="auto" w:fill="FFFFFF"/>
        </w:rPr>
        <w:t xml:space="preserve">, quedando de la siguiente manera. </w:t>
      </w:r>
      <w:r w:rsidRPr="00C34246">
        <w:rPr>
          <w:rStyle w:val="normaltextrun"/>
          <w:rFonts w:asciiTheme="minorHAnsi" w:eastAsia="Calibri" w:hAnsiTheme="minorHAnsi" w:cstheme="minorHAnsi"/>
          <w:b/>
          <w:bCs/>
          <w:sz w:val="22"/>
          <w:szCs w:val="22"/>
          <w:shd w:val="clear" w:color="auto" w:fill="FFFFFF"/>
        </w:rPr>
        <w:t>ACUERDO FIRME -</w:t>
      </w:r>
      <w:r w:rsidR="00B819C8">
        <w:rPr>
          <w:rStyle w:val="normaltextrun"/>
          <w:rFonts w:asciiTheme="minorHAnsi" w:eastAsia="Calibri" w:hAnsiTheme="minorHAnsi" w:cstheme="minorHAnsi"/>
          <w:b/>
          <w:bCs/>
          <w:sz w:val="22"/>
          <w:szCs w:val="22"/>
          <w:shd w:val="clear" w:color="auto" w:fill="FFFFFF"/>
        </w:rPr>
        <w:t>------</w:t>
      </w: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51"/>
        <w:gridCol w:w="2283"/>
        <w:gridCol w:w="2408"/>
        <w:gridCol w:w="2415"/>
      </w:tblGrid>
      <w:tr w:rsidR="004048FE" w14:paraId="0AB6CFE0" w14:textId="77777777" w:rsidTr="00B96457">
        <w:trPr>
          <w:trHeight w:val="268"/>
          <w:tblHeader/>
        </w:trPr>
        <w:tc>
          <w:tcPr>
            <w:tcW w:w="9357" w:type="dxa"/>
            <w:gridSpan w:val="4"/>
          </w:tcPr>
          <w:p w14:paraId="2B161F2D" w14:textId="77777777" w:rsidR="004048FE" w:rsidRDefault="004048FE" w:rsidP="003B317B">
            <w:pPr>
              <w:pStyle w:val="TableParagraph"/>
              <w:spacing w:line="248" w:lineRule="exact"/>
              <w:ind w:left="3820" w:right="3810"/>
              <w:jc w:val="center"/>
              <w:rPr>
                <w:b/>
              </w:rPr>
            </w:pPr>
            <w:r>
              <w:rPr>
                <w:b/>
              </w:rPr>
              <w:lastRenderedPageBreak/>
              <w:t>PODER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EJECUTIVO</w:t>
            </w:r>
          </w:p>
        </w:tc>
      </w:tr>
      <w:tr w:rsidR="004048FE" w14:paraId="07EAA993" w14:textId="77777777" w:rsidTr="00B96457">
        <w:trPr>
          <w:trHeight w:val="268"/>
          <w:tblHeader/>
        </w:trPr>
        <w:tc>
          <w:tcPr>
            <w:tcW w:w="2251" w:type="dxa"/>
          </w:tcPr>
          <w:p w14:paraId="225185A4" w14:textId="77777777" w:rsidR="004048FE" w:rsidRDefault="004048FE" w:rsidP="003B317B">
            <w:pPr>
              <w:pStyle w:val="TableParagraph"/>
              <w:spacing w:line="248" w:lineRule="exact"/>
              <w:ind w:left="436"/>
              <w:rPr>
                <w:b/>
              </w:rPr>
            </w:pPr>
            <w:r>
              <w:rPr>
                <w:b/>
              </w:rPr>
              <w:t>FONDO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NIVEL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I</w:t>
            </w:r>
          </w:p>
        </w:tc>
        <w:tc>
          <w:tcPr>
            <w:tcW w:w="2283" w:type="dxa"/>
          </w:tcPr>
          <w:p w14:paraId="2C80A013" w14:textId="77777777" w:rsidR="004048FE" w:rsidRDefault="004048FE" w:rsidP="003B317B">
            <w:pPr>
              <w:pStyle w:val="TableParagraph"/>
              <w:spacing w:line="248" w:lineRule="exact"/>
              <w:ind w:left="425"/>
              <w:rPr>
                <w:b/>
              </w:rPr>
            </w:pPr>
            <w:r>
              <w:rPr>
                <w:b/>
              </w:rPr>
              <w:t>FONDO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NIVEL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II</w:t>
            </w:r>
          </w:p>
        </w:tc>
        <w:tc>
          <w:tcPr>
            <w:tcW w:w="2408" w:type="dxa"/>
          </w:tcPr>
          <w:p w14:paraId="5D89B4EB" w14:textId="77777777" w:rsidR="004048FE" w:rsidRDefault="004048FE" w:rsidP="003B317B">
            <w:pPr>
              <w:pStyle w:val="TableParagraph"/>
              <w:spacing w:line="248" w:lineRule="exact"/>
              <w:ind w:left="92" w:right="81"/>
              <w:jc w:val="center"/>
              <w:rPr>
                <w:b/>
              </w:rPr>
            </w:pPr>
            <w:r>
              <w:rPr>
                <w:b/>
              </w:rPr>
              <w:t>SUBFONDO</w:t>
            </w:r>
          </w:p>
        </w:tc>
        <w:tc>
          <w:tcPr>
            <w:tcW w:w="2415" w:type="dxa"/>
          </w:tcPr>
          <w:p w14:paraId="06EE882C" w14:textId="77777777" w:rsidR="004048FE" w:rsidRDefault="004048FE" w:rsidP="003B317B">
            <w:pPr>
              <w:pStyle w:val="TableParagraph"/>
              <w:spacing w:line="248" w:lineRule="exact"/>
              <w:ind w:left="938" w:right="925"/>
              <w:jc w:val="center"/>
              <w:rPr>
                <w:b/>
              </w:rPr>
            </w:pPr>
            <w:r>
              <w:rPr>
                <w:b/>
              </w:rPr>
              <w:t>SERIE</w:t>
            </w:r>
          </w:p>
        </w:tc>
      </w:tr>
      <w:tr w:rsidR="004048FE" w14:paraId="28E84199" w14:textId="77777777" w:rsidTr="003B317B">
        <w:trPr>
          <w:trHeight w:val="911"/>
        </w:trPr>
        <w:tc>
          <w:tcPr>
            <w:tcW w:w="2251" w:type="dxa"/>
          </w:tcPr>
          <w:p w14:paraId="5078189C" w14:textId="77777777" w:rsidR="004048FE" w:rsidRDefault="004048FE" w:rsidP="003B317B">
            <w:pPr>
              <w:pStyle w:val="TableParagraph"/>
              <w:ind w:left="126" w:right="112" w:hanging="5"/>
              <w:jc w:val="center"/>
            </w:pPr>
            <w:r>
              <w:t>Ministerio de Obras</w:t>
            </w:r>
            <w:r>
              <w:rPr>
                <w:spacing w:val="1"/>
              </w:rPr>
              <w:t xml:space="preserve"> </w:t>
            </w:r>
            <w:r>
              <w:t>Públicas y Transportes</w:t>
            </w:r>
            <w:r>
              <w:rPr>
                <w:spacing w:val="-47"/>
              </w:rPr>
              <w:t xml:space="preserve"> </w:t>
            </w:r>
            <w:r>
              <w:t>(MOPT)</w:t>
            </w:r>
          </w:p>
        </w:tc>
        <w:tc>
          <w:tcPr>
            <w:tcW w:w="2283" w:type="dxa"/>
          </w:tcPr>
          <w:p w14:paraId="2A54F8F5" w14:textId="77777777" w:rsidR="004048FE" w:rsidRDefault="004048FE" w:rsidP="003B317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408" w:type="dxa"/>
          </w:tcPr>
          <w:p w14:paraId="18DF9224" w14:textId="77777777" w:rsidR="004048FE" w:rsidRDefault="004048FE" w:rsidP="003B317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415" w:type="dxa"/>
          </w:tcPr>
          <w:p w14:paraId="53F63F53" w14:textId="77777777" w:rsidR="004048FE" w:rsidRDefault="004048FE" w:rsidP="003B317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4048FE" w14:paraId="15D6036D" w14:textId="77777777" w:rsidTr="003B317B">
        <w:trPr>
          <w:trHeight w:val="563"/>
        </w:trPr>
        <w:tc>
          <w:tcPr>
            <w:tcW w:w="2251" w:type="dxa"/>
          </w:tcPr>
          <w:p w14:paraId="71295A61" w14:textId="77777777" w:rsidR="004048FE" w:rsidRDefault="004048FE" w:rsidP="003B317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283" w:type="dxa"/>
          </w:tcPr>
          <w:p w14:paraId="5A7D263C" w14:textId="77777777" w:rsidR="004048FE" w:rsidRDefault="004048FE" w:rsidP="003B317B">
            <w:pPr>
              <w:pStyle w:val="TableParagraph"/>
              <w:ind w:left="110" w:right="85"/>
              <w:rPr>
                <w:b/>
              </w:rPr>
            </w:pPr>
            <w:r>
              <w:rPr>
                <w:b/>
              </w:rPr>
              <w:t>Consejo de Transporte</w:t>
            </w:r>
            <w:r>
              <w:rPr>
                <w:b/>
                <w:spacing w:val="-47"/>
              </w:rPr>
              <w:t xml:space="preserve"> </w:t>
            </w:r>
            <w:r>
              <w:rPr>
                <w:b/>
              </w:rPr>
              <w:t>Público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(CTP)</w:t>
            </w:r>
          </w:p>
        </w:tc>
        <w:tc>
          <w:tcPr>
            <w:tcW w:w="2408" w:type="dxa"/>
          </w:tcPr>
          <w:p w14:paraId="0E30B453" w14:textId="77777777" w:rsidR="004048FE" w:rsidRDefault="004048FE" w:rsidP="003B317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415" w:type="dxa"/>
          </w:tcPr>
          <w:p w14:paraId="7D829689" w14:textId="77777777" w:rsidR="004048FE" w:rsidRDefault="004048FE" w:rsidP="003B317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4048FE" w14:paraId="722C4D12" w14:textId="77777777" w:rsidTr="003B317B">
        <w:trPr>
          <w:trHeight w:val="268"/>
        </w:trPr>
        <w:tc>
          <w:tcPr>
            <w:tcW w:w="2251" w:type="dxa"/>
          </w:tcPr>
          <w:p w14:paraId="4E4E379A" w14:textId="77777777" w:rsidR="004048FE" w:rsidRDefault="004048FE" w:rsidP="003B317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83" w:type="dxa"/>
          </w:tcPr>
          <w:p w14:paraId="29B7E1F8" w14:textId="77777777" w:rsidR="004048FE" w:rsidRDefault="004048FE" w:rsidP="003B317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408" w:type="dxa"/>
          </w:tcPr>
          <w:p w14:paraId="0E64A477" w14:textId="77777777" w:rsidR="004048FE" w:rsidRDefault="004048FE" w:rsidP="003B317B">
            <w:pPr>
              <w:pStyle w:val="TableParagraph"/>
              <w:spacing w:line="248" w:lineRule="exact"/>
              <w:ind w:left="92" w:right="148"/>
              <w:jc w:val="center"/>
            </w:pPr>
            <w:r>
              <w:t>Junta</w:t>
            </w:r>
            <w:r>
              <w:rPr>
                <w:spacing w:val="-2"/>
              </w:rPr>
              <w:t xml:space="preserve"> </w:t>
            </w:r>
            <w:r>
              <w:t>Directiva</w:t>
            </w:r>
            <w:r>
              <w:rPr>
                <w:spacing w:val="-3"/>
              </w:rPr>
              <w:t xml:space="preserve"> </w:t>
            </w:r>
            <w:r>
              <w:t>(JTADIR)</w:t>
            </w:r>
          </w:p>
        </w:tc>
        <w:tc>
          <w:tcPr>
            <w:tcW w:w="2415" w:type="dxa"/>
          </w:tcPr>
          <w:p w14:paraId="460613A4" w14:textId="77777777" w:rsidR="004048FE" w:rsidRDefault="004048FE" w:rsidP="003B317B">
            <w:pPr>
              <w:pStyle w:val="TableParagraph"/>
              <w:spacing w:line="248" w:lineRule="exact"/>
              <w:ind w:left="109"/>
            </w:pPr>
            <w:r>
              <w:t>-Libros</w:t>
            </w:r>
            <w:r>
              <w:rPr>
                <w:spacing w:val="-2"/>
              </w:rPr>
              <w:t xml:space="preserve"> </w:t>
            </w:r>
            <w:r>
              <w:t>de</w:t>
            </w:r>
            <w:r>
              <w:rPr>
                <w:spacing w:val="-1"/>
              </w:rPr>
              <w:t xml:space="preserve"> </w:t>
            </w:r>
            <w:r>
              <w:t>Actas</w:t>
            </w:r>
            <w:r>
              <w:rPr>
                <w:spacing w:val="-1"/>
              </w:rPr>
              <w:t xml:space="preserve"> </w:t>
            </w:r>
            <w:r>
              <w:t>(LACT)</w:t>
            </w:r>
          </w:p>
        </w:tc>
      </w:tr>
    </w:tbl>
    <w:p w14:paraId="66FB717B" w14:textId="2C4AD1CC" w:rsidR="00936518" w:rsidRDefault="00936518" w:rsidP="000908E6">
      <w:pPr>
        <w:pStyle w:val="Default"/>
        <w:spacing w:line="460" w:lineRule="exact"/>
        <w:jc w:val="both"/>
        <w:rPr>
          <w:rFonts w:asciiTheme="minorHAnsi" w:hAnsiTheme="minorHAnsi" w:cstheme="minorHAnsi"/>
          <w:bCs/>
          <w:color w:val="auto"/>
          <w:sz w:val="22"/>
          <w:szCs w:val="22"/>
          <w:lang w:eastAsia="ar-SA"/>
        </w:rPr>
      </w:pPr>
      <w:r w:rsidRPr="00344EF2">
        <w:rPr>
          <w:rFonts w:asciiTheme="minorHAnsi" w:hAnsiTheme="minorHAnsi" w:cstheme="minorHAnsi"/>
          <w:b/>
          <w:iCs/>
          <w:sz w:val="22"/>
          <w:szCs w:val="22"/>
        </w:rPr>
        <w:t>ARTÍCULO 4.</w:t>
      </w:r>
      <w:r w:rsidRPr="00344EF2">
        <w:rPr>
          <w:rFonts w:asciiTheme="minorHAnsi" w:hAnsiTheme="minorHAnsi" w:cstheme="minorHAnsi"/>
          <w:bCs/>
          <w:iCs/>
          <w:sz w:val="22"/>
          <w:szCs w:val="22"/>
        </w:rPr>
        <w:t xml:space="preserve"> Lectura y revisión de oficio </w:t>
      </w:r>
      <w:r w:rsidRPr="00344EF2">
        <w:rPr>
          <w:rFonts w:asciiTheme="minorHAnsi" w:hAnsiTheme="minorHAnsi" w:cstheme="minorHAnsi"/>
          <w:iCs/>
          <w:sz w:val="22"/>
          <w:szCs w:val="22"/>
        </w:rPr>
        <w:t>DGAN</w:t>
      </w:r>
      <w:r w:rsidRPr="00344EF2">
        <w:rPr>
          <w:rFonts w:asciiTheme="minorHAnsi" w:hAnsiTheme="minorHAnsi" w:cstheme="minorHAnsi"/>
          <w:bCs/>
          <w:color w:val="auto"/>
          <w:sz w:val="22"/>
          <w:szCs w:val="22"/>
          <w:lang w:eastAsia="ar-SA"/>
        </w:rPr>
        <w:t>-DAH-OCD-113-2023 del once de julio del dos mil veintitrés, por medio del cual se solicitan acrónimos el fondo</w:t>
      </w:r>
      <w:r w:rsidRPr="00344EF2">
        <w:rPr>
          <w:rFonts w:asciiTheme="minorHAnsi" w:hAnsiTheme="minorHAnsi" w:cstheme="minorHAnsi"/>
          <w:iCs/>
          <w:szCs w:val="22"/>
        </w:rPr>
        <w:t xml:space="preserve"> </w:t>
      </w:r>
      <w:proofErr w:type="spellStart"/>
      <w:r w:rsidRPr="00344EF2">
        <w:rPr>
          <w:rFonts w:asciiTheme="minorHAnsi" w:hAnsiTheme="minorHAnsi" w:cstheme="minorHAnsi"/>
          <w:bCs/>
          <w:color w:val="auto"/>
          <w:sz w:val="22"/>
          <w:szCs w:val="22"/>
          <w:lang w:eastAsia="ar-SA"/>
        </w:rPr>
        <w:t>Collegium</w:t>
      </w:r>
      <w:proofErr w:type="spellEnd"/>
      <w:r w:rsidRPr="00344EF2">
        <w:rPr>
          <w:rFonts w:asciiTheme="minorHAnsi" w:hAnsiTheme="minorHAnsi" w:cstheme="minorHAnsi"/>
          <w:bCs/>
          <w:color w:val="auto"/>
          <w:sz w:val="22"/>
          <w:szCs w:val="22"/>
          <w:lang w:eastAsia="ar-SA"/>
        </w:rPr>
        <w:t xml:space="preserve"> </w:t>
      </w:r>
      <w:proofErr w:type="spellStart"/>
      <w:r w:rsidRPr="00344EF2">
        <w:rPr>
          <w:rFonts w:asciiTheme="minorHAnsi" w:hAnsiTheme="minorHAnsi" w:cstheme="minorHAnsi"/>
          <w:bCs/>
          <w:color w:val="auto"/>
          <w:sz w:val="22"/>
          <w:szCs w:val="22"/>
          <w:lang w:eastAsia="ar-SA"/>
        </w:rPr>
        <w:t>Musicum</w:t>
      </w:r>
      <w:proofErr w:type="spellEnd"/>
      <w:r w:rsidR="008636D0" w:rsidRPr="00344EF2">
        <w:rPr>
          <w:rFonts w:asciiTheme="minorHAnsi" w:hAnsiTheme="minorHAnsi" w:cstheme="minorHAnsi"/>
          <w:bCs/>
          <w:color w:val="auto"/>
          <w:sz w:val="22"/>
          <w:szCs w:val="22"/>
          <w:lang w:eastAsia="ar-SA"/>
        </w:rPr>
        <w:t>. -------------------------------------------------------</w:t>
      </w:r>
    </w:p>
    <w:p w14:paraId="0FEEBA85" w14:textId="0CC81206" w:rsidR="008636D0" w:rsidRDefault="008636D0" w:rsidP="008636D0">
      <w:pPr>
        <w:pStyle w:val="Default"/>
        <w:spacing w:line="460" w:lineRule="exact"/>
        <w:jc w:val="both"/>
        <w:rPr>
          <w:rFonts w:asciiTheme="minorHAnsi" w:hAnsiTheme="minorHAnsi" w:cstheme="minorHAnsi"/>
          <w:bCs/>
          <w:color w:val="auto"/>
          <w:sz w:val="22"/>
          <w:szCs w:val="22"/>
          <w:lang w:eastAsia="ar-SA"/>
        </w:rPr>
      </w:pPr>
      <w:r>
        <w:rPr>
          <w:rFonts w:asciiTheme="minorHAnsi" w:hAnsiTheme="minorHAnsi" w:cstheme="minorHAnsi"/>
          <w:bCs/>
          <w:color w:val="auto"/>
          <w:sz w:val="22"/>
          <w:szCs w:val="22"/>
          <w:lang w:eastAsia="ar-SA"/>
        </w:rPr>
        <w:t xml:space="preserve">El señor Javier Gómez hace lectura del oficio </w:t>
      </w:r>
      <w:r w:rsidRPr="005A68F8">
        <w:rPr>
          <w:rFonts w:asciiTheme="minorHAnsi" w:hAnsiTheme="minorHAnsi" w:cstheme="minorHAnsi"/>
          <w:iCs/>
          <w:sz w:val="22"/>
          <w:szCs w:val="22"/>
        </w:rPr>
        <w:t>DGAN</w:t>
      </w:r>
      <w:r w:rsidRPr="004A7653">
        <w:rPr>
          <w:rFonts w:asciiTheme="minorHAnsi" w:hAnsiTheme="minorHAnsi" w:cstheme="minorHAnsi"/>
          <w:bCs/>
          <w:color w:val="auto"/>
          <w:sz w:val="22"/>
          <w:szCs w:val="22"/>
          <w:lang w:eastAsia="ar-SA"/>
        </w:rPr>
        <w:t>-DAH-OCD-</w:t>
      </w:r>
      <w:r>
        <w:rPr>
          <w:rFonts w:asciiTheme="minorHAnsi" w:hAnsiTheme="minorHAnsi" w:cstheme="minorHAnsi"/>
          <w:bCs/>
          <w:color w:val="auto"/>
          <w:sz w:val="22"/>
          <w:szCs w:val="22"/>
          <w:lang w:eastAsia="ar-SA"/>
        </w:rPr>
        <w:t>113</w:t>
      </w:r>
      <w:r w:rsidRPr="004A7653">
        <w:rPr>
          <w:rFonts w:asciiTheme="minorHAnsi" w:hAnsiTheme="minorHAnsi" w:cstheme="minorHAnsi"/>
          <w:bCs/>
          <w:color w:val="auto"/>
          <w:sz w:val="22"/>
          <w:szCs w:val="22"/>
          <w:lang w:eastAsia="ar-SA"/>
        </w:rPr>
        <w:t xml:space="preserve">-2023 del </w:t>
      </w:r>
      <w:r>
        <w:rPr>
          <w:rFonts w:asciiTheme="minorHAnsi" w:hAnsiTheme="minorHAnsi" w:cstheme="minorHAnsi"/>
          <w:bCs/>
          <w:color w:val="auto"/>
          <w:sz w:val="22"/>
          <w:szCs w:val="22"/>
          <w:lang w:eastAsia="ar-SA"/>
        </w:rPr>
        <w:t xml:space="preserve">once de julio </w:t>
      </w:r>
      <w:r w:rsidRPr="004A7653">
        <w:rPr>
          <w:rFonts w:asciiTheme="minorHAnsi" w:hAnsiTheme="minorHAnsi" w:cstheme="minorHAnsi"/>
          <w:bCs/>
          <w:color w:val="auto"/>
          <w:sz w:val="22"/>
          <w:szCs w:val="22"/>
          <w:lang w:eastAsia="ar-SA"/>
        </w:rPr>
        <w:t>del dos mil veintitrés</w:t>
      </w:r>
      <w:r>
        <w:rPr>
          <w:rFonts w:asciiTheme="minorHAnsi" w:hAnsiTheme="minorHAnsi" w:cstheme="minorHAnsi"/>
          <w:bCs/>
          <w:color w:val="auto"/>
          <w:sz w:val="22"/>
          <w:szCs w:val="22"/>
          <w:lang w:eastAsia="ar-SA"/>
        </w:rPr>
        <w:t xml:space="preserve">, suscrito por la señora Rosibel Barboza Quirós, Coordinadora de la Unidad de Organización y Control de Documentos del Departamento Archivo Histórico, dónde solicita la inclusión de acrónimos para el fondo </w:t>
      </w:r>
      <w:proofErr w:type="spellStart"/>
      <w:r>
        <w:rPr>
          <w:rFonts w:asciiTheme="minorHAnsi" w:hAnsiTheme="minorHAnsi" w:cstheme="minorHAnsi"/>
          <w:bCs/>
          <w:color w:val="auto"/>
          <w:sz w:val="22"/>
          <w:szCs w:val="22"/>
          <w:lang w:eastAsia="ar-SA"/>
        </w:rPr>
        <w:t>Collegium</w:t>
      </w:r>
      <w:proofErr w:type="spellEnd"/>
      <w:r>
        <w:rPr>
          <w:rFonts w:asciiTheme="minorHAnsi" w:hAnsiTheme="minorHAnsi" w:cstheme="minorHAnsi"/>
          <w:bCs/>
          <w:color w:val="auto"/>
          <w:sz w:val="22"/>
          <w:szCs w:val="22"/>
          <w:lang w:eastAsia="ar-SA"/>
        </w:rPr>
        <w:t xml:space="preserve"> </w:t>
      </w:r>
      <w:proofErr w:type="spellStart"/>
      <w:r>
        <w:rPr>
          <w:rFonts w:asciiTheme="minorHAnsi" w:hAnsiTheme="minorHAnsi" w:cstheme="minorHAnsi"/>
          <w:bCs/>
          <w:color w:val="auto"/>
          <w:sz w:val="22"/>
          <w:szCs w:val="22"/>
          <w:lang w:eastAsia="ar-SA"/>
        </w:rPr>
        <w:t>Musicum</w:t>
      </w:r>
      <w:proofErr w:type="spellEnd"/>
      <w:r>
        <w:rPr>
          <w:rFonts w:asciiTheme="minorHAnsi" w:hAnsiTheme="minorHAnsi" w:cstheme="minorHAnsi"/>
          <w:bCs/>
          <w:color w:val="auto"/>
          <w:sz w:val="22"/>
          <w:szCs w:val="22"/>
          <w:lang w:eastAsia="ar-SA"/>
        </w:rPr>
        <w:t>. ----------------------------------------------------------------------</w:t>
      </w:r>
      <w:r w:rsidR="00386060">
        <w:rPr>
          <w:rFonts w:asciiTheme="minorHAnsi" w:hAnsiTheme="minorHAnsi" w:cstheme="minorHAnsi"/>
          <w:bCs/>
          <w:color w:val="auto"/>
          <w:sz w:val="22"/>
          <w:szCs w:val="22"/>
          <w:lang w:eastAsia="ar-SA"/>
        </w:rPr>
        <w:t>-----</w:t>
      </w:r>
      <w:r>
        <w:rPr>
          <w:rFonts w:asciiTheme="minorHAnsi" w:hAnsiTheme="minorHAnsi" w:cstheme="minorHAnsi"/>
          <w:bCs/>
          <w:color w:val="auto"/>
          <w:sz w:val="22"/>
          <w:szCs w:val="22"/>
          <w:lang w:eastAsia="ar-SA"/>
        </w:rPr>
        <w:t>------------------------------------------</w:t>
      </w:r>
    </w:p>
    <w:p w14:paraId="15FF2897" w14:textId="73EAAB92" w:rsidR="008636D0" w:rsidRPr="00367ED6" w:rsidRDefault="008636D0" w:rsidP="008636D0">
      <w:pPr>
        <w:pStyle w:val="Default"/>
        <w:spacing w:line="460" w:lineRule="exact"/>
        <w:jc w:val="both"/>
        <w:rPr>
          <w:rFonts w:asciiTheme="minorHAnsi" w:eastAsia="Calibri" w:hAnsiTheme="minorHAnsi" w:cstheme="minorHAnsi"/>
          <w:b/>
          <w:bCs/>
          <w:sz w:val="22"/>
          <w:szCs w:val="22"/>
          <w:shd w:val="clear" w:color="auto" w:fill="FFFFFF"/>
        </w:rPr>
      </w:pPr>
      <w:r w:rsidRPr="00C34246">
        <w:rPr>
          <w:rFonts w:asciiTheme="minorHAnsi" w:hAnsiTheme="minorHAnsi" w:cstheme="minorHAnsi"/>
          <w:b/>
          <w:iCs/>
          <w:sz w:val="22"/>
          <w:szCs w:val="22"/>
        </w:rPr>
        <w:t xml:space="preserve">ACUERDO </w:t>
      </w:r>
      <w:r w:rsidR="00E24D64">
        <w:rPr>
          <w:rFonts w:asciiTheme="minorHAnsi" w:hAnsiTheme="minorHAnsi" w:cstheme="minorHAnsi"/>
          <w:b/>
          <w:iCs/>
          <w:sz w:val="22"/>
          <w:szCs w:val="22"/>
        </w:rPr>
        <w:t>4</w:t>
      </w:r>
      <w:r w:rsidRPr="00C34246">
        <w:rPr>
          <w:rFonts w:asciiTheme="minorHAnsi" w:hAnsiTheme="minorHAnsi" w:cstheme="minorHAnsi"/>
          <w:bCs/>
          <w:iCs/>
          <w:sz w:val="22"/>
          <w:szCs w:val="22"/>
        </w:rPr>
        <w:t xml:space="preserve">. </w:t>
      </w:r>
      <w:r w:rsidRPr="00C34246">
        <w:rPr>
          <w:rStyle w:val="normaltextrun"/>
          <w:rFonts w:asciiTheme="minorHAnsi" w:eastAsia="Calibri" w:hAnsiTheme="minorHAnsi" w:cstheme="minorHAnsi"/>
          <w:sz w:val="22"/>
          <w:szCs w:val="22"/>
          <w:shd w:val="clear" w:color="auto" w:fill="FFFFFF"/>
        </w:rPr>
        <w:t>Aprobar y comunicar los acrónimos para el</w:t>
      </w:r>
      <w:r w:rsidR="00367ED6">
        <w:rPr>
          <w:rStyle w:val="normaltextrun"/>
          <w:rFonts w:asciiTheme="minorHAnsi" w:eastAsia="Calibri" w:hAnsiTheme="minorHAnsi" w:cstheme="minorHAnsi"/>
          <w:sz w:val="22"/>
          <w:szCs w:val="22"/>
          <w:shd w:val="clear" w:color="auto" w:fill="FFFFFF"/>
        </w:rPr>
        <w:t xml:space="preserve"> fondo </w:t>
      </w:r>
      <w:proofErr w:type="spellStart"/>
      <w:r w:rsidR="00367ED6">
        <w:rPr>
          <w:rStyle w:val="normaltextrun"/>
          <w:rFonts w:asciiTheme="minorHAnsi" w:eastAsia="Calibri" w:hAnsiTheme="minorHAnsi" w:cstheme="minorHAnsi"/>
          <w:sz w:val="22"/>
          <w:szCs w:val="22"/>
          <w:shd w:val="clear" w:color="auto" w:fill="FFFFFF"/>
        </w:rPr>
        <w:t>Collegium</w:t>
      </w:r>
      <w:proofErr w:type="spellEnd"/>
      <w:r w:rsidR="00367ED6">
        <w:rPr>
          <w:rStyle w:val="normaltextrun"/>
          <w:rFonts w:asciiTheme="minorHAnsi" w:eastAsia="Calibri" w:hAnsiTheme="minorHAnsi" w:cstheme="minorHAnsi"/>
          <w:sz w:val="22"/>
          <w:szCs w:val="22"/>
          <w:shd w:val="clear" w:color="auto" w:fill="FFFFFF"/>
        </w:rPr>
        <w:t xml:space="preserve"> </w:t>
      </w:r>
      <w:proofErr w:type="spellStart"/>
      <w:r w:rsidR="00367ED6">
        <w:rPr>
          <w:rStyle w:val="normaltextrun"/>
          <w:rFonts w:asciiTheme="minorHAnsi" w:eastAsia="Calibri" w:hAnsiTheme="minorHAnsi" w:cstheme="minorHAnsi"/>
          <w:sz w:val="22"/>
          <w:szCs w:val="22"/>
          <w:shd w:val="clear" w:color="auto" w:fill="FFFFFF"/>
        </w:rPr>
        <w:t>Musicum</w:t>
      </w:r>
      <w:proofErr w:type="spellEnd"/>
      <w:r w:rsidRPr="00C34246">
        <w:rPr>
          <w:rStyle w:val="normaltextrun"/>
          <w:rFonts w:asciiTheme="minorHAnsi" w:eastAsia="Calibri" w:hAnsiTheme="minorHAnsi" w:cstheme="minorHAnsi"/>
          <w:sz w:val="22"/>
          <w:szCs w:val="22"/>
          <w:shd w:val="clear" w:color="auto" w:fill="FFFFFF"/>
        </w:rPr>
        <w:t xml:space="preserve">, según solicitud presentada por medio del oficio </w:t>
      </w:r>
      <w:r w:rsidRPr="005A68F8">
        <w:rPr>
          <w:rFonts w:asciiTheme="minorHAnsi" w:hAnsiTheme="minorHAnsi" w:cstheme="minorHAnsi"/>
          <w:iCs/>
          <w:sz w:val="22"/>
          <w:szCs w:val="22"/>
        </w:rPr>
        <w:t>DGAN</w:t>
      </w:r>
      <w:r w:rsidRPr="004A7653">
        <w:rPr>
          <w:rFonts w:asciiTheme="minorHAnsi" w:hAnsiTheme="minorHAnsi" w:cstheme="minorHAnsi"/>
          <w:bCs/>
          <w:color w:val="auto"/>
          <w:sz w:val="22"/>
          <w:szCs w:val="22"/>
          <w:lang w:eastAsia="ar-SA"/>
        </w:rPr>
        <w:t>-DAH-OCD-</w:t>
      </w:r>
      <w:r>
        <w:rPr>
          <w:rFonts w:asciiTheme="minorHAnsi" w:hAnsiTheme="minorHAnsi" w:cstheme="minorHAnsi"/>
          <w:bCs/>
          <w:color w:val="auto"/>
          <w:sz w:val="22"/>
          <w:szCs w:val="22"/>
          <w:lang w:eastAsia="ar-SA"/>
        </w:rPr>
        <w:t>1</w:t>
      </w:r>
      <w:r w:rsidR="00367ED6">
        <w:rPr>
          <w:rFonts w:asciiTheme="minorHAnsi" w:hAnsiTheme="minorHAnsi" w:cstheme="minorHAnsi"/>
          <w:bCs/>
          <w:color w:val="auto"/>
          <w:sz w:val="22"/>
          <w:szCs w:val="22"/>
          <w:lang w:eastAsia="ar-SA"/>
        </w:rPr>
        <w:t>13</w:t>
      </w:r>
      <w:r w:rsidRPr="004A7653">
        <w:rPr>
          <w:rFonts w:asciiTheme="minorHAnsi" w:hAnsiTheme="minorHAnsi" w:cstheme="minorHAnsi"/>
          <w:bCs/>
          <w:color w:val="auto"/>
          <w:sz w:val="22"/>
          <w:szCs w:val="22"/>
          <w:lang w:eastAsia="ar-SA"/>
        </w:rPr>
        <w:t xml:space="preserve">-2023 del </w:t>
      </w:r>
      <w:r w:rsidR="00367ED6">
        <w:rPr>
          <w:rFonts w:asciiTheme="minorHAnsi" w:hAnsiTheme="minorHAnsi" w:cstheme="minorHAnsi"/>
          <w:bCs/>
          <w:color w:val="auto"/>
          <w:sz w:val="22"/>
          <w:szCs w:val="22"/>
          <w:lang w:eastAsia="ar-SA"/>
        </w:rPr>
        <w:t xml:space="preserve">once de </w:t>
      </w:r>
      <w:r>
        <w:rPr>
          <w:rFonts w:asciiTheme="minorHAnsi" w:hAnsiTheme="minorHAnsi" w:cstheme="minorHAnsi"/>
          <w:bCs/>
          <w:color w:val="auto"/>
          <w:sz w:val="22"/>
          <w:szCs w:val="22"/>
          <w:lang w:eastAsia="ar-SA"/>
        </w:rPr>
        <w:t>ju</w:t>
      </w:r>
      <w:r w:rsidR="00367ED6">
        <w:rPr>
          <w:rFonts w:asciiTheme="minorHAnsi" w:hAnsiTheme="minorHAnsi" w:cstheme="minorHAnsi"/>
          <w:bCs/>
          <w:color w:val="auto"/>
          <w:sz w:val="22"/>
          <w:szCs w:val="22"/>
          <w:lang w:eastAsia="ar-SA"/>
        </w:rPr>
        <w:t>l</w:t>
      </w:r>
      <w:r>
        <w:rPr>
          <w:rFonts w:asciiTheme="minorHAnsi" w:hAnsiTheme="minorHAnsi" w:cstheme="minorHAnsi"/>
          <w:bCs/>
          <w:color w:val="auto"/>
          <w:sz w:val="22"/>
          <w:szCs w:val="22"/>
          <w:lang w:eastAsia="ar-SA"/>
        </w:rPr>
        <w:t>io</w:t>
      </w:r>
      <w:r w:rsidRPr="004A7653">
        <w:rPr>
          <w:rFonts w:asciiTheme="minorHAnsi" w:hAnsiTheme="minorHAnsi" w:cstheme="minorHAnsi"/>
          <w:bCs/>
          <w:color w:val="auto"/>
          <w:sz w:val="22"/>
          <w:szCs w:val="22"/>
          <w:lang w:eastAsia="ar-SA"/>
        </w:rPr>
        <w:t xml:space="preserve"> del dos mil veintitrés</w:t>
      </w:r>
      <w:r>
        <w:rPr>
          <w:rFonts w:asciiTheme="minorHAnsi" w:hAnsiTheme="minorHAnsi" w:cstheme="minorHAnsi"/>
          <w:bCs/>
          <w:color w:val="auto"/>
          <w:sz w:val="22"/>
          <w:szCs w:val="22"/>
          <w:lang w:eastAsia="ar-SA"/>
        </w:rPr>
        <w:t xml:space="preserve">, suscrito por </w:t>
      </w:r>
      <w:r w:rsidR="00367ED6">
        <w:rPr>
          <w:rFonts w:asciiTheme="minorHAnsi" w:hAnsiTheme="minorHAnsi" w:cstheme="minorHAnsi"/>
          <w:bCs/>
          <w:color w:val="auto"/>
          <w:sz w:val="22"/>
          <w:szCs w:val="22"/>
          <w:lang w:eastAsia="ar-SA"/>
        </w:rPr>
        <w:t>la Rosibel Barboza Quirós, Coordinadora</w:t>
      </w:r>
      <w:r>
        <w:rPr>
          <w:rFonts w:asciiTheme="minorHAnsi" w:hAnsiTheme="minorHAnsi" w:cstheme="minorHAnsi"/>
          <w:bCs/>
          <w:color w:val="auto"/>
          <w:sz w:val="22"/>
          <w:szCs w:val="22"/>
          <w:lang w:eastAsia="ar-SA"/>
        </w:rPr>
        <w:t xml:space="preserve"> de la Unidad de Organización y Control de Documentos del Departamento Archivo Histórico</w:t>
      </w:r>
      <w:r w:rsidRPr="00C34246">
        <w:rPr>
          <w:rStyle w:val="normaltextrun"/>
          <w:rFonts w:asciiTheme="minorHAnsi" w:eastAsia="Calibri" w:hAnsiTheme="minorHAnsi" w:cstheme="minorHAnsi"/>
          <w:sz w:val="22"/>
          <w:szCs w:val="22"/>
          <w:shd w:val="clear" w:color="auto" w:fill="FFFFFF"/>
        </w:rPr>
        <w:t xml:space="preserve">, quedando de la siguiente manera. </w:t>
      </w:r>
      <w:r w:rsidRPr="00C34246">
        <w:rPr>
          <w:rStyle w:val="normaltextrun"/>
          <w:rFonts w:asciiTheme="minorHAnsi" w:eastAsia="Calibri" w:hAnsiTheme="minorHAnsi" w:cstheme="minorHAnsi"/>
          <w:b/>
          <w:bCs/>
          <w:sz w:val="22"/>
          <w:szCs w:val="22"/>
          <w:shd w:val="clear" w:color="auto" w:fill="FFFFFF"/>
        </w:rPr>
        <w:t>ACUERDO FIRME -</w:t>
      </w:r>
      <w:r>
        <w:rPr>
          <w:rStyle w:val="normaltextrun"/>
          <w:rFonts w:asciiTheme="minorHAnsi" w:eastAsia="Calibri" w:hAnsiTheme="minorHAnsi" w:cstheme="minorHAnsi"/>
          <w:b/>
          <w:bCs/>
          <w:sz w:val="22"/>
          <w:szCs w:val="22"/>
          <w:shd w:val="clear" w:color="auto" w:fill="FFFFFF"/>
        </w:rPr>
        <w:t>------</w:t>
      </w:r>
      <w:r w:rsidR="00367ED6">
        <w:rPr>
          <w:rStyle w:val="normaltextrun"/>
          <w:rFonts w:asciiTheme="minorHAnsi" w:eastAsia="Calibri" w:hAnsiTheme="minorHAnsi" w:cstheme="minorHAnsi"/>
          <w:b/>
          <w:bCs/>
          <w:sz w:val="22"/>
          <w:szCs w:val="22"/>
          <w:shd w:val="clear" w:color="auto" w:fill="FFFFFF"/>
        </w:rPr>
        <w:t>---------------</w:t>
      </w:r>
      <w:r w:rsidR="00386060">
        <w:rPr>
          <w:rStyle w:val="normaltextrun"/>
          <w:rFonts w:asciiTheme="minorHAnsi" w:eastAsia="Calibri" w:hAnsiTheme="minorHAnsi" w:cstheme="minorHAnsi"/>
          <w:b/>
          <w:bCs/>
          <w:sz w:val="22"/>
          <w:szCs w:val="22"/>
          <w:shd w:val="clear" w:color="auto" w:fill="FFFFFF"/>
        </w:rPr>
        <w:t>----</w:t>
      </w:r>
      <w:r w:rsidR="00367ED6">
        <w:rPr>
          <w:rStyle w:val="normaltextrun"/>
          <w:rFonts w:asciiTheme="minorHAnsi" w:eastAsia="Calibri" w:hAnsiTheme="minorHAnsi" w:cstheme="minorHAnsi"/>
          <w:b/>
          <w:bCs/>
          <w:sz w:val="22"/>
          <w:szCs w:val="22"/>
          <w:shd w:val="clear" w:color="auto" w:fill="FFFFFF"/>
        </w:rPr>
        <w:t>-------------------------</w:t>
      </w:r>
    </w:p>
    <w:tbl>
      <w:tblPr>
        <w:tblStyle w:val="TableNormal"/>
        <w:tblW w:w="0" w:type="auto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824"/>
        <w:gridCol w:w="2127"/>
      </w:tblGrid>
      <w:tr w:rsidR="008636D0" w14:paraId="58B90F3A" w14:textId="77777777" w:rsidTr="00367ED6">
        <w:trPr>
          <w:trHeight w:val="268"/>
          <w:jc w:val="center"/>
        </w:trPr>
        <w:tc>
          <w:tcPr>
            <w:tcW w:w="5951" w:type="dxa"/>
            <w:gridSpan w:val="2"/>
          </w:tcPr>
          <w:p w14:paraId="5C3AD98E" w14:textId="77777777" w:rsidR="008636D0" w:rsidRDefault="008636D0" w:rsidP="008636D0">
            <w:pPr>
              <w:pStyle w:val="TableParagraph"/>
              <w:ind w:left="2206" w:right="2198" w:firstLine="31"/>
              <w:rPr>
                <w:b/>
              </w:rPr>
            </w:pPr>
            <w:r>
              <w:rPr>
                <w:b/>
              </w:rPr>
              <w:t>Fondos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privados</w:t>
            </w:r>
          </w:p>
        </w:tc>
      </w:tr>
      <w:tr w:rsidR="008636D0" w14:paraId="0DD1E6D9" w14:textId="77777777" w:rsidTr="00367ED6">
        <w:trPr>
          <w:trHeight w:val="268"/>
          <w:jc w:val="center"/>
        </w:trPr>
        <w:tc>
          <w:tcPr>
            <w:tcW w:w="3824" w:type="dxa"/>
          </w:tcPr>
          <w:p w14:paraId="4E89FA76" w14:textId="77777777" w:rsidR="008636D0" w:rsidRDefault="008636D0" w:rsidP="008636D0">
            <w:pPr>
              <w:pStyle w:val="TableParagraph"/>
              <w:ind w:right="82" w:firstLine="31"/>
              <w:rPr>
                <w:b/>
              </w:rPr>
            </w:pPr>
            <w:r>
              <w:rPr>
                <w:b/>
              </w:rPr>
              <w:t>FONDO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NIVEL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I</w:t>
            </w:r>
          </w:p>
        </w:tc>
        <w:tc>
          <w:tcPr>
            <w:tcW w:w="2127" w:type="dxa"/>
          </w:tcPr>
          <w:p w14:paraId="1E5A6B45" w14:textId="77777777" w:rsidR="008636D0" w:rsidRDefault="008636D0" w:rsidP="008636D0">
            <w:pPr>
              <w:pStyle w:val="TableParagraph"/>
              <w:ind w:left="791" w:right="783" w:firstLine="31"/>
              <w:rPr>
                <w:b/>
              </w:rPr>
            </w:pPr>
            <w:r>
              <w:rPr>
                <w:b/>
              </w:rPr>
              <w:t>SERIE</w:t>
            </w:r>
          </w:p>
        </w:tc>
      </w:tr>
      <w:tr w:rsidR="008636D0" w14:paraId="24911C04" w14:textId="77777777" w:rsidTr="00367ED6">
        <w:trPr>
          <w:trHeight w:val="268"/>
          <w:jc w:val="center"/>
        </w:trPr>
        <w:tc>
          <w:tcPr>
            <w:tcW w:w="3824" w:type="dxa"/>
          </w:tcPr>
          <w:p w14:paraId="4891CFD3" w14:textId="77777777" w:rsidR="008636D0" w:rsidRPr="00F45AAD" w:rsidRDefault="008636D0" w:rsidP="008636D0">
            <w:pPr>
              <w:pStyle w:val="TableParagraph"/>
              <w:spacing w:line="240" w:lineRule="auto"/>
              <w:ind w:right="166" w:firstLine="31"/>
              <w:rPr>
                <w:rFonts w:asciiTheme="minorHAnsi" w:hAnsiTheme="minorHAnsi" w:cstheme="minorHAnsi"/>
                <w:b/>
              </w:rPr>
            </w:pPr>
            <w:proofErr w:type="spellStart"/>
            <w:r w:rsidRPr="00F45AAD">
              <w:rPr>
                <w:rFonts w:asciiTheme="minorHAnsi" w:hAnsiTheme="minorHAnsi" w:cstheme="minorHAnsi"/>
                <w:b/>
              </w:rPr>
              <w:t>Collegium</w:t>
            </w:r>
            <w:proofErr w:type="spellEnd"/>
            <w:r w:rsidRPr="00F45AAD">
              <w:rPr>
                <w:rFonts w:asciiTheme="minorHAnsi" w:hAnsiTheme="minorHAnsi" w:cstheme="minorHAnsi"/>
                <w:b/>
                <w:spacing w:val="-3"/>
              </w:rPr>
              <w:t xml:space="preserve"> </w:t>
            </w:r>
            <w:proofErr w:type="spellStart"/>
            <w:r w:rsidRPr="00F45AAD">
              <w:rPr>
                <w:rFonts w:asciiTheme="minorHAnsi" w:hAnsiTheme="minorHAnsi" w:cstheme="minorHAnsi"/>
                <w:b/>
              </w:rPr>
              <w:t>Musicum</w:t>
            </w:r>
            <w:proofErr w:type="spellEnd"/>
            <w:r w:rsidRPr="00F45AAD">
              <w:rPr>
                <w:rFonts w:asciiTheme="minorHAnsi" w:hAnsiTheme="minorHAnsi" w:cstheme="minorHAnsi"/>
                <w:b/>
                <w:spacing w:val="-5"/>
              </w:rPr>
              <w:t xml:space="preserve"> </w:t>
            </w:r>
            <w:r w:rsidRPr="00F45AAD">
              <w:rPr>
                <w:rFonts w:asciiTheme="minorHAnsi" w:hAnsiTheme="minorHAnsi" w:cstheme="minorHAnsi"/>
                <w:b/>
              </w:rPr>
              <w:t>(COLLMUS)</w:t>
            </w:r>
          </w:p>
        </w:tc>
        <w:tc>
          <w:tcPr>
            <w:tcW w:w="2127" w:type="dxa"/>
          </w:tcPr>
          <w:p w14:paraId="1CDEA5F3" w14:textId="77777777" w:rsidR="008636D0" w:rsidRPr="00F45AAD" w:rsidRDefault="008636D0" w:rsidP="008636D0">
            <w:pPr>
              <w:pStyle w:val="TableParagraph"/>
              <w:ind w:left="108" w:firstLine="31"/>
              <w:rPr>
                <w:rFonts w:asciiTheme="minorHAnsi" w:hAnsiTheme="minorHAnsi" w:cstheme="minorHAnsi"/>
              </w:rPr>
            </w:pPr>
            <w:r w:rsidRPr="00F45AAD">
              <w:rPr>
                <w:rFonts w:asciiTheme="minorHAnsi" w:hAnsiTheme="minorHAnsi" w:cstheme="minorHAnsi"/>
              </w:rPr>
              <w:t>-Fotografía</w:t>
            </w:r>
            <w:r w:rsidRPr="00F45AAD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F45AAD">
              <w:rPr>
                <w:rFonts w:asciiTheme="minorHAnsi" w:hAnsiTheme="minorHAnsi" w:cstheme="minorHAnsi"/>
              </w:rPr>
              <w:t>(FO)</w:t>
            </w:r>
          </w:p>
        </w:tc>
      </w:tr>
    </w:tbl>
    <w:p w14:paraId="681ABAEF" w14:textId="7D5C06BA" w:rsidR="00936518" w:rsidRDefault="00936518" w:rsidP="000908E6">
      <w:pPr>
        <w:pStyle w:val="Textoindependiente3"/>
        <w:spacing w:line="460" w:lineRule="exact"/>
        <w:rPr>
          <w:rFonts w:asciiTheme="minorHAnsi" w:hAnsiTheme="minorHAnsi" w:cstheme="minorHAnsi"/>
          <w:iCs/>
          <w:szCs w:val="22"/>
        </w:rPr>
      </w:pPr>
      <w:r w:rsidRPr="0068611B">
        <w:rPr>
          <w:rFonts w:asciiTheme="minorHAnsi" w:hAnsiTheme="minorHAnsi" w:cstheme="minorHAnsi"/>
          <w:b/>
          <w:iCs/>
          <w:szCs w:val="22"/>
        </w:rPr>
        <w:t xml:space="preserve">ARTÍCULO </w:t>
      </w:r>
      <w:r>
        <w:rPr>
          <w:rFonts w:asciiTheme="minorHAnsi" w:hAnsiTheme="minorHAnsi" w:cstheme="minorHAnsi"/>
          <w:b/>
          <w:iCs/>
          <w:szCs w:val="22"/>
        </w:rPr>
        <w:t>5</w:t>
      </w:r>
      <w:r w:rsidRPr="006839D1">
        <w:rPr>
          <w:rFonts w:asciiTheme="minorHAnsi" w:hAnsiTheme="minorHAnsi" w:cstheme="minorHAnsi"/>
          <w:b/>
          <w:iCs/>
          <w:szCs w:val="22"/>
        </w:rPr>
        <w:t>.</w:t>
      </w:r>
      <w:r>
        <w:rPr>
          <w:b/>
          <w:iCs/>
          <w:sz w:val="20"/>
          <w:szCs w:val="20"/>
        </w:rPr>
        <w:t xml:space="preserve"> </w:t>
      </w:r>
      <w:r w:rsidRPr="001C7314">
        <w:rPr>
          <w:rFonts w:asciiTheme="minorHAnsi" w:hAnsiTheme="minorHAnsi" w:cstheme="minorHAnsi"/>
          <w:iCs/>
          <w:szCs w:val="22"/>
        </w:rPr>
        <w:t xml:space="preserve">Lectura, revisión y aprobación de la entrada descriptiva del fondo </w:t>
      </w:r>
      <w:proofErr w:type="spellStart"/>
      <w:r w:rsidRPr="006F057B">
        <w:rPr>
          <w:rFonts w:asciiTheme="minorHAnsi" w:hAnsiTheme="minorHAnsi" w:cstheme="minorHAnsi"/>
          <w:bCs w:val="0"/>
          <w:iCs/>
          <w:szCs w:val="22"/>
        </w:rPr>
        <w:t>Collegium</w:t>
      </w:r>
      <w:proofErr w:type="spellEnd"/>
      <w:r w:rsidRPr="006F057B">
        <w:rPr>
          <w:rFonts w:asciiTheme="minorHAnsi" w:hAnsiTheme="minorHAnsi" w:cstheme="minorHAnsi"/>
          <w:bCs w:val="0"/>
          <w:iCs/>
          <w:szCs w:val="22"/>
        </w:rPr>
        <w:t xml:space="preserve"> </w:t>
      </w:r>
      <w:proofErr w:type="spellStart"/>
      <w:r w:rsidRPr="006F057B">
        <w:rPr>
          <w:rFonts w:asciiTheme="minorHAnsi" w:hAnsiTheme="minorHAnsi" w:cstheme="minorHAnsi"/>
          <w:bCs w:val="0"/>
          <w:iCs/>
          <w:szCs w:val="22"/>
        </w:rPr>
        <w:t>Musicum</w:t>
      </w:r>
      <w:proofErr w:type="spellEnd"/>
      <w:r>
        <w:rPr>
          <w:rFonts w:asciiTheme="minorHAnsi" w:hAnsiTheme="minorHAnsi" w:cstheme="minorHAnsi"/>
          <w:bCs w:val="0"/>
          <w:iCs/>
          <w:szCs w:val="22"/>
        </w:rPr>
        <w:t xml:space="preserve"> </w:t>
      </w:r>
      <w:r w:rsidRPr="007E7D52">
        <w:rPr>
          <w:rFonts w:asciiTheme="minorHAnsi" w:hAnsiTheme="minorHAnsi" w:cstheme="minorHAnsi"/>
          <w:iCs/>
          <w:szCs w:val="22"/>
        </w:rPr>
        <w:t>y la aplicación de la Norma NTN 002 Descripción Archivística, según el Plan de implementación desarrollado en el INFORME DGAN-DAH-OCD-342-2021. (Meta</w:t>
      </w:r>
      <w:r>
        <w:rPr>
          <w:rFonts w:asciiTheme="minorHAnsi" w:hAnsiTheme="minorHAnsi" w:cstheme="minorHAnsi"/>
          <w:iCs/>
          <w:szCs w:val="22"/>
        </w:rPr>
        <w:t xml:space="preserve"> CD</w:t>
      </w:r>
      <w:r w:rsidRPr="007E7D52">
        <w:rPr>
          <w:rFonts w:asciiTheme="minorHAnsi" w:hAnsiTheme="minorHAnsi" w:cstheme="minorHAnsi"/>
          <w:iCs/>
          <w:szCs w:val="22"/>
        </w:rPr>
        <w:t>: Dar seguimiento a la implementación de la Norma Nacional</w:t>
      </w:r>
      <w:r w:rsidRPr="008F3490">
        <w:rPr>
          <w:rFonts w:asciiTheme="minorHAnsi" w:hAnsiTheme="minorHAnsi" w:cstheme="minorHAnsi"/>
          <w:iCs/>
          <w:szCs w:val="22"/>
        </w:rPr>
        <w:t xml:space="preserve"> de Descripción en los fondos que custodia el Archivo Histórico</w:t>
      </w:r>
      <w:r>
        <w:rPr>
          <w:rFonts w:asciiTheme="minorHAnsi" w:hAnsiTheme="minorHAnsi" w:cstheme="minorHAnsi"/>
          <w:iCs/>
          <w:szCs w:val="22"/>
        </w:rPr>
        <w:t>)</w:t>
      </w:r>
      <w:r w:rsidR="00367ED6">
        <w:rPr>
          <w:rFonts w:asciiTheme="minorHAnsi" w:hAnsiTheme="minorHAnsi" w:cstheme="minorHAnsi"/>
          <w:iCs/>
          <w:szCs w:val="22"/>
        </w:rPr>
        <w:t>. -------------------------------------------</w:t>
      </w:r>
      <w:r w:rsidR="0058232D">
        <w:rPr>
          <w:rFonts w:asciiTheme="minorHAnsi" w:hAnsiTheme="minorHAnsi" w:cstheme="minorHAnsi"/>
          <w:iCs/>
          <w:szCs w:val="22"/>
        </w:rPr>
        <w:t>-------</w:t>
      </w:r>
      <w:r w:rsidR="00367ED6">
        <w:rPr>
          <w:rFonts w:asciiTheme="minorHAnsi" w:hAnsiTheme="minorHAnsi" w:cstheme="minorHAnsi"/>
          <w:iCs/>
          <w:szCs w:val="22"/>
        </w:rPr>
        <w:t>----------</w:t>
      </w:r>
    </w:p>
    <w:p w14:paraId="00C1552C" w14:textId="394F8560" w:rsidR="009162C7" w:rsidRPr="00C46D60" w:rsidRDefault="00255E33" w:rsidP="00470468">
      <w:pPr>
        <w:pStyle w:val="Textoindependiente3"/>
        <w:spacing w:line="460" w:lineRule="exact"/>
        <w:rPr>
          <w:rFonts w:ascii="Segoe UI" w:hAnsi="Segoe UI" w:cs="Segoe UI"/>
          <w:sz w:val="18"/>
          <w:szCs w:val="18"/>
          <w:lang w:eastAsia="es-CR"/>
        </w:rPr>
      </w:pPr>
      <w:r w:rsidRPr="00C46D60">
        <w:rPr>
          <w:rStyle w:val="normaltextrun"/>
          <w:rFonts w:ascii="Calibri" w:hAnsi="Calibri" w:cs="Calibri"/>
          <w:color w:val="000000"/>
          <w:szCs w:val="22"/>
          <w:shd w:val="clear" w:color="auto" w:fill="FFFFFF"/>
        </w:rPr>
        <w:t>El señor Gómez Jiménez, comenta que</w:t>
      </w:r>
      <w:r w:rsidR="00470468" w:rsidRPr="00C46D60">
        <w:rPr>
          <w:rStyle w:val="normaltextrun"/>
          <w:rFonts w:ascii="Calibri" w:hAnsi="Calibri" w:cs="Calibri"/>
          <w:color w:val="000000"/>
          <w:szCs w:val="22"/>
          <w:shd w:val="clear" w:color="auto" w:fill="FFFFFF"/>
        </w:rPr>
        <w:t xml:space="preserve"> </w:t>
      </w:r>
      <w:r w:rsidR="00470468" w:rsidRPr="00C46D60">
        <w:rPr>
          <w:rStyle w:val="normaltextrun"/>
          <w:rFonts w:ascii="Calibri" w:hAnsi="Calibri" w:cs="Calibri"/>
          <w:i/>
          <w:iCs/>
          <w:color w:val="000000"/>
          <w:szCs w:val="22"/>
          <w:shd w:val="clear" w:color="auto" w:fill="FFFFFF"/>
        </w:rPr>
        <w:t>este fondo tiene</w:t>
      </w:r>
      <w:r w:rsidRPr="00C46D60">
        <w:rPr>
          <w:rStyle w:val="normaltextrun"/>
          <w:rFonts w:ascii="Calibri" w:hAnsi="Calibri" w:cs="Calibri"/>
          <w:color w:val="000000"/>
          <w:szCs w:val="22"/>
          <w:shd w:val="clear" w:color="auto" w:fill="FFFFFF"/>
        </w:rPr>
        <w:t xml:space="preserve"> </w:t>
      </w:r>
      <w:r w:rsidRPr="00C46D60">
        <w:rPr>
          <w:rStyle w:val="normaltextrun"/>
          <w:rFonts w:ascii="Calibri" w:hAnsi="Calibri" w:cs="Calibri"/>
          <w:i/>
          <w:iCs/>
          <w:color w:val="000000"/>
          <w:szCs w:val="22"/>
          <w:shd w:val="clear" w:color="auto" w:fill="FFFFFF"/>
        </w:rPr>
        <w:t xml:space="preserve">la particularidad que ya está incluida dentro de </w:t>
      </w:r>
      <w:proofErr w:type="spellStart"/>
      <w:r w:rsidRPr="00C46D60">
        <w:rPr>
          <w:rStyle w:val="normaltextrun"/>
          <w:rFonts w:ascii="Calibri" w:hAnsi="Calibri" w:cs="Calibri"/>
          <w:i/>
          <w:iCs/>
          <w:color w:val="000000"/>
          <w:szCs w:val="22"/>
          <w:shd w:val="clear" w:color="auto" w:fill="FFFFFF"/>
        </w:rPr>
        <w:t>AtoM</w:t>
      </w:r>
      <w:proofErr w:type="spellEnd"/>
      <w:r w:rsidRPr="00C46D60">
        <w:rPr>
          <w:rStyle w:val="normaltextrun"/>
          <w:rFonts w:ascii="Calibri" w:hAnsi="Calibri" w:cs="Calibri"/>
          <w:color w:val="000000"/>
          <w:szCs w:val="22"/>
          <w:shd w:val="clear" w:color="auto" w:fill="FFFFFF"/>
        </w:rPr>
        <w:t xml:space="preserve">, </w:t>
      </w:r>
      <w:r w:rsidRPr="00C46D60">
        <w:rPr>
          <w:rStyle w:val="normaltextrun"/>
          <w:rFonts w:ascii="Calibri" w:hAnsi="Calibri" w:cs="Calibri"/>
          <w:i/>
          <w:iCs/>
          <w:color w:val="000000"/>
          <w:szCs w:val="22"/>
          <w:shd w:val="clear" w:color="auto" w:fill="FFFFFF"/>
        </w:rPr>
        <w:t>se puede entrar por varias formas</w:t>
      </w:r>
      <w:r w:rsidR="00470468" w:rsidRPr="00C46D60">
        <w:rPr>
          <w:rStyle w:val="normaltextrun"/>
          <w:rFonts w:ascii="Calibri" w:hAnsi="Calibri" w:cs="Calibri"/>
          <w:i/>
          <w:iCs/>
          <w:color w:val="000000"/>
          <w:szCs w:val="22"/>
          <w:shd w:val="clear" w:color="auto" w:fill="FFFFFF"/>
        </w:rPr>
        <w:t xml:space="preserve">. </w:t>
      </w:r>
      <w:r w:rsidR="009162C7" w:rsidRPr="00C46D60">
        <w:rPr>
          <w:rStyle w:val="normaltextrun"/>
          <w:rFonts w:ascii="Calibri" w:hAnsi="Calibri"/>
          <w:color w:val="000000"/>
          <w:szCs w:val="22"/>
          <w:shd w:val="clear" w:color="auto" w:fill="FFFFFF"/>
        </w:rPr>
        <w:t xml:space="preserve">La señora Rosibel Barboza, comenta </w:t>
      </w:r>
      <w:r w:rsidR="009162C7" w:rsidRPr="00C46D60">
        <w:rPr>
          <w:rStyle w:val="normaltextrun"/>
          <w:rFonts w:ascii="Calibri" w:hAnsi="Calibri"/>
          <w:i/>
          <w:iCs/>
          <w:color w:val="000000"/>
          <w:szCs w:val="22"/>
          <w:shd w:val="clear" w:color="auto" w:fill="FFFFFF"/>
        </w:rPr>
        <w:t xml:space="preserve">que la entrada descriptiva a nivel de fondo también está en Word, tal y como fue acordado, en este caso ya incluimos toda la entrada descriptiva a nivel de fondo series y unidades documentales en </w:t>
      </w:r>
      <w:proofErr w:type="spellStart"/>
      <w:r w:rsidR="009162C7" w:rsidRPr="00C46D60">
        <w:rPr>
          <w:rStyle w:val="normaltextrun"/>
          <w:rFonts w:ascii="Calibri" w:hAnsi="Calibri"/>
          <w:i/>
          <w:iCs/>
          <w:color w:val="000000"/>
          <w:szCs w:val="22"/>
          <w:shd w:val="clear" w:color="auto" w:fill="FFFFFF"/>
        </w:rPr>
        <w:t>AtoM</w:t>
      </w:r>
      <w:proofErr w:type="spellEnd"/>
      <w:r w:rsidR="009162C7" w:rsidRPr="00C46D60">
        <w:rPr>
          <w:rStyle w:val="normaltextrun"/>
          <w:rFonts w:ascii="Calibri" w:hAnsi="Calibri"/>
          <w:i/>
          <w:iCs/>
          <w:color w:val="000000"/>
          <w:szCs w:val="22"/>
          <w:shd w:val="clear" w:color="auto" w:fill="FFFFFF"/>
        </w:rPr>
        <w:t xml:space="preserve">, como ven esta descripción se encuentra en borrador para efectos de aprobación del día de hoy si es que lo consideramos así. Así mismo comenta, que dentro del área del </w:t>
      </w:r>
      <w:r w:rsidR="00C46D60" w:rsidRPr="00C46D60">
        <w:rPr>
          <w:rStyle w:val="normaltextrun"/>
          <w:rFonts w:ascii="Calibri" w:hAnsi="Calibri"/>
          <w:i/>
          <w:iCs/>
          <w:color w:val="000000"/>
          <w:szCs w:val="22"/>
          <w:shd w:val="clear" w:color="auto" w:fill="FFFFFF"/>
        </w:rPr>
        <w:t>c</w:t>
      </w:r>
      <w:r w:rsidR="009162C7" w:rsidRPr="00C46D60">
        <w:rPr>
          <w:rStyle w:val="normaltextrun"/>
          <w:rFonts w:ascii="Calibri" w:hAnsi="Calibri"/>
          <w:i/>
          <w:iCs/>
          <w:color w:val="000000"/>
          <w:szCs w:val="22"/>
          <w:shd w:val="clear" w:color="auto" w:fill="FFFFFF"/>
        </w:rPr>
        <w:t xml:space="preserve">ontexto que viene dentro del norma </w:t>
      </w:r>
      <w:proofErr w:type="spellStart"/>
      <w:r w:rsidR="009162C7" w:rsidRPr="00C46D60">
        <w:rPr>
          <w:rStyle w:val="normaltextrun"/>
          <w:rFonts w:ascii="Calibri" w:hAnsi="Calibri"/>
          <w:i/>
          <w:iCs/>
          <w:color w:val="000000"/>
          <w:szCs w:val="22"/>
          <w:shd w:val="clear" w:color="auto" w:fill="FFFFFF"/>
        </w:rPr>
        <w:t>Isad</w:t>
      </w:r>
      <w:proofErr w:type="spellEnd"/>
      <w:r w:rsidR="009162C7" w:rsidRPr="00C46D60">
        <w:rPr>
          <w:rStyle w:val="normaltextrun"/>
          <w:rFonts w:ascii="Calibri" w:hAnsi="Calibri"/>
          <w:i/>
          <w:iCs/>
          <w:color w:val="000000"/>
          <w:szCs w:val="22"/>
          <w:shd w:val="clear" w:color="auto" w:fill="FFFFFF"/>
        </w:rPr>
        <w:t xml:space="preserve">-g, se encuentra el nombre del productor, en este caso </w:t>
      </w:r>
      <w:proofErr w:type="spellStart"/>
      <w:r w:rsidRPr="00C46D60">
        <w:rPr>
          <w:rStyle w:val="normaltextrun"/>
          <w:rFonts w:ascii="Calibri" w:hAnsi="Calibri"/>
          <w:i/>
          <w:iCs/>
          <w:color w:val="000000"/>
          <w:szCs w:val="22"/>
          <w:shd w:val="clear" w:color="auto" w:fill="FFFFFF"/>
        </w:rPr>
        <w:t>Collegium</w:t>
      </w:r>
      <w:proofErr w:type="spellEnd"/>
      <w:r w:rsidRPr="00C46D60">
        <w:rPr>
          <w:rStyle w:val="normaltextrun"/>
          <w:rFonts w:ascii="Calibri" w:hAnsi="Calibri"/>
          <w:i/>
          <w:iCs/>
          <w:color w:val="000000"/>
          <w:szCs w:val="22"/>
          <w:shd w:val="clear" w:color="auto" w:fill="FFFFFF"/>
        </w:rPr>
        <w:t xml:space="preserve"> </w:t>
      </w:r>
      <w:proofErr w:type="spellStart"/>
      <w:r w:rsidRPr="00C46D60">
        <w:rPr>
          <w:rStyle w:val="normaltextrun"/>
          <w:rFonts w:ascii="Calibri" w:hAnsi="Calibri"/>
          <w:i/>
          <w:iCs/>
          <w:color w:val="000000"/>
          <w:szCs w:val="22"/>
          <w:shd w:val="clear" w:color="auto" w:fill="FFFFFF"/>
        </w:rPr>
        <w:t>Musicum</w:t>
      </w:r>
      <w:proofErr w:type="spellEnd"/>
      <w:r w:rsidRPr="00C46D60">
        <w:rPr>
          <w:rStyle w:val="normaltextrun"/>
          <w:rFonts w:ascii="Calibri" w:hAnsi="Calibri"/>
          <w:i/>
          <w:iCs/>
          <w:color w:val="000000"/>
          <w:szCs w:val="22"/>
          <w:shd w:val="clear" w:color="auto" w:fill="FFFFFF"/>
        </w:rPr>
        <w:t xml:space="preserve"> </w:t>
      </w:r>
      <w:r w:rsidR="009162C7" w:rsidRPr="00C46D60">
        <w:rPr>
          <w:rStyle w:val="normaltextrun"/>
          <w:rFonts w:ascii="Calibri" w:hAnsi="Calibri"/>
          <w:i/>
          <w:iCs/>
          <w:color w:val="000000"/>
          <w:szCs w:val="22"/>
          <w:shd w:val="clear" w:color="auto" w:fill="FFFFFF"/>
        </w:rPr>
        <w:t xml:space="preserve">y si se da clic en el nombre se nos habilita la </w:t>
      </w:r>
      <w:proofErr w:type="spellStart"/>
      <w:r w:rsidR="009162C7" w:rsidRPr="00C46D60">
        <w:rPr>
          <w:rStyle w:val="normaltextrun"/>
          <w:rFonts w:ascii="Calibri" w:hAnsi="Calibri"/>
          <w:i/>
          <w:iCs/>
          <w:color w:val="000000"/>
          <w:szCs w:val="22"/>
          <w:shd w:val="clear" w:color="auto" w:fill="FFFFFF"/>
        </w:rPr>
        <w:t>Isaar-cpf</w:t>
      </w:r>
      <w:proofErr w:type="spellEnd"/>
      <w:r w:rsidR="009162C7" w:rsidRPr="00C46D60">
        <w:rPr>
          <w:rStyle w:val="normaltextrun"/>
          <w:rFonts w:ascii="Calibri" w:hAnsi="Calibri"/>
          <w:i/>
          <w:iCs/>
          <w:color w:val="000000"/>
          <w:szCs w:val="22"/>
          <w:shd w:val="clear" w:color="auto" w:fill="FFFFFF"/>
        </w:rPr>
        <w:t xml:space="preserve"> que es parte de las normas que el Departamento Archivo Histórico iba a desarrollar cuando se implementara en un fondo</w:t>
      </w:r>
      <w:r w:rsidR="009162C7" w:rsidRPr="00C46D60">
        <w:rPr>
          <w:rStyle w:val="normaltextrun"/>
          <w:rFonts w:ascii="Calibri" w:hAnsi="Calibri"/>
          <w:color w:val="000000"/>
          <w:szCs w:val="22"/>
          <w:shd w:val="clear" w:color="auto" w:fill="FFFFFF"/>
        </w:rPr>
        <w:t xml:space="preserve"> nuevo. --------------------</w:t>
      </w:r>
    </w:p>
    <w:p w14:paraId="33777896" w14:textId="4677BC62" w:rsidR="009162C7" w:rsidRPr="00C46D60" w:rsidRDefault="009162C7" w:rsidP="0058232D">
      <w:pPr>
        <w:spacing w:after="0" w:line="460" w:lineRule="exact"/>
        <w:jc w:val="both"/>
        <w:textAlignment w:val="baseline"/>
        <w:rPr>
          <w:rFonts w:ascii="Segoe UI" w:eastAsia="Times New Roman" w:hAnsi="Segoe UI" w:cs="Segoe UI"/>
          <w:sz w:val="18"/>
          <w:szCs w:val="18"/>
          <w:lang w:eastAsia="es-CR"/>
        </w:rPr>
      </w:pPr>
      <w:r w:rsidRPr="00C46D60">
        <w:rPr>
          <w:rFonts w:eastAsia="Times New Roman" w:cs="Calibri"/>
          <w:lang w:val="es-ES" w:eastAsia="es-CR"/>
        </w:rPr>
        <w:t xml:space="preserve">Así mismo, hace resumen de la descripción del fondo </w:t>
      </w:r>
      <w:proofErr w:type="spellStart"/>
      <w:r w:rsidR="00255E33" w:rsidRPr="00C46D60">
        <w:rPr>
          <w:rFonts w:eastAsia="Times New Roman" w:cs="Calibri"/>
          <w:lang w:val="es-ES" w:eastAsia="es-CR"/>
        </w:rPr>
        <w:t>Collegium</w:t>
      </w:r>
      <w:proofErr w:type="spellEnd"/>
      <w:r w:rsidR="00255E33" w:rsidRPr="00C46D60">
        <w:rPr>
          <w:rFonts w:eastAsia="Times New Roman" w:cs="Calibri"/>
          <w:lang w:val="es-ES" w:eastAsia="es-CR"/>
        </w:rPr>
        <w:t xml:space="preserve"> </w:t>
      </w:r>
      <w:proofErr w:type="spellStart"/>
      <w:r w:rsidR="00255E33" w:rsidRPr="00C46D60">
        <w:rPr>
          <w:rFonts w:eastAsia="Times New Roman" w:cs="Calibri"/>
          <w:lang w:val="es-ES" w:eastAsia="es-CR"/>
        </w:rPr>
        <w:t>Musicum</w:t>
      </w:r>
      <w:proofErr w:type="spellEnd"/>
      <w:r w:rsidR="00255E33" w:rsidRPr="00C46D60">
        <w:rPr>
          <w:rFonts w:eastAsia="Times New Roman" w:cs="Calibri"/>
          <w:lang w:val="es-ES" w:eastAsia="es-CR"/>
        </w:rPr>
        <w:t xml:space="preserve"> </w:t>
      </w:r>
      <w:r w:rsidRPr="00C46D60">
        <w:rPr>
          <w:rFonts w:eastAsia="Times New Roman" w:cs="Calibri"/>
          <w:lang w:val="es-ES" w:eastAsia="es-CR"/>
        </w:rPr>
        <w:t>y la aplicación de la Norma NTN</w:t>
      </w:r>
      <w:r w:rsidR="00C51BE7">
        <w:rPr>
          <w:rFonts w:eastAsia="Times New Roman" w:cs="Calibri"/>
          <w:lang w:val="es-ES" w:eastAsia="es-CR"/>
        </w:rPr>
        <w:t>-</w:t>
      </w:r>
      <w:r w:rsidRPr="00C46D60">
        <w:rPr>
          <w:rFonts w:eastAsia="Times New Roman" w:cs="Calibri"/>
          <w:lang w:val="es-ES" w:eastAsia="es-CR"/>
        </w:rPr>
        <w:t xml:space="preserve">002 Descripción Archivística en la herramienta </w:t>
      </w:r>
      <w:proofErr w:type="spellStart"/>
      <w:r w:rsidRPr="00C46D60">
        <w:rPr>
          <w:rFonts w:eastAsia="Times New Roman" w:cs="Calibri"/>
          <w:lang w:val="es-ES" w:eastAsia="es-CR"/>
        </w:rPr>
        <w:t>AtoM</w:t>
      </w:r>
      <w:proofErr w:type="spellEnd"/>
      <w:r w:rsidRPr="00C46D60">
        <w:rPr>
          <w:rFonts w:eastAsia="Times New Roman" w:cs="Calibri"/>
          <w:lang w:val="es-ES" w:eastAsia="es-CR"/>
        </w:rPr>
        <w:t>. -----------------------------------------------------------------</w:t>
      </w:r>
      <w:r w:rsidR="00255E33" w:rsidRPr="00C46D60">
        <w:rPr>
          <w:rFonts w:eastAsia="Times New Roman" w:cs="Calibri"/>
          <w:lang w:val="es-ES" w:eastAsia="es-CR"/>
        </w:rPr>
        <w:t>---</w:t>
      </w:r>
      <w:r w:rsidR="00B96457" w:rsidRPr="00C46D60">
        <w:rPr>
          <w:rFonts w:eastAsia="Times New Roman" w:cs="Calibri"/>
          <w:lang w:val="es-ES" w:eastAsia="es-CR"/>
        </w:rPr>
        <w:t>--</w:t>
      </w:r>
      <w:r w:rsidR="00255E33" w:rsidRPr="00C46D60">
        <w:rPr>
          <w:rFonts w:eastAsia="Times New Roman" w:cs="Calibri"/>
          <w:lang w:val="es-ES" w:eastAsia="es-CR"/>
        </w:rPr>
        <w:t>----------</w:t>
      </w:r>
    </w:p>
    <w:p w14:paraId="00914C2C" w14:textId="6ED663D8" w:rsidR="00367ED6" w:rsidRPr="00B96457" w:rsidRDefault="00367ED6" w:rsidP="00B96457">
      <w:pPr>
        <w:pStyle w:val="Ttulo1"/>
        <w:spacing w:before="0" w:line="460" w:lineRule="exact"/>
        <w:rPr>
          <w:rFonts w:asciiTheme="minorHAnsi" w:hAnsiTheme="minorHAnsi" w:cstheme="minorHAnsi"/>
          <w:b w:val="0"/>
          <w:bCs w:val="0"/>
          <w:iCs/>
          <w:color w:val="auto"/>
          <w:sz w:val="22"/>
          <w:szCs w:val="22"/>
        </w:rPr>
      </w:pPr>
      <w:r w:rsidRPr="00C46D60">
        <w:rPr>
          <w:rFonts w:asciiTheme="minorHAnsi" w:hAnsiTheme="minorHAnsi" w:cstheme="minorHAnsi"/>
          <w:iCs/>
          <w:color w:val="auto"/>
          <w:sz w:val="22"/>
          <w:szCs w:val="22"/>
        </w:rPr>
        <w:t>ENTRADA DESCRIPTIVA CON LA APLICACIÓN DE LA NORMA APROBADA PARA EL ARCHIVO NACIONAL</w:t>
      </w:r>
      <w:r w:rsidRPr="0058232D">
        <w:rPr>
          <w:rFonts w:asciiTheme="minorHAnsi" w:hAnsiTheme="minorHAnsi" w:cstheme="minorHAnsi"/>
          <w:iCs/>
          <w:color w:val="auto"/>
          <w:sz w:val="22"/>
          <w:szCs w:val="22"/>
        </w:rPr>
        <w:t xml:space="preserve"> Y CON BASE NORMA ISAD (G)</w:t>
      </w:r>
      <w:r w:rsidR="00B96457">
        <w:rPr>
          <w:rFonts w:asciiTheme="minorHAnsi" w:hAnsiTheme="minorHAnsi" w:cstheme="minorHAnsi"/>
          <w:iCs/>
          <w:color w:val="auto"/>
          <w:sz w:val="22"/>
          <w:szCs w:val="22"/>
        </w:rPr>
        <w:t xml:space="preserve"> </w:t>
      </w:r>
      <w:r w:rsidR="00B96457">
        <w:rPr>
          <w:rFonts w:asciiTheme="minorHAnsi" w:hAnsiTheme="minorHAnsi" w:cstheme="minorHAnsi"/>
          <w:b w:val="0"/>
          <w:bCs w:val="0"/>
          <w:iCs/>
          <w:color w:val="auto"/>
          <w:sz w:val="22"/>
          <w:szCs w:val="22"/>
        </w:rPr>
        <w:t>-----------------------------------------------------------------------------------------------------------</w:t>
      </w:r>
    </w:p>
    <w:p w14:paraId="6123D2C7" w14:textId="16A28C9D" w:rsidR="00367ED6" w:rsidRPr="0058232D" w:rsidRDefault="00367ED6" w:rsidP="00B96457">
      <w:pPr>
        <w:pStyle w:val="Ttulo1"/>
        <w:spacing w:before="0" w:line="460" w:lineRule="exact"/>
        <w:rPr>
          <w:rFonts w:asciiTheme="minorHAnsi" w:hAnsiTheme="minorHAnsi" w:cstheme="minorHAnsi"/>
          <w:color w:val="auto"/>
          <w:sz w:val="22"/>
          <w:szCs w:val="22"/>
        </w:rPr>
      </w:pPr>
      <w:r w:rsidRPr="0058232D">
        <w:rPr>
          <w:rFonts w:asciiTheme="minorHAnsi" w:hAnsiTheme="minorHAnsi" w:cstheme="minorHAnsi"/>
          <w:color w:val="auto"/>
          <w:sz w:val="22"/>
          <w:szCs w:val="22"/>
        </w:rPr>
        <w:t>FONDO COLLEGIUM MUSICUM</w:t>
      </w:r>
      <w:r w:rsidR="00B96457">
        <w:rPr>
          <w:rFonts w:asciiTheme="minorHAnsi" w:hAnsiTheme="minorHAnsi" w:cstheme="minorHAnsi"/>
          <w:color w:val="auto"/>
          <w:sz w:val="22"/>
          <w:szCs w:val="22"/>
        </w:rPr>
        <w:t xml:space="preserve"> ------------------------------------------------------------------------------------------------------</w:t>
      </w:r>
    </w:p>
    <w:p w14:paraId="5D31D776" w14:textId="4C9767CB" w:rsidR="00367ED6" w:rsidRPr="0058232D" w:rsidRDefault="00C81BA7" w:rsidP="00C81BA7">
      <w:pPr>
        <w:spacing w:after="0" w:line="460" w:lineRule="exact"/>
        <w:jc w:val="both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 xml:space="preserve">1. </w:t>
      </w:r>
      <w:r w:rsidR="00367ED6" w:rsidRPr="0058232D">
        <w:rPr>
          <w:rFonts w:asciiTheme="minorHAnsi" w:hAnsiTheme="minorHAnsi" w:cstheme="minorHAnsi"/>
          <w:b/>
          <w:bCs/>
        </w:rPr>
        <w:t>ÁREA DE IDENTIFICACIÓN -------------------------------------------------------------------</w:t>
      </w:r>
      <w:r w:rsidR="0058232D">
        <w:rPr>
          <w:rFonts w:asciiTheme="minorHAnsi" w:hAnsiTheme="minorHAnsi" w:cstheme="minorHAnsi"/>
          <w:b/>
          <w:bCs/>
        </w:rPr>
        <w:t>--</w:t>
      </w:r>
      <w:r w:rsidR="00367ED6" w:rsidRPr="0058232D">
        <w:rPr>
          <w:rFonts w:asciiTheme="minorHAnsi" w:hAnsiTheme="minorHAnsi" w:cstheme="minorHAnsi"/>
          <w:b/>
          <w:bCs/>
        </w:rPr>
        <w:t>-------------------------------------</w:t>
      </w:r>
    </w:p>
    <w:p w14:paraId="60740F98" w14:textId="22BB124B" w:rsidR="00367ED6" w:rsidRPr="00C81BA7" w:rsidRDefault="00C81BA7" w:rsidP="00C81BA7">
      <w:pPr>
        <w:spacing w:after="0" w:line="460" w:lineRule="exact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  <w:bCs/>
        </w:rPr>
        <w:t xml:space="preserve">1.1 </w:t>
      </w:r>
      <w:r w:rsidR="00367ED6" w:rsidRPr="00C81BA7">
        <w:rPr>
          <w:rFonts w:asciiTheme="minorHAnsi" w:hAnsiTheme="minorHAnsi" w:cstheme="minorHAnsi"/>
          <w:b/>
          <w:bCs/>
        </w:rPr>
        <w:t xml:space="preserve">CÓDIGO DE REFERENCIA: </w:t>
      </w:r>
      <w:r w:rsidR="00367ED6" w:rsidRPr="00C81BA7">
        <w:rPr>
          <w:rFonts w:asciiTheme="minorHAnsi" w:hAnsiTheme="minorHAnsi" w:cstheme="minorHAnsi"/>
        </w:rPr>
        <w:t>CR-AN-AH-COLLMUS-FO-242180 ------------------------------------</w:t>
      </w:r>
      <w:r>
        <w:rPr>
          <w:rFonts w:asciiTheme="minorHAnsi" w:hAnsiTheme="minorHAnsi" w:cstheme="minorHAnsi"/>
        </w:rPr>
        <w:t>----------</w:t>
      </w:r>
      <w:r w:rsidR="00367ED6" w:rsidRPr="00C81BA7">
        <w:rPr>
          <w:rFonts w:asciiTheme="minorHAnsi" w:hAnsiTheme="minorHAnsi" w:cstheme="minorHAnsi"/>
        </w:rPr>
        <w:t>---------------</w:t>
      </w:r>
    </w:p>
    <w:p w14:paraId="5E2FFD11" w14:textId="65FBB3EF" w:rsidR="00367ED6" w:rsidRPr="00C81BA7" w:rsidRDefault="00C81BA7" w:rsidP="00C81BA7">
      <w:pPr>
        <w:spacing w:after="0" w:line="460" w:lineRule="exact"/>
        <w:jc w:val="both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lastRenderedPageBreak/>
        <w:t xml:space="preserve">1.2 </w:t>
      </w:r>
      <w:r w:rsidR="00367ED6" w:rsidRPr="00C81BA7">
        <w:rPr>
          <w:rFonts w:asciiTheme="minorHAnsi" w:hAnsiTheme="minorHAnsi" w:cstheme="minorHAnsi"/>
          <w:b/>
          <w:bCs/>
        </w:rPr>
        <w:t>TÍTULO:</w:t>
      </w:r>
      <w:r w:rsidR="00367ED6" w:rsidRPr="00C81BA7">
        <w:rPr>
          <w:rFonts w:asciiTheme="minorHAnsi" w:hAnsiTheme="minorHAnsi" w:cstheme="minorHAnsi"/>
          <w:bCs/>
        </w:rPr>
        <w:t xml:space="preserve"> </w:t>
      </w:r>
      <w:proofErr w:type="spellStart"/>
      <w:r w:rsidR="00367ED6" w:rsidRPr="00C81BA7">
        <w:rPr>
          <w:rFonts w:asciiTheme="minorHAnsi" w:hAnsiTheme="minorHAnsi" w:cstheme="minorHAnsi"/>
        </w:rPr>
        <w:t>Collegium</w:t>
      </w:r>
      <w:proofErr w:type="spellEnd"/>
      <w:r w:rsidR="00367ED6" w:rsidRPr="00C81BA7">
        <w:rPr>
          <w:rFonts w:asciiTheme="minorHAnsi" w:hAnsiTheme="minorHAnsi" w:cstheme="minorHAnsi"/>
        </w:rPr>
        <w:t xml:space="preserve"> </w:t>
      </w:r>
      <w:proofErr w:type="spellStart"/>
      <w:proofErr w:type="gramStart"/>
      <w:r w:rsidR="00367ED6" w:rsidRPr="00C81BA7">
        <w:rPr>
          <w:rFonts w:asciiTheme="minorHAnsi" w:hAnsiTheme="minorHAnsi" w:cstheme="minorHAnsi"/>
        </w:rPr>
        <w:t>Musicum</w:t>
      </w:r>
      <w:proofErr w:type="spellEnd"/>
      <w:r w:rsidR="00367ED6" w:rsidRPr="00C81BA7">
        <w:rPr>
          <w:rFonts w:asciiTheme="minorHAnsi" w:hAnsiTheme="minorHAnsi" w:cstheme="minorHAnsi"/>
          <w:bCs/>
        </w:rPr>
        <w:t xml:space="preserve">  -------------------------------------------</w:t>
      </w:r>
      <w:r w:rsidR="0058232D" w:rsidRPr="00C81BA7">
        <w:rPr>
          <w:rFonts w:asciiTheme="minorHAnsi" w:hAnsiTheme="minorHAnsi" w:cstheme="minorHAnsi"/>
          <w:bCs/>
        </w:rPr>
        <w:t>----------</w:t>
      </w:r>
      <w:r w:rsidR="00367ED6" w:rsidRPr="00C81BA7">
        <w:rPr>
          <w:rFonts w:asciiTheme="minorHAnsi" w:hAnsiTheme="minorHAnsi" w:cstheme="minorHAnsi"/>
          <w:bCs/>
        </w:rPr>
        <w:t>--------------------------</w:t>
      </w:r>
      <w:r>
        <w:rPr>
          <w:rFonts w:asciiTheme="minorHAnsi" w:hAnsiTheme="minorHAnsi" w:cstheme="minorHAnsi"/>
          <w:bCs/>
        </w:rPr>
        <w:t>------------</w:t>
      </w:r>
      <w:r w:rsidR="00367ED6" w:rsidRPr="00C81BA7">
        <w:rPr>
          <w:rFonts w:asciiTheme="minorHAnsi" w:hAnsiTheme="minorHAnsi" w:cstheme="minorHAnsi"/>
          <w:bCs/>
        </w:rPr>
        <w:t>----------</w:t>
      </w:r>
      <w:proofErr w:type="gramEnd"/>
    </w:p>
    <w:p w14:paraId="5D4B9D9B" w14:textId="23FBB5A6" w:rsidR="00367ED6" w:rsidRPr="00C81BA7" w:rsidRDefault="00C81BA7" w:rsidP="00C81BA7">
      <w:pPr>
        <w:spacing w:after="0" w:line="460" w:lineRule="exact"/>
        <w:jc w:val="both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1.</w:t>
      </w:r>
      <w:r w:rsidR="00B96457">
        <w:rPr>
          <w:rFonts w:asciiTheme="minorHAnsi" w:hAnsiTheme="minorHAnsi" w:cstheme="minorHAnsi"/>
          <w:b/>
          <w:bCs/>
        </w:rPr>
        <w:t>3</w:t>
      </w:r>
      <w:r>
        <w:rPr>
          <w:rFonts w:asciiTheme="minorHAnsi" w:hAnsiTheme="minorHAnsi" w:cstheme="minorHAnsi"/>
          <w:b/>
          <w:bCs/>
        </w:rPr>
        <w:t xml:space="preserve"> </w:t>
      </w:r>
      <w:r w:rsidR="00367ED6" w:rsidRPr="00C81BA7">
        <w:rPr>
          <w:rFonts w:asciiTheme="minorHAnsi" w:hAnsiTheme="minorHAnsi" w:cstheme="minorHAnsi"/>
          <w:b/>
          <w:bCs/>
        </w:rPr>
        <w:t>FECHAS (S): 1984</w:t>
      </w:r>
      <w:r w:rsidR="00367ED6" w:rsidRPr="00C81BA7">
        <w:rPr>
          <w:rFonts w:asciiTheme="minorHAnsi" w:hAnsiTheme="minorHAnsi" w:cstheme="minorHAnsi"/>
          <w:bCs/>
        </w:rPr>
        <w:t xml:space="preserve"> -------------------------------------------------------------------------------------------------</w:t>
      </w:r>
      <w:r w:rsidR="005E2264" w:rsidRPr="00C81BA7">
        <w:rPr>
          <w:rFonts w:asciiTheme="minorHAnsi" w:hAnsiTheme="minorHAnsi" w:cstheme="minorHAnsi"/>
          <w:bCs/>
        </w:rPr>
        <w:t>-----</w:t>
      </w:r>
      <w:r w:rsidR="00367ED6" w:rsidRPr="00C81BA7">
        <w:rPr>
          <w:rFonts w:asciiTheme="minorHAnsi" w:hAnsiTheme="minorHAnsi" w:cstheme="minorHAnsi"/>
          <w:bCs/>
        </w:rPr>
        <w:t>---------------</w:t>
      </w:r>
    </w:p>
    <w:p w14:paraId="0BA8E73C" w14:textId="05351206" w:rsidR="00367ED6" w:rsidRPr="00C81BA7" w:rsidRDefault="00C81BA7" w:rsidP="00C81BA7">
      <w:pPr>
        <w:spacing w:after="0" w:line="460" w:lineRule="exact"/>
        <w:jc w:val="both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 xml:space="preserve">1.4 </w:t>
      </w:r>
      <w:r w:rsidR="00367ED6" w:rsidRPr="00C81BA7">
        <w:rPr>
          <w:rFonts w:asciiTheme="minorHAnsi" w:hAnsiTheme="minorHAnsi" w:cstheme="minorHAnsi"/>
          <w:b/>
          <w:bCs/>
        </w:rPr>
        <w:t>NIVEL DE DESCRIPCIÓN:</w:t>
      </w:r>
      <w:r w:rsidR="00367ED6" w:rsidRPr="00C81BA7">
        <w:rPr>
          <w:rFonts w:asciiTheme="minorHAnsi" w:hAnsiTheme="minorHAnsi" w:cstheme="minorHAnsi"/>
          <w:bCs/>
        </w:rPr>
        <w:t xml:space="preserve"> Fondo --------------------------------------------------------------------------</w:t>
      </w:r>
      <w:r w:rsidR="005E2264" w:rsidRPr="00C81BA7">
        <w:rPr>
          <w:rFonts w:asciiTheme="minorHAnsi" w:hAnsiTheme="minorHAnsi" w:cstheme="minorHAnsi"/>
          <w:bCs/>
        </w:rPr>
        <w:t>-</w:t>
      </w:r>
      <w:r>
        <w:rPr>
          <w:rFonts w:asciiTheme="minorHAnsi" w:hAnsiTheme="minorHAnsi" w:cstheme="minorHAnsi"/>
          <w:bCs/>
        </w:rPr>
        <w:t>------------</w:t>
      </w:r>
      <w:r w:rsidR="005E2264" w:rsidRPr="00C81BA7">
        <w:rPr>
          <w:rFonts w:asciiTheme="minorHAnsi" w:hAnsiTheme="minorHAnsi" w:cstheme="minorHAnsi"/>
          <w:bCs/>
        </w:rPr>
        <w:t>-</w:t>
      </w:r>
      <w:r w:rsidR="00367ED6" w:rsidRPr="00C81BA7">
        <w:rPr>
          <w:rFonts w:asciiTheme="minorHAnsi" w:hAnsiTheme="minorHAnsi" w:cstheme="minorHAnsi"/>
          <w:bCs/>
        </w:rPr>
        <w:t>----------</w:t>
      </w:r>
    </w:p>
    <w:p w14:paraId="5DB1B7BD" w14:textId="34E81B1A" w:rsidR="00367ED6" w:rsidRPr="00C81BA7" w:rsidRDefault="00C81BA7" w:rsidP="00C81BA7">
      <w:pPr>
        <w:spacing w:after="0" w:line="460" w:lineRule="exact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  <w:bCs/>
        </w:rPr>
        <w:t xml:space="preserve">1.5 </w:t>
      </w:r>
      <w:r w:rsidR="00367ED6" w:rsidRPr="00C81BA7">
        <w:rPr>
          <w:rFonts w:asciiTheme="minorHAnsi" w:hAnsiTheme="minorHAnsi" w:cstheme="minorHAnsi"/>
          <w:b/>
          <w:bCs/>
        </w:rPr>
        <w:t>VOLUMEN Y SOPORTE DE LA UNIDAD DE DESCRIPCIÓN</w:t>
      </w:r>
      <w:r w:rsidR="00367ED6" w:rsidRPr="00C81BA7">
        <w:rPr>
          <w:rFonts w:asciiTheme="minorHAnsi" w:hAnsiTheme="minorHAnsi" w:cstheme="minorHAnsi"/>
        </w:rPr>
        <w:t>: 1.37 MB (1 fotografía digital)</w:t>
      </w:r>
      <w:r w:rsidR="005E2264" w:rsidRPr="00C81BA7">
        <w:rPr>
          <w:rFonts w:asciiTheme="minorHAnsi" w:hAnsiTheme="minorHAnsi" w:cstheme="minorHAnsi"/>
        </w:rPr>
        <w:t xml:space="preserve"> ------------</w:t>
      </w:r>
      <w:r w:rsidRPr="00C81BA7">
        <w:rPr>
          <w:rFonts w:asciiTheme="minorHAnsi" w:hAnsiTheme="minorHAnsi" w:cstheme="minorHAnsi"/>
        </w:rPr>
        <w:t>----------</w:t>
      </w:r>
      <w:r w:rsidR="005E2264" w:rsidRPr="00C81BA7">
        <w:rPr>
          <w:rFonts w:asciiTheme="minorHAnsi" w:hAnsiTheme="minorHAnsi" w:cstheme="minorHAnsi"/>
        </w:rPr>
        <w:t>---</w:t>
      </w:r>
    </w:p>
    <w:p w14:paraId="64601E3D" w14:textId="30345152" w:rsidR="00367ED6" w:rsidRPr="0058232D" w:rsidRDefault="005E2264" w:rsidP="00C81BA7">
      <w:pPr>
        <w:spacing w:after="0" w:line="460" w:lineRule="exact"/>
        <w:jc w:val="both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 xml:space="preserve">2. </w:t>
      </w:r>
      <w:r w:rsidR="00367ED6" w:rsidRPr="0058232D">
        <w:rPr>
          <w:rFonts w:asciiTheme="minorHAnsi" w:hAnsiTheme="minorHAnsi" w:cstheme="minorHAnsi"/>
          <w:b/>
          <w:bCs/>
        </w:rPr>
        <w:t>ÁREA DE CONTEXTO ------------------------------------------------------------</w:t>
      </w:r>
      <w:r>
        <w:rPr>
          <w:rFonts w:asciiTheme="minorHAnsi" w:hAnsiTheme="minorHAnsi" w:cstheme="minorHAnsi"/>
          <w:b/>
          <w:bCs/>
        </w:rPr>
        <w:t>--</w:t>
      </w:r>
      <w:r w:rsidR="00367ED6" w:rsidRPr="0058232D">
        <w:rPr>
          <w:rFonts w:asciiTheme="minorHAnsi" w:hAnsiTheme="minorHAnsi" w:cstheme="minorHAnsi"/>
          <w:b/>
          <w:bCs/>
        </w:rPr>
        <w:t>-----------</w:t>
      </w:r>
      <w:r>
        <w:rPr>
          <w:rFonts w:asciiTheme="minorHAnsi" w:hAnsiTheme="minorHAnsi" w:cstheme="minorHAnsi"/>
          <w:b/>
          <w:bCs/>
        </w:rPr>
        <w:t>----</w:t>
      </w:r>
      <w:r w:rsidR="00367ED6" w:rsidRPr="0058232D">
        <w:rPr>
          <w:rFonts w:asciiTheme="minorHAnsi" w:hAnsiTheme="minorHAnsi" w:cstheme="minorHAnsi"/>
          <w:b/>
          <w:bCs/>
        </w:rPr>
        <w:t>-------------------------------------</w:t>
      </w:r>
    </w:p>
    <w:p w14:paraId="5EC5D560" w14:textId="22DA6A7F" w:rsidR="00367ED6" w:rsidRPr="0058232D" w:rsidRDefault="005E2264" w:rsidP="00C81BA7">
      <w:pPr>
        <w:spacing w:after="0" w:line="460" w:lineRule="exact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  <w:bCs/>
        </w:rPr>
        <w:t xml:space="preserve">2.1 </w:t>
      </w:r>
      <w:r w:rsidR="00367ED6" w:rsidRPr="0058232D">
        <w:rPr>
          <w:rFonts w:asciiTheme="minorHAnsi" w:hAnsiTheme="minorHAnsi" w:cstheme="minorHAnsi"/>
          <w:b/>
          <w:bCs/>
        </w:rPr>
        <w:t xml:space="preserve">NOMBRE DEL O DE LOS PRODUCTOR (ES) / COLECCIONISTA (S): </w:t>
      </w:r>
      <w:proofErr w:type="spellStart"/>
      <w:r w:rsidR="00367ED6" w:rsidRPr="0058232D">
        <w:rPr>
          <w:rFonts w:asciiTheme="minorHAnsi" w:hAnsiTheme="minorHAnsi" w:cstheme="minorHAnsi"/>
        </w:rPr>
        <w:t>Collegium</w:t>
      </w:r>
      <w:proofErr w:type="spellEnd"/>
      <w:r w:rsidR="00367ED6" w:rsidRPr="0058232D">
        <w:rPr>
          <w:rFonts w:asciiTheme="minorHAnsi" w:hAnsiTheme="minorHAnsi" w:cstheme="minorHAnsi"/>
        </w:rPr>
        <w:t xml:space="preserve"> </w:t>
      </w:r>
      <w:proofErr w:type="spellStart"/>
      <w:r w:rsidR="00367ED6" w:rsidRPr="0058232D">
        <w:rPr>
          <w:rFonts w:asciiTheme="minorHAnsi" w:hAnsiTheme="minorHAnsi" w:cstheme="minorHAnsi"/>
        </w:rPr>
        <w:t>Musicum</w:t>
      </w:r>
      <w:proofErr w:type="spellEnd"/>
      <w:r w:rsidR="00367ED6" w:rsidRPr="0058232D">
        <w:rPr>
          <w:rFonts w:asciiTheme="minorHAnsi" w:hAnsiTheme="minorHAnsi" w:cstheme="minorHAnsi"/>
        </w:rPr>
        <w:t>. --------</w:t>
      </w:r>
      <w:r>
        <w:rPr>
          <w:rFonts w:asciiTheme="minorHAnsi" w:hAnsiTheme="minorHAnsi" w:cstheme="minorHAnsi"/>
        </w:rPr>
        <w:t>------------------</w:t>
      </w:r>
      <w:r w:rsidR="00367ED6" w:rsidRPr="0058232D">
        <w:rPr>
          <w:rFonts w:asciiTheme="minorHAnsi" w:hAnsiTheme="minorHAnsi" w:cstheme="minorHAnsi"/>
        </w:rPr>
        <w:t>-</w:t>
      </w:r>
    </w:p>
    <w:p w14:paraId="64252926" w14:textId="32FE9E48" w:rsidR="00367ED6" w:rsidRPr="0058232D" w:rsidRDefault="00367ED6" w:rsidP="00C81BA7">
      <w:pPr>
        <w:shd w:val="clear" w:color="auto" w:fill="FFFFFF" w:themeFill="background1"/>
        <w:spacing w:after="0" w:line="460" w:lineRule="exact"/>
        <w:jc w:val="both"/>
        <w:rPr>
          <w:rFonts w:asciiTheme="minorHAnsi" w:hAnsiTheme="minorHAnsi" w:cstheme="minorHAnsi"/>
        </w:rPr>
      </w:pPr>
      <w:r w:rsidRPr="0058232D">
        <w:rPr>
          <w:rFonts w:asciiTheme="minorHAnsi" w:hAnsiTheme="minorHAnsi" w:cstheme="minorHAnsi"/>
          <w:b/>
          <w:bCs/>
        </w:rPr>
        <w:t>2.</w:t>
      </w:r>
      <w:r w:rsidR="005E2264">
        <w:rPr>
          <w:rFonts w:asciiTheme="minorHAnsi" w:hAnsiTheme="minorHAnsi" w:cstheme="minorHAnsi"/>
          <w:b/>
          <w:bCs/>
        </w:rPr>
        <w:t xml:space="preserve">2 </w:t>
      </w:r>
      <w:r w:rsidRPr="0058232D">
        <w:rPr>
          <w:rFonts w:asciiTheme="minorHAnsi" w:hAnsiTheme="minorHAnsi" w:cstheme="minorHAnsi"/>
          <w:b/>
          <w:bCs/>
        </w:rPr>
        <w:t xml:space="preserve">HISTORIA INSTITUCIONAL / RESEÑA BIOGRÁFICA: </w:t>
      </w:r>
      <w:r w:rsidRPr="0058232D">
        <w:rPr>
          <w:rFonts w:asciiTheme="minorHAnsi" w:hAnsiTheme="minorHAnsi" w:cstheme="minorHAnsi"/>
        </w:rPr>
        <w:t xml:space="preserve">El grupo musical </w:t>
      </w:r>
      <w:proofErr w:type="spellStart"/>
      <w:r w:rsidRPr="0058232D">
        <w:rPr>
          <w:rFonts w:asciiTheme="minorHAnsi" w:hAnsiTheme="minorHAnsi" w:cstheme="minorHAnsi"/>
        </w:rPr>
        <w:t>Collegium</w:t>
      </w:r>
      <w:proofErr w:type="spellEnd"/>
      <w:r w:rsidRPr="0058232D">
        <w:rPr>
          <w:rFonts w:asciiTheme="minorHAnsi" w:hAnsiTheme="minorHAnsi" w:cstheme="minorHAnsi"/>
        </w:rPr>
        <w:t xml:space="preserve"> </w:t>
      </w:r>
      <w:proofErr w:type="spellStart"/>
      <w:r w:rsidRPr="0058232D">
        <w:rPr>
          <w:rFonts w:asciiTheme="minorHAnsi" w:hAnsiTheme="minorHAnsi" w:cstheme="minorHAnsi"/>
        </w:rPr>
        <w:t>Musicum</w:t>
      </w:r>
      <w:proofErr w:type="spellEnd"/>
      <w:r w:rsidRPr="0058232D">
        <w:rPr>
          <w:rFonts w:asciiTheme="minorHAnsi" w:hAnsiTheme="minorHAnsi" w:cstheme="minorHAnsi"/>
        </w:rPr>
        <w:t xml:space="preserve"> fue fundado en 1973 por el violinista suizo Jan </w:t>
      </w:r>
      <w:proofErr w:type="spellStart"/>
      <w:r w:rsidRPr="0058232D">
        <w:rPr>
          <w:rFonts w:asciiTheme="minorHAnsi" w:hAnsiTheme="minorHAnsi" w:cstheme="minorHAnsi"/>
        </w:rPr>
        <w:t>Dobrzelewski</w:t>
      </w:r>
      <w:proofErr w:type="spellEnd"/>
      <w:r w:rsidRPr="0058232D">
        <w:rPr>
          <w:rFonts w:asciiTheme="minorHAnsi" w:hAnsiTheme="minorHAnsi" w:cstheme="minorHAnsi"/>
        </w:rPr>
        <w:t xml:space="preserve"> junto con Enrique Góngora Trejos, graduado en Química por la Universidad de Costa Rica y en Matemáticas por la Universidad de Gotinga de Alemania, de igual forma amante de la música antigua. --------------------------------------------------------------------------------------------------------------------</w:t>
      </w:r>
    </w:p>
    <w:p w14:paraId="5957F737" w14:textId="4E54B617" w:rsidR="00367ED6" w:rsidRPr="0058232D" w:rsidRDefault="00367ED6" w:rsidP="00367ED6">
      <w:pPr>
        <w:shd w:val="clear" w:color="auto" w:fill="FFFFFF" w:themeFill="background1"/>
        <w:spacing w:after="0" w:line="460" w:lineRule="exact"/>
        <w:jc w:val="both"/>
        <w:rPr>
          <w:rFonts w:asciiTheme="minorHAnsi" w:hAnsiTheme="minorHAnsi" w:cstheme="minorHAnsi"/>
        </w:rPr>
      </w:pPr>
      <w:r w:rsidRPr="0058232D">
        <w:rPr>
          <w:rFonts w:asciiTheme="minorHAnsi" w:hAnsiTheme="minorHAnsi" w:cstheme="minorHAnsi"/>
        </w:rPr>
        <w:t xml:space="preserve">El </w:t>
      </w:r>
      <w:proofErr w:type="spellStart"/>
      <w:r w:rsidRPr="0058232D">
        <w:rPr>
          <w:rFonts w:asciiTheme="minorHAnsi" w:hAnsiTheme="minorHAnsi" w:cstheme="minorHAnsi"/>
        </w:rPr>
        <w:t>Collegium</w:t>
      </w:r>
      <w:proofErr w:type="spellEnd"/>
      <w:r w:rsidRPr="0058232D">
        <w:rPr>
          <w:rFonts w:asciiTheme="minorHAnsi" w:hAnsiTheme="minorHAnsi" w:cstheme="minorHAnsi"/>
        </w:rPr>
        <w:t xml:space="preserve"> </w:t>
      </w:r>
      <w:proofErr w:type="spellStart"/>
      <w:r w:rsidRPr="0058232D">
        <w:rPr>
          <w:rFonts w:asciiTheme="minorHAnsi" w:hAnsiTheme="minorHAnsi" w:cstheme="minorHAnsi"/>
        </w:rPr>
        <w:t>Musicum</w:t>
      </w:r>
      <w:proofErr w:type="spellEnd"/>
      <w:r w:rsidRPr="0058232D">
        <w:rPr>
          <w:rFonts w:asciiTheme="minorHAnsi" w:hAnsiTheme="minorHAnsi" w:cstheme="minorHAnsi"/>
        </w:rPr>
        <w:t xml:space="preserve"> se dedicó a estudiar y ejecutar la música de la Edad Media, Renacimiento y Período Barroco. Para los años 80, solo en Argentina había un grupo en Latinoamérica. A partir de ahí, muchas personas se interesaron después por su estudio, salieron del país y regresaron especializados. En 1984 el grupo estuvo integrado por</w:t>
      </w:r>
      <w:r w:rsidRPr="0058232D">
        <w:rPr>
          <w:rFonts w:asciiTheme="minorHAnsi" w:hAnsiTheme="minorHAnsi" w:cstheme="minorHAnsi"/>
          <w:bCs/>
        </w:rPr>
        <w:t xml:space="preserve"> </w:t>
      </w:r>
      <w:r w:rsidRPr="0058232D">
        <w:rPr>
          <w:rFonts w:asciiTheme="minorHAnsi" w:hAnsiTheme="minorHAnsi" w:cstheme="minorHAnsi"/>
        </w:rPr>
        <w:t>Mario Solera, Enrique Góngora, José Masís, Rómulo Vega-González, Miguel González, Katia Guevara y Gabriel Macaya.  --------------------------------------------------------------------------------------------------</w:t>
      </w:r>
      <w:r w:rsidR="005E2264">
        <w:rPr>
          <w:rFonts w:asciiTheme="minorHAnsi" w:hAnsiTheme="minorHAnsi" w:cstheme="minorHAnsi"/>
        </w:rPr>
        <w:t>---</w:t>
      </w:r>
      <w:r w:rsidRPr="0058232D">
        <w:rPr>
          <w:rFonts w:asciiTheme="minorHAnsi" w:hAnsiTheme="minorHAnsi" w:cstheme="minorHAnsi"/>
        </w:rPr>
        <w:t>-------</w:t>
      </w:r>
    </w:p>
    <w:p w14:paraId="1EB3DFB6" w14:textId="77777777" w:rsidR="00367ED6" w:rsidRPr="0058232D" w:rsidRDefault="00367ED6" w:rsidP="00367ED6">
      <w:pPr>
        <w:spacing w:after="0" w:line="460" w:lineRule="exact"/>
        <w:jc w:val="both"/>
        <w:rPr>
          <w:rFonts w:asciiTheme="minorHAnsi" w:hAnsiTheme="minorHAnsi" w:cstheme="minorHAnsi"/>
        </w:rPr>
      </w:pPr>
      <w:r w:rsidRPr="0058232D">
        <w:rPr>
          <w:rFonts w:asciiTheme="minorHAnsi" w:hAnsiTheme="minorHAnsi" w:cstheme="minorHAnsi"/>
        </w:rPr>
        <w:t xml:space="preserve">Luego de estas iniciativas surgieron otros grupos que forman parte de la música antigua en el país, entre ellos: </w:t>
      </w:r>
    </w:p>
    <w:p w14:paraId="315F0F2A" w14:textId="76AC62BC" w:rsidR="00367ED6" w:rsidRPr="0058232D" w:rsidRDefault="00367ED6" w:rsidP="00367ED6">
      <w:pPr>
        <w:spacing w:after="0" w:line="460" w:lineRule="exact"/>
        <w:jc w:val="both"/>
        <w:rPr>
          <w:rFonts w:asciiTheme="minorHAnsi" w:hAnsiTheme="minorHAnsi" w:cstheme="minorHAnsi"/>
        </w:rPr>
      </w:pPr>
      <w:r w:rsidRPr="0058232D">
        <w:rPr>
          <w:rFonts w:asciiTheme="minorHAnsi" w:hAnsiTheme="minorHAnsi" w:cstheme="minorHAnsi"/>
        </w:rPr>
        <w:t xml:space="preserve">-La Capella </w:t>
      </w:r>
      <w:proofErr w:type="spellStart"/>
      <w:r w:rsidRPr="0058232D">
        <w:rPr>
          <w:rFonts w:asciiTheme="minorHAnsi" w:hAnsiTheme="minorHAnsi" w:cstheme="minorHAnsi"/>
        </w:rPr>
        <w:t>Antiqua</w:t>
      </w:r>
      <w:proofErr w:type="spellEnd"/>
      <w:r w:rsidRPr="0058232D">
        <w:rPr>
          <w:rFonts w:asciiTheme="minorHAnsi" w:hAnsiTheme="minorHAnsi" w:cstheme="minorHAnsi"/>
        </w:rPr>
        <w:t xml:space="preserve"> Hispánica, activa entre los años 1986 y 1987, dirigida por el flautista dulce Reynaldo </w:t>
      </w:r>
      <w:proofErr w:type="spellStart"/>
      <w:r w:rsidRPr="0058232D">
        <w:rPr>
          <w:rFonts w:asciiTheme="minorHAnsi" w:hAnsiTheme="minorHAnsi" w:cstheme="minorHAnsi"/>
        </w:rPr>
        <w:t>Valldeperas</w:t>
      </w:r>
      <w:proofErr w:type="spellEnd"/>
      <w:r w:rsidRPr="0058232D">
        <w:rPr>
          <w:rFonts w:asciiTheme="minorHAnsi" w:hAnsiTheme="minorHAnsi" w:cstheme="minorHAnsi"/>
        </w:rPr>
        <w:t xml:space="preserve"> y auspiciada por el antiguo Centro de Cultura Hispánica.  -------------------------------------------</w:t>
      </w:r>
      <w:r w:rsidR="005E2264">
        <w:rPr>
          <w:rFonts w:asciiTheme="minorHAnsi" w:hAnsiTheme="minorHAnsi" w:cstheme="minorHAnsi"/>
        </w:rPr>
        <w:t>----</w:t>
      </w:r>
      <w:r w:rsidRPr="0058232D">
        <w:rPr>
          <w:rFonts w:asciiTheme="minorHAnsi" w:hAnsiTheme="minorHAnsi" w:cstheme="minorHAnsi"/>
        </w:rPr>
        <w:t>------</w:t>
      </w:r>
    </w:p>
    <w:p w14:paraId="6AE84C5F" w14:textId="69BA73E5" w:rsidR="00367ED6" w:rsidRPr="0058232D" w:rsidRDefault="00367ED6" w:rsidP="00367ED6">
      <w:pPr>
        <w:spacing w:after="0" w:line="460" w:lineRule="exact"/>
        <w:jc w:val="both"/>
        <w:rPr>
          <w:rFonts w:asciiTheme="minorHAnsi" w:hAnsiTheme="minorHAnsi" w:cstheme="minorHAnsi"/>
        </w:rPr>
      </w:pPr>
      <w:r w:rsidRPr="0058232D">
        <w:rPr>
          <w:rFonts w:asciiTheme="minorHAnsi" w:hAnsiTheme="minorHAnsi" w:cstheme="minorHAnsi"/>
        </w:rPr>
        <w:t xml:space="preserve">-El Conjunto </w:t>
      </w:r>
      <w:proofErr w:type="spellStart"/>
      <w:r w:rsidRPr="0058232D">
        <w:rPr>
          <w:rFonts w:asciiTheme="minorHAnsi" w:hAnsiTheme="minorHAnsi" w:cstheme="minorHAnsi"/>
        </w:rPr>
        <w:t>Garcimuñóz</w:t>
      </w:r>
      <w:proofErr w:type="spellEnd"/>
      <w:r w:rsidRPr="0058232D">
        <w:rPr>
          <w:rFonts w:asciiTheme="minorHAnsi" w:hAnsiTheme="minorHAnsi" w:cstheme="minorHAnsi"/>
        </w:rPr>
        <w:t>, fundado en 1992 y dirigido por Rómulo Vega, grupo activo hasta la fecha. ----</w:t>
      </w:r>
      <w:r w:rsidR="005E2264">
        <w:rPr>
          <w:rFonts w:asciiTheme="minorHAnsi" w:hAnsiTheme="minorHAnsi" w:cstheme="minorHAnsi"/>
        </w:rPr>
        <w:t>------</w:t>
      </w:r>
      <w:r w:rsidRPr="0058232D">
        <w:rPr>
          <w:rFonts w:asciiTheme="minorHAnsi" w:hAnsiTheme="minorHAnsi" w:cstheme="minorHAnsi"/>
        </w:rPr>
        <w:t>---</w:t>
      </w:r>
    </w:p>
    <w:p w14:paraId="236EF67D" w14:textId="23D6279D" w:rsidR="00367ED6" w:rsidRPr="0058232D" w:rsidRDefault="00367ED6" w:rsidP="00367ED6">
      <w:pPr>
        <w:spacing w:after="0" w:line="460" w:lineRule="exact"/>
        <w:jc w:val="both"/>
        <w:rPr>
          <w:rFonts w:asciiTheme="minorHAnsi" w:hAnsiTheme="minorHAnsi" w:cstheme="minorHAnsi"/>
        </w:rPr>
      </w:pPr>
      <w:r w:rsidRPr="0058232D">
        <w:rPr>
          <w:rFonts w:asciiTheme="minorHAnsi" w:hAnsiTheme="minorHAnsi" w:cstheme="minorHAnsi"/>
        </w:rPr>
        <w:t>-El Consort de Música antigua, activo en el 2003. ----------------------------------------------------------------</w:t>
      </w:r>
      <w:r w:rsidR="005E2264">
        <w:rPr>
          <w:rFonts w:asciiTheme="minorHAnsi" w:hAnsiTheme="minorHAnsi" w:cstheme="minorHAnsi"/>
        </w:rPr>
        <w:t>-----</w:t>
      </w:r>
      <w:r w:rsidRPr="0058232D">
        <w:rPr>
          <w:rFonts w:asciiTheme="minorHAnsi" w:hAnsiTheme="minorHAnsi" w:cstheme="minorHAnsi"/>
        </w:rPr>
        <w:t>-----------</w:t>
      </w:r>
    </w:p>
    <w:p w14:paraId="69E41887" w14:textId="7BEBE5A7" w:rsidR="00367ED6" w:rsidRPr="0058232D" w:rsidRDefault="00367ED6" w:rsidP="00367ED6">
      <w:pPr>
        <w:spacing w:after="0" w:line="460" w:lineRule="exact"/>
        <w:jc w:val="both"/>
        <w:rPr>
          <w:rFonts w:asciiTheme="minorHAnsi" w:hAnsiTheme="minorHAnsi" w:cstheme="minorHAnsi"/>
        </w:rPr>
      </w:pPr>
      <w:r w:rsidRPr="0058232D">
        <w:rPr>
          <w:rFonts w:asciiTheme="minorHAnsi" w:hAnsiTheme="minorHAnsi" w:cstheme="minorHAnsi"/>
        </w:rPr>
        <w:t xml:space="preserve">-El Grupo </w:t>
      </w:r>
      <w:proofErr w:type="spellStart"/>
      <w:r w:rsidRPr="0058232D">
        <w:rPr>
          <w:rFonts w:asciiTheme="minorHAnsi" w:hAnsiTheme="minorHAnsi" w:cstheme="minorHAnsi"/>
        </w:rPr>
        <w:t>Ganassi</w:t>
      </w:r>
      <w:proofErr w:type="spellEnd"/>
      <w:r w:rsidRPr="0058232D">
        <w:rPr>
          <w:rFonts w:asciiTheme="minorHAnsi" w:hAnsiTheme="minorHAnsi" w:cstheme="minorHAnsi"/>
        </w:rPr>
        <w:t>, fundado un año después y también activo hasta la fecha. Dedicado a la investigación y difusión del repertorio colonial latinoamericano.  ---------------------------------------------------------------------</w:t>
      </w:r>
      <w:r w:rsidR="005E2264">
        <w:rPr>
          <w:rFonts w:asciiTheme="minorHAnsi" w:hAnsiTheme="minorHAnsi" w:cstheme="minorHAnsi"/>
        </w:rPr>
        <w:t>---</w:t>
      </w:r>
      <w:r w:rsidRPr="0058232D">
        <w:rPr>
          <w:rFonts w:asciiTheme="minorHAnsi" w:hAnsiTheme="minorHAnsi" w:cstheme="minorHAnsi"/>
        </w:rPr>
        <w:t>--------</w:t>
      </w:r>
    </w:p>
    <w:p w14:paraId="551B9C2E" w14:textId="12A91734" w:rsidR="00367ED6" w:rsidRPr="0058232D" w:rsidRDefault="00367ED6" w:rsidP="00367ED6">
      <w:pPr>
        <w:spacing w:after="0" w:line="460" w:lineRule="exact"/>
        <w:jc w:val="both"/>
        <w:rPr>
          <w:rFonts w:asciiTheme="minorHAnsi" w:hAnsiTheme="minorHAnsi" w:cstheme="minorHAnsi"/>
        </w:rPr>
      </w:pPr>
      <w:r w:rsidRPr="0058232D">
        <w:rPr>
          <w:rFonts w:asciiTheme="minorHAnsi" w:hAnsiTheme="minorHAnsi" w:cstheme="minorHAnsi"/>
        </w:rPr>
        <w:t xml:space="preserve">-El Conservatorio </w:t>
      </w:r>
      <w:proofErr w:type="spellStart"/>
      <w:r w:rsidRPr="0058232D">
        <w:rPr>
          <w:rFonts w:asciiTheme="minorHAnsi" w:hAnsiTheme="minorHAnsi" w:cstheme="minorHAnsi"/>
        </w:rPr>
        <w:t>Castella</w:t>
      </w:r>
      <w:proofErr w:type="spellEnd"/>
      <w:r w:rsidRPr="0058232D">
        <w:rPr>
          <w:rFonts w:asciiTheme="minorHAnsi" w:hAnsiTheme="minorHAnsi" w:cstheme="minorHAnsi"/>
        </w:rPr>
        <w:t xml:space="preserve"> y la Escuela Municipal de Artes Integradas (EMAI) del cantón de Santa Ana, mantienen un taller permanente para la ejecución de la música antigua, dirigidos por la flautista dulce Kattia Calderón. --</w:t>
      </w:r>
      <w:r w:rsidR="00C81BA7">
        <w:rPr>
          <w:rFonts w:asciiTheme="minorHAnsi" w:hAnsiTheme="minorHAnsi" w:cstheme="minorHAnsi"/>
        </w:rPr>
        <w:t>--------------------------------------------------------------------------------------------------------------------------------</w:t>
      </w:r>
      <w:r w:rsidRPr="0058232D">
        <w:rPr>
          <w:rFonts w:asciiTheme="minorHAnsi" w:hAnsiTheme="minorHAnsi" w:cstheme="minorHAnsi"/>
        </w:rPr>
        <w:t>--</w:t>
      </w:r>
    </w:p>
    <w:p w14:paraId="7B01D65F" w14:textId="182C73F9" w:rsidR="00367ED6" w:rsidRPr="0058232D" w:rsidRDefault="00367ED6" w:rsidP="00C81BA7">
      <w:pPr>
        <w:spacing w:after="0" w:line="460" w:lineRule="exact"/>
        <w:jc w:val="both"/>
        <w:rPr>
          <w:rFonts w:asciiTheme="minorHAnsi" w:hAnsiTheme="minorHAnsi" w:cstheme="minorHAnsi"/>
          <w:bCs/>
        </w:rPr>
      </w:pPr>
      <w:r w:rsidRPr="0058232D">
        <w:rPr>
          <w:rFonts w:asciiTheme="minorHAnsi" w:hAnsiTheme="minorHAnsi" w:cstheme="minorHAnsi"/>
          <w:b/>
          <w:bCs/>
        </w:rPr>
        <w:t xml:space="preserve">2.3 HISTORIA ARCHIVÍSTICA: </w:t>
      </w:r>
      <w:r w:rsidRPr="0058232D">
        <w:rPr>
          <w:rFonts w:asciiTheme="minorHAnsi" w:hAnsiTheme="minorHAnsi" w:cstheme="minorHAnsi"/>
        </w:rPr>
        <w:t xml:space="preserve">La fotografía de este fondo, fue donada por el señor Rómulo Vega González, quien fue miembro del grupo musical </w:t>
      </w:r>
      <w:proofErr w:type="spellStart"/>
      <w:r w:rsidRPr="0058232D">
        <w:rPr>
          <w:rFonts w:asciiTheme="minorHAnsi" w:hAnsiTheme="minorHAnsi" w:cstheme="minorHAnsi"/>
        </w:rPr>
        <w:t>Collegium</w:t>
      </w:r>
      <w:proofErr w:type="spellEnd"/>
      <w:r w:rsidRPr="0058232D">
        <w:rPr>
          <w:rFonts w:asciiTheme="minorHAnsi" w:hAnsiTheme="minorHAnsi" w:cstheme="minorHAnsi"/>
        </w:rPr>
        <w:t xml:space="preserve"> </w:t>
      </w:r>
      <w:proofErr w:type="spellStart"/>
      <w:r w:rsidRPr="0058232D">
        <w:rPr>
          <w:rFonts w:asciiTheme="minorHAnsi" w:hAnsiTheme="minorHAnsi" w:cstheme="minorHAnsi"/>
        </w:rPr>
        <w:t>Musicum</w:t>
      </w:r>
      <w:proofErr w:type="spellEnd"/>
      <w:r w:rsidRPr="0058232D">
        <w:rPr>
          <w:rFonts w:asciiTheme="minorHAnsi" w:hAnsiTheme="minorHAnsi" w:cstheme="minorHAnsi"/>
        </w:rPr>
        <w:t xml:space="preserve">, esta donación se llevó a cabo en febrero del año 2023 </w:t>
      </w:r>
      <w:r w:rsidRPr="0058232D">
        <w:rPr>
          <w:rFonts w:asciiTheme="minorHAnsi" w:hAnsiTheme="minorHAnsi" w:cstheme="minorHAnsi"/>
          <w:bCs/>
        </w:rPr>
        <w:t>y se encuentra registrada en la transferencia T078-2023.</w:t>
      </w:r>
      <w:r w:rsidR="009162C7" w:rsidRPr="0058232D">
        <w:rPr>
          <w:rFonts w:asciiTheme="minorHAnsi" w:hAnsiTheme="minorHAnsi" w:cstheme="minorHAnsi"/>
          <w:bCs/>
        </w:rPr>
        <w:t xml:space="preserve"> -------------------------------------------------</w:t>
      </w:r>
      <w:r w:rsidR="005E2264">
        <w:rPr>
          <w:rFonts w:asciiTheme="minorHAnsi" w:hAnsiTheme="minorHAnsi" w:cstheme="minorHAnsi"/>
          <w:bCs/>
        </w:rPr>
        <w:t>-------------</w:t>
      </w:r>
    </w:p>
    <w:p w14:paraId="164D6849" w14:textId="312850C9" w:rsidR="00367ED6" w:rsidRPr="00C81BA7" w:rsidRDefault="00C81BA7" w:rsidP="00C81BA7">
      <w:pPr>
        <w:spacing w:after="0" w:line="460" w:lineRule="exact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  <w:bCs/>
        </w:rPr>
        <w:t xml:space="preserve">2.4 </w:t>
      </w:r>
      <w:r w:rsidR="00367ED6" w:rsidRPr="00C81BA7">
        <w:rPr>
          <w:rFonts w:asciiTheme="minorHAnsi" w:hAnsiTheme="minorHAnsi" w:cstheme="minorHAnsi"/>
          <w:b/>
          <w:bCs/>
        </w:rPr>
        <w:t>FORMA DE INGRESO:</w:t>
      </w:r>
      <w:r w:rsidR="00367ED6" w:rsidRPr="00C81BA7">
        <w:rPr>
          <w:rFonts w:asciiTheme="minorHAnsi" w:hAnsiTheme="minorHAnsi" w:cstheme="minorHAnsi"/>
          <w:bCs/>
        </w:rPr>
        <w:t xml:space="preserve"> Donación.</w:t>
      </w:r>
      <w:r w:rsidR="009162C7" w:rsidRPr="00C81BA7">
        <w:rPr>
          <w:rFonts w:asciiTheme="minorHAnsi" w:hAnsiTheme="minorHAnsi" w:cstheme="minorHAnsi"/>
          <w:bCs/>
        </w:rPr>
        <w:t xml:space="preserve"> -----------------------------------------------</w:t>
      </w:r>
      <w:r>
        <w:rPr>
          <w:rFonts w:asciiTheme="minorHAnsi" w:hAnsiTheme="minorHAnsi" w:cstheme="minorHAnsi"/>
          <w:bCs/>
        </w:rPr>
        <w:t>------------</w:t>
      </w:r>
      <w:r w:rsidR="009162C7" w:rsidRPr="00C81BA7">
        <w:rPr>
          <w:rFonts w:asciiTheme="minorHAnsi" w:hAnsiTheme="minorHAnsi" w:cstheme="minorHAnsi"/>
          <w:bCs/>
        </w:rPr>
        <w:t>--------------------------------------</w:t>
      </w:r>
    </w:p>
    <w:p w14:paraId="36673D5A" w14:textId="6F17146D" w:rsidR="00367ED6" w:rsidRPr="0058232D" w:rsidRDefault="005E2264" w:rsidP="00C81BA7">
      <w:pPr>
        <w:spacing w:after="0" w:line="460" w:lineRule="exact"/>
        <w:jc w:val="both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 xml:space="preserve">3. </w:t>
      </w:r>
      <w:r w:rsidR="00367ED6" w:rsidRPr="0058232D">
        <w:rPr>
          <w:rFonts w:asciiTheme="minorHAnsi" w:hAnsiTheme="minorHAnsi" w:cstheme="minorHAnsi"/>
          <w:b/>
          <w:bCs/>
        </w:rPr>
        <w:t>ÁREA DE CONTENIDO Y ESTRUCTURA.</w:t>
      </w:r>
      <w:r w:rsidR="009162C7" w:rsidRPr="0058232D">
        <w:rPr>
          <w:rFonts w:asciiTheme="minorHAnsi" w:hAnsiTheme="minorHAnsi" w:cstheme="minorHAnsi"/>
          <w:b/>
          <w:bCs/>
        </w:rPr>
        <w:t xml:space="preserve">  ------</w:t>
      </w:r>
      <w:r>
        <w:rPr>
          <w:rFonts w:asciiTheme="minorHAnsi" w:hAnsiTheme="minorHAnsi" w:cstheme="minorHAnsi"/>
          <w:b/>
          <w:bCs/>
        </w:rPr>
        <w:t>-------</w:t>
      </w:r>
      <w:r w:rsidR="009162C7" w:rsidRPr="0058232D">
        <w:rPr>
          <w:rFonts w:asciiTheme="minorHAnsi" w:hAnsiTheme="minorHAnsi" w:cstheme="minorHAnsi"/>
          <w:b/>
          <w:bCs/>
        </w:rPr>
        <w:t>----------------------------------------------------------------------------</w:t>
      </w:r>
    </w:p>
    <w:p w14:paraId="4CEDAF31" w14:textId="528926E7" w:rsidR="00367ED6" w:rsidRPr="0058232D" w:rsidRDefault="00367ED6" w:rsidP="00C81BA7">
      <w:pPr>
        <w:spacing w:after="0" w:line="460" w:lineRule="exact"/>
        <w:jc w:val="both"/>
        <w:rPr>
          <w:rFonts w:asciiTheme="minorHAnsi" w:hAnsiTheme="minorHAnsi" w:cstheme="minorHAnsi"/>
          <w:bCs/>
        </w:rPr>
      </w:pPr>
      <w:r w:rsidRPr="0058232D">
        <w:rPr>
          <w:rFonts w:asciiTheme="minorHAnsi" w:hAnsiTheme="minorHAnsi" w:cstheme="minorHAnsi"/>
          <w:b/>
          <w:bCs/>
        </w:rPr>
        <w:t xml:space="preserve">3.1 ALCANCE Y CONTENIDO: </w:t>
      </w:r>
      <w:r w:rsidRPr="0058232D">
        <w:rPr>
          <w:rFonts w:asciiTheme="minorHAnsi" w:hAnsiTheme="minorHAnsi" w:cstheme="minorHAnsi"/>
          <w:bCs/>
        </w:rPr>
        <w:t xml:space="preserve">El fondo está integrado por una fotografía de los integrantes del grupo musical </w:t>
      </w:r>
      <w:proofErr w:type="spellStart"/>
      <w:r w:rsidRPr="0058232D">
        <w:rPr>
          <w:rFonts w:asciiTheme="minorHAnsi" w:hAnsiTheme="minorHAnsi" w:cstheme="minorHAnsi"/>
        </w:rPr>
        <w:t>Collegium</w:t>
      </w:r>
      <w:proofErr w:type="spellEnd"/>
      <w:r w:rsidRPr="0058232D">
        <w:rPr>
          <w:rFonts w:asciiTheme="minorHAnsi" w:hAnsiTheme="minorHAnsi" w:cstheme="minorHAnsi"/>
        </w:rPr>
        <w:t xml:space="preserve"> </w:t>
      </w:r>
      <w:proofErr w:type="spellStart"/>
      <w:r w:rsidRPr="0058232D">
        <w:rPr>
          <w:rFonts w:asciiTheme="minorHAnsi" w:hAnsiTheme="minorHAnsi" w:cstheme="minorHAnsi"/>
        </w:rPr>
        <w:t>Musicum</w:t>
      </w:r>
      <w:proofErr w:type="spellEnd"/>
      <w:r w:rsidRPr="0058232D">
        <w:rPr>
          <w:rFonts w:asciiTheme="minorHAnsi" w:hAnsiTheme="minorHAnsi" w:cstheme="minorHAnsi"/>
          <w:bCs/>
        </w:rPr>
        <w:t xml:space="preserve"> de 1984.</w:t>
      </w:r>
      <w:r w:rsidR="009162C7" w:rsidRPr="0058232D">
        <w:rPr>
          <w:rFonts w:asciiTheme="minorHAnsi" w:hAnsiTheme="minorHAnsi" w:cstheme="minorHAnsi"/>
          <w:bCs/>
        </w:rPr>
        <w:t xml:space="preserve"> ---------------------------------------------------------------</w:t>
      </w:r>
      <w:r w:rsidR="00E668CF">
        <w:rPr>
          <w:rFonts w:asciiTheme="minorHAnsi" w:hAnsiTheme="minorHAnsi" w:cstheme="minorHAnsi"/>
          <w:bCs/>
        </w:rPr>
        <w:t>--------</w:t>
      </w:r>
      <w:r w:rsidR="009162C7" w:rsidRPr="0058232D">
        <w:rPr>
          <w:rFonts w:asciiTheme="minorHAnsi" w:hAnsiTheme="minorHAnsi" w:cstheme="minorHAnsi"/>
          <w:bCs/>
        </w:rPr>
        <w:t>-----------------------------------</w:t>
      </w:r>
    </w:p>
    <w:p w14:paraId="2A8B900B" w14:textId="01EBEA53" w:rsidR="00367ED6" w:rsidRPr="0058232D" w:rsidRDefault="00367ED6" w:rsidP="00367ED6">
      <w:pPr>
        <w:spacing w:after="0" w:line="460" w:lineRule="exact"/>
        <w:jc w:val="both"/>
        <w:rPr>
          <w:rFonts w:asciiTheme="minorHAnsi" w:hAnsiTheme="minorHAnsi" w:cstheme="minorHAnsi"/>
          <w:bCs/>
        </w:rPr>
      </w:pPr>
      <w:r w:rsidRPr="0058232D">
        <w:rPr>
          <w:rFonts w:asciiTheme="minorHAnsi" w:hAnsiTheme="minorHAnsi" w:cstheme="minorHAnsi"/>
          <w:b/>
          <w:bCs/>
        </w:rPr>
        <w:t xml:space="preserve">3.2 VALORACIÓN, SELECCIÓN Y ELIMINACIÓN: </w:t>
      </w:r>
      <w:r w:rsidRPr="0058232D">
        <w:rPr>
          <w:rFonts w:asciiTheme="minorHAnsi" w:hAnsiTheme="minorHAnsi" w:cstheme="minorHAnsi"/>
          <w:bCs/>
        </w:rPr>
        <w:t>Valor científico y cultural, y conservación p</w:t>
      </w:r>
      <w:r w:rsidRPr="0058232D">
        <w:rPr>
          <w:rFonts w:asciiTheme="minorHAnsi" w:hAnsiTheme="minorHAnsi" w:cstheme="minorHAnsi"/>
        </w:rPr>
        <w:t xml:space="preserve">ermanente, </w:t>
      </w:r>
      <w:r w:rsidRPr="0058232D">
        <w:rPr>
          <w:rFonts w:asciiTheme="minorHAnsi" w:hAnsiTheme="minorHAnsi" w:cstheme="minorHAnsi"/>
          <w:bCs/>
        </w:rPr>
        <w:t>valorada de conformidad con la Ley 7202 del 24 de octubre de 1990</w:t>
      </w:r>
      <w:r w:rsidRPr="0058232D">
        <w:rPr>
          <w:rFonts w:asciiTheme="minorHAnsi" w:hAnsiTheme="minorHAnsi" w:cstheme="minorHAnsi"/>
        </w:rPr>
        <w:t xml:space="preserve">.  </w:t>
      </w:r>
      <w:r w:rsidRPr="0058232D">
        <w:rPr>
          <w:rFonts w:asciiTheme="minorHAnsi" w:hAnsiTheme="minorHAnsi" w:cstheme="minorHAnsi"/>
          <w:bCs/>
        </w:rPr>
        <w:t>Aprobado en Sesión N” 5-2023 del 02 de marzo del 2023, acuerdo N°7.</w:t>
      </w:r>
      <w:r w:rsidR="009162C7" w:rsidRPr="0058232D">
        <w:rPr>
          <w:rFonts w:asciiTheme="minorHAnsi" w:hAnsiTheme="minorHAnsi" w:cstheme="minorHAnsi"/>
          <w:bCs/>
        </w:rPr>
        <w:t xml:space="preserve"> ------------------------------------------------------------------------</w:t>
      </w:r>
      <w:r w:rsidR="00E668CF">
        <w:rPr>
          <w:rFonts w:asciiTheme="minorHAnsi" w:hAnsiTheme="minorHAnsi" w:cstheme="minorHAnsi"/>
          <w:bCs/>
        </w:rPr>
        <w:t>-------</w:t>
      </w:r>
      <w:r w:rsidR="009162C7" w:rsidRPr="0058232D">
        <w:rPr>
          <w:rFonts w:asciiTheme="minorHAnsi" w:hAnsiTheme="minorHAnsi" w:cstheme="minorHAnsi"/>
          <w:bCs/>
        </w:rPr>
        <w:t>-----------------------------------</w:t>
      </w:r>
    </w:p>
    <w:p w14:paraId="746BF63A" w14:textId="70939F5C" w:rsidR="00367ED6" w:rsidRPr="0058232D" w:rsidRDefault="00367ED6" w:rsidP="00367ED6">
      <w:pPr>
        <w:pStyle w:val="Prrafodelista"/>
        <w:numPr>
          <w:ilvl w:val="1"/>
          <w:numId w:val="43"/>
        </w:numPr>
        <w:spacing w:line="460" w:lineRule="exact"/>
        <w:contextualSpacing w:val="0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58232D">
        <w:rPr>
          <w:rFonts w:asciiTheme="minorHAnsi" w:hAnsiTheme="minorHAnsi" w:cstheme="minorHAnsi"/>
          <w:b/>
          <w:bCs/>
          <w:sz w:val="22"/>
          <w:szCs w:val="22"/>
        </w:rPr>
        <w:t xml:space="preserve">NUEVOS INGRESOS: </w:t>
      </w:r>
      <w:r w:rsidRPr="0058232D">
        <w:rPr>
          <w:rFonts w:asciiTheme="minorHAnsi" w:hAnsiTheme="minorHAnsi" w:cstheme="minorHAnsi"/>
          <w:bCs/>
          <w:sz w:val="22"/>
          <w:szCs w:val="22"/>
        </w:rPr>
        <w:t>Fondo cerrado.</w:t>
      </w:r>
      <w:r w:rsidR="009162C7" w:rsidRPr="0058232D">
        <w:rPr>
          <w:rFonts w:asciiTheme="minorHAnsi" w:hAnsiTheme="minorHAnsi" w:cstheme="minorHAnsi"/>
          <w:bCs/>
          <w:sz w:val="22"/>
          <w:szCs w:val="22"/>
        </w:rPr>
        <w:t xml:space="preserve"> --------------------------------------------------</w:t>
      </w:r>
      <w:r w:rsidR="00E668CF">
        <w:rPr>
          <w:rFonts w:asciiTheme="minorHAnsi" w:hAnsiTheme="minorHAnsi" w:cstheme="minorHAnsi"/>
          <w:bCs/>
          <w:sz w:val="22"/>
          <w:szCs w:val="22"/>
        </w:rPr>
        <w:t>------------------</w:t>
      </w:r>
      <w:r w:rsidR="009162C7" w:rsidRPr="0058232D">
        <w:rPr>
          <w:rFonts w:asciiTheme="minorHAnsi" w:hAnsiTheme="minorHAnsi" w:cstheme="minorHAnsi"/>
          <w:bCs/>
          <w:sz w:val="22"/>
          <w:szCs w:val="22"/>
        </w:rPr>
        <w:t>-----------------------</w:t>
      </w:r>
    </w:p>
    <w:p w14:paraId="4E4268F9" w14:textId="0DEA4CDE" w:rsidR="00367ED6" w:rsidRPr="0058232D" w:rsidRDefault="00367ED6" w:rsidP="00BC4097">
      <w:pPr>
        <w:tabs>
          <w:tab w:val="num" w:pos="420"/>
        </w:tabs>
        <w:spacing w:after="0" w:line="460" w:lineRule="exact"/>
        <w:jc w:val="both"/>
        <w:rPr>
          <w:rFonts w:asciiTheme="minorHAnsi" w:hAnsiTheme="minorHAnsi" w:cstheme="minorHAnsi"/>
        </w:rPr>
      </w:pPr>
      <w:r w:rsidRPr="0058232D">
        <w:rPr>
          <w:rFonts w:asciiTheme="minorHAnsi" w:hAnsiTheme="minorHAnsi" w:cstheme="minorHAnsi"/>
          <w:b/>
          <w:bCs/>
        </w:rPr>
        <w:lastRenderedPageBreak/>
        <w:t>3.4 ORGANIZACIÓN:</w:t>
      </w:r>
      <w:r w:rsidRPr="0058232D">
        <w:rPr>
          <w:rFonts w:asciiTheme="minorHAnsi" w:hAnsiTheme="minorHAnsi" w:cstheme="minorHAnsi"/>
        </w:rPr>
        <w:t xml:space="preserve"> </w:t>
      </w:r>
      <w:r w:rsidR="009162C7" w:rsidRPr="0058232D">
        <w:rPr>
          <w:rFonts w:asciiTheme="minorHAnsi" w:hAnsiTheme="minorHAnsi" w:cstheme="minorHAnsi"/>
        </w:rPr>
        <w:t>---------------------------------------------------------------------------------</w:t>
      </w:r>
      <w:r w:rsidR="00E668CF">
        <w:rPr>
          <w:rFonts w:asciiTheme="minorHAnsi" w:hAnsiTheme="minorHAnsi" w:cstheme="minorHAnsi"/>
        </w:rPr>
        <w:t>-----</w:t>
      </w:r>
      <w:r w:rsidR="009162C7" w:rsidRPr="0058232D">
        <w:rPr>
          <w:rFonts w:asciiTheme="minorHAnsi" w:hAnsiTheme="minorHAnsi" w:cstheme="minorHAnsi"/>
        </w:rPr>
        <w:t>-------------------------------</w:t>
      </w:r>
    </w:p>
    <w:p w14:paraId="64C20194" w14:textId="77777777" w:rsidR="00367ED6" w:rsidRPr="0058232D" w:rsidRDefault="00367ED6" w:rsidP="00367ED6">
      <w:pPr>
        <w:spacing w:after="0" w:line="460" w:lineRule="exact"/>
        <w:jc w:val="center"/>
        <w:rPr>
          <w:rFonts w:asciiTheme="minorHAnsi" w:hAnsiTheme="minorHAnsi" w:cstheme="minorHAnsi"/>
          <w:b/>
          <w:lang w:val="es-ES"/>
        </w:rPr>
      </w:pPr>
      <w:r w:rsidRPr="0058232D">
        <w:rPr>
          <w:rFonts w:asciiTheme="minorHAnsi" w:hAnsiTheme="minorHAnsi" w:cstheme="minorHAnsi"/>
          <w:b/>
        </w:rPr>
        <w:t>CUADRO DE CLASIFICACIÓN DEL ARCHIVO HISTÓRICO</w:t>
      </w:r>
    </w:p>
    <w:p w14:paraId="01C384E7" w14:textId="77777777" w:rsidR="00367ED6" w:rsidRPr="0058232D" w:rsidRDefault="00367ED6" w:rsidP="00367ED6">
      <w:pPr>
        <w:spacing w:after="0" w:line="460" w:lineRule="exact"/>
        <w:jc w:val="center"/>
        <w:rPr>
          <w:rFonts w:asciiTheme="minorHAnsi" w:hAnsiTheme="minorHAnsi" w:cstheme="minorHAnsi"/>
          <w:b/>
        </w:rPr>
      </w:pPr>
      <w:r w:rsidRPr="0058232D">
        <w:rPr>
          <w:rFonts w:asciiTheme="minorHAnsi" w:hAnsiTheme="minorHAnsi" w:cstheme="minorHAnsi"/>
          <w:b/>
        </w:rPr>
        <w:t>FONDOS PRIVADOS</w:t>
      </w:r>
    </w:p>
    <w:tbl>
      <w:tblPr>
        <w:tblStyle w:val="Tablaconcuadrcula1"/>
        <w:tblW w:w="0" w:type="auto"/>
        <w:jc w:val="center"/>
        <w:tblLook w:val="04A0" w:firstRow="1" w:lastRow="0" w:firstColumn="1" w:lastColumn="0" w:noHBand="0" w:noVBand="1"/>
      </w:tblPr>
      <w:tblGrid>
        <w:gridCol w:w="4105"/>
        <w:gridCol w:w="2581"/>
      </w:tblGrid>
      <w:tr w:rsidR="00367ED6" w:rsidRPr="0058232D" w14:paraId="42D36906" w14:textId="77777777" w:rsidTr="003B317B">
        <w:trPr>
          <w:jc w:val="center"/>
        </w:trPr>
        <w:tc>
          <w:tcPr>
            <w:tcW w:w="4105" w:type="dxa"/>
          </w:tcPr>
          <w:p w14:paraId="44CE483E" w14:textId="77777777" w:rsidR="00367ED6" w:rsidRPr="0058232D" w:rsidRDefault="00367ED6" w:rsidP="00367ED6">
            <w:pPr>
              <w:autoSpaceDE w:val="0"/>
              <w:autoSpaceDN w:val="0"/>
              <w:adjustRightInd w:val="0"/>
              <w:spacing w:after="0" w:line="460" w:lineRule="exact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58232D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FONDO NIVEL I</w:t>
            </w:r>
          </w:p>
        </w:tc>
        <w:tc>
          <w:tcPr>
            <w:tcW w:w="2581" w:type="dxa"/>
          </w:tcPr>
          <w:p w14:paraId="38B64074" w14:textId="77777777" w:rsidR="00367ED6" w:rsidRPr="0058232D" w:rsidRDefault="00367ED6" w:rsidP="00367ED6">
            <w:pPr>
              <w:autoSpaceDE w:val="0"/>
              <w:autoSpaceDN w:val="0"/>
              <w:adjustRightInd w:val="0"/>
              <w:spacing w:after="0" w:line="460" w:lineRule="exact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58232D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SERIE</w:t>
            </w:r>
          </w:p>
        </w:tc>
      </w:tr>
      <w:tr w:rsidR="00367ED6" w:rsidRPr="0058232D" w14:paraId="0EA07C35" w14:textId="77777777" w:rsidTr="003B317B">
        <w:trPr>
          <w:jc w:val="center"/>
        </w:trPr>
        <w:tc>
          <w:tcPr>
            <w:tcW w:w="4105" w:type="dxa"/>
          </w:tcPr>
          <w:p w14:paraId="4370DE93" w14:textId="77777777" w:rsidR="00367ED6" w:rsidRPr="0058232D" w:rsidRDefault="00367ED6" w:rsidP="00367ED6">
            <w:pPr>
              <w:autoSpaceDE w:val="0"/>
              <w:autoSpaceDN w:val="0"/>
              <w:adjustRightInd w:val="0"/>
              <w:spacing w:after="0" w:line="460" w:lineRule="exac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58232D">
              <w:rPr>
                <w:rFonts w:asciiTheme="minorHAnsi" w:hAnsiTheme="minorHAnsi" w:cstheme="minorHAnsi"/>
                <w:sz w:val="22"/>
                <w:szCs w:val="22"/>
              </w:rPr>
              <w:t>Collegium</w:t>
            </w:r>
            <w:proofErr w:type="spellEnd"/>
            <w:r w:rsidRPr="0058232D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58232D">
              <w:rPr>
                <w:rFonts w:asciiTheme="minorHAnsi" w:hAnsiTheme="minorHAnsi" w:cstheme="minorHAnsi"/>
                <w:sz w:val="22"/>
                <w:szCs w:val="22"/>
              </w:rPr>
              <w:t>Musicum</w:t>
            </w:r>
            <w:proofErr w:type="spellEnd"/>
            <w:r w:rsidRPr="0058232D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58232D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(COLLMUS)</w:t>
            </w:r>
          </w:p>
        </w:tc>
        <w:tc>
          <w:tcPr>
            <w:tcW w:w="2581" w:type="dxa"/>
          </w:tcPr>
          <w:p w14:paraId="5C178D9C" w14:textId="77777777" w:rsidR="00367ED6" w:rsidRPr="0058232D" w:rsidRDefault="00367ED6" w:rsidP="00367ED6">
            <w:pPr>
              <w:autoSpaceDE w:val="0"/>
              <w:autoSpaceDN w:val="0"/>
              <w:adjustRightInd w:val="0"/>
              <w:spacing w:after="0" w:line="460" w:lineRule="exac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58232D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-Fotografías (FO)</w:t>
            </w:r>
          </w:p>
        </w:tc>
      </w:tr>
    </w:tbl>
    <w:p w14:paraId="511B2CAE" w14:textId="0F6EA6EE" w:rsidR="00367ED6" w:rsidRPr="0058232D" w:rsidRDefault="005E2264" w:rsidP="00C81BA7">
      <w:pPr>
        <w:spacing w:after="0" w:line="460" w:lineRule="exact"/>
        <w:jc w:val="both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 xml:space="preserve">4. </w:t>
      </w:r>
      <w:r w:rsidR="00367ED6" w:rsidRPr="0058232D">
        <w:rPr>
          <w:rFonts w:asciiTheme="minorHAnsi" w:hAnsiTheme="minorHAnsi" w:cstheme="minorHAnsi"/>
          <w:b/>
          <w:bCs/>
        </w:rPr>
        <w:t>ÁREA DE CONDICIONES DE ACCESO Y UTILIZACIÓN.</w:t>
      </w:r>
      <w:r w:rsidR="009162C7" w:rsidRPr="0058232D">
        <w:rPr>
          <w:rFonts w:asciiTheme="minorHAnsi" w:hAnsiTheme="minorHAnsi" w:cstheme="minorHAnsi"/>
          <w:b/>
          <w:bCs/>
        </w:rPr>
        <w:t xml:space="preserve"> ------------------------------</w:t>
      </w:r>
      <w:r w:rsidR="00E668CF">
        <w:rPr>
          <w:rFonts w:asciiTheme="minorHAnsi" w:hAnsiTheme="minorHAnsi" w:cstheme="minorHAnsi"/>
          <w:b/>
          <w:bCs/>
        </w:rPr>
        <w:t>--</w:t>
      </w:r>
      <w:r w:rsidR="009162C7" w:rsidRPr="0058232D">
        <w:rPr>
          <w:rFonts w:asciiTheme="minorHAnsi" w:hAnsiTheme="minorHAnsi" w:cstheme="minorHAnsi"/>
          <w:b/>
          <w:bCs/>
        </w:rPr>
        <w:t>---------------------------------------</w:t>
      </w:r>
    </w:p>
    <w:p w14:paraId="511B6A6E" w14:textId="1F807D80" w:rsidR="00367ED6" w:rsidRPr="005E2264" w:rsidRDefault="005E2264" w:rsidP="00C81BA7">
      <w:pPr>
        <w:spacing w:after="0" w:line="460" w:lineRule="exact"/>
        <w:jc w:val="both"/>
        <w:rPr>
          <w:rFonts w:asciiTheme="minorHAnsi" w:hAnsiTheme="minorHAnsi" w:cstheme="minorHAnsi"/>
          <w:bCs/>
        </w:rPr>
      </w:pPr>
      <w:r>
        <w:rPr>
          <w:rFonts w:asciiTheme="minorHAnsi" w:hAnsiTheme="minorHAnsi" w:cstheme="minorHAnsi"/>
          <w:b/>
          <w:bCs/>
        </w:rPr>
        <w:t xml:space="preserve">4.1 </w:t>
      </w:r>
      <w:r w:rsidR="00367ED6" w:rsidRPr="005E2264">
        <w:rPr>
          <w:rFonts w:asciiTheme="minorHAnsi" w:hAnsiTheme="minorHAnsi" w:cstheme="minorHAnsi"/>
          <w:b/>
          <w:bCs/>
        </w:rPr>
        <w:t xml:space="preserve">CONDICIONES DE ACCESO: </w:t>
      </w:r>
      <w:r w:rsidR="00367ED6" w:rsidRPr="005E2264">
        <w:rPr>
          <w:rFonts w:asciiTheme="minorHAnsi" w:hAnsiTheme="minorHAnsi" w:cstheme="minorHAnsi"/>
          <w:bCs/>
        </w:rPr>
        <w:t>Acceso libre.</w:t>
      </w:r>
      <w:r w:rsidR="009162C7" w:rsidRPr="005E2264">
        <w:rPr>
          <w:rFonts w:asciiTheme="minorHAnsi" w:hAnsiTheme="minorHAnsi" w:cstheme="minorHAnsi"/>
          <w:bCs/>
        </w:rPr>
        <w:t xml:space="preserve"> ----------------------------------------</w:t>
      </w:r>
      <w:r w:rsidR="00E668CF">
        <w:rPr>
          <w:rFonts w:asciiTheme="minorHAnsi" w:hAnsiTheme="minorHAnsi" w:cstheme="minorHAnsi"/>
          <w:bCs/>
        </w:rPr>
        <w:t>--</w:t>
      </w:r>
      <w:r w:rsidR="009162C7" w:rsidRPr="005E2264">
        <w:rPr>
          <w:rFonts w:asciiTheme="minorHAnsi" w:hAnsiTheme="minorHAnsi" w:cstheme="minorHAnsi"/>
          <w:bCs/>
        </w:rPr>
        <w:t>-------------------------------------------</w:t>
      </w:r>
    </w:p>
    <w:p w14:paraId="50596F3B" w14:textId="0E30488C" w:rsidR="00367ED6" w:rsidRPr="0058232D" w:rsidRDefault="00E55DCE" w:rsidP="00C81BA7">
      <w:pPr>
        <w:tabs>
          <w:tab w:val="num" w:pos="420"/>
        </w:tabs>
        <w:spacing w:after="0" w:line="460" w:lineRule="exact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  <w:bCs/>
        </w:rPr>
        <w:t xml:space="preserve">4.2 </w:t>
      </w:r>
      <w:r w:rsidR="00367ED6" w:rsidRPr="0058232D">
        <w:rPr>
          <w:rFonts w:asciiTheme="minorHAnsi" w:hAnsiTheme="minorHAnsi" w:cstheme="minorHAnsi"/>
          <w:b/>
          <w:bCs/>
        </w:rPr>
        <w:t xml:space="preserve">CONDICIONES DE REPRODUCCIÓN: </w:t>
      </w:r>
      <w:bookmarkStart w:id="1" w:name="OLE_LINK3"/>
      <w:r w:rsidR="00367ED6" w:rsidRPr="0058232D">
        <w:rPr>
          <w:rFonts w:asciiTheme="minorHAnsi" w:hAnsiTheme="minorHAnsi" w:cstheme="minorHAnsi"/>
          <w:lang w:val="es-ES_tradnl"/>
        </w:rPr>
        <w:t xml:space="preserve">Mediante fotocopia o fotografía digital de acuerdo con el estado de conservación de los documentos y lo dispuesto en el Reglamento de la Ley 7202 del Sistema Nacional de Archivos del 24 de octubre de 1990. </w:t>
      </w:r>
      <w:bookmarkEnd w:id="1"/>
      <w:r w:rsidR="009162C7" w:rsidRPr="0058232D">
        <w:rPr>
          <w:rFonts w:asciiTheme="minorHAnsi" w:hAnsiTheme="minorHAnsi" w:cstheme="minorHAnsi"/>
          <w:lang w:val="es-ES_tradnl"/>
        </w:rPr>
        <w:t xml:space="preserve"> ------------------------------</w:t>
      </w:r>
      <w:r w:rsidR="00E668CF">
        <w:rPr>
          <w:rFonts w:asciiTheme="minorHAnsi" w:hAnsiTheme="minorHAnsi" w:cstheme="minorHAnsi"/>
          <w:lang w:val="es-ES_tradnl"/>
        </w:rPr>
        <w:t>--</w:t>
      </w:r>
      <w:r w:rsidR="009162C7" w:rsidRPr="0058232D">
        <w:rPr>
          <w:rFonts w:asciiTheme="minorHAnsi" w:hAnsiTheme="minorHAnsi" w:cstheme="minorHAnsi"/>
          <w:lang w:val="es-ES_tradnl"/>
        </w:rPr>
        <w:t>----------------------------------------------------------------</w:t>
      </w:r>
    </w:p>
    <w:p w14:paraId="1A862ACA" w14:textId="58E617EA" w:rsidR="00367ED6" w:rsidRPr="0058232D" w:rsidRDefault="00367ED6" w:rsidP="00C81BA7">
      <w:pPr>
        <w:spacing w:after="0" w:line="460" w:lineRule="exact"/>
        <w:jc w:val="both"/>
        <w:rPr>
          <w:rFonts w:asciiTheme="minorHAnsi" w:hAnsiTheme="minorHAnsi" w:cstheme="minorHAnsi"/>
          <w:lang w:val="es-ES"/>
        </w:rPr>
      </w:pPr>
      <w:r w:rsidRPr="0058232D">
        <w:rPr>
          <w:rFonts w:asciiTheme="minorHAnsi" w:hAnsiTheme="minorHAnsi" w:cstheme="minorHAnsi"/>
          <w:b/>
          <w:bCs/>
        </w:rPr>
        <w:t>4.</w:t>
      </w:r>
      <w:r w:rsidR="00095A82">
        <w:rPr>
          <w:rFonts w:asciiTheme="minorHAnsi" w:hAnsiTheme="minorHAnsi" w:cstheme="minorHAnsi"/>
          <w:b/>
          <w:bCs/>
        </w:rPr>
        <w:t>4</w:t>
      </w:r>
      <w:r w:rsidRPr="0058232D">
        <w:rPr>
          <w:rFonts w:asciiTheme="minorHAnsi" w:hAnsiTheme="minorHAnsi" w:cstheme="minorHAnsi"/>
          <w:b/>
          <w:bCs/>
        </w:rPr>
        <w:t xml:space="preserve"> CARACTERÍSTICAS FÍSICAS Y REQUISITOS TÉCNICOS: </w:t>
      </w:r>
      <w:r w:rsidRPr="0058232D">
        <w:rPr>
          <w:rFonts w:asciiTheme="minorHAnsi" w:hAnsiTheme="minorHAnsi" w:cstheme="minorHAnsi"/>
          <w:lang w:val="es-ES_tradnl"/>
        </w:rPr>
        <w:t>Buen estado de conservación.</w:t>
      </w:r>
      <w:r w:rsidR="009162C7" w:rsidRPr="0058232D">
        <w:rPr>
          <w:rFonts w:asciiTheme="minorHAnsi" w:hAnsiTheme="minorHAnsi" w:cstheme="minorHAnsi"/>
          <w:lang w:val="es-ES_tradnl"/>
        </w:rPr>
        <w:t xml:space="preserve"> -------</w:t>
      </w:r>
      <w:r w:rsidR="00E668CF">
        <w:rPr>
          <w:rFonts w:asciiTheme="minorHAnsi" w:hAnsiTheme="minorHAnsi" w:cstheme="minorHAnsi"/>
          <w:lang w:val="es-ES_tradnl"/>
        </w:rPr>
        <w:t>---</w:t>
      </w:r>
      <w:r w:rsidR="009162C7" w:rsidRPr="0058232D">
        <w:rPr>
          <w:rFonts w:asciiTheme="minorHAnsi" w:hAnsiTheme="minorHAnsi" w:cstheme="minorHAnsi"/>
          <w:lang w:val="es-ES_tradnl"/>
        </w:rPr>
        <w:t>---------</w:t>
      </w:r>
      <w:r w:rsidR="00E668CF">
        <w:rPr>
          <w:rFonts w:asciiTheme="minorHAnsi" w:hAnsiTheme="minorHAnsi" w:cstheme="minorHAnsi"/>
          <w:lang w:val="es-ES_tradnl"/>
        </w:rPr>
        <w:t>-</w:t>
      </w:r>
      <w:r w:rsidR="009162C7" w:rsidRPr="0058232D">
        <w:rPr>
          <w:rFonts w:asciiTheme="minorHAnsi" w:hAnsiTheme="minorHAnsi" w:cstheme="minorHAnsi"/>
          <w:lang w:val="es-ES_tradnl"/>
        </w:rPr>
        <w:t>---------</w:t>
      </w:r>
    </w:p>
    <w:p w14:paraId="28245948" w14:textId="77777777" w:rsidR="00367ED6" w:rsidRPr="0058232D" w:rsidRDefault="00367ED6" w:rsidP="00C81BA7">
      <w:pPr>
        <w:spacing w:after="0" w:line="460" w:lineRule="exact"/>
        <w:contextualSpacing/>
        <w:jc w:val="both"/>
        <w:rPr>
          <w:rFonts w:asciiTheme="minorHAnsi" w:hAnsiTheme="minorHAnsi" w:cstheme="minorHAnsi"/>
          <w:b/>
          <w:bCs/>
          <w:vanish/>
        </w:rPr>
      </w:pPr>
    </w:p>
    <w:p w14:paraId="338B1F38" w14:textId="5DF3468B" w:rsidR="00367ED6" w:rsidRPr="0058232D" w:rsidRDefault="00367ED6" w:rsidP="00C81BA7">
      <w:pPr>
        <w:spacing w:after="0" w:line="460" w:lineRule="exact"/>
        <w:jc w:val="both"/>
        <w:rPr>
          <w:rFonts w:asciiTheme="minorHAnsi" w:hAnsiTheme="minorHAnsi" w:cstheme="minorHAnsi"/>
          <w:b/>
          <w:bCs/>
        </w:rPr>
      </w:pPr>
      <w:r w:rsidRPr="0058232D">
        <w:rPr>
          <w:rFonts w:asciiTheme="minorHAnsi" w:hAnsiTheme="minorHAnsi" w:cstheme="minorHAnsi"/>
          <w:b/>
          <w:bCs/>
        </w:rPr>
        <w:t xml:space="preserve">4.5 INSTRUMENTOS DE DESCRIPCIÓN: </w:t>
      </w:r>
      <w:r w:rsidRPr="0058232D">
        <w:rPr>
          <w:rFonts w:asciiTheme="minorHAnsi" w:hAnsiTheme="minorHAnsi" w:cstheme="minorHAnsi"/>
        </w:rPr>
        <w:t xml:space="preserve">Base de datos e inventario. </w:t>
      </w:r>
      <w:r w:rsidR="009162C7" w:rsidRPr="0058232D">
        <w:rPr>
          <w:rFonts w:asciiTheme="minorHAnsi" w:hAnsiTheme="minorHAnsi" w:cstheme="minorHAnsi"/>
        </w:rPr>
        <w:t>-------------------------------</w:t>
      </w:r>
      <w:r w:rsidR="00E668CF">
        <w:rPr>
          <w:rFonts w:asciiTheme="minorHAnsi" w:hAnsiTheme="minorHAnsi" w:cstheme="minorHAnsi"/>
        </w:rPr>
        <w:t>----</w:t>
      </w:r>
      <w:r w:rsidR="009162C7" w:rsidRPr="0058232D">
        <w:rPr>
          <w:rFonts w:asciiTheme="minorHAnsi" w:hAnsiTheme="minorHAnsi" w:cstheme="minorHAnsi"/>
        </w:rPr>
        <w:t>---------------------</w:t>
      </w:r>
    </w:p>
    <w:p w14:paraId="662C701E" w14:textId="1762722A" w:rsidR="00367ED6" w:rsidRPr="0058232D" w:rsidRDefault="00095A82" w:rsidP="00C81BA7">
      <w:pPr>
        <w:spacing w:after="0" w:line="460" w:lineRule="exact"/>
        <w:jc w:val="both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 xml:space="preserve">5. </w:t>
      </w:r>
      <w:r w:rsidR="00367ED6" w:rsidRPr="0058232D">
        <w:rPr>
          <w:rFonts w:asciiTheme="minorHAnsi" w:hAnsiTheme="minorHAnsi" w:cstheme="minorHAnsi"/>
          <w:b/>
          <w:bCs/>
        </w:rPr>
        <w:t>ÁREA DE DOCUMENTACIÓN ASOCIADA.</w:t>
      </w:r>
      <w:r w:rsidR="009162C7" w:rsidRPr="0058232D">
        <w:rPr>
          <w:rFonts w:asciiTheme="minorHAnsi" w:hAnsiTheme="minorHAnsi" w:cstheme="minorHAnsi"/>
          <w:b/>
          <w:bCs/>
        </w:rPr>
        <w:t xml:space="preserve"> -----------------------------------------------------------------------------</w:t>
      </w:r>
      <w:r w:rsidR="00E668CF">
        <w:rPr>
          <w:rFonts w:asciiTheme="minorHAnsi" w:hAnsiTheme="minorHAnsi" w:cstheme="minorHAnsi"/>
          <w:b/>
          <w:bCs/>
        </w:rPr>
        <w:t>------</w:t>
      </w:r>
      <w:r w:rsidR="009162C7" w:rsidRPr="0058232D">
        <w:rPr>
          <w:rFonts w:asciiTheme="minorHAnsi" w:hAnsiTheme="minorHAnsi" w:cstheme="minorHAnsi"/>
          <w:b/>
          <w:bCs/>
        </w:rPr>
        <w:t>----</w:t>
      </w:r>
    </w:p>
    <w:p w14:paraId="1E672650" w14:textId="784CB774" w:rsidR="00367ED6" w:rsidRPr="0058232D" w:rsidRDefault="00367ED6" w:rsidP="00367ED6">
      <w:pPr>
        <w:spacing w:after="0" w:line="460" w:lineRule="exact"/>
        <w:jc w:val="both"/>
        <w:rPr>
          <w:rFonts w:asciiTheme="minorHAnsi" w:hAnsiTheme="minorHAnsi" w:cstheme="minorHAnsi"/>
          <w:b/>
          <w:bCs/>
        </w:rPr>
      </w:pPr>
      <w:r w:rsidRPr="0058232D">
        <w:rPr>
          <w:rFonts w:asciiTheme="minorHAnsi" w:hAnsiTheme="minorHAnsi" w:cstheme="minorHAnsi"/>
          <w:b/>
          <w:bCs/>
        </w:rPr>
        <w:t xml:space="preserve">5.3 UNIDADES DE DESCRIPCIÓN RELACIONADAS: </w:t>
      </w:r>
      <w:r w:rsidRPr="0058232D">
        <w:rPr>
          <w:rFonts w:asciiTheme="minorHAnsi" w:hAnsiTheme="minorHAnsi" w:cstheme="minorHAnsi"/>
        </w:rPr>
        <w:t>Fotografías</w:t>
      </w:r>
      <w:r w:rsidR="009162C7" w:rsidRPr="0058232D">
        <w:rPr>
          <w:rFonts w:asciiTheme="minorHAnsi" w:hAnsiTheme="minorHAnsi" w:cstheme="minorHAnsi"/>
        </w:rPr>
        <w:t xml:space="preserve"> ------------------------------------------------</w:t>
      </w:r>
      <w:r w:rsidR="00E668CF">
        <w:rPr>
          <w:rFonts w:asciiTheme="minorHAnsi" w:hAnsiTheme="minorHAnsi" w:cstheme="minorHAnsi"/>
        </w:rPr>
        <w:t>--</w:t>
      </w:r>
      <w:r w:rsidR="009162C7" w:rsidRPr="0058232D">
        <w:rPr>
          <w:rFonts w:asciiTheme="minorHAnsi" w:hAnsiTheme="minorHAnsi" w:cstheme="minorHAnsi"/>
        </w:rPr>
        <w:t>-------------</w:t>
      </w:r>
    </w:p>
    <w:p w14:paraId="7F9A2AE7" w14:textId="06D36EC2" w:rsidR="00367ED6" w:rsidRPr="0058232D" w:rsidRDefault="008F6DE3" w:rsidP="008F6DE3">
      <w:pPr>
        <w:tabs>
          <w:tab w:val="left" w:pos="360"/>
        </w:tabs>
        <w:spacing w:after="0" w:line="460" w:lineRule="exact"/>
        <w:jc w:val="both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 xml:space="preserve">7. </w:t>
      </w:r>
      <w:r w:rsidR="00367ED6" w:rsidRPr="0058232D">
        <w:rPr>
          <w:rFonts w:asciiTheme="minorHAnsi" w:hAnsiTheme="minorHAnsi" w:cstheme="minorHAnsi"/>
          <w:b/>
          <w:bCs/>
        </w:rPr>
        <w:t>ÁREA DE CONTROL DE LA DESCRIPCIÓN.</w:t>
      </w:r>
      <w:r w:rsidR="009162C7" w:rsidRPr="0058232D">
        <w:rPr>
          <w:rFonts w:asciiTheme="minorHAnsi" w:hAnsiTheme="minorHAnsi" w:cstheme="minorHAnsi"/>
          <w:b/>
          <w:bCs/>
        </w:rPr>
        <w:t xml:space="preserve"> ----------------------------------------------------------------------------</w:t>
      </w:r>
      <w:r w:rsidR="00E668CF">
        <w:rPr>
          <w:rFonts w:asciiTheme="minorHAnsi" w:hAnsiTheme="minorHAnsi" w:cstheme="minorHAnsi"/>
          <w:b/>
          <w:bCs/>
        </w:rPr>
        <w:t>-----</w:t>
      </w:r>
      <w:r w:rsidR="009162C7" w:rsidRPr="0058232D">
        <w:rPr>
          <w:rFonts w:asciiTheme="minorHAnsi" w:hAnsiTheme="minorHAnsi" w:cstheme="minorHAnsi"/>
          <w:b/>
          <w:bCs/>
        </w:rPr>
        <w:t>------</w:t>
      </w:r>
    </w:p>
    <w:p w14:paraId="61D96E49" w14:textId="6B21B2C0" w:rsidR="00367ED6" w:rsidRPr="0058232D" w:rsidRDefault="00367ED6" w:rsidP="00367ED6">
      <w:pPr>
        <w:numPr>
          <w:ilvl w:val="1"/>
          <w:numId w:val="1"/>
        </w:numPr>
        <w:tabs>
          <w:tab w:val="num" w:pos="0"/>
        </w:tabs>
        <w:spacing w:after="0" w:line="460" w:lineRule="exact"/>
        <w:ind w:left="0" w:firstLine="0"/>
        <w:jc w:val="both"/>
        <w:rPr>
          <w:rFonts w:asciiTheme="minorHAnsi" w:hAnsiTheme="minorHAnsi" w:cstheme="minorHAnsi"/>
        </w:rPr>
      </w:pPr>
      <w:r w:rsidRPr="0058232D">
        <w:rPr>
          <w:rFonts w:asciiTheme="minorHAnsi" w:hAnsiTheme="minorHAnsi" w:cstheme="minorHAnsi"/>
          <w:b/>
          <w:bCs/>
        </w:rPr>
        <w:t>NOTA DEL ARCHIVERO:</w:t>
      </w:r>
      <w:r w:rsidRPr="0058232D">
        <w:rPr>
          <w:rFonts w:asciiTheme="minorHAnsi" w:hAnsiTheme="minorHAnsi" w:cstheme="minorHAnsi"/>
          <w:bCs/>
        </w:rPr>
        <w:t xml:space="preserve"> </w:t>
      </w:r>
      <w:r w:rsidRPr="0058232D">
        <w:rPr>
          <w:rFonts w:asciiTheme="minorHAnsi" w:hAnsiTheme="minorHAnsi" w:cstheme="minorHAnsi"/>
          <w:lang w:val="es-ES_tradnl"/>
        </w:rPr>
        <w:t>Entrada descriptiva e</w:t>
      </w:r>
      <w:r w:rsidRPr="0058232D">
        <w:rPr>
          <w:rFonts w:asciiTheme="minorHAnsi" w:hAnsiTheme="minorHAnsi" w:cstheme="minorHAnsi"/>
        </w:rPr>
        <w:t>laborada por Rosibel Barboza Quirós, coordinadora de la Unidad de Organización y Control de Documentos del Departamento de Archivo Histórico.</w:t>
      </w:r>
      <w:r w:rsidR="009162C7" w:rsidRPr="0058232D">
        <w:rPr>
          <w:rFonts w:asciiTheme="minorHAnsi" w:hAnsiTheme="minorHAnsi" w:cstheme="minorHAnsi"/>
        </w:rPr>
        <w:t xml:space="preserve"> ---------------------</w:t>
      </w:r>
      <w:r w:rsidR="00E668CF">
        <w:rPr>
          <w:rFonts w:asciiTheme="minorHAnsi" w:hAnsiTheme="minorHAnsi" w:cstheme="minorHAnsi"/>
        </w:rPr>
        <w:t>--</w:t>
      </w:r>
      <w:r w:rsidR="009162C7" w:rsidRPr="0058232D">
        <w:rPr>
          <w:rFonts w:asciiTheme="minorHAnsi" w:hAnsiTheme="minorHAnsi" w:cstheme="minorHAnsi"/>
        </w:rPr>
        <w:t>--</w:t>
      </w:r>
    </w:p>
    <w:p w14:paraId="6990D999" w14:textId="6D1C20C2" w:rsidR="00367ED6" w:rsidRPr="0058232D" w:rsidRDefault="00367ED6" w:rsidP="00367ED6">
      <w:pPr>
        <w:spacing w:after="0" w:line="460" w:lineRule="exact"/>
        <w:jc w:val="both"/>
        <w:rPr>
          <w:rFonts w:asciiTheme="minorHAnsi" w:hAnsiTheme="minorHAnsi" w:cstheme="minorHAnsi"/>
        </w:rPr>
      </w:pPr>
      <w:r w:rsidRPr="0058232D">
        <w:rPr>
          <w:rFonts w:asciiTheme="minorHAnsi" w:hAnsiTheme="minorHAnsi" w:cstheme="minorHAnsi"/>
          <w:b/>
        </w:rPr>
        <w:t>Bibliografía</w:t>
      </w:r>
      <w:r w:rsidRPr="0058232D">
        <w:rPr>
          <w:rFonts w:asciiTheme="minorHAnsi" w:hAnsiTheme="minorHAnsi" w:cstheme="minorHAnsi"/>
        </w:rPr>
        <w:t xml:space="preserve">. </w:t>
      </w:r>
      <w:r w:rsidR="009162C7" w:rsidRPr="0058232D">
        <w:rPr>
          <w:rFonts w:asciiTheme="minorHAnsi" w:hAnsiTheme="minorHAnsi" w:cstheme="minorHAnsi"/>
        </w:rPr>
        <w:t xml:space="preserve"> ------------------------------------------------------------------------------------------------------------</w:t>
      </w:r>
      <w:r w:rsidR="00E668CF">
        <w:rPr>
          <w:rFonts w:asciiTheme="minorHAnsi" w:hAnsiTheme="minorHAnsi" w:cstheme="minorHAnsi"/>
        </w:rPr>
        <w:t>--</w:t>
      </w:r>
      <w:r w:rsidR="009162C7" w:rsidRPr="0058232D">
        <w:rPr>
          <w:rFonts w:asciiTheme="minorHAnsi" w:hAnsiTheme="minorHAnsi" w:cstheme="minorHAnsi"/>
        </w:rPr>
        <w:t>-----------------</w:t>
      </w:r>
    </w:p>
    <w:p w14:paraId="74F8A2DD" w14:textId="53E25E57" w:rsidR="00367ED6" w:rsidRPr="0058232D" w:rsidRDefault="00367ED6" w:rsidP="00367ED6">
      <w:pPr>
        <w:spacing w:after="0" w:line="460" w:lineRule="exact"/>
        <w:jc w:val="both"/>
        <w:rPr>
          <w:rFonts w:asciiTheme="minorHAnsi" w:hAnsiTheme="minorHAnsi" w:cstheme="minorHAnsi"/>
          <w:b/>
        </w:rPr>
      </w:pPr>
      <w:r w:rsidRPr="0058232D">
        <w:rPr>
          <w:rFonts w:asciiTheme="minorHAnsi" w:hAnsiTheme="minorHAnsi" w:cstheme="minorHAnsi"/>
          <w:b/>
        </w:rPr>
        <w:t>Internet:</w:t>
      </w:r>
      <w:r w:rsidR="009162C7" w:rsidRPr="0058232D">
        <w:rPr>
          <w:rFonts w:asciiTheme="minorHAnsi" w:hAnsiTheme="minorHAnsi" w:cstheme="minorHAnsi"/>
          <w:b/>
        </w:rPr>
        <w:t xml:space="preserve"> -------------------------------------------------------------------------------------------------------------------------</w:t>
      </w:r>
      <w:r w:rsidR="00E668CF">
        <w:rPr>
          <w:rFonts w:asciiTheme="minorHAnsi" w:hAnsiTheme="minorHAnsi" w:cstheme="minorHAnsi"/>
          <w:b/>
        </w:rPr>
        <w:t>---</w:t>
      </w:r>
      <w:r w:rsidR="009162C7" w:rsidRPr="0058232D">
        <w:rPr>
          <w:rFonts w:asciiTheme="minorHAnsi" w:hAnsiTheme="minorHAnsi" w:cstheme="minorHAnsi"/>
          <w:b/>
        </w:rPr>
        <w:t>--------</w:t>
      </w:r>
    </w:p>
    <w:p w14:paraId="14BEAC45" w14:textId="79715A63" w:rsidR="00367ED6" w:rsidRPr="0058232D" w:rsidRDefault="00367ED6" w:rsidP="00367ED6">
      <w:pPr>
        <w:spacing w:after="0" w:line="460" w:lineRule="exact"/>
        <w:jc w:val="both"/>
        <w:rPr>
          <w:rFonts w:asciiTheme="minorHAnsi" w:hAnsiTheme="minorHAnsi" w:cstheme="minorHAnsi"/>
          <w:bCs/>
        </w:rPr>
      </w:pPr>
      <w:r w:rsidRPr="0058232D">
        <w:rPr>
          <w:rFonts w:asciiTheme="minorHAnsi" w:hAnsiTheme="minorHAnsi" w:cstheme="minorHAnsi"/>
          <w:bCs/>
        </w:rPr>
        <w:t xml:space="preserve">Enrique Góngora Trejos (1993) </w:t>
      </w:r>
      <w:r w:rsidRPr="0058232D">
        <w:rPr>
          <w:rFonts w:asciiTheme="minorHAnsi" w:hAnsiTheme="minorHAnsi" w:cstheme="minorHAnsi"/>
          <w:bCs/>
          <w:i/>
          <w:iCs/>
        </w:rPr>
        <w:t xml:space="preserve">Sobre la afinación de los instrumentos de Tecla. </w:t>
      </w:r>
      <w:r w:rsidRPr="0058232D">
        <w:rPr>
          <w:rFonts w:asciiTheme="minorHAnsi" w:hAnsiTheme="minorHAnsi" w:cstheme="minorHAnsi"/>
          <w:bCs/>
        </w:rPr>
        <w:t xml:space="preserve">En: </w:t>
      </w:r>
      <w:hyperlink r:id="rId8" w:anchor="v=onepage&amp;q=El%20Collegium%20Musicum%20fue%20fundado%20por%20Enrique%20G%C3%B3ngora%20Trejos%20en%201973&amp;f=false" w:history="1">
        <w:r w:rsidRPr="0058232D">
          <w:rPr>
            <w:rStyle w:val="Hipervnculo"/>
            <w:rFonts w:asciiTheme="minorHAnsi" w:hAnsiTheme="minorHAnsi" w:cstheme="minorHAnsi"/>
            <w:bCs/>
          </w:rPr>
          <w:t>https://books.google.co.cr/books?id=iv9Y4lpn280C&amp;pg=PT9&amp;lpg=PT9&amp;dq=El+Collegium+Musicum+fue+fundado+por+Enrique+G%C3%B3ngora+Trejos+en+1973&amp;source=bl&amp;ots=ssK7pZ8Hqf&amp;sig=ACfU3U1xT7H8iwaA5IJT43uExTWQZEvzBQ&amp;hl=es-419&amp;sa=X&amp;ved=2ahUKEwjgmLmKjdX_AhV7k2oFHbVHAKYQ6AF6BAgaEAM#v=onepage&amp;q=El%20Collegium%20Musicum%20fue%20fundado%20por%20Enrique%20G%C3%B3ngora%20Trejos%20en%201973&amp;f=false</w:t>
        </w:r>
      </w:hyperlink>
    </w:p>
    <w:p w14:paraId="43C3DC1B" w14:textId="2BE7DF61" w:rsidR="00367ED6" w:rsidRPr="0058232D" w:rsidRDefault="00367ED6" w:rsidP="00367ED6">
      <w:pPr>
        <w:spacing w:after="0" w:line="460" w:lineRule="exact"/>
        <w:jc w:val="both"/>
        <w:rPr>
          <w:rFonts w:asciiTheme="minorHAnsi" w:hAnsiTheme="minorHAnsi" w:cstheme="minorHAnsi"/>
          <w:bCs/>
        </w:rPr>
      </w:pPr>
      <w:r w:rsidRPr="0058232D">
        <w:rPr>
          <w:rFonts w:asciiTheme="minorHAnsi" w:hAnsiTheme="minorHAnsi" w:cstheme="minorHAnsi"/>
          <w:bCs/>
        </w:rPr>
        <w:t xml:space="preserve">La Retreta. (mayo-junio 2008). </w:t>
      </w:r>
      <w:r w:rsidRPr="0058232D">
        <w:rPr>
          <w:rFonts w:asciiTheme="minorHAnsi" w:hAnsiTheme="minorHAnsi" w:cstheme="minorHAnsi"/>
          <w:bCs/>
          <w:i/>
          <w:iCs/>
        </w:rPr>
        <w:t>El gusto por lo antiguo.</w:t>
      </w:r>
      <w:r w:rsidRPr="0058232D">
        <w:rPr>
          <w:rFonts w:asciiTheme="minorHAnsi" w:hAnsiTheme="minorHAnsi" w:cstheme="minorHAnsi"/>
          <w:bCs/>
        </w:rPr>
        <w:t xml:space="preserve"> En: </w:t>
      </w:r>
      <w:hyperlink r:id="rId9" w:history="1">
        <w:r w:rsidRPr="0058232D">
          <w:rPr>
            <w:rStyle w:val="Hipervnculo"/>
            <w:rFonts w:asciiTheme="minorHAnsi" w:hAnsiTheme="minorHAnsi" w:cstheme="minorHAnsi"/>
            <w:bCs/>
          </w:rPr>
          <w:t>http://www.taniavicente.com/LA%20RETRETA%20-%20EL%20GUSTO%20POR%20LO%20ANTIGUO.htm</w:t>
        </w:r>
      </w:hyperlink>
    </w:p>
    <w:p w14:paraId="4BDFCB34" w14:textId="4744798F" w:rsidR="00367ED6" w:rsidRPr="0058232D" w:rsidRDefault="00367ED6" w:rsidP="00367ED6">
      <w:pPr>
        <w:spacing w:after="0" w:line="460" w:lineRule="exact"/>
        <w:jc w:val="both"/>
        <w:rPr>
          <w:rFonts w:asciiTheme="minorHAnsi" w:hAnsiTheme="minorHAnsi" w:cstheme="minorHAnsi"/>
          <w:b/>
        </w:rPr>
      </w:pPr>
      <w:r w:rsidRPr="0058232D">
        <w:rPr>
          <w:rFonts w:asciiTheme="minorHAnsi" w:hAnsiTheme="minorHAnsi" w:cstheme="minorHAnsi"/>
          <w:b/>
        </w:rPr>
        <w:t>Documentos, Departamento Archivo Histórico:</w:t>
      </w:r>
      <w:r w:rsidR="009162C7" w:rsidRPr="0058232D">
        <w:rPr>
          <w:rFonts w:asciiTheme="minorHAnsi" w:hAnsiTheme="minorHAnsi" w:cstheme="minorHAnsi"/>
          <w:b/>
        </w:rPr>
        <w:t xml:space="preserve"> -------------------------------------------------</w:t>
      </w:r>
      <w:r w:rsidR="00273325">
        <w:rPr>
          <w:rFonts w:asciiTheme="minorHAnsi" w:hAnsiTheme="minorHAnsi" w:cstheme="minorHAnsi"/>
          <w:b/>
        </w:rPr>
        <w:t>---</w:t>
      </w:r>
      <w:r w:rsidR="009162C7" w:rsidRPr="0058232D">
        <w:rPr>
          <w:rFonts w:asciiTheme="minorHAnsi" w:hAnsiTheme="minorHAnsi" w:cstheme="minorHAnsi"/>
          <w:b/>
        </w:rPr>
        <w:t>-----------------------------</w:t>
      </w:r>
    </w:p>
    <w:p w14:paraId="438A239D" w14:textId="5CFB88F6" w:rsidR="00367ED6" w:rsidRPr="0058232D" w:rsidRDefault="00367ED6" w:rsidP="00367ED6">
      <w:pPr>
        <w:spacing w:after="0" w:line="460" w:lineRule="exact"/>
        <w:jc w:val="both"/>
        <w:rPr>
          <w:rFonts w:asciiTheme="minorHAnsi" w:hAnsiTheme="minorHAnsi" w:cstheme="minorHAnsi"/>
        </w:rPr>
      </w:pPr>
      <w:r w:rsidRPr="0058232D">
        <w:rPr>
          <w:rFonts w:asciiTheme="minorHAnsi" w:hAnsiTheme="minorHAnsi" w:cstheme="minorHAnsi"/>
        </w:rPr>
        <w:t>Expediente electrónico de la donación TRD-01-2023 Rómulo Vega González.</w:t>
      </w:r>
      <w:r w:rsidR="009162C7" w:rsidRPr="0058232D">
        <w:rPr>
          <w:rFonts w:asciiTheme="minorHAnsi" w:hAnsiTheme="minorHAnsi" w:cstheme="minorHAnsi"/>
        </w:rPr>
        <w:t xml:space="preserve"> ---------------------------------</w:t>
      </w:r>
      <w:r w:rsidR="00273325">
        <w:rPr>
          <w:rFonts w:asciiTheme="minorHAnsi" w:hAnsiTheme="minorHAnsi" w:cstheme="minorHAnsi"/>
        </w:rPr>
        <w:t>----</w:t>
      </w:r>
      <w:r w:rsidR="009162C7" w:rsidRPr="0058232D">
        <w:rPr>
          <w:rFonts w:asciiTheme="minorHAnsi" w:hAnsiTheme="minorHAnsi" w:cstheme="minorHAnsi"/>
        </w:rPr>
        <w:t>-------</w:t>
      </w:r>
    </w:p>
    <w:p w14:paraId="25851268" w14:textId="31CE6D0E" w:rsidR="00367ED6" w:rsidRPr="0058232D" w:rsidRDefault="00367ED6" w:rsidP="00367ED6">
      <w:pPr>
        <w:numPr>
          <w:ilvl w:val="1"/>
          <w:numId w:val="1"/>
        </w:numPr>
        <w:tabs>
          <w:tab w:val="num" w:pos="0"/>
        </w:tabs>
        <w:spacing w:after="0" w:line="460" w:lineRule="exact"/>
        <w:ind w:left="0" w:firstLine="0"/>
        <w:jc w:val="both"/>
        <w:rPr>
          <w:rFonts w:asciiTheme="minorHAnsi" w:hAnsiTheme="minorHAnsi" w:cstheme="minorHAnsi"/>
        </w:rPr>
      </w:pPr>
      <w:r w:rsidRPr="0058232D">
        <w:rPr>
          <w:rFonts w:asciiTheme="minorHAnsi" w:hAnsiTheme="minorHAnsi" w:cstheme="minorHAnsi"/>
        </w:rPr>
        <w:t xml:space="preserve"> </w:t>
      </w:r>
      <w:r w:rsidRPr="0058232D">
        <w:rPr>
          <w:rFonts w:asciiTheme="minorHAnsi" w:hAnsiTheme="minorHAnsi" w:cstheme="minorHAnsi"/>
          <w:b/>
          <w:bCs/>
        </w:rPr>
        <w:t xml:space="preserve">REGLAS O NORMAS: </w:t>
      </w:r>
      <w:r w:rsidR="009162C7" w:rsidRPr="0058232D">
        <w:rPr>
          <w:rFonts w:asciiTheme="minorHAnsi" w:hAnsiTheme="minorHAnsi" w:cstheme="minorHAnsi"/>
          <w:b/>
          <w:bCs/>
        </w:rPr>
        <w:t xml:space="preserve"> ------------------------------------------------------------</w:t>
      </w:r>
      <w:r w:rsidR="00273325">
        <w:rPr>
          <w:rFonts w:asciiTheme="minorHAnsi" w:hAnsiTheme="minorHAnsi" w:cstheme="minorHAnsi"/>
          <w:b/>
          <w:bCs/>
        </w:rPr>
        <w:t>--</w:t>
      </w:r>
      <w:r w:rsidR="009162C7" w:rsidRPr="0058232D">
        <w:rPr>
          <w:rFonts w:asciiTheme="minorHAnsi" w:hAnsiTheme="minorHAnsi" w:cstheme="minorHAnsi"/>
          <w:b/>
          <w:bCs/>
        </w:rPr>
        <w:t>------------------------------------</w:t>
      </w:r>
      <w:r w:rsidR="00273325">
        <w:rPr>
          <w:rFonts w:asciiTheme="minorHAnsi" w:hAnsiTheme="minorHAnsi" w:cstheme="minorHAnsi"/>
          <w:b/>
          <w:bCs/>
        </w:rPr>
        <w:t>-</w:t>
      </w:r>
      <w:r w:rsidR="009162C7" w:rsidRPr="0058232D">
        <w:rPr>
          <w:rFonts w:asciiTheme="minorHAnsi" w:hAnsiTheme="minorHAnsi" w:cstheme="minorHAnsi"/>
          <w:b/>
          <w:bCs/>
        </w:rPr>
        <w:t>-----------</w:t>
      </w:r>
    </w:p>
    <w:p w14:paraId="4C0079BB" w14:textId="5C1FB3E0" w:rsidR="00367ED6" w:rsidRPr="0058232D" w:rsidRDefault="00367ED6" w:rsidP="00367ED6">
      <w:pPr>
        <w:pStyle w:val="Prrafodelista"/>
        <w:spacing w:line="460" w:lineRule="exact"/>
        <w:ind w:left="0"/>
        <w:jc w:val="both"/>
        <w:rPr>
          <w:rFonts w:asciiTheme="minorHAnsi" w:hAnsiTheme="minorHAnsi" w:cstheme="minorHAnsi"/>
          <w:sz w:val="22"/>
          <w:szCs w:val="22"/>
          <w:lang w:val="es-ES_tradnl"/>
        </w:rPr>
      </w:pPr>
      <w:r w:rsidRPr="0058232D">
        <w:rPr>
          <w:rFonts w:asciiTheme="minorHAnsi" w:hAnsiTheme="minorHAnsi" w:cstheme="minorHAnsi"/>
          <w:bCs/>
          <w:sz w:val="22"/>
          <w:szCs w:val="22"/>
          <w:lang w:eastAsia="ar-SA"/>
        </w:rPr>
        <w:t xml:space="preserve">- </w:t>
      </w:r>
      <w:r w:rsidRPr="0058232D">
        <w:rPr>
          <w:rFonts w:asciiTheme="minorHAnsi" w:hAnsiTheme="minorHAnsi" w:cstheme="minorHAnsi"/>
          <w:sz w:val="22"/>
          <w:szCs w:val="22"/>
          <w:lang w:val="es-ES_tradnl"/>
        </w:rPr>
        <w:t xml:space="preserve">Ministerio de Cultura, Juventud y Deportes (2003). </w:t>
      </w:r>
      <w:r w:rsidRPr="0058232D">
        <w:rPr>
          <w:rFonts w:asciiTheme="minorHAnsi" w:hAnsiTheme="minorHAnsi" w:cstheme="minorHAnsi"/>
          <w:i/>
          <w:iCs/>
          <w:sz w:val="22"/>
          <w:szCs w:val="22"/>
          <w:lang w:val="es-ES_tradnl"/>
        </w:rPr>
        <w:t>Ley del Sistema Nacional de Archivos Nº 7202 del 24 de octubre de 1990 y su Reglamento.</w:t>
      </w:r>
      <w:r w:rsidRPr="0058232D">
        <w:rPr>
          <w:rFonts w:asciiTheme="minorHAnsi" w:hAnsiTheme="minorHAnsi" w:cstheme="minorHAnsi"/>
          <w:sz w:val="22"/>
          <w:szCs w:val="22"/>
          <w:lang w:val="es-ES_tradnl"/>
        </w:rPr>
        <w:t xml:space="preserve"> San José, Costa Rica, 3 ed. </w:t>
      </w:r>
      <w:proofErr w:type="gramStart"/>
      <w:r w:rsidRPr="0058232D">
        <w:rPr>
          <w:rFonts w:asciiTheme="minorHAnsi" w:hAnsiTheme="minorHAnsi" w:cstheme="minorHAnsi"/>
          <w:sz w:val="22"/>
          <w:szCs w:val="22"/>
          <w:lang w:val="es-ES_tradnl"/>
        </w:rPr>
        <w:t>Enero</w:t>
      </w:r>
      <w:proofErr w:type="gramEnd"/>
      <w:r w:rsidRPr="0058232D">
        <w:rPr>
          <w:rFonts w:asciiTheme="minorHAnsi" w:hAnsiTheme="minorHAnsi" w:cstheme="minorHAnsi"/>
          <w:sz w:val="22"/>
          <w:szCs w:val="22"/>
          <w:lang w:val="es-ES_tradnl"/>
        </w:rPr>
        <w:t xml:space="preserve"> de 2003.</w:t>
      </w:r>
      <w:r w:rsidR="009162C7" w:rsidRPr="0058232D">
        <w:rPr>
          <w:rFonts w:asciiTheme="minorHAnsi" w:hAnsiTheme="minorHAnsi" w:cstheme="minorHAnsi"/>
          <w:sz w:val="22"/>
          <w:szCs w:val="22"/>
          <w:lang w:val="es-ES_tradnl"/>
        </w:rPr>
        <w:t xml:space="preserve"> -</w:t>
      </w:r>
      <w:r w:rsidR="00273325">
        <w:rPr>
          <w:rFonts w:asciiTheme="minorHAnsi" w:hAnsiTheme="minorHAnsi" w:cstheme="minorHAnsi"/>
          <w:sz w:val="22"/>
          <w:szCs w:val="22"/>
          <w:lang w:val="es-ES_tradnl"/>
        </w:rPr>
        <w:t>--------------------------------</w:t>
      </w:r>
      <w:r w:rsidR="009162C7" w:rsidRPr="0058232D">
        <w:rPr>
          <w:rFonts w:asciiTheme="minorHAnsi" w:hAnsiTheme="minorHAnsi" w:cstheme="minorHAnsi"/>
          <w:sz w:val="22"/>
          <w:szCs w:val="22"/>
          <w:lang w:val="es-ES_tradnl"/>
        </w:rPr>
        <w:t>----------</w:t>
      </w:r>
    </w:p>
    <w:p w14:paraId="56BA82A3" w14:textId="51DC3CD9" w:rsidR="00367ED6" w:rsidRPr="0058232D" w:rsidRDefault="00367ED6" w:rsidP="00367ED6">
      <w:pPr>
        <w:pStyle w:val="Prrafodelista"/>
        <w:spacing w:line="460" w:lineRule="exact"/>
        <w:ind w:left="0"/>
        <w:jc w:val="both"/>
        <w:rPr>
          <w:rFonts w:asciiTheme="minorHAnsi" w:hAnsiTheme="minorHAnsi" w:cstheme="minorHAnsi"/>
          <w:sz w:val="22"/>
          <w:szCs w:val="22"/>
          <w:lang w:val="es-ES_tradnl"/>
        </w:rPr>
      </w:pPr>
      <w:r w:rsidRPr="0058232D">
        <w:rPr>
          <w:rFonts w:asciiTheme="minorHAnsi" w:hAnsiTheme="minorHAnsi" w:cstheme="minorHAnsi"/>
          <w:sz w:val="22"/>
          <w:szCs w:val="22"/>
          <w:lang w:val="es-ES_tradnl"/>
        </w:rPr>
        <w:t xml:space="preserve">- Consejo Internacional de Archivos. ISAD (G) (2000). </w:t>
      </w:r>
      <w:r w:rsidRPr="0058232D">
        <w:rPr>
          <w:rFonts w:asciiTheme="minorHAnsi" w:hAnsiTheme="minorHAnsi" w:cstheme="minorHAnsi"/>
          <w:i/>
          <w:sz w:val="22"/>
          <w:szCs w:val="22"/>
          <w:lang w:val="es-ES_tradnl"/>
        </w:rPr>
        <w:t>Norma Internacional General de Descripción Archivística</w:t>
      </w:r>
      <w:r w:rsidRPr="0058232D">
        <w:rPr>
          <w:rFonts w:asciiTheme="minorHAnsi" w:hAnsiTheme="minorHAnsi" w:cstheme="minorHAnsi"/>
          <w:sz w:val="22"/>
          <w:szCs w:val="22"/>
          <w:lang w:val="es-ES_tradnl"/>
        </w:rPr>
        <w:t>. Madrid, Subdirección de los Archivos Estatales.</w:t>
      </w:r>
      <w:r w:rsidR="009162C7" w:rsidRPr="0058232D">
        <w:rPr>
          <w:rFonts w:asciiTheme="minorHAnsi" w:hAnsiTheme="minorHAnsi" w:cstheme="minorHAnsi"/>
          <w:sz w:val="22"/>
          <w:szCs w:val="22"/>
          <w:lang w:val="es-ES_tradnl"/>
        </w:rPr>
        <w:t xml:space="preserve"> ----------------------------------------------</w:t>
      </w:r>
      <w:r w:rsidR="00273325">
        <w:rPr>
          <w:rFonts w:asciiTheme="minorHAnsi" w:hAnsiTheme="minorHAnsi" w:cstheme="minorHAnsi"/>
          <w:sz w:val="22"/>
          <w:szCs w:val="22"/>
          <w:lang w:val="es-ES_tradnl"/>
        </w:rPr>
        <w:t>-------------------------------</w:t>
      </w:r>
      <w:r w:rsidR="009162C7" w:rsidRPr="0058232D">
        <w:rPr>
          <w:rFonts w:asciiTheme="minorHAnsi" w:hAnsiTheme="minorHAnsi" w:cstheme="minorHAnsi"/>
          <w:sz w:val="22"/>
          <w:szCs w:val="22"/>
          <w:lang w:val="es-ES_tradnl"/>
        </w:rPr>
        <w:t>-----</w:t>
      </w:r>
    </w:p>
    <w:p w14:paraId="47AD91D8" w14:textId="490EA4FC" w:rsidR="00367ED6" w:rsidRPr="0058232D" w:rsidRDefault="00367ED6" w:rsidP="009162C7">
      <w:pPr>
        <w:pStyle w:val="Prrafodelista"/>
        <w:spacing w:line="460" w:lineRule="exact"/>
        <w:ind w:left="0"/>
        <w:jc w:val="both"/>
        <w:rPr>
          <w:rFonts w:asciiTheme="minorHAnsi" w:hAnsiTheme="minorHAnsi" w:cstheme="minorHAnsi"/>
          <w:sz w:val="22"/>
          <w:szCs w:val="22"/>
          <w:lang w:val="es-ES_tradnl" w:eastAsia="ar-SA"/>
        </w:rPr>
      </w:pPr>
      <w:r w:rsidRPr="0058232D">
        <w:rPr>
          <w:rFonts w:asciiTheme="minorHAnsi" w:hAnsiTheme="minorHAnsi" w:cstheme="minorHAnsi"/>
          <w:sz w:val="22"/>
          <w:szCs w:val="22"/>
          <w:lang w:val="es-ES_tradnl"/>
        </w:rPr>
        <w:t xml:space="preserve">- Dirección General del Archivo Nacional (2010). </w:t>
      </w:r>
      <w:r w:rsidRPr="0058232D">
        <w:rPr>
          <w:rFonts w:asciiTheme="minorHAnsi" w:hAnsiTheme="minorHAnsi" w:cstheme="minorHAnsi"/>
          <w:i/>
          <w:sz w:val="22"/>
          <w:szCs w:val="22"/>
          <w:lang w:val="es-ES_tradnl"/>
        </w:rPr>
        <w:t xml:space="preserve">Aplicación de la Norma Internacional de Descripción ISAD (G) en el Archivo Nacional. </w:t>
      </w:r>
      <w:r w:rsidRPr="0058232D">
        <w:rPr>
          <w:rFonts w:asciiTheme="minorHAnsi" w:hAnsiTheme="minorHAnsi" w:cstheme="minorHAnsi"/>
          <w:sz w:val="22"/>
          <w:szCs w:val="22"/>
          <w:lang w:val="es-ES_tradnl"/>
        </w:rPr>
        <w:t>Actualizada en mayo de 2011.</w:t>
      </w:r>
      <w:r w:rsidR="009162C7" w:rsidRPr="0058232D">
        <w:rPr>
          <w:rFonts w:asciiTheme="minorHAnsi" w:hAnsiTheme="minorHAnsi" w:cstheme="minorHAnsi"/>
          <w:sz w:val="22"/>
          <w:szCs w:val="22"/>
          <w:lang w:val="es-ES_tradnl"/>
        </w:rPr>
        <w:t xml:space="preserve"> ------------------------------------</w:t>
      </w:r>
      <w:r w:rsidR="00273325">
        <w:rPr>
          <w:rFonts w:asciiTheme="minorHAnsi" w:hAnsiTheme="minorHAnsi" w:cstheme="minorHAnsi"/>
          <w:sz w:val="22"/>
          <w:szCs w:val="22"/>
          <w:lang w:val="es-ES_tradnl"/>
        </w:rPr>
        <w:t>----------------------------</w:t>
      </w:r>
      <w:r w:rsidR="009162C7" w:rsidRPr="0058232D">
        <w:rPr>
          <w:rFonts w:asciiTheme="minorHAnsi" w:hAnsiTheme="minorHAnsi" w:cstheme="minorHAnsi"/>
          <w:sz w:val="22"/>
          <w:szCs w:val="22"/>
          <w:lang w:val="es-ES_tradnl"/>
        </w:rPr>
        <w:t>----------</w:t>
      </w:r>
    </w:p>
    <w:p w14:paraId="68C0F364" w14:textId="244DC6E1" w:rsidR="00367ED6" w:rsidRPr="0058232D" w:rsidRDefault="00367ED6" w:rsidP="00256FF4">
      <w:pPr>
        <w:pStyle w:val="Sinespaciado"/>
        <w:spacing w:line="460" w:lineRule="exact"/>
        <w:jc w:val="both"/>
        <w:rPr>
          <w:rFonts w:asciiTheme="minorHAnsi" w:hAnsiTheme="minorHAnsi" w:cstheme="minorHAnsi"/>
          <w:bCs/>
          <w:sz w:val="22"/>
          <w:szCs w:val="22"/>
          <w:lang w:val="es-ES_tradnl"/>
        </w:rPr>
      </w:pPr>
      <w:r w:rsidRPr="0058232D">
        <w:rPr>
          <w:rFonts w:asciiTheme="minorHAnsi" w:hAnsiTheme="minorHAnsi" w:cstheme="minorHAnsi"/>
          <w:b/>
          <w:bCs/>
          <w:sz w:val="22"/>
          <w:szCs w:val="22"/>
          <w:lang w:val="es-CR"/>
        </w:rPr>
        <w:lastRenderedPageBreak/>
        <w:t xml:space="preserve">7.3 </w:t>
      </w:r>
      <w:r w:rsidRPr="0058232D">
        <w:rPr>
          <w:rFonts w:asciiTheme="minorHAnsi" w:hAnsiTheme="minorHAnsi" w:cstheme="minorHAnsi"/>
          <w:b/>
          <w:sz w:val="22"/>
          <w:szCs w:val="22"/>
          <w:lang w:val="es-CR"/>
        </w:rPr>
        <w:t>FECHA (S) DE LA (S) DESCRIPCIÓN (ES):</w:t>
      </w:r>
      <w:r w:rsidRPr="0058232D">
        <w:rPr>
          <w:rFonts w:asciiTheme="minorHAnsi" w:hAnsiTheme="minorHAnsi" w:cstheme="minorHAnsi"/>
          <w:sz w:val="22"/>
          <w:szCs w:val="22"/>
          <w:lang w:val="es-ES_tradnl"/>
        </w:rPr>
        <w:t xml:space="preserve"> 2023-06-21. </w:t>
      </w:r>
      <w:r w:rsidRPr="0058232D">
        <w:rPr>
          <w:rFonts w:asciiTheme="minorHAnsi" w:hAnsiTheme="minorHAnsi" w:cstheme="minorHAnsi"/>
          <w:bCs/>
          <w:sz w:val="22"/>
          <w:szCs w:val="22"/>
          <w:lang w:val="es-ES_tradnl"/>
        </w:rPr>
        <w:t>Revisada y aprobada por la Comisión de Descripción del Archivo Nacional, sesión 04-2023 del 11 de julio de 2023.</w:t>
      </w:r>
      <w:r w:rsidR="009162C7" w:rsidRPr="0058232D">
        <w:rPr>
          <w:rFonts w:asciiTheme="minorHAnsi" w:hAnsiTheme="minorHAnsi" w:cstheme="minorHAnsi"/>
          <w:bCs/>
          <w:sz w:val="22"/>
          <w:szCs w:val="22"/>
          <w:lang w:val="es-ES_tradnl"/>
        </w:rPr>
        <w:t xml:space="preserve"> --------------------------</w:t>
      </w:r>
      <w:r w:rsidR="00273325">
        <w:rPr>
          <w:rFonts w:asciiTheme="minorHAnsi" w:hAnsiTheme="minorHAnsi" w:cstheme="minorHAnsi"/>
          <w:bCs/>
          <w:sz w:val="22"/>
          <w:szCs w:val="22"/>
          <w:lang w:val="es-ES_tradnl"/>
        </w:rPr>
        <w:t>--------------------------------------</w:t>
      </w:r>
    </w:p>
    <w:p w14:paraId="5133C54B" w14:textId="1B87EFFE" w:rsidR="00256FF4" w:rsidRPr="0058232D" w:rsidRDefault="00256FF4" w:rsidP="00256FF4">
      <w:pPr>
        <w:spacing w:after="0" w:line="460" w:lineRule="exact"/>
        <w:jc w:val="both"/>
        <w:textAlignment w:val="baseline"/>
        <w:rPr>
          <w:rFonts w:asciiTheme="minorHAnsi" w:eastAsia="Times New Roman" w:hAnsiTheme="minorHAnsi" w:cstheme="minorHAnsi"/>
          <w:lang w:eastAsia="es-CR"/>
        </w:rPr>
      </w:pPr>
      <w:r w:rsidRPr="0058232D">
        <w:rPr>
          <w:rFonts w:asciiTheme="minorHAnsi" w:eastAsia="Times New Roman" w:hAnsiTheme="minorHAnsi" w:cstheme="minorHAnsi"/>
          <w:b/>
          <w:bCs/>
          <w:lang w:val="es-ES" w:eastAsia="es-CR"/>
        </w:rPr>
        <w:t xml:space="preserve">ACUERDO 5.1. </w:t>
      </w:r>
      <w:r w:rsidRPr="0058232D">
        <w:rPr>
          <w:rFonts w:asciiTheme="minorHAnsi" w:eastAsia="Times New Roman" w:hAnsiTheme="minorHAnsi" w:cstheme="minorHAnsi"/>
          <w:lang w:val="es-ES" w:eastAsia="es-CR"/>
        </w:rPr>
        <w:t xml:space="preserve">Aprobar la entrada descriptiva del fondo </w:t>
      </w:r>
      <w:proofErr w:type="spellStart"/>
      <w:r w:rsidRPr="0058232D">
        <w:rPr>
          <w:rFonts w:asciiTheme="minorHAnsi" w:eastAsia="Times New Roman" w:hAnsiTheme="minorHAnsi" w:cstheme="minorHAnsi"/>
          <w:lang w:eastAsia="es-CR"/>
        </w:rPr>
        <w:t>Collegium</w:t>
      </w:r>
      <w:proofErr w:type="spellEnd"/>
      <w:r w:rsidRPr="0058232D">
        <w:rPr>
          <w:rFonts w:asciiTheme="minorHAnsi" w:eastAsia="Times New Roman" w:hAnsiTheme="minorHAnsi" w:cstheme="minorHAnsi"/>
          <w:lang w:eastAsia="es-CR"/>
        </w:rPr>
        <w:t xml:space="preserve"> </w:t>
      </w:r>
      <w:proofErr w:type="spellStart"/>
      <w:r w:rsidRPr="0058232D">
        <w:rPr>
          <w:rFonts w:asciiTheme="minorHAnsi" w:eastAsia="Times New Roman" w:hAnsiTheme="minorHAnsi" w:cstheme="minorHAnsi"/>
          <w:lang w:eastAsia="es-CR"/>
        </w:rPr>
        <w:t>Musicum</w:t>
      </w:r>
      <w:proofErr w:type="spellEnd"/>
      <w:r w:rsidRPr="0058232D">
        <w:rPr>
          <w:rFonts w:asciiTheme="minorHAnsi" w:eastAsia="Times New Roman" w:hAnsiTheme="minorHAnsi" w:cstheme="minorHAnsi"/>
          <w:lang w:eastAsia="es-CR"/>
        </w:rPr>
        <w:t xml:space="preserve"> </w:t>
      </w:r>
      <w:r w:rsidRPr="0058232D">
        <w:rPr>
          <w:rFonts w:asciiTheme="minorHAnsi" w:eastAsia="Times New Roman" w:hAnsiTheme="minorHAnsi" w:cstheme="minorHAnsi"/>
          <w:lang w:val="es-ES" w:eastAsia="es-CR"/>
        </w:rPr>
        <w:t xml:space="preserve">anteriormente establecida. </w:t>
      </w:r>
      <w:r w:rsidRPr="0058232D">
        <w:rPr>
          <w:rFonts w:asciiTheme="minorHAnsi" w:eastAsia="Times New Roman" w:hAnsiTheme="minorHAnsi" w:cstheme="minorHAnsi"/>
          <w:b/>
          <w:bCs/>
          <w:lang w:val="es-ES" w:eastAsia="es-CR"/>
        </w:rPr>
        <w:t>ACUERDO FIRME ---------------------------------------------------------</w:t>
      </w:r>
      <w:r w:rsidR="00273325">
        <w:rPr>
          <w:rFonts w:asciiTheme="minorHAnsi" w:eastAsia="Times New Roman" w:hAnsiTheme="minorHAnsi" w:cstheme="minorHAnsi"/>
          <w:b/>
          <w:bCs/>
          <w:lang w:val="es-ES" w:eastAsia="es-CR"/>
        </w:rPr>
        <w:t>-</w:t>
      </w:r>
      <w:r w:rsidRPr="0058232D">
        <w:rPr>
          <w:rFonts w:asciiTheme="minorHAnsi" w:eastAsia="Times New Roman" w:hAnsiTheme="minorHAnsi" w:cstheme="minorHAnsi"/>
          <w:b/>
          <w:bCs/>
          <w:lang w:val="es-ES" w:eastAsia="es-CR"/>
        </w:rPr>
        <w:t>----------------------------------------------------------------</w:t>
      </w:r>
      <w:r w:rsidR="00C81BA7">
        <w:rPr>
          <w:rFonts w:asciiTheme="minorHAnsi" w:eastAsia="Times New Roman" w:hAnsiTheme="minorHAnsi" w:cstheme="minorHAnsi"/>
          <w:b/>
          <w:bCs/>
          <w:lang w:val="es-ES" w:eastAsia="es-CR"/>
        </w:rPr>
        <w:t>A</w:t>
      </w:r>
      <w:r w:rsidRPr="0058232D">
        <w:rPr>
          <w:rFonts w:asciiTheme="minorHAnsi" w:eastAsia="Times New Roman" w:hAnsiTheme="minorHAnsi" w:cstheme="minorHAnsi"/>
          <w:b/>
          <w:bCs/>
          <w:lang w:val="es-ES" w:eastAsia="es-CR"/>
        </w:rPr>
        <w:t xml:space="preserve">CUERDO 5.2 </w:t>
      </w:r>
      <w:r w:rsidRPr="0058232D">
        <w:rPr>
          <w:rFonts w:asciiTheme="minorHAnsi" w:eastAsia="Times New Roman" w:hAnsiTheme="minorHAnsi" w:cstheme="minorHAnsi"/>
          <w:color w:val="000000"/>
          <w:shd w:val="clear" w:color="auto" w:fill="FFFFFF"/>
          <w:lang w:val="es-ES" w:eastAsia="es-CR"/>
        </w:rPr>
        <w:t>Comisionar al señor Javier Gómez Jiménez, jefe del Departamento Archivo Histórico, para que traslade a la Unidad de Acceso y Reproducción de Documentos y al sitio web institucional, la entrada descriptiva del fondo</w:t>
      </w:r>
      <w:r w:rsidRPr="0058232D">
        <w:rPr>
          <w:rFonts w:asciiTheme="minorHAnsi" w:eastAsia="Times New Roman" w:hAnsiTheme="minorHAnsi" w:cstheme="minorHAnsi"/>
          <w:lang w:val="es-ES" w:eastAsia="es-CR"/>
        </w:rPr>
        <w:t xml:space="preserve"> </w:t>
      </w:r>
      <w:proofErr w:type="spellStart"/>
      <w:r w:rsidRPr="0058232D">
        <w:rPr>
          <w:rFonts w:asciiTheme="minorHAnsi" w:eastAsia="Times New Roman" w:hAnsiTheme="minorHAnsi" w:cstheme="minorHAnsi"/>
          <w:lang w:val="es-ES" w:eastAsia="es-CR"/>
        </w:rPr>
        <w:t>Collegium</w:t>
      </w:r>
      <w:proofErr w:type="spellEnd"/>
      <w:r w:rsidRPr="0058232D">
        <w:rPr>
          <w:rFonts w:asciiTheme="minorHAnsi" w:eastAsia="Times New Roman" w:hAnsiTheme="minorHAnsi" w:cstheme="minorHAnsi"/>
          <w:lang w:val="es-ES" w:eastAsia="es-CR"/>
        </w:rPr>
        <w:t xml:space="preserve"> </w:t>
      </w:r>
      <w:proofErr w:type="spellStart"/>
      <w:r w:rsidRPr="0058232D">
        <w:rPr>
          <w:rFonts w:asciiTheme="minorHAnsi" w:eastAsia="Times New Roman" w:hAnsiTheme="minorHAnsi" w:cstheme="minorHAnsi"/>
          <w:lang w:val="es-ES" w:eastAsia="es-CR"/>
        </w:rPr>
        <w:t>Musicum</w:t>
      </w:r>
      <w:proofErr w:type="spellEnd"/>
      <w:r w:rsidRPr="0058232D">
        <w:rPr>
          <w:rFonts w:asciiTheme="minorHAnsi" w:eastAsia="Times New Roman" w:hAnsiTheme="minorHAnsi" w:cstheme="minorHAnsi"/>
          <w:color w:val="000000"/>
          <w:shd w:val="clear" w:color="auto" w:fill="FFFFFF"/>
          <w:lang w:val="es-ES" w:eastAsia="es-CR"/>
        </w:rPr>
        <w:t xml:space="preserve">. </w:t>
      </w:r>
      <w:r w:rsidRPr="0058232D">
        <w:rPr>
          <w:rFonts w:asciiTheme="minorHAnsi" w:eastAsia="Times New Roman" w:hAnsiTheme="minorHAnsi" w:cstheme="minorHAnsi"/>
          <w:b/>
          <w:bCs/>
          <w:color w:val="000000"/>
          <w:shd w:val="clear" w:color="auto" w:fill="FFFFFF"/>
          <w:lang w:val="es-ES" w:eastAsia="es-CR"/>
        </w:rPr>
        <w:t>ACUERDO FIRME</w:t>
      </w:r>
      <w:r w:rsidRPr="0058232D">
        <w:rPr>
          <w:rFonts w:asciiTheme="minorHAnsi" w:eastAsia="Times New Roman" w:hAnsiTheme="minorHAnsi" w:cstheme="minorHAnsi"/>
          <w:color w:val="000000"/>
          <w:shd w:val="clear" w:color="auto" w:fill="FFFFFF"/>
          <w:lang w:val="es-ES" w:eastAsia="es-CR"/>
        </w:rPr>
        <w:t xml:space="preserve"> -----------------</w:t>
      </w:r>
      <w:r w:rsidR="00273325">
        <w:rPr>
          <w:rFonts w:asciiTheme="minorHAnsi" w:eastAsia="Times New Roman" w:hAnsiTheme="minorHAnsi" w:cstheme="minorHAnsi"/>
          <w:color w:val="000000"/>
          <w:shd w:val="clear" w:color="auto" w:fill="FFFFFF"/>
          <w:lang w:val="es-ES" w:eastAsia="es-CR"/>
        </w:rPr>
        <w:t>--------------------------</w:t>
      </w:r>
      <w:r w:rsidRPr="0058232D">
        <w:rPr>
          <w:rFonts w:asciiTheme="minorHAnsi" w:eastAsia="Times New Roman" w:hAnsiTheme="minorHAnsi" w:cstheme="minorHAnsi"/>
          <w:color w:val="000000"/>
          <w:shd w:val="clear" w:color="auto" w:fill="FFFFFF"/>
          <w:lang w:val="es-ES" w:eastAsia="es-CR"/>
        </w:rPr>
        <w:t>----------------------</w:t>
      </w:r>
    </w:p>
    <w:p w14:paraId="06E0CE86" w14:textId="1D4ABF2B" w:rsidR="00936518" w:rsidRPr="0058232D" w:rsidRDefault="00256FF4" w:rsidP="00BC4097">
      <w:pPr>
        <w:spacing w:after="0" w:line="460" w:lineRule="exact"/>
        <w:jc w:val="both"/>
        <w:textAlignment w:val="baseline"/>
        <w:rPr>
          <w:rFonts w:asciiTheme="minorHAnsi" w:eastAsia="Times New Roman" w:hAnsiTheme="minorHAnsi" w:cstheme="minorHAnsi"/>
          <w:lang w:eastAsia="es-CR"/>
        </w:rPr>
      </w:pPr>
      <w:r w:rsidRPr="0058232D">
        <w:rPr>
          <w:rFonts w:asciiTheme="minorHAnsi" w:eastAsia="Times New Roman" w:hAnsiTheme="minorHAnsi" w:cstheme="minorHAnsi"/>
          <w:b/>
          <w:bCs/>
          <w:lang w:val="es-ES" w:eastAsia="es-CR"/>
        </w:rPr>
        <w:t xml:space="preserve">ACUERDO 5.3 </w:t>
      </w:r>
      <w:r w:rsidRPr="0058232D">
        <w:rPr>
          <w:rFonts w:asciiTheme="minorHAnsi" w:eastAsia="Times New Roman" w:hAnsiTheme="minorHAnsi" w:cstheme="minorHAnsi"/>
          <w:lang w:val="es-ES" w:eastAsia="es-CR"/>
        </w:rPr>
        <w:t xml:space="preserve">Aprobar la implementación de la Norma NTN 002 Descripción Archivística del fondo </w:t>
      </w:r>
      <w:proofErr w:type="spellStart"/>
      <w:r w:rsidRPr="0058232D">
        <w:rPr>
          <w:rFonts w:asciiTheme="minorHAnsi" w:eastAsia="Times New Roman" w:hAnsiTheme="minorHAnsi" w:cstheme="minorHAnsi"/>
          <w:lang w:val="es-ES" w:eastAsia="es-CR"/>
        </w:rPr>
        <w:t>Collegium</w:t>
      </w:r>
      <w:proofErr w:type="spellEnd"/>
      <w:r w:rsidRPr="0058232D">
        <w:rPr>
          <w:rFonts w:asciiTheme="minorHAnsi" w:eastAsia="Times New Roman" w:hAnsiTheme="minorHAnsi" w:cstheme="minorHAnsi"/>
          <w:lang w:val="es-ES" w:eastAsia="es-CR"/>
        </w:rPr>
        <w:t xml:space="preserve"> </w:t>
      </w:r>
      <w:proofErr w:type="spellStart"/>
      <w:r w:rsidRPr="0058232D">
        <w:rPr>
          <w:rFonts w:asciiTheme="minorHAnsi" w:eastAsia="Times New Roman" w:hAnsiTheme="minorHAnsi" w:cstheme="minorHAnsi"/>
          <w:lang w:val="es-ES" w:eastAsia="es-CR"/>
        </w:rPr>
        <w:t>Musium</w:t>
      </w:r>
      <w:proofErr w:type="spellEnd"/>
      <w:r w:rsidRPr="0058232D">
        <w:rPr>
          <w:rFonts w:asciiTheme="minorHAnsi" w:eastAsia="Times New Roman" w:hAnsiTheme="minorHAnsi" w:cstheme="minorHAnsi"/>
          <w:lang w:val="es-ES" w:eastAsia="es-CR"/>
        </w:rPr>
        <w:t xml:space="preserve">, que se encuentra en la herramienta </w:t>
      </w:r>
      <w:proofErr w:type="spellStart"/>
      <w:r w:rsidRPr="0058232D">
        <w:rPr>
          <w:rFonts w:asciiTheme="minorHAnsi" w:eastAsia="Times New Roman" w:hAnsiTheme="minorHAnsi" w:cstheme="minorHAnsi"/>
          <w:lang w:val="es-ES" w:eastAsia="es-CR"/>
        </w:rPr>
        <w:t>AtoM</w:t>
      </w:r>
      <w:proofErr w:type="spellEnd"/>
      <w:r w:rsidRPr="0058232D">
        <w:rPr>
          <w:rFonts w:asciiTheme="minorHAnsi" w:eastAsia="Times New Roman" w:hAnsiTheme="minorHAnsi" w:cstheme="minorHAnsi"/>
          <w:lang w:val="es-ES" w:eastAsia="es-CR"/>
        </w:rPr>
        <w:t xml:space="preserve"> del Departamento Archivo Histórico. </w:t>
      </w:r>
      <w:r w:rsidRPr="0058232D">
        <w:rPr>
          <w:rFonts w:asciiTheme="minorHAnsi" w:eastAsia="Times New Roman" w:hAnsiTheme="minorHAnsi" w:cstheme="minorHAnsi"/>
          <w:b/>
          <w:bCs/>
          <w:lang w:val="es-ES" w:eastAsia="es-CR"/>
        </w:rPr>
        <w:t xml:space="preserve">ACUERDO FIRME </w:t>
      </w:r>
      <w:r w:rsidRPr="0058232D">
        <w:rPr>
          <w:rFonts w:asciiTheme="minorHAnsi" w:eastAsia="Times New Roman" w:hAnsiTheme="minorHAnsi" w:cstheme="minorHAnsi"/>
          <w:lang w:val="es-ES" w:eastAsia="es-CR"/>
        </w:rPr>
        <w:t>---</w:t>
      </w:r>
    </w:p>
    <w:p w14:paraId="795FA126" w14:textId="5794894B" w:rsidR="00936518" w:rsidRPr="0058232D" w:rsidRDefault="00936518" w:rsidP="000908E6">
      <w:pPr>
        <w:pStyle w:val="Default"/>
        <w:spacing w:line="460" w:lineRule="exact"/>
        <w:jc w:val="both"/>
        <w:rPr>
          <w:rFonts w:asciiTheme="minorHAnsi" w:hAnsiTheme="minorHAnsi" w:cstheme="minorHAnsi"/>
          <w:bCs/>
          <w:iCs/>
          <w:sz w:val="22"/>
          <w:szCs w:val="22"/>
        </w:rPr>
      </w:pPr>
      <w:r w:rsidRPr="0058232D">
        <w:rPr>
          <w:rFonts w:asciiTheme="minorHAnsi" w:hAnsiTheme="minorHAnsi" w:cstheme="minorHAnsi"/>
          <w:b/>
          <w:bCs/>
          <w:iCs/>
          <w:sz w:val="22"/>
          <w:szCs w:val="22"/>
        </w:rPr>
        <w:t>ARTÍCULO 6.</w:t>
      </w:r>
      <w:r w:rsidRPr="0058232D">
        <w:rPr>
          <w:rFonts w:asciiTheme="minorHAnsi" w:hAnsiTheme="minorHAnsi" w:cstheme="minorHAnsi"/>
          <w:b/>
          <w:iCs/>
          <w:sz w:val="22"/>
          <w:szCs w:val="22"/>
        </w:rPr>
        <w:t xml:space="preserve"> </w:t>
      </w:r>
      <w:r w:rsidRPr="0058232D">
        <w:rPr>
          <w:rFonts w:asciiTheme="minorHAnsi" w:hAnsiTheme="minorHAnsi" w:cstheme="minorHAnsi"/>
          <w:bCs/>
          <w:iCs/>
          <w:sz w:val="22"/>
          <w:szCs w:val="22"/>
        </w:rPr>
        <w:t>Lectura y revisión de oficio DGAN-DSAE-AI-018-2023 del treinta de junio</w:t>
      </w:r>
      <w:r w:rsidRPr="0058232D">
        <w:rPr>
          <w:rFonts w:asciiTheme="minorHAnsi" w:hAnsiTheme="minorHAnsi" w:cstheme="minorHAnsi"/>
          <w:bCs/>
          <w:color w:val="auto"/>
          <w:sz w:val="22"/>
          <w:szCs w:val="22"/>
          <w:lang w:eastAsia="ar-SA"/>
        </w:rPr>
        <w:t xml:space="preserve"> del dos mil veintitrés</w:t>
      </w:r>
      <w:r w:rsidRPr="0058232D">
        <w:rPr>
          <w:rFonts w:asciiTheme="minorHAnsi" w:hAnsiTheme="minorHAnsi" w:cstheme="minorHAnsi"/>
          <w:bCs/>
          <w:iCs/>
          <w:sz w:val="22"/>
          <w:szCs w:val="22"/>
        </w:rPr>
        <w:t xml:space="preserve">, por medio del cual el Departamento Servicios Archivísticos Externos, Unidad Archivo Intermedio, remite información sobre el cuadro de clasificación. </w:t>
      </w:r>
      <w:r w:rsidR="00BC4097" w:rsidRPr="0058232D">
        <w:rPr>
          <w:rFonts w:asciiTheme="minorHAnsi" w:hAnsiTheme="minorHAnsi" w:cstheme="minorHAnsi"/>
          <w:bCs/>
          <w:iCs/>
          <w:sz w:val="22"/>
          <w:szCs w:val="22"/>
        </w:rPr>
        <w:t>--------------</w:t>
      </w:r>
      <w:r w:rsidR="00DF2ADB">
        <w:rPr>
          <w:rFonts w:asciiTheme="minorHAnsi" w:hAnsiTheme="minorHAnsi" w:cstheme="minorHAnsi"/>
          <w:bCs/>
          <w:iCs/>
          <w:sz w:val="22"/>
          <w:szCs w:val="22"/>
        </w:rPr>
        <w:t>-----</w:t>
      </w:r>
      <w:r w:rsidR="00BC4097" w:rsidRPr="0058232D">
        <w:rPr>
          <w:rFonts w:asciiTheme="minorHAnsi" w:hAnsiTheme="minorHAnsi" w:cstheme="minorHAnsi"/>
          <w:bCs/>
          <w:iCs/>
          <w:sz w:val="22"/>
          <w:szCs w:val="22"/>
        </w:rPr>
        <w:t>------------------------------------------------------------------</w:t>
      </w:r>
    </w:p>
    <w:p w14:paraId="64B63107" w14:textId="75D4B451" w:rsidR="00936518" w:rsidRPr="0058232D" w:rsidRDefault="00BC4097" w:rsidP="00BC4097">
      <w:pPr>
        <w:pStyle w:val="Default"/>
        <w:spacing w:line="460" w:lineRule="exact"/>
        <w:jc w:val="both"/>
        <w:rPr>
          <w:rFonts w:asciiTheme="minorHAnsi" w:hAnsiTheme="minorHAnsi" w:cstheme="minorHAnsi"/>
          <w:bCs/>
          <w:iCs/>
          <w:sz w:val="22"/>
          <w:szCs w:val="22"/>
        </w:rPr>
      </w:pPr>
      <w:r w:rsidRPr="0058232D">
        <w:rPr>
          <w:rStyle w:val="normaltextrun"/>
          <w:rFonts w:asciiTheme="minorHAnsi" w:eastAsia="Calibri" w:hAnsiTheme="minorHAnsi" w:cstheme="minorHAnsi"/>
          <w:sz w:val="22"/>
          <w:szCs w:val="22"/>
          <w:shd w:val="clear" w:color="auto" w:fill="FFFFFF"/>
        </w:rPr>
        <w:t>El señor Javier Gómez Jiménez hace lectura al oficio remitido por la Unidad Archivo Intermedio y se señala que el cuadro de clasificación no ha sufrido modificación alguna</w:t>
      </w:r>
      <w:r w:rsidRPr="001E01A3">
        <w:rPr>
          <w:rStyle w:val="normaltextrun"/>
          <w:rFonts w:asciiTheme="minorHAnsi" w:eastAsia="Calibri" w:hAnsiTheme="minorHAnsi" w:cstheme="minorHAnsi"/>
          <w:b/>
          <w:bCs/>
          <w:sz w:val="22"/>
          <w:szCs w:val="22"/>
          <w:shd w:val="clear" w:color="auto" w:fill="FFFFFF"/>
        </w:rPr>
        <w:t xml:space="preserve">. </w:t>
      </w:r>
      <w:r w:rsidR="001E01A3" w:rsidRPr="001E01A3">
        <w:rPr>
          <w:rStyle w:val="normaltextrun"/>
          <w:rFonts w:asciiTheme="minorHAnsi" w:eastAsia="Calibri" w:hAnsiTheme="minorHAnsi" w:cstheme="minorHAnsi"/>
          <w:b/>
          <w:bCs/>
          <w:sz w:val="22"/>
          <w:szCs w:val="22"/>
          <w:shd w:val="clear" w:color="auto" w:fill="FFFFFF"/>
        </w:rPr>
        <w:t>SE TOMA NOTA</w:t>
      </w:r>
      <w:r w:rsidRPr="0058232D">
        <w:rPr>
          <w:rStyle w:val="normaltextrun"/>
          <w:rFonts w:asciiTheme="minorHAnsi" w:eastAsia="Calibri" w:hAnsiTheme="minorHAnsi" w:cstheme="minorHAnsi"/>
          <w:sz w:val="22"/>
          <w:szCs w:val="22"/>
          <w:shd w:val="clear" w:color="auto" w:fill="FFFFFF"/>
        </w:rPr>
        <w:t>------------</w:t>
      </w:r>
      <w:r w:rsidR="00DF2ADB">
        <w:rPr>
          <w:rStyle w:val="normaltextrun"/>
          <w:rFonts w:asciiTheme="minorHAnsi" w:eastAsia="Calibri" w:hAnsiTheme="minorHAnsi" w:cstheme="minorHAnsi"/>
          <w:sz w:val="22"/>
          <w:szCs w:val="22"/>
          <w:shd w:val="clear" w:color="auto" w:fill="FFFFFF"/>
        </w:rPr>
        <w:t>-</w:t>
      </w:r>
      <w:r w:rsidRPr="0058232D">
        <w:rPr>
          <w:rStyle w:val="normaltextrun"/>
          <w:rFonts w:asciiTheme="minorHAnsi" w:eastAsia="Calibri" w:hAnsiTheme="minorHAnsi" w:cstheme="minorHAnsi"/>
          <w:sz w:val="22"/>
          <w:szCs w:val="22"/>
          <w:shd w:val="clear" w:color="auto" w:fill="FFFFFF"/>
        </w:rPr>
        <w:t>-------------------------------</w:t>
      </w:r>
    </w:p>
    <w:p w14:paraId="2784DA3C" w14:textId="7A337CF5" w:rsidR="00936518" w:rsidRPr="0058232D" w:rsidRDefault="00936518" w:rsidP="00C81BA7">
      <w:pPr>
        <w:pStyle w:val="Default"/>
        <w:spacing w:line="460" w:lineRule="exact"/>
        <w:jc w:val="both"/>
        <w:rPr>
          <w:rStyle w:val="normaltextrun"/>
          <w:rFonts w:asciiTheme="minorHAnsi" w:eastAsia="Calibri" w:hAnsiTheme="minorHAnsi" w:cstheme="minorHAnsi"/>
          <w:sz w:val="22"/>
          <w:szCs w:val="22"/>
          <w:shd w:val="clear" w:color="auto" w:fill="FFFFFF"/>
        </w:rPr>
      </w:pPr>
      <w:r w:rsidRPr="0058232D">
        <w:rPr>
          <w:rFonts w:asciiTheme="minorHAnsi" w:hAnsiTheme="minorHAnsi" w:cstheme="minorHAnsi"/>
          <w:b/>
          <w:iCs/>
          <w:sz w:val="22"/>
          <w:szCs w:val="22"/>
        </w:rPr>
        <w:t xml:space="preserve">ARTÍCULO 7. </w:t>
      </w:r>
      <w:r w:rsidRPr="0058232D">
        <w:rPr>
          <w:rFonts w:asciiTheme="minorHAnsi" w:hAnsiTheme="minorHAnsi" w:cstheme="minorHAnsi"/>
          <w:bCs/>
          <w:iCs/>
          <w:sz w:val="22"/>
          <w:szCs w:val="22"/>
        </w:rPr>
        <w:t xml:space="preserve">Lectura y revisión de oficio DGAN-DAH-160-2023 del tres de julio </w:t>
      </w:r>
      <w:r w:rsidRPr="0058232D">
        <w:rPr>
          <w:rFonts w:asciiTheme="minorHAnsi" w:hAnsiTheme="minorHAnsi" w:cstheme="minorHAnsi"/>
          <w:bCs/>
          <w:color w:val="auto"/>
          <w:sz w:val="22"/>
          <w:szCs w:val="22"/>
          <w:lang w:eastAsia="ar-SA"/>
        </w:rPr>
        <w:t>del dos mil veintitrés</w:t>
      </w:r>
      <w:r w:rsidRPr="0058232D">
        <w:rPr>
          <w:rFonts w:asciiTheme="minorHAnsi" w:hAnsiTheme="minorHAnsi" w:cstheme="minorHAnsi"/>
          <w:bCs/>
          <w:iCs/>
          <w:sz w:val="22"/>
          <w:szCs w:val="22"/>
        </w:rPr>
        <w:t>, por medio del cual el Departamento Archivo Histórico, remite información sobre el cuadro de clasificación. Si hay cambios.</w:t>
      </w:r>
      <w:r w:rsidR="00BC4097" w:rsidRPr="0058232D">
        <w:rPr>
          <w:rFonts w:asciiTheme="minorHAnsi" w:hAnsiTheme="minorHAnsi" w:cstheme="minorHAnsi"/>
          <w:bCs/>
          <w:iCs/>
          <w:sz w:val="22"/>
          <w:szCs w:val="22"/>
        </w:rPr>
        <w:t xml:space="preserve"> </w:t>
      </w:r>
      <w:r w:rsidR="00C81BA7">
        <w:rPr>
          <w:rFonts w:asciiTheme="minorHAnsi" w:hAnsiTheme="minorHAnsi" w:cstheme="minorHAnsi"/>
          <w:bCs/>
          <w:iCs/>
          <w:sz w:val="22"/>
          <w:szCs w:val="22"/>
        </w:rPr>
        <w:t>-------------------------------------------------------------------------------------------------------------------------------------</w:t>
      </w:r>
      <w:r w:rsidR="00CA6A30" w:rsidRPr="0058232D">
        <w:rPr>
          <w:rStyle w:val="normaltextrun"/>
          <w:rFonts w:asciiTheme="minorHAnsi" w:eastAsia="Calibri" w:hAnsiTheme="minorHAnsi" w:cstheme="minorHAnsi"/>
          <w:sz w:val="22"/>
          <w:szCs w:val="22"/>
          <w:shd w:val="clear" w:color="auto" w:fill="FFFFFF"/>
        </w:rPr>
        <w:t xml:space="preserve">El señor Javier Gómez Jiménez hace mención </w:t>
      </w:r>
      <w:r w:rsidR="00DF2ADB" w:rsidRPr="0058232D">
        <w:rPr>
          <w:rStyle w:val="normaltextrun"/>
          <w:rFonts w:asciiTheme="minorHAnsi" w:eastAsia="Calibri" w:hAnsiTheme="minorHAnsi" w:cstheme="minorHAnsi"/>
          <w:szCs w:val="22"/>
          <w:shd w:val="clear" w:color="auto" w:fill="FFFFFF"/>
        </w:rPr>
        <w:t>de</w:t>
      </w:r>
      <w:r w:rsidR="00CA6A30" w:rsidRPr="0058232D">
        <w:rPr>
          <w:rStyle w:val="normaltextrun"/>
          <w:rFonts w:asciiTheme="minorHAnsi" w:eastAsia="Calibri" w:hAnsiTheme="minorHAnsi" w:cstheme="minorHAnsi"/>
          <w:sz w:val="22"/>
          <w:szCs w:val="22"/>
          <w:shd w:val="clear" w:color="auto" w:fill="FFFFFF"/>
        </w:rPr>
        <w:t xml:space="preserve"> los cambios realizados al cuadro de clasificación del Departamento Archivo Histórico los cuales resume: ----------------------------------------------------------------------------</w:t>
      </w: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682"/>
        <w:gridCol w:w="5953"/>
      </w:tblGrid>
      <w:tr w:rsidR="00FF7E69" w:rsidRPr="006404B4" w14:paraId="2B3593A5" w14:textId="77777777" w:rsidTr="00FF7E69">
        <w:trPr>
          <w:trHeight w:val="325"/>
          <w:tblHeader/>
        </w:trPr>
        <w:tc>
          <w:tcPr>
            <w:tcW w:w="3682" w:type="dxa"/>
          </w:tcPr>
          <w:p w14:paraId="05DECDA9" w14:textId="3F158225" w:rsidR="00FF7E69" w:rsidRPr="00FF7E69" w:rsidRDefault="00FF7E69" w:rsidP="00FF7E69">
            <w:pPr>
              <w:pStyle w:val="TableParagraph"/>
              <w:spacing w:before="1"/>
              <w:ind w:left="110"/>
              <w:jc w:val="center"/>
              <w:rPr>
                <w:b/>
                <w:bCs/>
              </w:rPr>
            </w:pPr>
            <w:r w:rsidRPr="00FF7E69">
              <w:rPr>
                <w:b/>
                <w:bCs/>
              </w:rPr>
              <w:t>FONDO</w:t>
            </w:r>
          </w:p>
        </w:tc>
        <w:tc>
          <w:tcPr>
            <w:tcW w:w="5953" w:type="dxa"/>
          </w:tcPr>
          <w:p w14:paraId="4F848D82" w14:textId="00B8A54A" w:rsidR="00FF7E69" w:rsidRPr="00FF7E69" w:rsidRDefault="00FF7E69" w:rsidP="00FF7E69">
            <w:pPr>
              <w:pStyle w:val="TableParagraph"/>
              <w:spacing w:before="1"/>
              <w:jc w:val="center"/>
              <w:rPr>
                <w:b/>
                <w:bCs/>
              </w:rPr>
            </w:pPr>
            <w:r w:rsidRPr="00FF7E69">
              <w:rPr>
                <w:b/>
                <w:bCs/>
              </w:rPr>
              <w:t>SERIES</w:t>
            </w:r>
          </w:p>
        </w:tc>
      </w:tr>
      <w:tr w:rsidR="00EA6450" w:rsidRPr="006404B4" w14:paraId="3415D9B1" w14:textId="77777777" w:rsidTr="003B317B">
        <w:trPr>
          <w:trHeight w:val="3088"/>
        </w:trPr>
        <w:tc>
          <w:tcPr>
            <w:tcW w:w="3682" w:type="dxa"/>
          </w:tcPr>
          <w:p w14:paraId="15BADDCE" w14:textId="77777777" w:rsidR="00EA6450" w:rsidRPr="00FF7E69" w:rsidRDefault="00EA6450" w:rsidP="003B317B">
            <w:pPr>
              <w:pStyle w:val="TableParagraph"/>
              <w:spacing w:before="1"/>
              <w:ind w:left="110"/>
            </w:pPr>
            <w:r w:rsidRPr="00FF7E69">
              <w:t>Instituto</w:t>
            </w:r>
            <w:r w:rsidRPr="00FF7E69">
              <w:rPr>
                <w:spacing w:val="-4"/>
              </w:rPr>
              <w:t xml:space="preserve"> </w:t>
            </w:r>
            <w:r w:rsidRPr="00FF7E69">
              <w:t>del</w:t>
            </w:r>
            <w:r w:rsidRPr="00FF7E69">
              <w:rPr>
                <w:spacing w:val="-3"/>
              </w:rPr>
              <w:t xml:space="preserve"> </w:t>
            </w:r>
            <w:r w:rsidRPr="00FF7E69">
              <w:t>Café</w:t>
            </w:r>
            <w:r w:rsidRPr="00FF7E69">
              <w:rPr>
                <w:spacing w:val="-1"/>
              </w:rPr>
              <w:t xml:space="preserve"> </w:t>
            </w:r>
            <w:r w:rsidRPr="00FF7E69">
              <w:t>de</w:t>
            </w:r>
            <w:r w:rsidRPr="00FF7E69">
              <w:rPr>
                <w:spacing w:val="-2"/>
              </w:rPr>
              <w:t xml:space="preserve"> </w:t>
            </w:r>
            <w:r w:rsidRPr="00FF7E69">
              <w:t>Costa</w:t>
            </w:r>
            <w:r w:rsidRPr="00FF7E69">
              <w:rPr>
                <w:spacing w:val="-6"/>
              </w:rPr>
              <w:t xml:space="preserve"> </w:t>
            </w:r>
            <w:r w:rsidRPr="00FF7E69">
              <w:t>Rica</w:t>
            </w:r>
            <w:r w:rsidRPr="00FF7E69">
              <w:rPr>
                <w:spacing w:val="-3"/>
              </w:rPr>
              <w:t xml:space="preserve"> </w:t>
            </w:r>
            <w:r w:rsidRPr="00FF7E69">
              <w:t>(ICAFE)</w:t>
            </w:r>
          </w:p>
        </w:tc>
        <w:tc>
          <w:tcPr>
            <w:tcW w:w="5953" w:type="dxa"/>
          </w:tcPr>
          <w:p w14:paraId="3CDBF6E3" w14:textId="77777777" w:rsidR="00EA6450" w:rsidRPr="00FF7E69" w:rsidRDefault="00EA6450" w:rsidP="003B317B">
            <w:pPr>
              <w:pStyle w:val="TableParagraph"/>
              <w:spacing w:before="1"/>
            </w:pPr>
            <w:r w:rsidRPr="00FF7E69">
              <w:t>-Actas</w:t>
            </w:r>
            <w:r w:rsidRPr="00FF7E69">
              <w:rPr>
                <w:spacing w:val="-1"/>
              </w:rPr>
              <w:t xml:space="preserve"> </w:t>
            </w:r>
            <w:r w:rsidRPr="00FF7E69">
              <w:t>(ACT)</w:t>
            </w:r>
          </w:p>
          <w:p w14:paraId="5D9B2E24" w14:textId="77777777" w:rsidR="00EA6450" w:rsidRPr="00FF7E69" w:rsidRDefault="00EA6450" w:rsidP="003B317B">
            <w:pPr>
              <w:pStyle w:val="TableParagraph"/>
              <w:spacing w:before="39"/>
            </w:pPr>
            <w:r w:rsidRPr="00FF7E69">
              <w:t>-Circulares</w:t>
            </w:r>
            <w:r w:rsidRPr="00FF7E69">
              <w:rPr>
                <w:spacing w:val="-3"/>
              </w:rPr>
              <w:t xml:space="preserve"> </w:t>
            </w:r>
            <w:r w:rsidRPr="00FF7E69">
              <w:t>(CIR)</w:t>
            </w:r>
          </w:p>
          <w:p w14:paraId="25460674" w14:textId="77777777" w:rsidR="00EA6450" w:rsidRPr="00FF7E69" w:rsidRDefault="00EA6450" w:rsidP="003B317B">
            <w:pPr>
              <w:pStyle w:val="TableParagraph"/>
            </w:pPr>
            <w:r w:rsidRPr="00FF7E69">
              <w:t>-Contratos</w:t>
            </w:r>
            <w:r w:rsidRPr="00FF7E69">
              <w:rPr>
                <w:spacing w:val="-5"/>
              </w:rPr>
              <w:t xml:space="preserve"> </w:t>
            </w:r>
            <w:r w:rsidRPr="00FF7E69">
              <w:t>(CONTRA)</w:t>
            </w:r>
          </w:p>
          <w:p w14:paraId="0A724EC9" w14:textId="77777777" w:rsidR="00EA6450" w:rsidRPr="00FF7E69" w:rsidRDefault="00EA6450" w:rsidP="003B317B">
            <w:pPr>
              <w:pStyle w:val="TableParagraph"/>
            </w:pPr>
            <w:r w:rsidRPr="00FF7E69">
              <w:t>-Expedientes</w:t>
            </w:r>
            <w:r w:rsidRPr="00FF7E69">
              <w:rPr>
                <w:spacing w:val="-3"/>
              </w:rPr>
              <w:t xml:space="preserve"> </w:t>
            </w:r>
            <w:r w:rsidRPr="00FF7E69">
              <w:t>de</w:t>
            </w:r>
            <w:r w:rsidRPr="00FF7E69">
              <w:rPr>
                <w:spacing w:val="-3"/>
              </w:rPr>
              <w:t xml:space="preserve"> </w:t>
            </w:r>
            <w:r w:rsidRPr="00FF7E69">
              <w:t>actas</w:t>
            </w:r>
            <w:r w:rsidRPr="00FF7E69">
              <w:rPr>
                <w:spacing w:val="-5"/>
              </w:rPr>
              <w:t xml:space="preserve"> </w:t>
            </w:r>
            <w:r w:rsidRPr="00FF7E69">
              <w:t>(EXPACT)</w:t>
            </w:r>
          </w:p>
          <w:p w14:paraId="5E4522CD" w14:textId="77777777" w:rsidR="00EA6450" w:rsidRPr="00FF7E69" w:rsidRDefault="00EA6450" w:rsidP="003B317B">
            <w:pPr>
              <w:pStyle w:val="TableParagraph"/>
              <w:spacing w:before="39"/>
            </w:pPr>
            <w:r w:rsidRPr="00FF7E69">
              <w:t>-Expedientes</w:t>
            </w:r>
            <w:r w:rsidRPr="00FF7E69">
              <w:rPr>
                <w:spacing w:val="-2"/>
              </w:rPr>
              <w:t xml:space="preserve"> </w:t>
            </w:r>
            <w:r w:rsidRPr="00FF7E69">
              <w:t>de</w:t>
            </w:r>
            <w:r w:rsidRPr="00FF7E69">
              <w:rPr>
                <w:spacing w:val="-3"/>
              </w:rPr>
              <w:t xml:space="preserve"> </w:t>
            </w:r>
            <w:r w:rsidRPr="00FF7E69">
              <w:t>entes</w:t>
            </w:r>
            <w:r w:rsidRPr="00FF7E69">
              <w:rPr>
                <w:spacing w:val="-4"/>
              </w:rPr>
              <w:t xml:space="preserve"> </w:t>
            </w:r>
            <w:r w:rsidRPr="00FF7E69">
              <w:t>comerciales</w:t>
            </w:r>
            <w:r w:rsidRPr="00FF7E69">
              <w:rPr>
                <w:spacing w:val="-3"/>
              </w:rPr>
              <w:t xml:space="preserve"> </w:t>
            </w:r>
            <w:r w:rsidRPr="00FF7E69">
              <w:t>(EXPECOM)</w:t>
            </w:r>
          </w:p>
          <w:p w14:paraId="1D54EBA4" w14:textId="77777777" w:rsidR="00EA6450" w:rsidRPr="00FF7E69" w:rsidRDefault="00EA6450" w:rsidP="003B317B">
            <w:pPr>
              <w:pStyle w:val="TableParagraph"/>
              <w:spacing w:line="276" w:lineRule="auto"/>
            </w:pPr>
            <w:r w:rsidRPr="00FF7E69">
              <w:t>-Expedientes</w:t>
            </w:r>
            <w:r w:rsidRPr="00FF7E69">
              <w:rPr>
                <w:spacing w:val="1"/>
              </w:rPr>
              <w:t xml:space="preserve"> </w:t>
            </w:r>
            <w:r w:rsidRPr="00FF7E69">
              <w:t>de</w:t>
            </w:r>
            <w:r w:rsidRPr="00FF7E69">
              <w:rPr>
                <w:spacing w:val="1"/>
              </w:rPr>
              <w:t xml:space="preserve"> </w:t>
            </w:r>
            <w:r w:rsidRPr="00FF7E69">
              <w:t>personal (EXPPER)</w:t>
            </w:r>
            <w:r w:rsidRPr="00FF7E69">
              <w:rPr>
                <w:spacing w:val="1"/>
              </w:rPr>
              <w:t xml:space="preserve"> </w:t>
            </w:r>
            <w:r w:rsidRPr="00FF7E69">
              <w:t>-Expedientes</w:t>
            </w:r>
            <w:r w:rsidRPr="00FF7E69">
              <w:rPr>
                <w:spacing w:val="1"/>
              </w:rPr>
              <w:t xml:space="preserve"> </w:t>
            </w:r>
            <w:r w:rsidRPr="00FF7E69">
              <w:t>del Congreso</w:t>
            </w:r>
            <w:r w:rsidRPr="00FF7E69">
              <w:rPr>
                <w:spacing w:val="-47"/>
              </w:rPr>
              <w:t xml:space="preserve"> </w:t>
            </w:r>
            <w:r w:rsidRPr="00FF7E69">
              <w:t>Nacional</w:t>
            </w:r>
            <w:r w:rsidRPr="00FF7E69">
              <w:rPr>
                <w:spacing w:val="-1"/>
              </w:rPr>
              <w:t xml:space="preserve"> </w:t>
            </w:r>
            <w:r w:rsidRPr="00FF7E69">
              <w:t>Cafetalero</w:t>
            </w:r>
            <w:r w:rsidRPr="00FF7E69">
              <w:rPr>
                <w:spacing w:val="1"/>
              </w:rPr>
              <w:t xml:space="preserve"> </w:t>
            </w:r>
            <w:r w:rsidRPr="00FF7E69">
              <w:t>(EXPCNAC)</w:t>
            </w:r>
          </w:p>
          <w:p w14:paraId="5DE0ABE6" w14:textId="77777777" w:rsidR="00EA6450" w:rsidRPr="00FF7E69" w:rsidRDefault="00EA6450" w:rsidP="003B317B">
            <w:pPr>
              <w:pStyle w:val="TableParagraph"/>
            </w:pPr>
            <w:r w:rsidRPr="00FF7E69">
              <w:t>-Libro</w:t>
            </w:r>
            <w:r w:rsidRPr="00FF7E69">
              <w:rPr>
                <w:spacing w:val="-3"/>
              </w:rPr>
              <w:t xml:space="preserve"> </w:t>
            </w:r>
            <w:r w:rsidRPr="00FF7E69">
              <w:t>diario</w:t>
            </w:r>
            <w:r w:rsidRPr="00FF7E69">
              <w:rPr>
                <w:spacing w:val="-1"/>
              </w:rPr>
              <w:t xml:space="preserve"> </w:t>
            </w:r>
            <w:r w:rsidRPr="00FF7E69">
              <w:t>(LDIA)</w:t>
            </w:r>
          </w:p>
          <w:p w14:paraId="0F2F6EAC" w14:textId="77777777" w:rsidR="00EA6450" w:rsidRPr="00FF7E69" w:rsidRDefault="00EA6450" w:rsidP="003B317B">
            <w:pPr>
              <w:pStyle w:val="TableParagraph"/>
            </w:pPr>
            <w:r w:rsidRPr="00FF7E69">
              <w:t>-Libro</w:t>
            </w:r>
            <w:r w:rsidRPr="00FF7E69">
              <w:rPr>
                <w:spacing w:val="-3"/>
              </w:rPr>
              <w:t xml:space="preserve"> </w:t>
            </w:r>
            <w:r w:rsidRPr="00FF7E69">
              <w:t>mayor</w:t>
            </w:r>
            <w:r w:rsidRPr="00FF7E69">
              <w:rPr>
                <w:spacing w:val="-2"/>
              </w:rPr>
              <w:t xml:space="preserve"> </w:t>
            </w:r>
            <w:r w:rsidRPr="00FF7E69">
              <w:t>(LMAY)</w:t>
            </w:r>
          </w:p>
          <w:p w14:paraId="29B58757" w14:textId="77777777" w:rsidR="00EA6450" w:rsidRPr="00FF7E69" w:rsidRDefault="00EA6450" w:rsidP="003B317B">
            <w:pPr>
              <w:pStyle w:val="TableParagraph"/>
            </w:pPr>
            <w:r w:rsidRPr="00FF7E69">
              <w:t>-Mapas</w:t>
            </w:r>
            <w:r w:rsidRPr="00FF7E69">
              <w:rPr>
                <w:spacing w:val="-1"/>
              </w:rPr>
              <w:t xml:space="preserve"> </w:t>
            </w:r>
            <w:r w:rsidRPr="00FF7E69">
              <w:t>y</w:t>
            </w:r>
            <w:r w:rsidRPr="00FF7E69">
              <w:rPr>
                <w:spacing w:val="-2"/>
              </w:rPr>
              <w:t xml:space="preserve"> </w:t>
            </w:r>
            <w:r w:rsidRPr="00FF7E69">
              <w:t>planos</w:t>
            </w:r>
            <w:r w:rsidRPr="00FF7E69">
              <w:rPr>
                <w:spacing w:val="-4"/>
              </w:rPr>
              <w:t xml:space="preserve"> </w:t>
            </w:r>
            <w:r w:rsidRPr="00FF7E69">
              <w:t>(MYP)</w:t>
            </w:r>
          </w:p>
        </w:tc>
      </w:tr>
      <w:tr w:rsidR="00FF7E69" w14:paraId="204D107D" w14:textId="77777777" w:rsidTr="003B317B">
        <w:trPr>
          <w:trHeight w:val="618"/>
        </w:trPr>
        <w:tc>
          <w:tcPr>
            <w:tcW w:w="3682" w:type="dxa"/>
          </w:tcPr>
          <w:p w14:paraId="7C0DA2C7" w14:textId="77777777" w:rsidR="00935D2B" w:rsidRPr="00FF7E69" w:rsidRDefault="00935D2B" w:rsidP="00935D2B">
            <w:pPr>
              <w:pStyle w:val="TableParagraph"/>
              <w:spacing w:before="1"/>
              <w:ind w:left="110"/>
            </w:pPr>
            <w:r w:rsidRPr="00FF7E69">
              <w:t>Promotora</w:t>
            </w:r>
            <w:r w:rsidRPr="00FF7E69">
              <w:rPr>
                <w:spacing w:val="20"/>
              </w:rPr>
              <w:t xml:space="preserve"> </w:t>
            </w:r>
            <w:r w:rsidRPr="00FF7E69">
              <w:t>de</w:t>
            </w:r>
            <w:r w:rsidRPr="00FF7E69">
              <w:rPr>
                <w:spacing w:val="69"/>
              </w:rPr>
              <w:t xml:space="preserve"> </w:t>
            </w:r>
            <w:r w:rsidRPr="00FF7E69">
              <w:t>Comercio</w:t>
            </w:r>
            <w:r w:rsidRPr="00FF7E69">
              <w:rPr>
                <w:spacing w:val="68"/>
              </w:rPr>
              <w:t xml:space="preserve"> </w:t>
            </w:r>
            <w:r w:rsidRPr="00FF7E69">
              <w:t>Exterior</w:t>
            </w:r>
            <w:r w:rsidRPr="00FF7E69">
              <w:rPr>
                <w:spacing w:val="69"/>
              </w:rPr>
              <w:t xml:space="preserve"> </w:t>
            </w:r>
            <w:r w:rsidRPr="00FF7E69">
              <w:t>de</w:t>
            </w:r>
          </w:p>
          <w:p w14:paraId="08C4BE1B" w14:textId="322AB6E9" w:rsidR="00935D2B" w:rsidRDefault="00935D2B" w:rsidP="00935D2B">
            <w:pPr>
              <w:pStyle w:val="TableParagraph"/>
              <w:tabs>
                <w:tab w:val="left" w:pos="995"/>
                <w:tab w:val="left" w:pos="1674"/>
                <w:tab w:val="left" w:pos="2101"/>
                <w:tab w:val="left" w:pos="3351"/>
              </w:tabs>
              <w:spacing w:before="1"/>
              <w:ind w:left="110"/>
            </w:pPr>
            <w:r w:rsidRPr="00FF7E69">
              <w:t>Costa</w:t>
            </w:r>
            <w:r w:rsidRPr="00FF7E69">
              <w:rPr>
                <w:spacing w:val="-4"/>
              </w:rPr>
              <w:t xml:space="preserve"> </w:t>
            </w:r>
            <w:r w:rsidRPr="00FF7E69">
              <w:t>Rica</w:t>
            </w:r>
            <w:r w:rsidRPr="00FF7E69">
              <w:rPr>
                <w:spacing w:val="-4"/>
              </w:rPr>
              <w:t xml:space="preserve"> </w:t>
            </w:r>
            <w:r w:rsidRPr="00FF7E69">
              <w:t>(PROCOMER)</w:t>
            </w:r>
          </w:p>
          <w:p w14:paraId="52AAC327" w14:textId="77777777" w:rsidR="00935D2B" w:rsidRDefault="00935D2B" w:rsidP="00FF7E69">
            <w:pPr>
              <w:pStyle w:val="TableParagraph"/>
              <w:tabs>
                <w:tab w:val="left" w:pos="995"/>
                <w:tab w:val="left" w:pos="1674"/>
                <w:tab w:val="left" w:pos="2101"/>
                <w:tab w:val="left" w:pos="3351"/>
              </w:tabs>
              <w:spacing w:before="1"/>
              <w:ind w:left="110"/>
            </w:pPr>
          </w:p>
          <w:p w14:paraId="08729970" w14:textId="7EBDCE92" w:rsidR="00FF7E69" w:rsidRDefault="00FF7E69" w:rsidP="00FF7E69">
            <w:pPr>
              <w:pStyle w:val="TableParagraph"/>
              <w:tabs>
                <w:tab w:val="left" w:pos="995"/>
                <w:tab w:val="left" w:pos="1674"/>
                <w:tab w:val="left" w:pos="2101"/>
                <w:tab w:val="left" w:pos="3351"/>
              </w:tabs>
              <w:spacing w:before="1"/>
              <w:ind w:left="110"/>
            </w:pPr>
            <w:r>
              <w:t>Centro</w:t>
            </w:r>
            <w:r>
              <w:tab/>
              <w:t>para</w:t>
            </w:r>
            <w:r>
              <w:tab/>
              <w:t>la</w:t>
            </w:r>
            <w:r>
              <w:tab/>
              <w:t>Promoción</w:t>
            </w:r>
            <w:r>
              <w:tab/>
              <w:t>de</w:t>
            </w:r>
          </w:p>
          <w:p w14:paraId="2C2FD3EF" w14:textId="2F750D0B" w:rsidR="00FF7E69" w:rsidRPr="00FF7E69" w:rsidRDefault="00FF7E69" w:rsidP="00FF7E69">
            <w:pPr>
              <w:pStyle w:val="TableParagraph"/>
              <w:spacing w:before="1"/>
              <w:ind w:left="110"/>
            </w:pPr>
            <w:r>
              <w:t>Exportaciones</w:t>
            </w:r>
            <w:r>
              <w:rPr>
                <w:spacing w:val="-4"/>
              </w:rPr>
              <w:t xml:space="preserve"> </w:t>
            </w:r>
            <w:r>
              <w:t>e</w:t>
            </w:r>
            <w:r>
              <w:rPr>
                <w:spacing w:val="-5"/>
              </w:rPr>
              <w:t xml:space="preserve"> </w:t>
            </w:r>
            <w:r>
              <w:t>Inversiones (CENPRO)</w:t>
            </w:r>
          </w:p>
        </w:tc>
        <w:tc>
          <w:tcPr>
            <w:tcW w:w="5953" w:type="dxa"/>
          </w:tcPr>
          <w:p w14:paraId="3882310B" w14:textId="77777777" w:rsidR="00FF7E69" w:rsidRDefault="00FF7E69" w:rsidP="00FF7E69">
            <w:pPr>
              <w:pStyle w:val="TableParagraph"/>
              <w:spacing w:before="1"/>
            </w:pPr>
            <w:r>
              <w:t>-Actas</w:t>
            </w:r>
            <w:r>
              <w:rPr>
                <w:spacing w:val="-1"/>
              </w:rPr>
              <w:t xml:space="preserve"> </w:t>
            </w:r>
            <w:r>
              <w:t>(ACT)</w:t>
            </w:r>
          </w:p>
          <w:p w14:paraId="75A048DC" w14:textId="77777777" w:rsidR="00FF7E69" w:rsidRDefault="00FF7E69" w:rsidP="00FF7E69">
            <w:pPr>
              <w:pStyle w:val="TableParagraph"/>
              <w:spacing w:before="39"/>
            </w:pPr>
            <w:r>
              <w:t>-Contratos</w:t>
            </w:r>
            <w:r>
              <w:rPr>
                <w:spacing w:val="-5"/>
              </w:rPr>
              <w:t xml:space="preserve"> </w:t>
            </w:r>
            <w:r>
              <w:t>(CONTRA)</w:t>
            </w:r>
          </w:p>
          <w:p w14:paraId="21182645" w14:textId="77777777" w:rsidR="00FF7E69" w:rsidRDefault="00FF7E69" w:rsidP="00FF7E69">
            <w:pPr>
              <w:pStyle w:val="TableParagraph"/>
            </w:pPr>
            <w:r>
              <w:t>-Correspondencia</w:t>
            </w:r>
            <w:r>
              <w:rPr>
                <w:spacing w:val="-3"/>
              </w:rPr>
              <w:t xml:space="preserve"> </w:t>
            </w:r>
            <w:r>
              <w:t>(COR)</w:t>
            </w:r>
          </w:p>
          <w:p w14:paraId="3680F2C5" w14:textId="77777777" w:rsidR="00FF7E69" w:rsidRDefault="00FF7E69" w:rsidP="00FF7E69">
            <w:pPr>
              <w:pStyle w:val="TableParagraph"/>
            </w:pPr>
            <w:r>
              <w:t>-Estadísticas</w:t>
            </w:r>
            <w:r>
              <w:rPr>
                <w:spacing w:val="-4"/>
              </w:rPr>
              <w:t xml:space="preserve"> </w:t>
            </w:r>
            <w:r>
              <w:t>(EST)</w:t>
            </w:r>
          </w:p>
          <w:p w14:paraId="0BEE30E8" w14:textId="77777777" w:rsidR="00FF7E69" w:rsidRDefault="00FF7E69" w:rsidP="00FF7E69">
            <w:pPr>
              <w:pStyle w:val="TableParagraph"/>
              <w:spacing w:before="39"/>
            </w:pPr>
            <w:r>
              <w:t>-Estados</w:t>
            </w:r>
            <w:r>
              <w:rPr>
                <w:spacing w:val="-6"/>
              </w:rPr>
              <w:t xml:space="preserve"> </w:t>
            </w:r>
            <w:r>
              <w:t>financieros</w:t>
            </w:r>
            <w:r>
              <w:rPr>
                <w:spacing w:val="-3"/>
              </w:rPr>
              <w:t xml:space="preserve"> </w:t>
            </w:r>
            <w:r>
              <w:t>(ESTFIN)</w:t>
            </w:r>
          </w:p>
          <w:p w14:paraId="4BD6F6BE" w14:textId="77777777" w:rsidR="00FF7E69" w:rsidRDefault="00FF7E69" w:rsidP="00FF7E69">
            <w:pPr>
              <w:pStyle w:val="TableParagraph"/>
            </w:pPr>
            <w:r>
              <w:t>-Expedientes</w:t>
            </w:r>
            <w:r>
              <w:rPr>
                <w:spacing w:val="-7"/>
              </w:rPr>
              <w:t xml:space="preserve"> </w:t>
            </w:r>
            <w:r>
              <w:t>ejecutivos</w:t>
            </w:r>
            <w:r>
              <w:rPr>
                <w:spacing w:val="-9"/>
              </w:rPr>
              <w:t xml:space="preserve"> </w:t>
            </w:r>
            <w:r>
              <w:t>(EXPEJ)</w:t>
            </w:r>
          </w:p>
          <w:p w14:paraId="10C4B549" w14:textId="77777777" w:rsidR="00FF7E69" w:rsidRDefault="00FF7E69" w:rsidP="00FF7E69">
            <w:pPr>
              <w:pStyle w:val="TableParagraph"/>
            </w:pPr>
            <w:r>
              <w:t>-Expedientes</w:t>
            </w:r>
            <w:r>
              <w:rPr>
                <w:spacing w:val="-5"/>
              </w:rPr>
              <w:t xml:space="preserve"> </w:t>
            </w:r>
            <w:r>
              <w:t>de</w:t>
            </w:r>
            <w:r>
              <w:rPr>
                <w:spacing w:val="-4"/>
              </w:rPr>
              <w:t xml:space="preserve"> </w:t>
            </w:r>
            <w:r>
              <w:t>actas</w:t>
            </w:r>
            <w:r>
              <w:rPr>
                <w:spacing w:val="-6"/>
              </w:rPr>
              <w:t xml:space="preserve"> </w:t>
            </w:r>
            <w:r>
              <w:t>(EXPACT)</w:t>
            </w:r>
          </w:p>
          <w:p w14:paraId="656B7853" w14:textId="77777777" w:rsidR="00FF7E69" w:rsidRDefault="00FF7E69" w:rsidP="00FF7E69">
            <w:pPr>
              <w:pStyle w:val="TableParagraph"/>
              <w:spacing w:before="38"/>
            </w:pPr>
            <w:r>
              <w:t>-Expedientes</w:t>
            </w:r>
            <w:r>
              <w:rPr>
                <w:spacing w:val="-4"/>
              </w:rPr>
              <w:t xml:space="preserve"> </w:t>
            </w:r>
            <w:r>
              <w:t>de</w:t>
            </w:r>
            <w:r>
              <w:rPr>
                <w:spacing w:val="-3"/>
              </w:rPr>
              <w:t xml:space="preserve"> </w:t>
            </w:r>
            <w:r>
              <w:t>inversionistas</w:t>
            </w:r>
            <w:r>
              <w:rPr>
                <w:spacing w:val="-3"/>
              </w:rPr>
              <w:t xml:space="preserve"> </w:t>
            </w:r>
            <w:r>
              <w:t>residentes</w:t>
            </w:r>
            <w:r>
              <w:rPr>
                <w:spacing w:val="-5"/>
              </w:rPr>
              <w:t xml:space="preserve"> </w:t>
            </w:r>
            <w:r>
              <w:t>(EXPINVRE)</w:t>
            </w:r>
          </w:p>
          <w:p w14:paraId="66F3FAF1" w14:textId="77777777" w:rsidR="00FF7E69" w:rsidRDefault="00FF7E69" w:rsidP="00FF7E69">
            <w:pPr>
              <w:pStyle w:val="TableParagraph"/>
            </w:pPr>
            <w:r>
              <w:t>-Informes</w:t>
            </w:r>
            <w:r>
              <w:rPr>
                <w:spacing w:val="-2"/>
              </w:rPr>
              <w:t xml:space="preserve"> </w:t>
            </w:r>
            <w:r>
              <w:t>(INFO)</w:t>
            </w:r>
          </w:p>
          <w:p w14:paraId="38EED3E1" w14:textId="77777777" w:rsidR="00FF7E69" w:rsidRDefault="00FF7E69" w:rsidP="00FF7E69">
            <w:pPr>
              <w:pStyle w:val="TableParagraph"/>
            </w:pPr>
            <w:r>
              <w:t>-Planes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-4"/>
              </w:rPr>
              <w:t xml:space="preserve"> </w:t>
            </w:r>
            <w:r>
              <w:t>trabajo</w:t>
            </w:r>
            <w:r>
              <w:rPr>
                <w:spacing w:val="-1"/>
              </w:rPr>
              <w:t xml:space="preserve"> </w:t>
            </w:r>
            <w:r>
              <w:t>(PTRA)</w:t>
            </w:r>
          </w:p>
          <w:p w14:paraId="3D4340E5" w14:textId="77777777" w:rsidR="00FF7E69" w:rsidRDefault="00FF7E69" w:rsidP="00FF7E69">
            <w:pPr>
              <w:pStyle w:val="TableParagraph"/>
              <w:spacing w:before="40"/>
            </w:pPr>
            <w:r>
              <w:t>-Presupuestos</w:t>
            </w:r>
            <w:r>
              <w:rPr>
                <w:spacing w:val="-3"/>
              </w:rPr>
              <w:t xml:space="preserve"> </w:t>
            </w:r>
            <w:r>
              <w:t>(PRESU)</w:t>
            </w:r>
          </w:p>
          <w:p w14:paraId="581D6915" w14:textId="77777777" w:rsidR="00FF7E69" w:rsidRDefault="00FF7E69" w:rsidP="00FF7E69">
            <w:pPr>
              <w:pStyle w:val="TableParagraph"/>
            </w:pPr>
            <w:r>
              <w:t>-Registros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-2"/>
              </w:rPr>
              <w:t xml:space="preserve"> </w:t>
            </w:r>
            <w:r>
              <w:t>exportadores</w:t>
            </w:r>
            <w:r>
              <w:rPr>
                <w:spacing w:val="-3"/>
              </w:rPr>
              <w:t xml:space="preserve"> </w:t>
            </w:r>
            <w:r>
              <w:t>(REGEXP)</w:t>
            </w:r>
          </w:p>
          <w:p w14:paraId="41E243BA" w14:textId="7B5526F0" w:rsidR="00FF7E69" w:rsidRDefault="00FF7E69" w:rsidP="00FF7E69">
            <w:pPr>
              <w:pStyle w:val="TableParagraph"/>
              <w:ind w:left="0"/>
              <w:rPr>
                <w:rFonts w:ascii="Times New Roman"/>
                <w:sz w:val="20"/>
              </w:rPr>
            </w:pPr>
            <w:r>
              <w:t>-Resoluciones</w:t>
            </w:r>
            <w:r>
              <w:rPr>
                <w:spacing w:val="-3"/>
              </w:rPr>
              <w:t xml:space="preserve"> </w:t>
            </w:r>
            <w:r>
              <w:t>de contratos</w:t>
            </w:r>
            <w:r>
              <w:rPr>
                <w:spacing w:val="-4"/>
              </w:rPr>
              <w:t xml:space="preserve"> </w:t>
            </w:r>
            <w:r>
              <w:t>(RESCONTRA)</w:t>
            </w:r>
          </w:p>
        </w:tc>
      </w:tr>
      <w:tr w:rsidR="00FF7E69" w14:paraId="7585851D" w14:textId="77777777" w:rsidTr="003B317B">
        <w:trPr>
          <w:trHeight w:val="618"/>
        </w:trPr>
        <w:tc>
          <w:tcPr>
            <w:tcW w:w="3682" w:type="dxa"/>
          </w:tcPr>
          <w:p w14:paraId="0CC3BD00" w14:textId="77777777" w:rsidR="00FF7E69" w:rsidRDefault="00FF7E69" w:rsidP="00FF7E69">
            <w:pPr>
              <w:pStyle w:val="TableParagraph"/>
              <w:ind w:left="110"/>
            </w:pPr>
            <w:r>
              <w:t>Corporación</w:t>
            </w:r>
            <w:r>
              <w:rPr>
                <w:spacing w:val="43"/>
              </w:rPr>
              <w:t xml:space="preserve"> </w:t>
            </w:r>
            <w:r>
              <w:t>de</w:t>
            </w:r>
            <w:r>
              <w:rPr>
                <w:spacing w:val="94"/>
              </w:rPr>
              <w:t xml:space="preserve"> </w:t>
            </w:r>
            <w:r>
              <w:t>la</w:t>
            </w:r>
            <w:r>
              <w:rPr>
                <w:spacing w:val="93"/>
              </w:rPr>
              <w:t xml:space="preserve"> </w:t>
            </w:r>
            <w:r>
              <w:t>Zona</w:t>
            </w:r>
            <w:r>
              <w:rPr>
                <w:spacing w:val="93"/>
              </w:rPr>
              <w:t xml:space="preserve"> </w:t>
            </w:r>
            <w:r>
              <w:t>Franca</w:t>
            </w:r>
            <w:r>
              <w:rPr>
                <w:spacing w:val="96"/>
              </w:rPr>
              <w:t xml:space="preserve"> </w:t>
            </w:r>
            <w:r>
              <w:t>de</w:t>
            </w:r>
          </w:p>
          <w:p w14:paraId="2257E5DB" w14:textId="4C366D8F" w:rsidR="00FF7E69" w:rsidRPr="00FF7E69" w:rsidRDefault="00FF7E69" w:rsidP="00FF7E69">
            <w:pPr>
              <w:pStyle w:val="TableParagraph"/>
              <w:spacing w:before="1"/>
              <w:ind w:left="110"/>
            </w:pPr>
            <w:r>
              <w:t>Exportación (CORZFE)</w:t>
            </w:r>
          </w:p>
        </w:tc>
        <w:tc>
          <w:tcPr>
            <w:tcW w:w="5953" w:type="dxa"/>
          </w:tcPr>
          <w:p w14:paraId="5F15E881" w14:textId="77777777" w:rsidR="00FF7E69" w:rsidRDefault="00FF7E69" w:rsidP="00FF7E69">
            <w:pPr>
              <w:pStyle w:val="TableParagraph"/>
            </w:pPr>
            <w:r>
              <w:t>-Actas</w:t>
            </w:r>
            <w:r>
              <w:rPr>
                <w:spacing w:val="-1"/>
              </w:rPr>
              <w:t xml:space="preserve"> </w:t>
            </w:r>
            <w:r>
              <w:t>(ACT)</w:t>
            </w:r>
          </w:p>
          <w:p w14:paraId="668589BB" w14:textId="77777777" w:rsidR="00FF7E69" w:rsidRDefault="00FF7E69" w:rsidP="00FF7E69">
            <w:pPr>
              <w:pStyle w:val="TableParagraph"/>
            </w:pPr>
            <w:r>
              <w:t>-Correspondencia</w:t>
            </w:r>
            <w:r>
              <w:rPr>
                <w:spacing w:val="-3"/>
              </w:rPr>
              <w:t xml:space="preserve"> </w:t>
            </w:r>
            <w:r>
              <w:t>(COR)</w:t>
            </w:r>
          </w:p>
          <w:p w14:paraId="2C01C837" w14:textId="77777777" w:rsidR="00FF7E69" w:rsidRDefault="00FF7E69" w:rsidP="00FF7E69">
            <w:pPr>
              <w:pStyle w:val="TableParagraph"/>
              <w:spacing w:before="38"/>
            </w:pPr>
            <w:r>
              <w:t>-Expedientes</w:t>
            </w:r>
            <w:r>
              <w:rPr>
                <w:spacing w:val="-3"/>
              </w:rPr>
              <w:t xml:space="preserve"> </w:t>
            </w:r>
            <w:r>
              <w:t>de</w:t>
            </w:r>
            <w:r>
              <w:rPr>
                <w:spacing w:val="-3"/>
              </w:rPr>
              <w:t xml:space="preserve"> </w:t>
            </w:r>
            <w:r>
              <w:t>actas</w:t>
            </w:r>
            <w:r>
              <w:rPr>
                <w:spacing w:val="-5"/>
              </w:rPr>
              <w:t xml:space="preserve"> </w:t>
            </w:r>
            <w:r>
              <w:t>(EXPACT)</w:t>
            </w:r>
          </w:p>
          <w:p w14:paraId="5B6AB46E" w14:textId="77777777" w:rsidR="00FF7E69" w:rsidRDefault="00FF7E69" w:rsidP="00FF7E69">
            <w:pPr>
              <w:pStyle w:val="TableParagraph"/>
            </w:pPr>
            <w:r>
              <w:lastRenderedPageBreak/>
              <w:t>-Informes</w:t>
            </w:r>
            <w:r>
              <w:rPr>
                <w:spacing w:val="-3"/>
              </w:rPr>
              <w:t xml:space="preserve"> </w:t>
            </w:r>
            <w:r>
              <w:t>(INFO)</w:t>
            </w:r>
          </w:p>
          <w:p w14:paraId="2119CACB" w14:textId="2798C09F" w:rsidR="00FF7E69" w:rsidRDefault="00FF7E69" w:rsidP="00FF7E69">
            <w:pPr>
              <w:pStyle w:val="TableParagraph"/>
              <w:ind w:left="0"/>
              <w:rPr>
                <w:rFonts w:ascii="Times New Roman"/>
                <w:sz w:val="20"/>
              </w:rPr>
            </w:pPr>
            <w:r>
              <w:t>-Mapas</w:t>
            </w:r>
            <w:r>
              <w:rPr>
                <w:spacing w:val="-1"/>
              </w:rPr>
              <w:t xml:space="preserve"> </w:t>
            </w:r>
            <w:r>
              <w:t>y</w:t>
            </w:r>
            <w:r>
              <w:rPr>
                <w:spacing w:val="-2"/>
              </w:rPr>
              <w:t xml:space="preserve"> </w:t>
            </w:r>
            <w:r>
              <w:t>planos</w:t>
            </w:r>
            <w:r>
              <w:rPr>
                <w:spacing w:val="-4"/>
              </w:rPr>
              <w:t xml:space="preserve"> </w:t>
            </w:r>
            <w:r>
              <w:t>(MYP)</w:t>
            </w:r>
          </w:p>
        </w:tc>
      </w:tr>
      <w:tr w:rsidR="00FF7E69" w14:paraId="483E5400" w14:textId="77777777" w:rsidTr="003B317B">
        <w:trPr>
          <w:trHeight w:val="618"/>
        </w:trPr>
        <w:tc>
          <w:tcPr>
            <w:tcW w:w="3682" w:type="dxa"/>
          </w:tcPr>
          <w:p w14:paraId="1CADB2A6" w14:textId="77777777" w:rsidR="00FF7E69" w:rsidRDefault="00FF7E69" w:rsidP="000E2B83">
            <w:pPr>
              <w:pStyle w:val="TableParagraph"/>
              <w:spacing w:before="1"/>
              <w:ind w:left="0"/>
            </w:pPr>
            <w:r>
              <w:lastRenderedPageBreak/>
              <w:t>Municipalidad</w:t>
            </w:r>
            <w:r>
              <w:rPr>
                <w:spacing w:val="-3"/>
              </w:rPr>
              <w:t xml:space="preserve"> </w:t>
            </w:r>
            <w:r>
              <w:t>de</w:t>
            </w:r>
            <w:r>
              <w:rPr>
                <w:spacing w:val="-1"/>
              </w:rPr>
              <w:t xml:space="preserve"> </w:t>
            </w:r>
            <w:r>
              <w:t>Paraíso</w:t>
            </w:r>
            <w:r>
              <w:rPr>
                <w:spacing w:val="-2"/>
              </w:rPr>
              <w:t xml:space="preserve"> </w:t>
            </w:r>
            <w:r>
              <w:t>(MUPARA)</w:t>
            </w:r>
          </w:p>
          <w:p w14:paraId="3BA09C6F" w14:textId="6CF4384C" w:rsidR="000E2B83" w:rsidRPr="000E2B83" w:rsidRDefault="000E2B83" w:rsidP="000E2B83">
            <w:pPr>
              <w:adjustRightInd w:val="0"/>
              <w:spacing w:after="0" w:line="240" w:lineRule="auto"/>
              <w:rPr>
                <w:rFonts w:eastAsiaTheme="minorHAnsi" w:cs="Calibri"/>
                <w:color w:val="000000"/>
                <w:sz w:val="24"/>
                <w:szCs w:val="24"/>
              </w:rPr>
            </w:pPr>
            <w:proofErr w:type="spellStart"/>
            <w:r w:rsidRPr="000E2B83">
              <w:rPr>
                <w:rFonts w:eastAsiaTheme="minorHAnsi" w:cs="Calibri"/>
                <w:color w:val="000000"/>
              </w:rPr>
              <w:t>Concejo</w:t>
            </w:r>
            <w:proofErr w:type="spellEnd"/>
            <w:r w:rsidRPr="000E2B83">
              <w:rPr>
                <w:rFonts w:eastAsiaTheme="minorHAnsi" w:cs="Calibri"/>
                <w:color w:val="000000"/>
              </w:rPr>
              <w:t xml:space="preserve"> Municipal (CONMU)</w:t>
            </w:r>
          </w:p>
          <w:p w14:paraId="1B9E2458" w14:textId="77777777" w:rsidR="000E2B83" w:rsidRPr="000E2B83" w:rsidRDefault="000E2B83" w:rsidP="000E2B83">
            <w:pPr>
              <w:adjustRightInd w:val="0"/>
              <w:spacing w:after="0" w:line="240" w:lineRule="auto"/>
              <w:rPr>
                <w:rFonts w:eastAsiaTheme="minorHAnsi" w:cs="Calibri"/>
                <w:sz w:val="24"/>
                <w:szCs w:val="24"/>
              </w:rPr>
            </w:pPr>
          </w:p>
          <w:p w14:paraId="1E50B2A8" w14:textId="2A225361" w:rsidR="000E2B83" w:rsidRPr="00FF7E69" w:rsidRDefault="000E2B83" w:rsidP="00FF7E69">
            <w:pPr>
              <w:pStyle w:val="TableParagraph"/>
              <w:spacing w:before="1"/>
              <w:ind w:left="110"/>
            </w:pPr>
          </w:p>
        </w:tc>
        <w:tc>
          <w:tcPr>
            <w:tcW w:w="5953" w:type="dxa"/>
          </w:tcPr>
          <w:p w14:paraId="49223E04" w14:textId="77777777" w:rsidR="008773F2" w:rsidRPr="008773F2" w:rsidRDefault="008773F2" w:rsidP="008773F2">
            <w:pPr>
              <w:adjustRightInd w:val="0"/>
              <w:spacing w:after="0" w:line="240" w:lineRule="auto"/>
              <w:rPr>
                <w:rFonts w:eastAsiaTheme="minorHAnsi" w:cs="Calibri"/>
                <w:color w:val="000000"/>
              </w:rPr>
            </w:pPr>
            <w:r w:rsidRPr="008773F2">
              <w:rPr>
                <w:rFonts w:eastAsiaTheme="minorHAnsi" w:cs="Calibri"/>
                <w:color w:val="000000"/>
              </w:rPr>
              <w:t>-</w:t>
            </w:r>
            <w:proofErr w:type="spellStart"/>
            <w:r w:rsidRPr="008773F2">
              <w:rPr>
                <w:rFonts w:eastAsiaTheme="minorHAnsi" w:cs="Calibri"/>
                <w:color w:val="000000"/>
              </w:rPr>
              <w:t>Mociones</w:t>
            </w:r>
            <w:proofErr w:type="spellEnd"/>
            <w:r w:rsidRPr="008773F2">
              <w:rPr>
                <w:rFonts w:eastAsiaTheme="minorHAnsi" w:cs="Calibri"/>
                <w:color w:val="000000"/>
              </w:rPr>
              <w:t xml:space="preserve"> (MOCI)** </w:t>
            </w:r>
          </w:p>
          <w:p w14:paraId="41B1EB81" w14:textId="77777777" w:rsidR="008773F2" w:rsidRPr="008773F2" w:rsidRDefault="008773F2" w:rsidP="008773F2">
            <w:pPr>
              <w:adjustRightInd w:val="0"/>
              <w:spacing w:after="0" w:line="240" w:lineRule="auto"/>
              <w:rPr>
                <w:rFonts w:eastAsiaTheme="minorHAnsi" w:cs="Calibri"/>
                <w:color w:val="000000"/>
              </w:rPr>
            </w:pPr>
            <w:r w:rsidRPr="008773F2">
              <w:rPr>
                <w:rFonts w:eastAsiaTheme="minorHAnsi" w:cs="Calibri"/>
                <w:color w:val="000000"/>
              </w:rPr>
              <w:t>-</w:t>
            </w:r>
            <w:proofErr w:type="spellStart"/>
            <w:r w:rsidRPr="008773F2">
              <w:rPr>
                <w:rFonts w:eastAsiaTheme="minorHAnsi" w:cs="Calibri"/>
                <w:color w:val="000000"/>
              </w:rPr>
              <w:t>Expedientes</w:t>
            </w:r>
            <w:proofErr w:type="spellEnd"/>
            <w:r w:rsidRPr="008773F2">
              <w:rPr>
                <w:rFonts w:eastAsiaTheme="minorHAnsi" w:cs="Calibri"/>
                <w:color w:val="000000"/>
              </w:rPr>
              <w:t xml:space="preserve"> de </w:t>
            </w:r>
            <w:proofErr w:type="spellStart"/>
            <w:r w:rsidRPr="008773F2">
              <w:rPr>
                <w:rFonts w:eastAsiaTheme="minorHAnsi" w:cs="Calibri"/>
                <w:color w:val="000000"/>
              </w:rPr>
              <w:t>casos</w:t>
            </w:r>
            <w:proofErr w:type="spellEnd"/>
            <w:r w:rsidRPr="008773F2">
              <w:rPr>
                <w:rFonts w:eastAsiaTheme="minorHAnsi" w:cs="Calibri"/>
                <w:color w:val="000000"/>
              </w:rPr>
              <w:t xml:space="preserve"> </w:t>
            </w:r>
            <w:proofErr w:type="spellStart"/>
            <w:r w:rsidRPr="008773F2">
              <w:rPr>
                <w:rFonts w:eastAsiaTheme="minorHAnsi" w:cs="Calibri"/>
                <w:color w:val="000000"/>
              </w:rPr>
              <w:t>especiales</w:t>
            </w:r>
            <w:proofErr w:type="spellEnd"/>
            <w:r w:rsidRPr="008773F2">
              <w:rPr>
                <w:rFonts w:eastAsiaTheme="minorHAnsi" w:cs="Calibri"/>
                <w:color w:val="000000"/>
              </w:rPr>
              <w:t xml:space="preserve"> (EXPCAES)** </w:t>
            </w:r>
          </w:p>
          <w:p w14:paraId="61A49BB6" w14:textId="77777777" w:rsidR="008773F2" w:rsidRPr="008773F2" w:rsidRDefault="008773F2" w:rsidP="008773F2">
            <w:pPr>
              <w:adjustRightInd w:val="0"/>
              <w:spacing w:after="0" w:line="240" w:lineRule="auto"/>
              <w:rPr>
                <w:rFonts w:eastAsiaTheme="minorHAnsi" w:cs="Calibri"/>
                <w:color w:val="000000"/>
              </w:rPr>
            </w:pPr>
            <w:r w:rsidRPr="008773F2">
              <w:rPr>
                <w:rFonts w:eastAsiaTheme="minorHAnsi" w:cs="Calibri"/>
                <w:color w:val="000000"/>
              </w:rPr>
              <w:t>-</w:t>
            </w:r>
            <w:proofErr w:type="spellStart"/>
            <w:r w:rsidRPr="008773F2">
              <w:rPr>
                <w:rFonts w:eastAsiaTheme="minorHAnsi" w:cs="Calibri"/>
                <w:color w:val="000000"/>
              </w:rPr>
              <w:t>Expedientes</w:t>
            </w:r>
            <w:proofErr w:type="spellEnd"/>
            <w:r w:rsidRPr="008773F2">
              <w:rPr>
                <w:rFonts w:eastAsiaTheme="minorHAnsi" w:cs="Calibri"/>
                <w:color w:val="000000"/>
              </w:rPr>
              <w:t xml:space="preserve"> de </w:t>
            </w:r>
            <w:proofErr w:type="spellStart"/>
            <w:r w:rsidRPr="008773F2">
              <w:rPr>
                <w:rFonts w:eastAsiaTheme="minorHAnsi" w:cs="Calibri"/>
                <w:color w:val="000000"/>
              </w:rPr>
              <w:t>Comisiones</w:t>
            </w:r>
            <w:proofErr w:type="spellEnd"/>
            <w:r w:rsidRPr="008773F2">
              <w:rPr>
                <w:rFonts w:eastAsiaTheme="minorHAnsi" w:cs="Calibri"/>
                <w:color w:val="000000"/>
              </w:rPr>
              <w:t xml:space="preserve"> </w:t>
            </w:r>
            <w:proofErr w:type="spellStart"/>
            <w:r w:rsidRPr="008773F2">
              <w:rPr>
                <w:rFonts w:eastAsiaTheme="minorHAnsi" w:cs="Calibri"/>
                <w:color w:val="000000"/>
              </w:rPr>
              <w:t>Especiales</w:t>
            </w:r>
            <w:proofErr w:type="spellEnd"/>
            <w:r w:rsidRPr="008773F2">
              <w:rPr>
                <w:rFonts w:eastAsiaTheme="minorHAnsi" w:cs="Calibri"/>
                <w:color w:val="000000"/>
              </w:rPr>
              <w:t xml:space="preserve"> (EXPCOES)** </w:t>
            </w:r>
          </w:p>
          <w:p w14:paraId="02F68BE2" w14:textId="77777777" w:rsidR="008773F2" w:rsidRPr="008773F2" w:rsidRDefault="008773F2" w:rsidP="008773F2">
            <w:pPr>
              <w:adjustRightInd w:val="0"/>
              <w:spacing w:after="0" w:line="240" w:lineRule="auto"/>
              <w:rPr>
                <w:rFonts w:eastAsiaTheme="minorHAnsi" w:cs="Calibri"/>
                <w:color w:val="000000"/>
              </w:rPr>
            </w:pPr>
            <w:r w:rsidRPr="008773F2">
              <w:rPr>
                <w:rFonts w:eastAsiaTheme="minorHAnsi" w:cs="Calibri"/>
                <w:color w:val="000000"/>
              </w:rPr>
              <w:t>-</w:t>
            </w:r>
            <w:proofErr w:type="spellStart"/>
            <w:r w:rsidRPr="008773F2">
              <w:rPr>
                <w:rFonts w:eastAsiaTheme="minorHAnsi" w:cs="Calibri"/>
                <w:color w:val="000000"/>
              </w:rPr>
              <w:t>Expedientes</w:t>
            </w:r>
            <w:proofErr w:type="spellEnd"/>
            <w:r w:rsidRPr="008773F2">
              <w:rPr>
                <w:rFonts w:eastAsiaTheme="minorHAnsi" w:cs="Calibri"/>
                <w:color w:val="000000"/>
              </w:rPr>
              <w:t xml:space="preserve"> de </w:t>
            </w:r>
            <w:proofErr w:type="spellStart"/>
            <w:r w:rsidRPr="008773F2">
              <w:rPr>
                <w:rFonts w:eastAsiaTheme="minorHAnsi" w:cs="Calibri"/>
                <w:color w:val="000000"/>
              </w:rPr>
              <w:t>Comisiones</w:t>
            </w:r>
            <w:proofErr w:type="spellEnd"/>
            <w:r w:rsidRPr="008773F2">
              <w:rPr>
                <w:rFonts w:eastAsiaTheme="minorHAnsi" w:cs="Calibri"/>
                <w:color w:val="000000"/>
              </w:rPr>
              <w:t xml:space="preserve"> </w:t>
            </w:r>
            <w:proofErr w:type="spellStart"/>
            <w:r w:rsidRPr="008773F2">
              <w:rPr>
                <w:rFonts w:eastAsiaTheme="minorHAnsi" w:cs="Calibri"/>
                <w:color w:val="000000"/>
              </w:rPr>
              <w:t>Permanentes</w:t>
            </w:r>
            <w:proofErr w:type="spellEnd"/>
            <w:r w:rsidRPr="008773F2">
              <w:rPr>
                <w:rFonts w:eastAsiaTheme="minorHAnsi" w:cs="Calibri"/>
                <w:color w:val="000000"/>
              </w:rPr>
              <w:t xml:space="preserve"> (EXPCOPER)* </w:t>
            </w:r>
          </w:p>
          <w:p w14:paraId="47610CC1" w14:textId="77777777" w:rsidR="008773F2" w:rsidRPr="008773F2" w:rsidRDefault="008773F2" w:rsidP="008773F2">
            <w:pPr>
              <w:adjustRightInd w:val="0"/>
              <w:spacing w:after="0" w:line="240" w:lineRule="auto"/>
              <w:rPr>
                <w:rFonts w:eastAsiaTheme="minorHAnsi" w:cs="Calibri"/>
                <w:color w:val="000000"/>
              </w:rPr>
            </w:pPr>
            <w:r w:rsidRPr="008773F2">
              <w:rPr>
                <w:rFonts w:eastAsiaTheme="minorHAnsi" w:cs="Calibri"/>
                <w:color w:val="000000"/>
              </w:rPr>
              <w:t>-</w:t>
            </w:r>
            <w:proofErr w:type="spellStart"/>
            <w:r w:rsidRPr="008773F2">
              <w:rPr>
                <w:rFonts w:eastAsiaTheme="minorHAnsi" w:cs="Calibri"/>
                <w:color w:val="000000"/>
              </w:rPr>
              <w:t>Expedientes</w:t>
            </w:r>
            <w:proofErr w:type="spellEnd"/>
            <w:r w:rsidRPr="008773F2">
              <w:rPr>
                <w:rFonts w:eastAsiaTheme="minorHAnsi" w:cs="Calibri"/>
                <w:color w:val="000000"/>
              </w:rPr>
              <w:t xml:space="preserve"> de </w:t>
            </w:r>
            <w:proofErr w:type="spellStart"/>
            <w:r w:rsidRPr="008773F2">
              <w:rPr>
                <w:rFonts w:eastAsiaTheme="minorHAnsi" w:cs="Calibri"/>
                <w:color w:val="000000"/>
              </w:rPr>
              <w:t>Concejo</w:t>
            </w:r>
            <w:proofErr w:type="spellEnd"/>
            <w:r w:rsidRPr="008773F2">
              <w:rPr>
                <w:rFonts w:eastAsiaTheme="minorHAnsi" w:cs="Calibri"/>
                <w:color w:val="000000"/>
              </w:rPr>
              <w:t xml:space="preserve"> de Distrito (EXPCONDI)** </w:t>
            </w:r>
          </w:p>
          <w:p w14:paraId="71333608" w14:textId="77777777" w:rsidR="008773F2" w:rsidRPr="008773F2" w:rsidRDefault="008773F2" w:rsidP="008773F2">
            <w:pPr>
              <w:adjustRightInd w:val="0"/>
              <w:spacing w:after="0" w:line="240" w:lineRule="auto"/>
              <w:rPr>
                <w:rFonts w:eastAsiaTheme="minorHAnsi" w:cs="Calibri"/>
                <w:color w:val="000000"/>
              </w:rPr>
            </w:pPr>
            <w:r w:rsidRPr="008773F2">
              <w:rPr>
                <w:rFonts w:eastAsiaTheme="minorHAnsi" w:cs="Calibri"/>
                <w:color w:val="000000"/>
              </w:rPr>
              <w:t>-</w:t>
            </w:r>
            <w:proofErr w:type="spellStart"/>
            <w:r w:rsidRPr="008773F2">
              <w:rPr>
                <w:rFonts w:eastAsiaTheme="minorHAnsi" w:cs="Calibri"/>
                <w:color w:val="000000"/>
              </w:rPr>
              <w:t>Expedientes</w:t>
            </w:r>
            <w:proofErr w:type="spellEnd"/>
            <w:r w:rsidRPr="008773F2">
              <w:rPr>
                <w:rFonts w:eastAsiaTheme="minorHAnsi" w:cs="Calibri"/>
                <w:color w:val="000000"/>
              </w:rPr>
              <w:t xml:space="preserve"> de </w:t>
            </w:r>
            <w:proofErr w:type="spellStart"/>
            <w:r w:rsidRPr="008773F2">
              <w:rPr>
                <w:rFonts w:eastAsiaTheme="minorHAnsi" w:cs="Calibri"/>
                <w:color w:val="000000"/>
              </w:rPr>
              <w:t>modificaciones</w:t>
            </w:r>
            <w:proofErr w:type="spellEnd"/>
            <w:r w:rsidRPr="008773F2">
              <w:rPr>
                <w:rFonts w:eastAsiaTheme="minorHAnsi" w:cs="Calibri"/>
                <w:color w:val="000000"/>
              </w:rPr>
              <w:t xml:space="preserve"> </w:t>
            </w:r>
            <w:proofErr w:type="spellStart"/>
            <w:r w:rsidRPr="008773F2">
              <w:rPr>
                <w:rFonts w:eastAsiaTheme="minorHAnsi" w:cs="Calibri"/>
                <w:color w:val="000000"/>
              </w:rPr>
              <w:t>presupuestarias</w:t>
            </w:r>
            <w:proofErr w:type="spellEnd"/>
            <w:r w:rsidRPr="008773F2">
              <w:rPr>
                <w:rFonts w:eastAsiaTheme="minorHAnsi" w:cs="Calibri"/>
                <w:color w:val="000000"/>
              </w:rPr>
              <w:t xml:space="preserve"> (EXPMP) </w:t>
            </w:r>
          </w:p>
          <w:p w14:paraId="54ACD3A8" w14:textId="77777777" w:rsidR="008773F2" w:rsidRPr="008773F2" w:rsidRDefault="008773F2" w:rsidP="008773F2">
            <w:pPr>
              <w:adjustRightInd w:val="0"/>
              <w:spacing w:after="0" w:line="240" w:lineRule="auto"/>
              <w:rPr>
                <w:rFonts w:eastAsiaTheme="minorHAnsi" w:cs="Calibri"/>
                <w:color w:val="000000"/>
              </w:rPr>
            </w:pPr>
            <w:r w:rsidRPr="008773F2">
              <w:rPr>
                <w:rFonts w:eastAsiaTheme="minorHAnsi" w:cs="Calibri"/>
                <w:color w:val="000000"/>
              </w:rPr>
              <w:t>-</w:t>
            </w:r>
            <w:proofErr w:type="spellStart"/>
            <w:r w:rsidRPr="008773F2">
              <w:rPr>
                <w:rFonts w:eastAsiaTheme="minorHAnsi" w:cs="Calibri"/>
                <w:color w:val="000000"/>
              </w:rPr>
              <w:t>Expedientes</w:t>
            </w:r>
            <w:proofErr w:type="spellEnd"/>
            <w:r w:rsidRPr="008773F2">
              <w:rPr>
                <w:rFonts w:eastAsiaTheme="minorHAnsi" w:cs="Calibri"/>
                <w:color w:val="000000"/>
              </w:rPr>
              <w:t xml:space="preserve"> de </w:t>
            </w:r>
            <w:proofErr w:type="spellStart"/>
            <w:r w:rsidRPr="008773F2">
              <w:rPr>
                <w:rFonts w:eastAsiaTheme="minorHAnsi" w:cs="Calibri"/>
                <w:color w:val="000000"/>
              </w:rPr>
              <w:t>Proyectos</w:t>
            </w:r>
            <w:proofErr w:type="spellEnd"/>
            <w:r w:rsidRPr="008773F2">
              <w:rPr>
                <w:rFonts w:eastAsiaTheme="minorHAnsi" w:cs="Calibri"/>
                <w:color w:val="000000"/>
              </w:rPr>
              <w:t xml:space="preserve"> (EXPPROY) </w:t>
            </w:r>
          </w:p>
          <w:p w14:paraId="0540AC87" w14:textId="77777777" w:rsidR="008773F2" w:rsidRPr="008773F2" w:rsidRDefault="008773F2" w:rsidP="008773F2">
            <w:pPr>
              <w:adjustRightInd w:val="0"/>
              <w:spacing w:after="0" w:line="240" w:lineRule="auto"/>
              <w:rPr>
                <w:rFonts w:eastAsiaTheme="minorHAnsi" w:cs="Calibri"/>
                <w:color w:val="000000"/>
              </w:rPr>
            </w:pPr>
            <w:r w:rsidRPr="008773F2">
              <w:rPr>
                <w:rFonts w:eastAsiaTheme="minorHAnsi" w:cs="Calibri"/>
                <w:color w:val="000000"/>
              </w:rPr>
              <w:t xml:space="preserve">-Convenios (CONVE) </w:t>
            </w:r>
          </w:p>
          <w:p w14:paraId="1D275804" w14:textId="77777777" w:rsidR="008773F2" w:rsidRPr="008773F2" w:rsidRDefault="008773F2" w:rsidP="008773F2">
            <w:pPr>
              <w:adjustRightInd w:val="0"/>
              <w:spacing w:after="0" w:line="240" w:lineRule="auto"/>
              <w:rPr>
                <w:rFonts w:eastAsiaTheme="minorHAnsi" w:cs="Calibri"/>
                <w:color w:val="000000"/>
              </w:rPr>
            </w:pPr>
            <w:r w:rsidRPr="008773F2">
              <w:rPr>
                <w:rFonts w:eastAsiaTheme="minorHAnsi" w:cs="Calibri"/>
                <w:color w:val="000000"/>
              </w:rPr>
              <w:t>-</w:t>
            </w:r>
            <w:proofErr w:type="spellStart"/>
            <w:r w:rsidRPr="008773F2">
              <w:rPr>
                <w:rFonts w:eastAsiaTheme="minorHAnsi" w:cs="Calibri"/>
                <w:color w:val="000000"/>
              </w:rPr>
              <w:t>Correspondencia</w:t>
            </w:r>
            <w:proofErr w:type="spellEnd"/>
            <w:r w:rsidRPr="008773F2">
              <w:rPr>
                <w:rFonts w:eastAsiaTheme="minorHAnsi" w:cs="Calibri"/>
                <w:color w:val="000000"/>
              </w:rPr>
              <w:t xml:space="preserve"> (COR) </w:t>
            </w:r>
          </w:p>
          <w:p w14:paraId="096841EF" w14:textId="77777777" w:rsidR="008773F2" w:rsidRPr="008773F2" w:rsidRDefault="008773F2" w:rsidP="008773F2">
            <w:pPr>
              <w:adjustRightInd w:val="0"/>
              <w:spacing w:after="0" w:line="240" w:lineRule="auto"/>
              <w:rPr>
                <w:rFonts w:eastAsiaTheme="minorHAnsi" w:cs="Calibri"/>
                <w:color w:val="000000"/>
              </w:rPr>
            </w:pPr>
            <w:r w:rsidRPr="008773F2">
              <w:rPr>
                <w:rFonts w:eastAsiaTheme="minorHAnsi" w:cs="Calibri"/>
                <w:color w:val="000000"/>
              </w:rPr>
              <w:t>-</w:t>
            </w:r>
            <w:proofErr w:type="spellStart"/>
            <w:r w:rsidRPr="008773F2">
              <w:rPr>
                <w:rFonts w:eastAsiaTheme="minorHAnsi" w:cs="Calibri"/>
                <w:color w:val="000000"/>
              </w:rPr>
              <w:t>Informes</w:t>
            </w:r>
            <w:proofErr w:type="spellEnd"/>
            <w:r w:rsidRPr="008773F2">
              <w:rPr>
                <w:rFonts w:eastAsiaTheme="minorHAnsi" w:cs="Calibri"/>
                <w:color w:val="000000"/>
              </w:rPr>
              <w:t xml:space="preserve"> de </w:t>
            </w:r>
            <w:proofErr w:type="spellStart"/>
            <w:r w:rsidRPr="008773F2">
              <w:rPr>
                <w:rFonts w:eastAsiaTheme="minorHAnsi" w:cs="Calibri"/>
                <w:color w:val="000000"/>
              </w:rPr>
              <w:t>Auditoría</w:t>
            </w:r>
            <w:proofErr w:type="spellEnd"/>
            <w:r w:rsidRPr="008773F2">
              <w:rPr>
                <w:rFonts w:eastAsiaTheme="minorHAnsi" w:cs="Calibri"/>
                <w:color w:val="000000"/>
              </w:rPr>
              <w:t xml:space="preserve"> Interna (INFOAI) </w:t>
            </w:r>
          </w:p>
          <w:p w14:paraId="7FB6354D" w14:textId="77777777" w:rsidR="008773F2" w:rsidRPr="008773F2" w:rsidRDefault="008773F2" w:rsidP="008773F2">
            <w:pPr>
              <w:adjustRightInd w:val="0"/>
              <w:spacing w:after="0" w:line="240" w:lineRule="auto"/>
              <w:rPr>
                <w:rFonts w:eastAsiaTheme="minorHAnsi" w:cs="Calibri"/>
                <w:color w:val="000000"/>
              </w:rPr>
            </w:pPr>
            <w:r w:rsidRPr="008773F2">
              <w:rPr>
                <w:rFonts w:eastAsiaTheme="minorHAnsi" w:cs="Calibri"/>
                <w:color w:val="000000"/>
              </w:rPr>
              <w:t>-</w:t>
            </w:r>
            <w:proofErr w:type="spellStart"/>
            <w:r w:rsidRPr="008773F2">
              <w:rPr>
                <w:rFonts w:eastAsiaTheme="minorHAnsi" w:cs="Calibri"/>
                <w:color w:val="000000"/>
              </w:rPr>
              <w:t>Presupuestos</w:t>
            </w:r>
            <w:proofErr w:type="spellEnd"/>
            <w:r w:rsidRPr="008773F2">
              <w:rPr>
                <w:rFonts w:eastAsiaTheme="minorHAnsi" w:cs="Calibri"/>
                <w:color w:val="000000"/>
              </w:rPr>
              <w:t xml:space="preserve"> (PRESU) </w:t>
            </w:r>
          </w:p>
          <w:p w14:paraId="0C27D61E" w14:textId="77777777" w:rsidR="008773F2" w:rsidRPr="008773F2" w:rsidRDefault="008773F2" w:rsidP="008773F2">
            <w:pPr>
              <w:adjustRightInd w:val="0"/>
              <w:spacing w:after="0" w:line="240" w:lineRule="auto"/>
              <w:rPr>
                <w:rFonts w:eastAsiaTheme="minorHAnsi" w:cs="Calibri"/>
                <w:color w:val="000000"/>
              </w:rPr>
            </w:pPr>
            <w:r w:rsidRPr="008773F2">
              <w:rPr>
                <w:rFonts w:eastAsiaTheme="minorHAnsi" w:cs="Calibri"/>
                <w:color w:val="000000"/>
              </w:rPr>
              <w:t>-</w:t>
            </w:r>
            <w:proofErr w:type="spellStart"/>
            <w:r w:rsidRPr="008773F2">
              <w:rPr>
                <w:rFonts w:eastAsiaTheme="minorHAnsi" w:cs="Calibri"/>
                <w:color w:val="000000"/>
              </w:rPr>
              <w:t>Liquidaciones</w:t>
            </w:r>
            <w:proofErr w:type="spellEnd"/>
            <w:r w:rsidRPr="008773F2">
              <w:rPr>
                <w:rFonts w:eastAsiaTheme="minorHAnsi" w:cs="Calibri"/>
                <w:color w:val="000000"/>
              </w:rPr>
              <w:t xml:space="preserve"> de </w:t>
            </w:r>
            <w:proofErr w:type="spellStart"/>
            <w:r w:rsidRPr="008773F2">
              <w:rPr>
                <w:rFonts w:eastAsiaTheme="minorHAnsi" w:cs="Calibri"/>
                <w:color w:val="000000"/>
              </w:rPr>
              <w:t>presupuesto</w:t>
            </w:r>
            <w:proofErr w:type="spellEnd"/>
            <w:r w:rsidRPr="008773F2">
              <w:rPr>
                <w:rFonts w:eastAsiaTheme="minorHAnsi" w:cs="Calibri"/>
                <w:color w:val="000000"/>
              </w:rPr>
              <w:t xml:space="preserve"> (LIQPRESU) </w:t>
            </w:r>
          </w:p>
          <w:p w14:paraId="6F4DFC36" w14:textId="77777777" w:rsidR="008773F2" w:rsidRPr="008773F2" w:rsidRDefault="008773F2" w:rsidP="008773F2">
            <w:pPr>
              <w:adjustRightInd w:val="0"/>
              <w:spacing w:after="0" w:line="240" w:lineRule="auto"/>
              <w:rPr>
                <w:rFonts w:eastAsiaTheme="minorHAnsi" w:cs="Calibri"/>
                <w:color w:val="000000"/>
              </w:rPr>
            </w:pPr>
            <w:r w:rsidRPr="008773F2">
              <w:rPr>
                <w:rFonts w:eastAsiaTheme="minorHAnsi" w:cs="Calibri"/>
                <w:color w:val="000000"/>
              </w:rPr>
              <w:t xml:space="preserve">-Mapas y </w:t>
            </w:r>
            <w:proofErr w:type="spellStart"/>
            <w:r w:rsidRPr="008773F2">
              <w:rPr>
                <w:rFonts w:eastAsiaTheme="minorHAnsi" w:cs="Calibri"/>
                <w:color w:val="000000"/>
              </w:rPr>
              <w:t>Planos</w:t>
            </w:r>
            <w:proofErr w:type="spellEnd"/>
            <w:r w:rsidRPr="008773F2">
              <w:rPr>
                <w:rFonts w:eastAsiaTheme="minorHAnsi" w:cs="Calibri"/>
                <w:color w:val="000000"/>
              </w:rPr>
              <w:t xml:space="preserve"> (MYP) </w:t>
            </w:r>
          </w:p>
          <w:p w14:paraId="18E29A18" w14:textId="32179217" w:rsidR="00FF7E69" w:rsidRPr="008773F2" w:rsidRDefault="008773F2" w:rsidP="008773F2">
            <w:pPr>
              <w:adjustRightInd w:val="0"/>
              <w:spacing w:after="0" w:line="240" w:lineRule="auto"/>
              <w:rPr>
                <w:rFonts w:eastAsiaTheme="minorHAnsi" w:cs="Calibri"/>
                <w:color w:val="000000"/>
                <w:sz w:val="24"/>
                <w:szCs w:val="24"/>
              </w:rPr>
            </w:pPr>
            <w:r w:rsidRPr="008773F2">
              <w:rPr>
                <w:rFonts w:eastAsiaTheme="minorHAnsi" w:cs="Calibri"/>
                <w:color w:val="000000"/>
              </w:rPr>
              <w:t>-</w:t>
            </w:r>
            <w:proofErr w:type="spellStart"/>
            <w:r w:rsidRPr="008773F2">
              <w:rPr>
                <w:rFonts w:eastAsiaTheme="minorHAnsi" w:cs="Calibri"/>
                <w:color w:val="000000"/>
              </w:rPr>
              <w:t>Fotografías</w:t>
            </w:r>
            <w:proofErr w:type="spellEnd"/>
            <w:r w:rsidRPr="008773F2">
              <w:rPr>
                <w:rFonts w:eastAsiaTheme="minorHAnsi" w:cs="Calibri"/>
                <w:color w:val="000000"/>
              </w:rPr>
              <w:t xml:space="preserve"> (FO)</w:t>
            </w:r>
          </w:p>
        </w:tc>
      </w:tr>
      <w:tr w:rsidR="00FF7E69" w14:paraId="3AF0AD95" w14:textId="77777777" w:rsidTr="003B317B">
        <w:trPr>
          <w:trHeight w:val="618"/>
        </w:trPr>
        <w:tc>
          <w:tcPr>
            <w:tcW w:w="3682" w:type="dxa"/>
          </w:tcPr>
          <w:p w14:paraId="1A295034" w14:textId="01E56BE3" w:rsidR="00FF7E69" w:rsidRPr="00FF7E69" w:rsidRDefault="00FF7E69" w:rsidP="00FF7E69">
            <w:pPr>
              <w:pStyle w:val="TableParagraph"/>
              <w:spacing w:before="1"/>
              <w:ind w:left="110"/>
            </w:pPr>
            <w:r>
              <w:t>Concejo</w:t>
            </w:r>
            <w:r>
              <w:rPr>
                <w:spacing w:val="-4"/>
              </w:rPr>
              <w:t xml:space="preserve"> </w:t>
            </w:r>
            <w:r>
              <w:t>Municipal</w:t>
            </w:r>
            <w:r>
              <w:rPr>
                <w:spacing w:val="-2"/>
              </w:rPr>
              <w:t xml:space="preserve"> </w:t>
            </w:r>
            <w:r>
              <w:t>(CONMU)</w:t>
            </w:r>
          </w:p>
        </w:tc>
        <w:tc>
          <w:tcPr>
            <w:tcW w:w="5953" w:type="dxa"/>
          </w:tcPr>
          <w:p w14:paraId="5968870E" w14:textId="77777777" w:rsidR="00FF7E69" w:rsidRPr="008773F2" w:rsidRDefault="00FF7E69" w:rsidP="00FF7E69">
            <w:pPr>
              <w:pStyle w:val="TableParagraph"/>
            </w:pPr>
            <w:r w:rsidRPr="008773F2">
              <w:t>-Mociones</w:t>
            </w:r>
          </w:p>
          <w:p w14:paraId="1A1208A5" w14:textId="77777777" w:rsidR="00FF7E69" w:rsidRPr="008773F2" w:rsidRDefault="00FF7E69" w:rsidP="00FF7E69">
            <w:pPr>
              <w:pStyle w:val="TableParagraph"/>
            </w:pPr>
            <w:r w:rsidRPr="008773F2">
              <w:t>-Expedientes</w:t>
            </w:r>
            <w:r w:rsidRPr="008773F2">
              <w:rPr>
                <w:spacing w:val="-4"/>
              </w:rPr>
              <w:t xml:space="preserve"> </w:t>
            </w:r>
            <w:r w:rsidRPr="008773F2">
              <w:t>de</w:t>
            </w:r>
            <w:r w:rsidRPr="008773F2">
              <w:rPr>
                <w:spacing w:val="-5"/>
              </w:rPr>
              <w:t xml:space="preserve"> </w:t>
            </w:r>
            <w:r w:rsidRPr="008773F2">
              <w:t>casos</w:t>
            </w:r>
            <w:r w:rsidRPr="008773F2">
              <w:rPr>
                <w:spacing w:val="-4"/>
              </w:rPr>
              <w:t xml:space="preserve"> </w:t>
            </w:r>
            <w:r w:rsidRPr="008773F2">
              <w:t>especiales</w:t>
            </w:r>
            <w:r w:rsidRPr="008773F2">
              <w:rPr>
                <w:spacing w:val="-2"/>
              </w:rPr>
              <w:t xml:space="preserve"> </w:t>
            </w:r>
            <w:r w:rsidRPr="008773F2">
              <w:t>(EXPCAES)**</w:t>
            </w:r>
          </w:p>
          <w:p w14:paraId="40E26347" w14:textId="77777777" w:rsidR="00FF7E69" w:rsidRPr="008773F2" w:rsidRDefault="00FF7E69" w:rsidP="00FF7E69">
            <w:pPr>
              <w:pStyle w:val="TableParagraph"/>
            </w:pPr>
            <w:r w:rsidRPr="008773F2">
              <w:t>-Expedientes</w:t>
            </w:r>
            <w:r w:rsidRPr="008773F2">
              <w:rPr>
                <w:spacing w:val="-6"/>
              </w:rPr>
              <w:t xml:space="preserve"> </w:t>
            </w:r>
            <w:r w:rsidRPr="008773F2">
              <w:t>de</w:t>
            </w:r>
            <w:r w:rsidRPr="008773F2">
              <w:rPr>
                <w:spacing w:val="-5"/>
              </w:rPr>
              <w:t xml:space="preserve"> </w:t>
            </w:r>
            <w:r w:rsidRPr="008773F2">
              <w:t>Comisiones</w:t>
            </w:r>
            <w:r w:rsidRPr="008773F2">
              <w:rPr>
                <w:spacing w:val="-5"/>
              </w:rPr>
              <w:t xml:space="preserve"> </w:t>
            </w:r>
            <w:r w:rsidRPr="008773F2">
              <w:t>Especiales</w:t>
            </w:r>
            <w:r w:rsidRPr="008773F2">
              <w:rPr>
                <w:spacing w:val="-4"/>
              </w:rPr>
              <w:t xml:space="preserve"> </w:t>
            </w:r>
            <w:r w:rsidRPr="008773F2">
              <w:t>(EXPCOES)**</w:t>
            </w:r>
          </w:p>
          <w:p w14:paraId="4807839E" w14:textId="77777777" w:rsidR="00FF7E69" w:rsidRPr="008773F2" w:rsidRDefault="00FF7E69" w:rsidP="00FF7E69">
            <w:pPr>
              <w:pStyle w:val="TableParagraph"/>
              <w:spacing w:before="39"/>
            </w:pPr>
            <w:r w:rsidRPr="008773F2">
              <w:t>-Expedientes</w:t>
            </w:r>
            <w:r w:rsidRPr="008773F2">
              <w:rPr>
                <w:spacing w:val="-4"/>
              </w:rPr>
              <w:t xml:space="preserve"> </w:t>
            </w:r>
            <w:r w:rsidRPr="008773F2">
              <w:t>de</w:t>
            </w:r>
            <w:r w:rsidRPr="008773F2">
              <w:rPr>
                <w:spacing w:val="-4"/>
              </w:rPr>
              <w:t xml:space="preserve"> </w:t>
            </w:r>
            <w:r w:rsidRPr="008773F2">
              <w:t>Comisiones</w:t>
            </w:r>
            <w:r w:rsidRPr="008773F2">
              <w:rPr>
                <w:spacing w:val="-4"/>
              </w:rPr>
              <w:t xml:space="preserve"> </w:t>
            </w:r>
            <w:r w:rsidRPr="008773F2">
              <w:t>Permanentes</w:t>
            </w:r>
            <w:r w:rsidRPr="008773F2">
              <w:rPr>
                <w:spacing w:val="-6"/>
              </w:rPr>
              <w:t xml:space="preserve"> </w:t>
            </w:r>
            <w:r w:rsidRPr="008773F2">
              <w:t>(EXPCOPER)*</w:t>
            </w:r>
          </w:p>
          <w:p w14:paraId="635122A8" w14:textId="77777777" w:rsidR="00FF7E69" w:rsidRPr="008773F2" w:rsidRDefault="00FF7E69" w:rsidP="00FF7E69">
            <w:pPr>
              <w:pStyle w:val="TableParagraph"/>
            </w:pPr>
            <w:r w:rsidRPr="008773F2">
              <w:t>-Expedientes</w:t>
            </w:r>
            <w:r w:rsidRPr="008773F2">
              <w:rPr>
                <w:spacing w:val="-3"/>
              </w:rPr>
              <w:t xml:space="preserve"> </w:t>
            </w:r>
            <w:r w:rsidRPr="008773F2">
              <w:t>de</w:t>
            </w:r>
            <w:r w:rsidRPr="008773F2">
              <w:rPr>
                <w:spacing w:val="-3"/>
              </w:rPr>
              <w:t xml:space="preserve"> </w:t>
            </w:r>
            <w:r w:rsidRPr="008773F2">
              <w:t>Concejo</w:t>
            </w:r>
            <w:r w:rsidRPr="008773F2">
              <w:rPr>
                <w:spacing w:val="-4"/>
              </w:rPr>
              <w:t xml:space="preserve"> </w:t>
            </w:r>
            <w:r w:rsidRPr="008773F2">
              <w:t>de</w:t>
            </w:r>
            <w:r w:rsidRPr="008773F2">
              <w:rPr>
                <w:spacing w:val="-3"/>
              </w:rPr>
              <w:t xml:space="preserve"> </w:t>
            </w:r>
            <w:r w:rsidRPr="008773F2">
              <w:t>Distrito</w:t>
            </w:r>
            <w:r w:rsidRPr="008773F2">
              <w:rPr>
                <w:spacing w:val="-3"/>
              </w:rPr>
              <w:t xml:space="preserve"> </w:t>
            </w:r>
            <w:r w:rsidRPr="008773F2">
              <w:t>(EXPCONDI)**</w:t>
            </w:r>
          </w:p>
          <w:p w14:paraId="3AAB7434" w14:textId="77777777" w:rsidR="00FF7E69" w:rsidRPr="008773F2" w:rsidRDefault="00FF7E69" w:rsidP="00FF7E69">
            <w:pPr>
              <w:pStyle w:val="TableParagraph"/>
            </w:pPr>
            <w:r w:rsidRPr="008773F2">
              <w:t>-Expedientes</w:t>
            </w:r>
            <w:r w:rsidRPr="008773F2">
              <w:rPr>
                <w:spacing w:val="-2"/>
              </w:rPr>
              <w:t xml:space="preserve"> </w:t>
            </w:r>
            <w:r w:rsidRPr="008773F2">
              <w:t>de</w:t>
            </w:r>
            <w:r w:rsidRPr="008773F2">
              <w:rPr>
                <w:spacing w:val="-4"/>
              </w:rPr>
              <w:t xml:space="preserve"> </w:t>
            </w:r>
            <w:r w:rsidRPr="008773F2">
              <w:t>modificaciones</w:t>
            </w:r>
            <w:r w:rsidRPr="008773F2">
              <w:rPr>
                <w:spacing w:val="-1"/>
              </w:rPr>
              <w:t xml:space="preserve"> </w:t>
            </w:r>
            <w:r w:rsidRPr="008773F2">
              <w:t>presupuestarias</w:t>
            </w:r>
            <w:r w:rsidRPr="008773F2">
              <w:rPr>
                <w:spacing w:val="-5"/>
              </w:rPr>
              <w:t xml:space="preserve"> </w:t>
            </w:r>
            <w:r w:rsidRPr="008773F2">
              <w:t>(EXPMP)</w:t>
            </w:r>
          </w:p>
          <w:p w14:paraId="5E95BB51" w14:textId="77777777" w:rsidR="00FF7E69" w:rsidRPr="008773F2" w:rsidRDefault="00FF7E69" w:rsidP="00FF7E69">
            <w:pPr>
              <w:pStyle w:val="TableParagraph"/>
              <w:spacing w:before="39"/>
            </w:pPr>
            <w:r w:rsidRPr="008773F2">
              <w:t>-Expedientes</w:t>
            </w:r>
            <w:r w:rsidRPr="008773F2">
              <w:rPr>
                <w:spacing w:val="-3"/>
              </w:rPr>
              <w:t xml:space="preserve"> </w:t>
            </w:r>
            <w:r w:rsidRPr="008773F2">
              <w:t>de</w:t>
            </w:r>
            <w:r w:rsidRPr="008773F2">
              <w:rPr>
                <w:spacing w:val="-5"/>
              </w:rPr>
              <w:t xml:space="preserve"> </w:t>
            </w:r>
            <w:r w:rsidRPr="008773F2">
              <w:t>Proyectos</w:t>
            </w:r>
            <w:r w:rsidRPr="008773F2">
              <w:rPr>
                <w:spacing w:val="-5"/>
              </w:rPr>
              <w:t xml:space="preserve"> </w:t>
            </w:r>
            <w:r w:rsidRPr="008773F2">
              <w:t>(EXPPROY)</w:t>
            </w:r>
          </w:p>
          <w:p w14:paraId="313FF6C2" w14:textId="77777777" w:rsidR="00FF7E69" w:rsidRPr="008773F2" w:rsidRDefault="00FF7E69" w:rsidP="00FF7E69">
            <w:pPr>
              <w:pStyle w:val="TableParagraph"/>
            </w:pPr>
            <w:r w:rsidRPr="008773F2">
              <w:t>-Convenios</w:t>
            </w:r>
            <w:r w:rsidRPr="008773F2">
              <w:rPr>
                <w:spacing w:val="-5"/>
              </w:rPr>
              <w:t xml:space="preserve"> </w:t>
            </w:r>
            <w:r w:rsidRPr="008773F2">
              <w:t>(CONVE)</w:t>
            </w:r>
          </w:p>
          <w:p w14:paraId="7DEA2C44" w14:textId="77777777" w:rsidR="00FF7E69" w:rsidRPr="008773F2" w:rsidRDefault="00FF7E69" w:rsidP="00FF7E69">
            <w:pPr>
              <w:pStyle w:val="TableParagraph"/>
            </w:pPr>
            <w:r w:rsidRPr="008773F2">
              <w:t>-Correspondencia</w:t>
            </w:r>
            <w:r w:rsidRPr="008773F2">
              <w:rPr>
                <w:spacing w:val="-3"/>
              </w:rPr>
              <w:t xml:space="preserve"> </w:t>
            </w:r>
            <w:r w:rsidRPr="008773F2">
              <w:t>(COR)</w:t>
            </w:r>
          </w:p>
          <w:p w14:paraId="1BB12AF6" w14:textId="77777777" w:rsidR="00FF7E69" w:rsidRPr="008773F2" w:rsidRDefault="00FF7E69" w:rsidP="00FF7E69">
            <w:pPr>
              <w:pStyle w:val="TableParagraph"/>
              <w:spacing w:before="38"/>
            </w:pPr>
            <w:r w:rsidRPr="008773F2">
              <w:t>-Informes</w:t>
            </w:r>
            <w:r w:rsidRPr="008773F2">
              <w:rPr>
                <w:spacing w:val="-2"/>
              </w:rPr>
              <w:t xml:space="preserve"> </w:t>
            </w:r>
            <w:r w:rsidRPr="008773F2">
              <w:t>de</w:t>
            </w:r>
            <w:r w:rsidRPr="008773F2">
              <w:rPr>
                <w:spacing w:val="-1"/>
              </w:rPr>
              <w:t xml:space="preserve"> </w:t>
            </w:r>
            <w:r w:rsidRPr="008773F2">
              <w:t>Auditoría</w:t>
            </w:r>
            <w:r w:rsidRPr="008773F2">
              <w:rPr>
                <w:spacing w:val="-3"/>
              </w:rPr>
              <w:t xml:space="preserve"> </w:t>
            </w:r>
            <w:r w:rsidRPr="008773F2">
              <w:t>Interna</w:t>
            </w:r>
            <w:r w:rsidRPr="008773F2">
              <w:rPr>
                <w:spacing w:val="-2"/>
              </w:rPr>
              <w:t xml:space="preserve"> </w:t>
            </w:r>
            <w:r w:rsidRPr="008773F2">
              <w:t>(INFOAI)</w:t>
            </w:r>
          </w:p>
          <w:p w14:paraId="76C9D563" w14:textId="77777777" w:rsidR="00FF7E69" w:rsidRPr="008773F2" w:rsidRDefault="00FF7E69" w:rsidP="00FF7E69">
            <w:pPr>
              <w:pStyle w:val="TableParagraph"/>
            </w:pPr>
            <w:r w:rsidRPr="008773F2">
              <w:t>-Presupuestos</w:t>
            </w:r>
            <w:r w:rsidRPr="008773F2">
              <w:rPr>
                <w:spacing w:val="-3"/>
              </w:rPr>
              <w:t xml:space="preserve"> </w:t>
            </w:r>
            <w:r w:rsidRPr="008773F2">
              <w:t>(PRESU)</w:t>
            </w:r>
          </w:p>
          <w:p w14:paraId="380C35BF" w14:textId="77777777" w:rsidR="00FF7E69" w:rsidRPr="008773F2" w:rsidRDefault="00FF7E69" w:rsidP="00FF7E69">
            <w:pPr>
              <w:pStyle w:val="TableParagraph"/>
            </w:pPr>
            <w:r w:rsidRPr="008773F2">
              <w:t>-Liquidaciones</w:t>
            </w:r>
            <w:r w:rsidRPr="008773F2">
              <w:rPr>
                <w:spacing w:val="-2"/>
              </w:rPr>
              <w:t xml:space="preserve"> </w:t>
            </w:r>
            <w:r w:rsidRPr="008773F2">
              <w:t>de</w:t>
            </w:r>
            <w:r w:rsidRPr="008773F2">
              <w:rPr>
                <w:spacing w:val="-1"/>
              </w:rPr>
              <w:t xml:space="preserve"> </w:t>
            </w:r>
            <w:r w:rsidRPr="008773F2">
              <w:t>presupuesto</w:t>
            </w:r>
            <w:r w:rsidRPr="008773F2">
              <w:rPr>
                <w:spacing w:val="-4"/>
              </w:rPr>
              <w:t xml:space="preserve"> </w:t>
            </w:r>
            <w:r w:rsidRPr="008773F2">
              <w:t>(LIQPRESU)</w:t>
            </w:r>
          </w:p>
          <w:p w14:paraId="4776A0C0" w14:textId="77777777" w:rsidR="00FF7E69" w:rsidRPr="008773F2" w:rsidRDefault="00FF7E69" w:rsidP="00FF7E69">
            <w:pPr>
              <w:pStyle w:val="TableParagraph"/>
            </w:pPr>
            <w:r w:rsidRPr="008773F2">
              <w:t>-Mapas</w:t>
            </w:r>
            <w:r w:rsidRPr="008773F2">
              <w:rPr>
                <w:spacing w:val="-1"/>
              </w:rPr>
              <w:t xml:space="preserve"> </w:t>
            </w:r>
            <w:r w:rsidRPr="008773F2">
              <w:t>y</w:t>
            </w:r>
            <w:r w:rsidRPr="008773F2">
              <w:rPr>
                <w:spacing w:val="-2"/>
              </w:rPr>
              <w:t xml:space="preserve"> </w:t>
            </w:r>
            <w:r w:rsidRPr="008773F2">
              <w:t>Planos</w:t>
            </w:r>
            <w:r w:rsidRPr="008773F2">
              <w:rPr>
                <w:spacing w:val="-2"/>
              </w:rPr>
              <w:t xml:space="preserve"> </w:t>
            </w:r>
            <w:r w:rsidRPr="008773F2">
              <w:t>(MYP)</w:t>
            </w:r>
          </w:p>
          <w:p w14:paraId="3DF6AA51" w14:textId="2D01C0B7" w:rsidR="00FF7E69" w:rsidRPr="008773F2" w:rsidRDefault="00FF7E69" w:rsidP="00FF7E69">
            <w:pPr>
              <w:pStyle w:val="TableParagraph"/>
              <w:ind w:left="0"/>
              <w:rPr>
                <w:rFonts w:ascii="Times New Roman"/>
                <w:sz w:val="20"/>
              </w:rPr>
            </w:pPr>
            <w:r w:rsidRPr="008773F2">
              <w:t>-Fotografías</w:t>
            </w:r>
            <w:r w:rsidRPr="008773F2">
              <w:rPr>
                <w:spacing w:val="-2"/>
              </w:rPr>
              <w:t xml:space="preserve"> </w:t>
            </w:r>
            <w:r w:rsidRPr="008773F2">
              <w:t>(FO)</w:t>
            </w:r>
          </w:p>
        </w:tc>
      </w:tr>
      <w:tr w:rsidR="00FF7E69" w14:paraId="40A5490A" w14:textId="77777777" w:rsidTr="003B317B">
        <w:trPr>
          <w:trHeight w:val="618"/>
        </w:trPr>
        <w:tc>
          <w:tcPr>
            <w:tcW w:w="3682" w:type="dxa"/>
          </w:tcPr>
          <w:p w14:paraId="5D002813" w14:textId="376AC721" w:rsidR="00FF7E69" w:rsidRPr="00FF7E69" w:rsidRDefault="00FF7E69" w:rsidP="00FF7E69">
            <w:pPr>
              <w:pStyle w:val="TableParagraph"/>
              <w:spacing w:before="1"/>
              <w:ind w:left="110"/>
            </w:pPr>
            <w:r>
              <w:t>Instituto</w:t>
            </w:r>
            <w:r>
              <w:rPr>
                <w:spacing w:val="-2"/>
              </w:rPr>
              <w:t xml:space="preserve"> </w:t>
            </w:r>
            <w:r>
              <w:t>de</w:t>
            </w:r>
            <w:r>
              <w:rPr>
                <w:spacing w:val="-4"/>
              </w:rPr>
              <w:t xml:space="preserve"> </w:t>
            </w:r>
            <w:r>
              <w:t>Desarrollo</w:t>
            </w:r>
            <w:r>
              <w:rPr>
                <w:spacing w:val="-2"/>
              </w:rPr>
              <w:t xml:space="preserve"> </w:t>
            </w:r>
            <w:r>
              <w:t>Agrario</w:t>
            </w:r>
            <w:r>
              <w:rPr>
                <w:spacing w:val="-1"/>
              </w:rPr>
              <w:t xml:space="preserve"> </w:t>
            </w:r>
            <w:r>
              <w:t>(IDA)</w:t>
            </w:r>
          </w:p>
        </w:tc>
        <w:tc>
          <w:tcPr>
            <w:tcW w:w="5953" w:type="dxa"/>
          </w:tcPr>
          <w:p w14:paraId="16660599" w14:textId="77777777" w:rsidR="00FF7E69" w:rsidRDefault="00FF7E69" w:rsidP="00FF7E69">
            <w:pPr>
              <w:pStyle w:val="TableParagraph"/>
            </w:pPr>
            <w:r>
              <w:t>-Actas</w:t>
            </w:r>
            <w:r>
              <w:rPr>
                <w:spacing w:val="-1"/>
              </w:rPr>
              <w:t xml:space="preserve"> </w:t>
            </w:r>
            <w:r>
              <w:t>(ACT)</w:t>
            </w:r>
          </w:p>
          <w:p w14:paraId="6A0E4621" w14:textId="62F1726E" w:rsidR="00FF7E69" w:rsidRDefault="00FF7E69" w:rsidP="00FF7E69">
            <w:pPr>
              <w:pStyle w:val="TableParagraph"/>
              <w:ind w:left="0"/>
              <w:rPr>
                <w:rFonts w:ascii="Times New Roman"/>
                <w:sz w:val="20"/>
              </w:rPr>
            </w:pPr>
            <w:r>
              <w:t>-</w:t>
            </w:r>
            <w:r>
              <w:rPr>
                <w:spacing w:val="-2"/>
              </w:rPr>
              <w:t xml:space="preserve"> </w:t>
            </w:r>
            <w:r>
              <w:t>Documentos</w:t>
            </w:r>
            <w:r>
              <w:rPr>
                <w:spacing w:val="-1"/>
              </w:rPr>
              <w:t xml:space="preserve"> </w:t>
            </w:r>
            <w:r>
              <w:t>Audiovisuales</w:t>
            </w:r>
            <w:r>
              <w:rPr>
                <w:spacing w:val="-1"/>
              </w:rPr>
              <w:t xml:space="preserve"> </w:t>
            </w:r>
            <w:r>
              <w:t>(DAUD)</w:t>
            </w:r>
          </w:p>
        </w:tc>
      </w:tr>
      <w:tr w:rsidR="00FF7E69" w14:paraId="65D495E6" w14:textId="77777777" w:rsidTr="003B317B">
        <w:trPr>
          <w:trHeight w:val="618"/>
        </w:trPr>
        <w:tc>
          <w:tcPr>
            <w:tcW w:w="3682" w:type="dxa"/>
          </w:tcPr>
          <w:p w14:paraId="63BFDA79" w14:textId="77777777" w:rsidR="00FF7E69" w:rsidRDefault="00FF7E69" w:rsidP="00FF7E69">
            <w:pPr>
              <w:pStyle w:val="TableParagraph"/>
              <w:spacing w:before="1"/>
              <w:ind w:left="110"/>
            </w:pPr>
            <w:r>
              <w:t>Instituto</w:t>
            </w:r>
            <w:r>
              <w:rPr>
                <w:spacing w:val="58"/>
              </w:rPr>
              <w:t xml:space="preserve"> </w:t>
            </w:r>
            <w:r>
              <w:t xml:space="preserve">de  </w:t>
            </w:r>
            <w:r>
              <w:rPr>
                <w:spacing w:val="7"/>
              </w:rPr>
              <w:t xml:space="preserve"> </w:t>
            </w:r>
            <w:r>
              <w:t xml:space="preserve">Tierras  </w:t>
            </w:r>
            <w:r>
              <w:rPr>
                <w:spacing w:val="4"/>
              </w:rPr>
              <w:t xml:space="preserve"> </w:t>
            </w:r>
            <w:r>
              <w:t xml:space="preserve">y  </w:t>
            </w:r>
            <w:r>
              <w:rPr>
                <w:spacing w:val="7"/>
              </w:rPr>
              <w:t xml:space="preserve"> </w:t>
            </w:r>
            <w:r>
              <w:t>Colonización</w:t>
            </w:r>
          </w:p>
          <w:p w14:paraId="1FEFD170" w14:textId="522D3F1B" w:rsidR="00FF7E69" w:rsidRPr="00FF7E69" w:rsidRDefault="00FF7E69" w:rsidP="00FF7E69">
            <w:pPr>
              <w:pStyle w:val="TableParagraph"/>
              <w:spacing w:before="1"/>
              <w:ind w:left="110"/>
            </w:pPr>
            <w:r>
              <w:t>(ITCO)</w:t>
            </w:r>
          </w:p>
        </w:tc>
        <w:tc>
          <w:tcPr>
            <w:tcW w:w="5953" w:type="dxa"/>
          </w:tcPr>
          <w:p w14:paraId="4E427022" w14:textId="2CDABEE9" w:rsidR="00FF7E69" w:rsidRDefault="00FF7E69" w:rsidP="00FF7E69">
            <w:pPr>
              <w:pStyle w:val="TableParagraph"/>
              <w:ind w:left="0"/>
              <w:rPr>
                <w:rFonts w:ascii="Times New Roman"/>
                <w:sz w:val="20"/>
              </w:rPr>
            </w:pPr>
            <w:r>
              <w:t>-</w:t>
            </w:r>
            <w:r>
              <w:rPr>
                <w:spacing w:val="-2"/>
              </w:rPr>
              <w:t xml:space="preserve"> </w:t>
            </w:r>
            <w:r>
              <w:t>Documentos</w:t>
            </w:r>
            <w:r>
              <w:rPr>
                <w:spacing w:val="-1"/>
              </w:rPr>
              <w:t xml:space="preserve"> </w:t>
            </w:r>
            <w:r>
              <w:t>Audiovisuales</w:t>
            </w:r>
            <w:r>
              <w:rPr>
                <w:spacing w:val="-1"/>
              </w:rPr>
              <w:t xml:space="preserve"> </w:t>
            </w:r>
            <w:r>
              <w:t>(DAUD)</w:t>
            </w:r>
          </w:p>
        </w:tc>
      </w:tr>
      <w:tr w:rsidR="00E863FC" w14:paraId="2EB308ED" w14:textId="77777777" w:rsidTr="003B317B">
        <w:trPr>
          <w:trHeight w:val="618"/>
        </w:trPr>
        <w:tc>
          <w:tcPr>
            <w:tcW w:w="3682" w:type="dxa"/>
          </w:tcPr>
          <w:p w14:paraId="5AD5489F" w14:textId="77777777" w:rsidR="00E863FC" w:rsidRDefault="00E863FC" w:rsidP="00E863FC">
            <w:pPr>
              <w:pStyle w:val="TableParagraph"/>
              <w:spacing w:before="1"/>
              <w:ind w:left="110"/>
            </w:pPr>
            <w:r>
              <w:t>INS</w:t>
            </w:r>
            <w:r>
              <w:rPr>
                <w:spacing w:val="80"/>
              </w:rPr>
              <w:t xml:space="preserve"> </w:t>
            </w:r>
            <w:r>
              <w:t xml:space="preserve">Valores  </w:t>
            </w:r>
            <w:r>
              <w:rPr>
                <w:spacing w:val="27"/>
              </w:rPr>
              <w:t xml:space="preserve"> </w:t>
            </w:r>
            <w:r>
              <w:t xml:space="preserve">Puesto  </w:t>
            </w:r>
            <w:r>
              <w:rPr>
                <w:spacing w:val="30"/>
              </w:rPr>
              <w:t xml:space="preserve"> </w:t>
            </w:r>
            <w:r>
              <w:t xml:space="preserve">de  </w:t>
            </w:r>
            <w:r>
              <w:rPr>
                <w:spacing w:val="27"/>
              </w:rPr>
              <w:t xml:space="preserve"> </w:t>
            </w:r>
            <w:r>
              <w:t xml:space="preserve">Bolsa  </w:t>
            </w:r>
            <w:r>
              <w:rPr>
                <w:spacing w:val="28"/>
              </w:rPr>
              <w:t xml:space="preserve"> </w:t>
            </w:r>
            <w:r>
              <w:t>S.A</w:t>
            </w:r>
          </w:p>
          <w:p w14:paraId="0581BADE" w14:textId="434FDA8C" w:rsidR="00E863FC" w:rsidRDefault="00E863FC" w:rsidP="00E863FC">
            <w:pPr>
              <w:pStyle w:val="TableParagraph"/>
              <w:spacing w:before="1"/>
              <w:ind w:left="110"/>
            </w:pPr>
            <w:r>
              <w:t>(INSVALORES)</w:t>
            </w:r>
          </w:p>
        </w:tc>
        <w:tc>
          <w:tcPr>
            <w:tcW w:w="5953" w:type="dxa"/>
          </w:tcPr>
          <w:p w14:paraId="5CEA9716" w14:textId="697FFE14" w:rsidR="00E863FC" w:rsidRDefault="00E863FC" w:rsidP="00E863FC">
            <w:pPr>
              <w:pStyle w:val="TableParagraph"/>
              <w:ind w:left="0"/>
            </w:pPr>
            <w:r>
              <w:t>-Actas</w:t>
            </w:r>
            <w:r>
              <w:rPr>
                <w:spacing w:val="-1"/>
              </w:rPr>
              <w:t xml:space="preserve"> </w:t>
            </w:r>
            <w:r>
              <w:t>(ACT)</w:t>
            </w:r>
          </w:p>
        </w:tc>
      </w:tr>
      <w:tr w:rsidR="00E863FC" w14:paraId="28137DA9" w14:textId="77777777" w:rsidTr="003B317B">
        <w:trPr>
          <w:trHeight w:val="618"/>
        </w:trPr>
        <w:tc>
          <w:tcPr>
            <w:tcW w:w="3682" w:type="dxa"/>
          </w:tcPr>
          <w:p w14:paraId="6E434192" w14:textId="77777777" w:rsidR="00E863FC" w:rsidRDefault="00E863FC" w:rsidP="00E863FC">
            <w:pPr>
              <w:pStyle w:val="TableParagraph"/>
              <w:tabs>
                <w:tab w:val="left" w:pos="656"/>
                <w:tab w:val="left" w:pos="1712"/>
                <w:tab w:val="left" w:pos="3352"/>
              </w:tabs>
              <w:ind w:left="110"/>
            </w:pPr>
            <w:r>
              <w:t>INS</w:t>
            </w:r>
            <w:r>
              <w:tab/>
              <w:t>Sociedad</w:t>
            </w:r>
            <w:r>
              <w:tab/>
              <w:t>Administradora</w:t>
            </w:r>
            <w:r>
              <w:tab/>
              <w:t>de</w:t>
            </w:r>
          </w:p>
          <w:p w14:paraId="256A2F16" w14:textId="253764FE" w:rsidR="00E863FC" w:rsidRDefault="00E863FC" w:rsidP="00E863FC">
            <w:pPr>
              <w:pStyle w:val="TableParagraph"/>
              <w:spacing w:before="1"/>
              <w:ind w:left="110"/>
            </w:pPr>
            <w:r>
              <w:t>Fondos</w:t>
            </w:r>
            <w:r>
              <w:rPr>
                <w:spacing w:val="-2"/>
              </w:rPr>
              <w:t xml:space="preserve"> </w:t>
            </w:r>
            <w:r>
              <w:t>de</w:t>
            </w:r>
            <w:r>
              <w:rPr>
                <w:spacing w:val="-2"/>
              </w:rPr>
              <w:t xml:space="preserve"> </w:t>
            </w:r>
            <w:r>
              <w:t>Inversión</w:t>
            </w:r>
            <w:r>
              <w:rPr>
                <w:spacing w:val="-4"/>
              </w:rPr>
              <w:t xml:space="preserve"> </w:t>
            </w:r>
            <w:r>
              <w:t>(INSSAFI)</w:t>
            </w:r>
          </w:p>
        </w:tc>
        <w:tc>
          <w:tcPr>
            <w:tcW w:w="5953" w:type="dxa"/>
          </w:tcPr>
          <w:p w14:paraId="759D214D" w14:textId="592A2DED" w:rsidR="00E863FC" w:rsidRDefault="00E863FC" w:rsidP="00E863FC">
            <w:pPr>
              <w:pStyle w:val="TableParagraph"/>
              <w:ind w:left="0"/>
            </w:pPr>
            <w:r>
              <w:t>-Actas</w:t>
            </w:r>
            <w:r>
              <w:rPr>
                <w:spacing w:val="-1"/>
              </w:rPr>
              <w:t xml:space="preserve"> </w:t>
            </w:r>
            <w:r>
              <w:t>(ACT)</w:t>
            </w:r>
          </w:p>
        </w:tc>
      </w:tr>
      <w:tr w:rsidR="00E863FC" w14:paraId="318FF48C" w14:textId="77777777" w:rsidTr="003B317B">
        <w:trPr>
          <w:trHeight w:val="618"/>
        </w:trPr>
        <w:tc>
          <w:tcPr>
            <w:tcW w:w="3682" w:type="dxa"/>
          </w:tcPr>
          <w:p w14:paraId="43653DBA" w14:textId="4230CC24" w:rsidR="00E863FC" w:rsidRDefault="00E863FC" w:rsidP="00E863FC">
            <w:pPr>
              <w:pStyle w:val="TableParagraph"/>
              <w:spacing w:before="1"/>
              <w:ind w:left="110"/>
            </w:pPr>
            <w:proofErr w:type="spellStart"/>
            <w:r>
              <w:t>Woodbridge</w:t>
            </w:r>
            <w:proofErr w:type="spellEnd"/>
            <w:r>
              <w:t xml:space="preserve"> Alvarado,</w:t>
            </w:r>
            <w:r>
              <w:rPr>
                <w:spacing w:val="-3"/>
              </w:rPr>
              <w:t xml:space="preserve"> </w:t>
            </w:r>
            <w:r>
              <w:t>Paul</w:t>
            </w:r>
            <w:r>
              <w:rPr>
                <w:spacing w:val="-3"/>
              </w:rPr>
              <w:t xml:space="preserve"> </w:t>
            </w:r>
            <w:r>
              <w:t>(PWA)</w:t>
            </w:r>
          </w:p>
        </w:tc>
        <w:tc>
          <w:tcPr>
            <w:tcW w:w="5953" w:type="dxa"/>
          </w:tcPr>
          <w:p w14:paraId="65146242" w14:textId="77777777" w:rsidR="00E863FC" w:rsidRDefault="00E863FC" w:rsidP="00E863FC">
            <w:pPr>
              <w:pStyle w:val="TableParagraph"/>
              <w:spacing w:before="1"/>
            </w:pPr>
            <w:r>
              <w:t>-Libros</w:t>
            </w:r>
            <w:r>
              <w:rPr>
                <w:spacing w:val="-2"/>
              </w:rPr>
              <w:t xml:space="preserve"> </w:t>
            </w:r>
            <w:r>
              <w:t>(LI)</w:t>
            </w:r>
          </w:p>
          <w:p w14:paraId="5A0A6E5E" w14:textId="77777777" w:rsidR="00E863FC" w:rsidRDefault="00E863FC" w:rsidP="00E863FC">
            <w:pPr>
              <w:pStyle w:val="TableParagraph"/>
              <w:spacing w:before="39"/>
            </w:pPr>
            <w:r>
              <w:t>-Cartas</w:t>
            </w:r>
            <w:r>
              <w:rPr>
                <w:spacing w:val="-4"/>
              </w:rPr>
              <w:t xml:space="preserve"> </w:t>
            </w:r>
            <w:r>
              <w:t>(COR)</w:t>
            </w:r>
          </w:p>
          <w:p w14:paraId="5D38F7AB" w14:textId="77777777" w:rsidR="00E863FC" w:rsidRDefault="00E863FC" w:rsidP="00E863FC">
            <w:pPr>
              <w:pStyle w:val="TableParagraph"/>
            </w:pPr>
            <w:r>
              <w:t>-Artículos</w:t>
            </w:r>
            <w:r>
              <w:rPr>
                <w:spacing w:val="-2"/>
              </w:rPr>
              <w:t xml:space="preserve"> </w:t>
            </w:r>
            <w:r>
              <w:t>de Periódico</w:t>
            </w:r>
            <w:r>
              <w:rPr>
                <w:spacing w:val="-2"/>
              </w:rPr>
              <w:t xml:space="preserve"> </w:t>
            </w:r>
            <w:r>
              <w:t>y</w:t>
            </w:r>
            <w:r>
              <w:rPr>
                <w:spacing w:val="-3"/>
              </w:rPr>
              <w:t xml:space="preserve"> </w:t>
            </w:r>
            <w:r>
              <w:t>Prensa</w:t>
            </w:r>
            <w:r>
              <w:rPr>
                <w:spacing w:val="-1"/>
              </w:rPr>
              <w:t xml:space="preserve"> </w:t>
            </w:r>
            <w:r>
              <w:t>(APP)</w:t>
            </w:r>
          </w:p>
          <w:p w14:paraId="6D824E0F" w14:textId="77777777" w:rsidR="00E863FC" w:rsidRDefault="00E863FC" w:rsidP="00E863FC">
            <w:pPr>
              <w:pStyle w:val="TableParagraph"/>
            </w:pPr>
            <w:r>
              <w:t>-Fotografías</w:t>
            </w:r>
            <w:r>
              <w:rPr>
                <w:spacing w:val="-2"/>
              </w:rPr>
              <w:t xml:space="preserve"> </w:t>
            </w:r>
            <w:r>
              <w:t>(FO)</w:t>
            </w:r>
          </w:p>
          <w:p w14:paraId="1DFDED93" w14:textId="3AF987B7" w:rsidR="00E863FC" w:rsidRDefault="00E863FC" w:rsidP="00E863FC">
            <w:pPr>
              <w:pStyle w:val="TableParagraph"/>
              <w:ind w:left="0"/>
            </w:pPr>
            <w:r>
              <w:t>-Material</w:t>
            </w:r>
            <w:r>
              <w:rPr>
                <w:spacing w:val="-6"/>
              </w:rPr>
              <w:t xml:space="preserve"> </w:t>
            </w:r>
            <w:r>
              <w:t>divulgativo</w:t>
            </w:r>
            <w:r>
              <w:rPr>
                <w:spacing w:val="-4"/>
              </w:rPr>
              <w:t xml:space="preserve"> </w:t>
            </w:r>
            <w:r>
              <w:t>en</w:t>
            </w:r>
            <w:r>
              <w:rPr>
                <w:spacing w:val="-3"/>
              </w:rPr>
              <w:t xml:space="preserve"> </w:t>
            </w:r>
            <w:r>
              <w:t>pequeño</w:t>
            </w:r>
            <w:r>
              <w:rPr>
                <w:spacing w:val="-2"/>
              </w:rPr>
              <w:t xml:space="preserve"> </w:t>
            </w:r>
            <w:r>
              <w:t>formato</w:t>
            </w:r>
            <w:r>
              <w:rPr>
                <w:spacing w:val="-4"/>
              </w:rPr>
              <w:t xml:space="preserve"> </w:t>
            </w:r>
            <w:r>
              <w:t>(MADIPEF)</w:t>
            </w:r>
          </w:p>
        </w:tc>
      </w:tr>
    </w:tbl>
    <w:p w14:paraId="32DB1F43" w14:textId="3C989854" w:rsidR="00BC4097" w:rsidRDefault="00BC4097" w:rsidP="000908E6">
      <w:pPr>
        <w:pStyle w:val="Textoindependiente3"/>
        <w:spacing w:line="460" w:lineRule="exact"/>
        <w:rPr>
          <w:rFonts w:asciiTheme="minorHAnsi" w:hAnsiTheme="minorHAnsi" w:cstheme="minorHAnsi"/>
          <w:iCs/>
          <w:szCs w:val="22"/>
        </w:rPr>
      </w:pPr>
      <w:r>
        <w:rPr>
          <w:rStyle w:val="normaltextrun"/>
          <w:rFonts w:ascii="Calibri" w:hAnsi="Calibri" w:cs="Calibri"/>
          <w:b/>
          <w:bCs w:val="0"/>
          <w:color w:val="000000"/>
          <w:szCs w:val="22"/>
          <w:shd w:val="clear" w:color="auto" w:fill="FFFFFF"/>
        </w:rPr>
        <w:t xml:space="preserve">ACUERDO 6. </w:t>
      </w:r>
      <w:r w:rsidR="0086504E" w:rsidRPr="0086504E">
        <w:rPr>
          <w:rFonts w:asciiTheme="minorHAnsi" w:eastAsia="Calibri" w:hAnsiTheme="minorHAnsi" w:cstheme="minorHAnsi"/>
          <w:iCs/>
          <w:lang w:val="es-CR" w:eastAsia="en-US"/>
        </w:rPr>
        <w:t xml:space="preserve">Aprobar el cuadro de clasificación del Departamento Archivo Histórico, según lo indicado en el oficio </w:t>
      </w:r>
      <w:r w:rsidR="0086504E" w:rsidRPr="0086504E">
        <w:rPr>
          <w:rFonts w:asciiTheme="minorHAnsi" w:eastAsia="Calibri" w:hAnsiTheme="minorHAnsi" w:cstheme="minorHAnsi"/>
          <w:iCs/>
          <w:szCs w:val="22"/>
          <w:lang w:val="es-CR" w:eastAsia="en-US"/>
        </w:rPr>
        <w:t>DGAN-DAH-160-2023 del tres de julio del dos mil veintitrés</w:t>
      </w:r>
      <w:r w:rsidR="00EA6450" w:rsidRPr="0086504E">
        <w:rPr>
          <w:rFonts w:asciiTheme="minorHAnsi" w:eastAsia="Calibri" w:hAnsiTheme="minorHAnsi" w:cstheme="minorHAnsi"/>
          <w:iCs/>
          <w:lang w:val="es-CR" w:eastAsia="en-US"/>
        </w:rPr>
        <w:t>.</w:t>
      </w:r>
      <w:r w:rsidR="00EA6450">
        <w:rPr>
          <w:rStyle w:val="normaltextrun"/>
          <w:rFonts w:ascii="Calibri" w:hAnsi="Calibri" w:cs="Calibri"/>
          <w:color w:val="000000"/>
          <w:szCs w:val="22"/>
          <w:shd w:val="clear" w:color="auto" w:fill="FFFFFF"/>
        </w:rPr>
        <w:t xml:space="preserve"> </w:t>
      </w:r>
      <w:r>
        <w:rPr>
          <w:rStyle w:val="normaltextrun"/>
          <w:rFonts w:ascii="Calibri" w:hAnsi="Calibri" w:cs="Calibri"/>
          <w:b/>
          <w:bCs w:val="0"/>
          <w:color w:val="000000"/>
          <w:szCs w:val="22"/>
          <w:shd w:val="clear" w:color="auto" w:fill="FFFFFF"/>
        </w:rPr>
        <w:t>ACUERDO FIRME</w:t>
      </w:r>
      <w:r w:rsidR="00EA6450">
        <w:rPr>
          <w:rStyle w:val="normaltextrun"/>
          <w:rFonts w:ascii="Calibri" w:hAnsi="Calibri" w:cs="Calibri"/>
          <w:b/>
          <w:bCs w:val="0"/>
          <w:color w:val="000000"/>
          <w:szCs w:val="22"/>
          <w:shd w:val="clear" w:color="auto" w:fill="FFFFFF"/>
        </w:rPr>
        <w:t xml:space="preserve"> ----------------------------------</w:t>
      </w:r>
    </w:p>
    <w:p w14:paraId="2EB4FFE6" w14:textId="27A526BC" w:rsidR="00936518" w:rsidRDefault="00936518" w:rsidP="000908E6">
      <w:pPr>
        <w:spacing w:after="0" w:line="460" w:lineRule="exact"/>
        <w:jc w:val="both"/>
        <w:rPr>
          <w:rFonts w:asciiTheme="minorHAnsi" w:hAnsiTheme="minorHAnsi" w:cstheme="minorHAnsi"/>
          <w:iCs/>
        </w:rPr>
      </w:pPr>
      <w:r w:rsidRPr="00106E7C">
        <w:rPr>
          <w:rFonts w:asciiTheme="minorHAnsi" w:hAnsiTheme="minorHAnsi" w:cstheme="minorHAnsi"/>
          <w:b/>
          <w:bCs/>
          <w:iCs/>
        </w:rPr>
        <w:t xml:space="preserve">ARTÍCULO </w:t>
      </w:r>
      <w:r>
        <w:rPr>
          <w:rFonts w:asciiTheme="minorHAnsi" w:hAnsiTheme="minorHAnsi" w:cstheme="minorHAnsi"/>
          <w:b/>
          <w:bCs/>
          <w:iCs/>
        </w:rPr>
        <w:t>8</w:t>
      </w:r>
      <w:r w:rsidRPr="00106E7C">
        <w:rPr>
          <w:rFonts w:asciiTheme="minorHAnsi" w:hAnsiTheme="minorHAnsi" w:cstheme="minorHAnsi"/>
          <w:b/>
          <w:bCs/>
          <w:iCs/>
        </w:rPr>
        <w:t>.</w:t>
      </w:r>
      <w:r w:rsidRPr="00106E7C">
        <w:rPr>
          <w:rFonts w:asciiTheme="minorHAnsi" w:hAnsiTheme="minorHAnsi" w:cstheme="minorHAnsi"/>
          <w:b/>
          <w:iCs/>
        </w:rPr>
        <w:t xml:space="preserve"> </w:t>
      </w:r>
      <w:r w:rsidRPr="0033692E">
        <w:rPr>
          <w:rFonts w:asciiTheme="minorHAnsi" w:hAnsiTheme="minorHAnsi" w:cstheme="minorHAnsi"/>
          <w:bCs/>
          <w:iCs/>
        </w:rPr>
        <w:t xml:space="preserve">Lectura y revisión de oficio </w:t>
      </w:r>
      <w:r w:rsidRPr="00F87D1D">
        <w:rPr>
          <w:rFonts w:asciiTheme="minorHAnsi" w:hAnsiTheme="minorHAnsi" w:cstheme="minorHAnsi"/>
          <w:bCs/>
          <w:iCs/>
        </w:rPr>
        <w:t>DGAN-DAH-</w:t>
      </w:r>
      <w:r>
        <w:rPr>
          <w:rFonts w:asciiTheme="minorHAnsi" w:hAnsiTheme="minorHAnsi" w:cstheme="minorHAnsi"/>
          <w:bCs/>
          <w:iCs/>
        </w:rPr>
        <w:t>161</w:t>
      </w:r>
      <w:r w:rsidRPr="00F87D1D">
        <w:rPr>
          <w:rFonts w:asciiTheme="minorHAnsi" w:hAnsiTheme="minorHAnsi" w:cstheme="minorHAnsi"/>
          <w:bCs/>
          <w:iCs/>
        </w:rPr>
        <w:t>-2023</w:t>
      </w:r>
      <w:r>
        <w:rPr>
          <w:rFonts w:asciiTheme="minorHAnsi" w:hAnsiTheme="minorHAnsi" w:cstheme="minorHAnsi"/>
          <w:bCs/>
          <w:iCs/>
        </w:rPr>
        <w:t xml:space="preserve"> </w:t>
      </w:r>
      <w:r w:rsidRPr="00312C67">
        <w:rPr>
          <w:rFonts w:asciiTheme="minorHAnsi" w:hAnsiTheme="minorHAnsi" w:cstheme="minorHAnsi"/>
          <w:bCs/>
          <w:iCs/>
        </w:rPr>
        <w:t xml:space="preserve">del </w:t>
      </w:r>
      <w:r>
        <w:rPr>
          <w:rFonts w:asciiTheme="minorHAnsi" w:hAnsiTheme="minorHAnsi" w:cstheme="minorHAnsi"/>
          <w:bCs/>
          <w:iCs/>
        </w:rPr>
        <w:t>seis</w:t>
      </w:r>
      <w:r w:rsidRPr="00312C67">
        <w:rPr>
          <w:rFonts w:asciiTheme="minorHAnsi" w:hAnsiTheme="minorHAnsi" w:cstheme="minorHAnsi"/>
          <w:bCs/>
          <w:iCs/>
        </w:rPr>
        <w:t xml:space="preserve"> de </w:t>
      </w:r>
      <w:r>
        <w:rPr>
          <w:rFonts w:asciiTheme="minorHAnsi" w:hAnsiTheme="minorHAnsi" w:cstheme="minorHAnsi"/>
          <w:bCs/>
          <w:iCs/>
        </w:rPr>
        <w:t>julio</w:t>
      </w:r>
      <w:r w:rsidRPr="00312C67">
        <w:rPr>
          <w:rFonts w:asciiTheme="minorHAnsi" w:hAnsiTheme="minorHAnsi" w:cstheme="minorHAnsi"/>
          <w:bCs/>
          <w:iCs/>
        </w:rPr>
        <w:t xml:space="preserve"> de</w:t>
      </w:r>
      <w:r>
        <w:rPr>
          <w:rFonts w:asciiTheme="minorHAnsi" w:hAnsiTheme="minorHAnsi" w:cstheme="minorHAnsi"/>
          <w:bCs/>
          <w:iCs/>
        </w:rPr>
        <w:t>l</w:t>
      </w:r>
      <w:r w:rsidRPr="00312C67">
        <w:rPr>
          <w:rFonts w:asciiTheme="minorHAnsi" w:hAnsiTheme="minorHAnsi" w:cstheme="minorHAnsi"/>
          <w:bCs/>
          <w:iCs/>
        </w:rPr>
        <w:t xml:space="preserve"> </w:t>
      </w:r>
      <w:r w:rsidRPr="00293066">
        <w:rPr>
          <w:rFonts w:asciiTheme="minorHAnsi" w:hAnsiTheme="minorHAnsi" w:cstheme="minorHAnsi"/>
          <w:bCs/>
          <w:iCs/>
        </w:rPr>
        <w:t>dos mil veintitrés</w:t>
      </w:r>
      <w:r>
        <w:rPr>
          <w:rFonts w:asciiTheme="minorHAnsi" w:hAnsiTheme="minorHAnsi" w:cstheme="minorHAnsi"/>
          <w:bCs/>
          <w:iCs/>
        </w:rPr>
        <w:t xml:space="preserve">, </w:t>
      </w:r>
      <w:r w:rsidRPr="0033692E">
        <w:rPr>
          <w:rFonts w:asciiTheme="minorHAnsi" w:hAnsiTheme="minorHAnsi" w:cstheme="minorHAnsi"/>
          <w:bCs/>
          <w:iCs/>
        </w:rPr>
        <w:t xml:space="preserve">suscrito por </w:t>
      </w:r>
      <w:r>
        <w:rPr>
          <w:rFonts w:asciiTheme="minorHAnsi" w:hAnsiTheme="minorHAnsi" w:cstheme="minorHAnsi"/>
          <w:bCs/>
          <w:iCs/>
        </w:rPr>
        <w:t>Javier Gómez Jiménez</w:t>
      </w:r>
      <w:r w:rsidRPr="0033692E">
        <w:rPr>
          <w:rFonts w:asciiTheme="minorHAnsi" w:hAnsiTheme="minorHAnsi" w:cstheme="minorHAnsi"/>
          <w:bCs/>
          <w:iCs/>
        </w:rPr>
        <w:t>,</w:t>
      </w:r>
      <w:r>
        <w:rPr>
          <w:rFonts w:asciiTheme="minorHAnsi" w:hAnsiTheme="minorHAnsi" w:cstheme="minorHAnsi"/>
          <w:bCs/>
          <w:iCs/>
        </w:rPr>
        <w:t xml:space="preserve"> Jefe</w:t>
      </w:r>
      <w:r w:rsidRPr="0033692E">
        <w:rPr>
          <w:rFonts w:asciiTheme="minorHAnsi" w:hAnsiTheme="minorHAnsi" w:cstheme="minorHAnsi"/>
          <w:bCs/>
          <w:iCs/>
        </w:rPr>
        <w:t xml:space="preserve"> de</w:t>
      </w:r>
      <w:r>
        <w:rPr>
          <w:rFonts w:asciiTheme="minorHAnsi" w:hAnsiTheme="minorHAnsi" w:cstheme="minorHAnsi"/>
          <w:bCs/>
          <w:iCs/>
        </w:rPr>
        <w:t>l Departamento Archivo Histórico</w:t>
      </w:r>
      <w:r w:rsidRPr="0033692E">
        <w:rPr>
          <w:rFonts w:asciiTheme="minorHAnsi" w:hAnsiTheme="minorHAnsi" w:cstheme="minorHAnsi"/>
          <w:bCs/>
          <w:iCs/>
        </w:rPr>
        <w:t>, sobre</w:t>
      </w:r>
      <w:r>
        <w:rPr>
          <w:rFonts w:asciiTheme="minorHAnsi" w:hAnsiTheme="minorHAnsi" w:cstheme="minorHAnsi"/>
          <w:bCs/>
          <w:iCs/>
        </w:rPr>
        <w:t xml:space="preserve"> la moción para participar de forma virtual a las sesiones de la Comisión de Descripción por parte de una de las personas miembros.</w:t>
      </w:r>
      <w:r w:rsidR="00EA6450">
        <w:rPr>
          <w:rFonts w:asciiTheme="minorHAnsi" w:hAnsiTheme="minorHAnsi" w:cstheme="minorHAnsi"/>
          <w:bCs/>
          <w:iCs/>
        </w:rPr>
        <w:t xml:space="preserve"> ------------------</w:t>
      </w:r>
    </w:p>
    <w:p w14:paraId="31654257" w14:textId="4BDC3A5D" w:rsidR="00936518" w:rsidRDefault="00EA6450" w:rsidP="0017601E">
      <w:pPr>
        <w:spacing w:after="0" w:line="460" w:lineRule="exact"/>
        <w:jc w:val="both"/>
        <w:rPr>
          <w:b/>
          <w:bCs/>
        </w:rPr>
      </w:pPr>
      <w:r w:rsidRPr="00EA6450">
        <w:rPr>
          <w:b/>
          <w:bCs/>
        </w:rPr>
        <w:t>ACUERDO 7.</w:t>
      </w:r>
      <w:r>
        <w:t xml:space="preserve"> Aprobar la participación virtual en las sesiones de la Comisión de Descripción del señor Adolfo Barquero Picado, en atención al oficio DGAN-DAH-161-2023 </w:t>
      </w:r>
      <w:r w:rsidRPr="00312C67">
        <w:rPr>
          <w:rFonts w:asciiTheme="minorHAnsi" w:hAnsiTheme="minorHAnsi" w:cstheme="minorHAnsi"/>
          <w:bCs/>
          <w:iCs/>
        </w:rPr>
        <w:t xml:space="preserve">del </w:t>
      </w:r>
      <w:r>
        <w:rPr>
          <w:rFonts w:asciiTheme="minorHAnsi" w:hAnsiTheme="minorHAnsi" w:cstheme="minorHAnsi"/>
          <w:bCs/>
          <w:iCs/>
        </w:rPr>
        <w:t>seis</w:t>
      </w:r>
      <w:r w:rsidRPr="00312C67">
        <w:rPr>
          <w:rFonts w:asciiTheme="minorHAnsi" w:hAnsiTheme="minorHAnsi" w:cstheme="minorHAnsi"/>
          <w:bCs/>
          <w:iCs/>
        </w:rPr>
        <w:t xml:space="preserve"> de </w:t>
      </w:r>
      <w:r>
        <w:rPr>
          <w:rFonts w:asciiTheme="minorHAnsi" w:hAnsiTheme="minorHAnsi" w:cstheme="minorHAnsi"/>
          <w:bCs/>
          <w:iCs/>
        </w:rPr>
        <w:t>julio</w:t>
      </w:r>
      <w:r w:rsidRPr="00312C67">
        <w:rPr>
          <w:rFonts w:asciiTheme="minorHAnsi" w:hAnsiTheme="minorHAnsi" w:cstheme="minorHAnsi"/>
          <w:bCs/>
          <w:iCs/>
        </w:rPr>
        <w:t xml:space="preserve"> de</w:t>
      </w:r>
      <w:r>
        <w:rPr>
          <w:rFonts w:asciiTheme="minorHAnsi" w:hAnsiTheme="minorHAnsi" w:cstheme="minorHAnsi"/>
          <w:bCs/>
          <w:iCs/>
        </w:rPr>
        <w:t>l</w:t>
      </w:r>
      <w:r w:rsidRPr="00312C67">
        <w:rPr>
          <w:rFonts w:asciiTheme="minorHAnsi" w:hAnsiTheme="minorHAnsi" w:cstheme="minorHAnsi"/>
          <w:bCs/>
          <w:iCs/>
        </w:rPr>
        <w:t xml:space="preserve"> </w:t>
      </w:r>
      <w:r w:rsidRPr="00293066">
        <w:rPr>
          <w:rFonts w:asciiTheme="minorHAnsi" w:hAnsiTheme="minorHAnsi" w:cstheme="minorHAnsi"/>
          <w:bCs/>
          <w:iCs/>
        </w:rPr>
        <w:t>dos mil veintitrés</w:t>
      </w:r>
      <w:r>
        <w:t xml:space="preserve">, suscrito por Javier Gómez Jiménez, Jefe del Departamento Archivo Histórico. </w:t>
      </w:r>
      <w:r w:rsidRPr="00EA6450">
        <w:rPr>
          <w:b/>
          <w:bCs/>
        </w:rPr>
        <w:t>ACUERDO FIRME</w:t>
      </w:r>
      <w:r>
        <w:rPr>
          <w:b/>
          <w:bCs/>
        </w:rPr>
        <w:t xml:space="preserve"> -------------------</w:t>
      </w:r>
      <w:r w:rsidR="00E45A35">
        <w:rPr>
          <w:b/>
          <w:bCs/>
        </w:rPr>
        <w:t>--</w:t>
      </w:r>
      <w:r>
        <w:rPr>
          <w:b/>
          <w:bCs/>
        </w:rPr>
        <w:t>---------------</w:t>
      </w:r>
    </w:p>
    <w:p w14:paraId="6FF38740" w14:textId="43AA15BD" w:rsidR="00EA6450" w:rsidRDefault="002D51B0" w:rsidP="0017601E">
      <w:pPr>
        <w:spacing w:after="0" w:line="460" w:lineRule="exact"/>
        <w:jc w:val="both"/>
        <w:rPr>
          <w:rStyle w:val="normaltextrun"/>
          <w:rFonts w:cs="Calibri"/>
          <w:color w:val="000000"/>
          <w:shd w:val="clear" w:color="auto" w:fill="FFFFFF"/>
          <w:lang w:val="es-ES"/>
        </w:rPr>
      </w:pPr>
      <w:r>
        <w:rPr>
          <w:rStyle w:val="normaltextrun"/>
          <w:rFonts w:cs="Calibri"/>
          <w:color w:val="000000"/>
          <w:shd w:val="clear" w:color="auto" w:fill="FFFFFF"/>
          <w:lang w:val="es-ES"/>
        </w:rPr>
        <w:t xml:space="preserve">Al ser </w:t>
      </w:r>
      <w:r w:rsidRPr="00C44BFE">
        <w:rPr>
          <w:rStyle w:val="normaltextrun"/>
          <w:rFonts w:cs="Calibri"/>
          <w:color w:val="000000"/>
          <w:shd w:val="clear" w:color="auto" w:fill="FFFFFF"/>
          <w:lang w:val="es-ES"/>
        </w:rPr>
        <w:t>las ocho horas con cincuenta y dos</w:t>
      </w:r>
      <w:r>
        <w:rPr>
          <w:rStyle w:val="normaltextrun"/>
          <w:rFonts w:cs="Calibri"/>
          <w:b/>
          <w:bCs/>
          <w:color w:val="000000"/>
          <w:shd w:val="clear" w:color="auto" w:fill="FFFFFF"/>
          <w:lang w:val="es-ES"/>
        </w:rPr>
        <w:t xml:space="preserve"> </w:t>
      </w:r>
      <w:r>
        <w:rPr>
          <w:rStyle w:val="normaltextrun"/>
          <w:rFonts w:cs="Calibri"/>
          <w:color w:val="000000"/>
          <w:shd w:val="clear" w:color="auto" w:fill="FFFFFF"/>
          <w:lang w:val="es-ES"/>
        </w:rPr>
        <w:t>minutos se levanta la sesión.</w:t>
      </w:r>
      <w:r w:rsidR="00E45A35">
        <w:rPr>
          <w:rStyle w:val="normaltextrun"/>
          <w:rFonts w:cs="Calibri"/>
          <w:color w:val="000000"/>
          <w:shd w:val="clear" w:color="auto" w:fill="FFFFFF"/>
          <w:lang w:val="es-ES"/>
        </w:rPr>
        <w:t xml:space="preserve"> ----------------------------------------------------</w:t>
      </w:r>
    </w:p>
    <w:p w14:paraId="22E9CC17" w14:textId="77777777" w:rsidR="00C81BA7" w:rsidRPr="00310AAC" w:rsidRDefault="00C81BA7" w:rsidP="0017601E">
      <w:pPr>
        <w:spacing w:after="0" w:line="460" w:lineRule="exact"/>
        <w:jc w:val="both"/>
        <w:rPr>
          <w:rFonts w:asciiTheme="minorHAnsi" w:hAnsiTheme="minorHAnsi" w:cstheme="minorHAnsi"/>
        </w:rPr>
      </w:pPr>
    </w:p>
    <w:tbl>
      <w:tblPr>
        <w:tblStyle w:val="Tablaconcuadrcula"/>
        <w:tblpPr w:leftFromText="141" w:rightFromText="141" w:vertAnchor="text" w:horzAnchor="margin" w:tblpY="28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90"/>
        <w:gridCol w:w="4891"/>
      </w:tblGrid>
      <w:tr w:rsidR="00C81BA7" w14:paraId="05CAEC17" w14:textId="77777777" w:rsidTr="00C81BA7">
        <w:tc>
          <w:tcPr>
            <w:tcW w:w="4890" w:type="dxa"/>
          </w:tcPr>
          <w:p w14:paraId="48CF1AC1" w14:textId="2A3FE396" w:rsidR="00C81BA7" w:rsidRDefault="00C81BA7" w:rsidP="00C81BA7">
            <w:pPr>
              <w:spacing w:after="0" w:line="460" w:lineRule="exact"/>
              <w:jc w:val="center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______________________________</w:t>
            </w:r>
          </w:p>
          <w:p w14:paraId="2901B72A" w14:textId="54CFF3F7" w:rsidR="00C81BA7" w:rsidRDefault="00C81BA7" w:rsidP="00C81BA7">
            <w:pPr>
              <w:spacing w:after="0" w:line="460" w:lineRule="exact"/>
              <w:jc w:val="center"/>
              <w:rPr>
                <w:rFonts w:asciiTheme="minorHAnsi" w:hAnsiTheme="minorHAnsi" w:cstheme="minorHAnsi"/>
                <w:b/>
              </w:rPr>
            </w:pPr>
            <w:r w:rsidRPr="002D1E16">
              <w:rPr>
                <w:rFonts w:asciiTheme="minorHAnsi" w:hAnsiTheme="minorHAnsi" w:cstheme="minorHAnsi"/>
                <w:b/>
              </w:rPr>
              <w:t>Javier Gómez Jiménez</w:t>
            </w:r>
          </w:p>
          <w:p w14:paraId="41DC7F94" w14:textId="77777777" w:rsidR="00C81BA7" w:rsidRDefault="00C81BA7" w:rsidP="00C81BA7">
            <w:pPr>
              <w:spacing w:after="0" w:line="460" w:lineRule="exact"/>
              <w:jc w:val="center"/>
              <w:rPr>
                <w:rFonts w:asciiTheme="minorHAnsi" w:hAnsiTheme="minorHAnsi" w:cstheme="minorHAnsi"/>
              </w:rPr>
            </w:pPr>
            <w:r w:rsidRPr="002D1E16">
              <w:rPr>
                <w:rFonts w:asciiTheme="minorHAnsi" w:hAnsiTheme="minorHAnsi" w:cstheme="minorHAnsi"/>
              </w:rPr>
              <w:t>Presidente</w:t>
            </w:r>
          </w:p>
        </w:tc>
        <w:tc>
          <w:tcPr>
            <w:tcW w:w="4891" w:type="dxa"/>
          </w:tcPr>
          <w:p w14:paraId="5BAACE0A" w14:textId="77777777" w:rsidR="00C81BA7" w:rsidRDefault="00C81BA7" w:rsidP="00C81BA7">
            <w:pPr>
              <w:spacing w:after="0" w:line="460" w:lineRule="exact"/>
              <w:jc w:val="center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______________________________</w:t>
            </w:r>
          </w:p>
          <w:p w14:paraId="431728E2" w14:textId="61B74C4E" w:rsidR="00C81BA7" w:rsidRDefault="00C81BA7" w:rsidP="00C81BA7">
            <w:pPr>
              <w:spacing w:after="0" w:line="460" w:lineRule="exact"/>
              <w:jc w:val="center"/>
              <w:rPr>
                <w:rFonts w:asciiTheme="minorHAnsi" w:hAnsiTheme="minorHAnsi" w:cstheme="minorHAnsi"/>
                <w:b/>
              </w:rPr>
            </w:pPr>
            <w:r w:rsidRPr="002D1E16">
              <w:rPr>
                <w:rFonts w:asciiTheme="minorHAnsi" w:hAnsiTheme="minorHAnsi" w:cstheme="minorHAnsi"/>
                <w:b/>
              </w:rPr>
              <w:t>Rosibel Barboza Quirós</w:t>
            </w:r>
          </w:p>
          <w:p w14:paraId="6A8830F4" w14:textId="77777777" w:rsidR="00C81BA7" w:rsidRDefault="00C81BA7" w:rsidP="00C81BA7">
            <w:pPr>
              <w:spacing w:after="0" w:line="460" w:lineRule="exact"/>
              <w:jc w:val="center"/>
              <w:rPr>
                <w:rFonts w:asciiTheme="minorHAnsi" w:hAnsiTheme="minorHAnsi" w:cstheme="minorHAnsi"/>
              </w:rPr>
            </w:pPr>
            <w:r w:rsidRPr="002D1E16">
              <w:rPr>
                <w:rFonts w:asciiTheme="minorHAnsi" w:hAnsiTheme="minorHAnsi" w:cstheme="minorHAnsi"/>
              </w:rPr>
              <w:t>Secretaria</w:t>
            </w:r>
          </w:p>
        </w:tc>
      </w:tr>
    </w:tbl>
    <w:p w14:paraId="0525E7BF" w14:textId="368AAEE3" w:rsidR="00E45A35" w:rsidRDefault="00C81BA7" w:rsidP="00C719F0">
      <w:pPr>
        <w:spacing w:after="0" w:line="460" w:lineRule="exact"/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</w:p>
    <w:p w14:paraId="19BAAB99" w14:textId="77777777" w:rsidR="00C81BA7" w:rsidRDefault="00C81BA7" w:rsidP="00C81BA7">
      <w:pPr>
        <w:spacing w:after="0" w:line="460" w:lineRule="exact"/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</w:p>
    <w:p w14:paraId="67E0BBE4" w14:textId="77777777" w:rsidR="00C81BA7" w:rsidRDefault="00C81BA7" w:rsidP="00C81BA7">
      <w:pPr>
        <w:spacing w:after="0" w:line="460" w:lineRule="exact"/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</w:p>
    <w:p w14:paraId="3B79C946" w14:textId="77777777" w:rsidR="00C81BA7" w:rsidRDefault="00C81BA7" w:rsidP="00C81BA7">
      <w:pPr>
        <w:spacing w:after="0" w:line="460" w:lineRule="exact"/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</w:p>
    <w:p w14:paraId="658E2261" w14:textId="77777777" w:rsidR="00D13E0B" w:rsidRDefault="00C81BA7" w:rsidP="00D13E0B">
      <w:pPr>
        <w:spacing w:after="0" w:line="460" w:lineRule="exact"/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  <w:r w:rsidR="00D13E0B">
        <w:rPr>
          <w:rFonts w:asciiTheme="minorHAnsi" w:hAnsiTheme="minorHAnsi" w:cstheme="minorHAnsi"/>
        </w:rPr>
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</w:p>
    <w:p w14:paraId="18C9D788" w14:textId="77777777" w:rsidR="00D13E0B" w:rsidRDefault="00D13E0B" w:rsidP="00D13E0B">
      <w:pPr>
        <w:spacing w:after="0" w:line="460" w:lineRule="exact"/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</w:p>
    <w:p w14:paraId="62734DE6" w14:textId="77777777" w:rsidR="00D13E0B" w:rsidRDefault="00D13E0B" w:rsidP="00D13E0B">
      <w:pPr>
        <w:spacing w:after="0" w:line="460" w:lineRule="exact"/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</w:p>
    <w:p w14:paraId="7C806CA2" w14:textId="77777777" w:rsidR="00D13E0B" w:rsidRDefault="00D13E0B" w:rsidP="00D13E0B">
      <w:pPr>
        <w:spacing w:after="0" w:line="460" w:lineRule="exact"/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</w:p>
    <w:p w14:paraId="71F419EF" w14:textId="77777777" w:rsidR="00D13E0B" w:rsidRDefault="00D13E0B" w:rsidP="00D13E0B">
      <w:pPr>
        <w:spacing w:after="0" w:line="460" w:lineRule="exact"/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</w:p>
    <w:p w14:paraId="3C93D159" w14:textId="77777777" w:rsidR="00D13E0B" w:rsidRDefault="00D13E0B" w:rsidP="00D13E0B">
      <w:pPr>
        <w:spacing w:after="0" w:line="460" w:lineRule="exact"/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</w:p>
    <w:p w14:paraId="5B1AB118" w14:textId="77777777" w:rsidR="00D13E0B" w:rsidRDefault="00D13E0B" w:rsidP="00D13E0B">
      <w:pPr>
        <w:spacing w:after="0" w:line="460" w:lineRule="exact"/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</w:p>
    <w:p w14:paraId="0118B3EF" w14:textId="77777777" w:rsidR="008236F6" w:rsidRDefault="008236F6" w:rsidP="008236F6">
      <w:pPr>
        <w:spacing w:after="0" w:line="460" w:lineRule="exact"/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</w:p>
    <w:p w14:paraId="2BBB8336" w14:textId="77777777" w:rsidR="008236F6" w:rsidRDefault="008236F6" w:rsidP="008236F6">
      <w:pPr>
        <w:spacing w:after="0" w:line="460" w:lineRule="exact"/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</w:p>
    <w:p w14:paraId="57CDB8BA" w14:textId="1B921396" w:rsidR="007C2165" w:rsidRDefault="007C2165" w:rsidP="008236F6">
      <w:pPr>
        <w:spacing w:after="0" w:line="460" w:lineRule="exact"/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</w:p>
    <w:sectPr w:rsidR="007C2165" w:rsidSect="00292DAB">
      <w:footerReference w:type="default" r:id="rId10"/>
      <w:pgSz w:w="12240" w:h="20160" w:code="5"/>
      <w:pgMar w:top="1440" w:right="1009" w:bottom="1440" w:left="1440" w:header="1984" w:footer="414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C29789" w14:textId="77777777" w:rsidR="0072416D" w:rsidRDefault="0072416D">
      <w:pPr>
        <w:spacing w:after="0" w:line="240" w:lineRule="auto"/>
      </w:pPr>
      <w:r>
        <w:separator/>
      </w:r>
    </w:p>
  </w:endnote>
  <w:endnote w:type="continuationSeparator" w:id="0">
    <w:p w14:paraId="5D2DE989" w14:textId="77777777" w:rsidR="0072416D" w:rsidRDefault="007241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B9A64E" w14:textId="77777777" w:rsidR="00CD1213" w:rsidRPr="00F2453C" w:rsidRDefault="00CD1213" w:rsidP="00EA12A2">
    <w:pPr>
      <w:pStyle w:val="Encabezado"/>
    </w:pPr>
  </w:p>
  <w:p w14:paraId="342DFD6A" w14:textId="77777777" w:rsidR="00CD1213" w:rsidRDefault="00CD1213" w:rsidP="00EA12A2"/>
  <w:p w14:paraId="635FA7BE" w14:textId="77777777" w:rsidR="00CD1213" w:rsidRDefault="00CD1213" w:rsidP="00EA12A2">
    <w:pPr>
      <w:pStyle w:val="Piedepgina"/>
    </w:pPr>
  </w:p>
  <w:p w14:paraId="67B314DD" w14:textId="77777777" w:rsidR="00CD1213" w:rsidRDefault="00CD1213" w:rsidP="00EA12A2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5DAE2D" w14:textId="77777777" w:rsidR="0072416D" w:rsidRDefault="0072416D">
      <w:pPr>
        <w:spacing w:after="0" w:line="240" w:lineRule="auto"/>
      </w:pPr>
      <w:r>
        <w:separator/>
      </w:r>
    </w:p>
  </w:footnote>
  <w:footnote w:type="continuationSeparator" w:id="0">
    <w:p w14:paraId="25815EBF" w14:textId="77777777" w:rsidR="0072416D" w:rsidRDefault="0072416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1" w15:restartNumberingAfterBreak="0">
    <w:nsid w:val="02BA4489"/>
    <w:multiLevelType w:val="multilevel"/>
    <w:tmpl w:val="C6C2A93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b/>
        <w:sz w:val="22"/>
        <w:szCs w:val="22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" w15:restartNumberingAfterBreak="0">
    <w:nsid w:val="06257B27"/>
    <w:multiLevelType w:val="multilevel"/>
    <w:tmpl w:val="C098151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3" w15:restartNumberingAfterBreak="0">
    <w:nsid w:val="074F19D0"/>
    <w:multiLevelType w:val="multilevel"/>
    <w:tmpl w:val="F38A7FB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5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4" w15:restartNumberingAfterBreak="0">
    <w:nsid w:val="11D262AB"/>
    <w:multiLevelType w:val="multilevel"/>
    <w:tmpl w:val="1A546890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5" w15:restartNumberingAfterBreak="0">
    <w:nsid w:val="16225766"/>
    <w:multiLevelType w:val="hybridMultilevel"/>
    <w:tmpl w:val="095EAA24"/>
    <w:lvl w:ilvl="0" w:tplc="05E4513E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1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62B2D93"/>
    <w:multiLevelType w:val="multilevel"/>
    <w:tmpl w:val="9FF86EB8"/>
    <w:lvl w:ilvl="0">
      <w:start w:val="5"/>
      <w:numFmt w:val="decimal"/>
      <w:lvlText w:val="%1."/>
      <w:lvlJc w:val="left"/>
      <w:pPr>
        <w:ind w:left="432" w:hanging="432"/>
      </w:pPr>
      <w:rPr>
        <w:rFonts w:hint="default"/>
        <w:b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/>
      </w:rPr>
    </w:lvl>
  </w:abstractNum>
  <w:abstractNum w:abstractNumId="7" w15:restartNumberingAfterBreak="0">
    <w:nsid w:val="16E15866"/>
    <w:multiLevelType w:val="hybridMultilevel"/>
    <w:tmpl w:val="E4B0CEB6"/>
    <w:lvl w:ilvl="0" w:tplc="0FF20040">
      <w:start w:val="1"/>
      <w:numFmt w:val="decimal"/>
      <w:lvlText w:val="%1-"/>
      <w:lvlJc w:val="left"/>
      <w:pPr>
        <w:ind w:left="720" w:hanging="360"/>
      </w:pPr>
      <w:rPr>
        <w:rFonts w:eastAsia="Times New Roman" w:hint="default"/>
        <w:color w:val="000000"/>
        <w:sz w:val="22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78926E0"/>
    <w:multiLevelType w:val="multilevel"/>
    <w:tmpl w:val="1164868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9" w15:restartNumberingAfterBreak="0">
    <w:nsid w:val="18147C95"/>
    <w:multiLevelType w:val="hybridMultilevel"/>
    <w:tmpl w:val="9ED043C6"/>
    <w:lvl w:ilvl="0" w:tplc="812CEB76">
      <w:start w:val="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sz w:val="22"/>
      </w:rPr>
    </w:lvl>
    <w:lvl w:ilvl="1" w:tplc="1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ADE6C00"/>
    <w:multiLevelType w:val="hybridMultilevel"/>
    <w:tmpl w:val="F41A2240"/>
    <w:lvl w:ilvl="0" w:tplc="A64A0D0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1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FD02293"/>
    <w:multiLevelType w:val="multilevel"/>
    <w:tmpl w:val="2896765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2" w15:restartNumberingAfterBreak="0">
    <w:nsid w:val="2060449B"/>
    <w:multiLevelType w:val="multilevel"/>
    <w:tmpl w:val="59628E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3FB169C"/>
    <w:multiLevelType w:val="hybridMultilevel"/>
    <w:tmpl w:val="2A22A73E"/>
    <w:lvl w:ilvl="0" w:tplc="845679B8">
      <w:start w:val="1"/>
      <w:numFmt w:val="decimal"/>
      <w:lvlText w:val="%1-"/>
      <w:lvlJc w:val="left"/>
      <w:pPr>
        <w:tabs>
          <w:tab w:val="num" w:pos="1770"/>
        </w:tabs>
        <w:ind w:left="177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2490"/>
        </w:tabs>
        <w:ind w:left="249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3210"/>
        </w:tabs>
        <w:ind w:left="321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930"/>
        </w:tabs>
        <w:ind w:left="393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4650"/>
        </w:tabs>
        <w:ind w:left="465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5370"/>
        </w:tabs>
        <w:ind w:left="537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6090"/>
        </w:tabs>
        <w:ind w:left="609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810"/>
        </w:tabs>
        <w:ind w:left="681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7530"/>
        </w:tabs>
        <w:ind w:left="7530" w:hanging="180"/>
      </w:pPr>
    </w:lvl>
  </w:abstractNum>
  <w:abstractNum w:abstractNumId="14" w15:restartNumberingAfterBreak="0">
    <w:nsid w:val="28CA1104"/>
    <w:multiLevelType w:val="hybridMultilevel"/>
    <w:tmpl w:val="F404C1CC"/>
    <w:lvl w:ilvl="0" w:tplc="1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8CB1D8E"/>
    <w:multiLevelType w:val="hybridMultilevel"/>
    <w:tmpl w:val="B37E7678"/>
    <w:lvl w:ilvl="0" w:tplc="F07C614A">
      <w:start w:val="1"/>
      <w:numFmt w:val="decimal"/>
      <w:lvlText w:val="%1-"/>
      <w:lvlJc w:val="left"/>
      <w:pPr>
        <w:tabs>
          <w:tab w:val="num" w:pos="1776"/>
        </w:tabs>
        <w:ind w:left="1776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2496"/>
        </w:tabs>
        <w:ind w:left="2496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3216"/>
        </w:tabs>
        <w:ind w:left="3216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936"/>
        </w:tabs>
        <w:ind w:left="3936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4656"/>
        </w:tabs>
        <w:ind w:left="4656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5376"/>
        </w:tabs>
        <w:ind w:left="5376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6096"/>
        </w:tabs>
        <w:ind w:left="6096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816"/>
        </w:tabs>
        <w:ind w:left="6816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7536"/>
        </w:tabs>
        <w:ind w:left="7536" w:hanging="180"/>
      </w:pPr>
    </w:lvl>
  </w:abstractNum>
  <w:abstractNum w:abstractNumId="16" w15:restartNumberingAfterBreak="0">
    <w:nsid w:val="28D05C7F"/>
    <w:multiLevelType w:val="multilevel"/>
    <w:tmpl w:val="9FF86EB8"/>
    <w:lvl w:ilvl="0">
      <w:start w:val="5"/>
      <w:numFmt w:val="decimal"/>
      <w:lvlText w:val="%1."/>
      <w:lvlJc w:val="left"/>
      <w:pPr>
        <w:ind w:left="432" w:hanging="432"/>
      </w:pPr>
      <w:rPr>
        <w:rFonts w:hint="default"/>
        <w:b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/>
      </w:rPr>
    </w:lvl>
  </w:abstractNum>
  <w:abstractNum w:abstractNumId="17" w15:restartNumberingAfterBreak="0">
    <w:nsid w:val="2B0639C8"/>
    <w:multiLevelType w:val="multilevel"/>
    <w:tmpl w:val="D1C8930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18" w15:restartNumberingAfterBreak="0">
    <w:nsid w:val="2BA5269E"/>
    <w:multiLevelType w:val="multilevel"/>
    <w:tmpl w:val="881E4F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2BD65B40"/>
    <w:multiLevelType w:val="hybridMultilevel"/>
    <w:tmpl w:val="EE2E24D2"/>
    <w:lvl w:ilvl="0" w:tplc="14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1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D391B14"/>
    <w:multiLevelType w:val="hybridMultilevel"/>
    <w:tmpl w:val="FF68E50A"/>
    <w:lvl w:ilvl="0" w:tplc="4E9C0EC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1373A54"/>
    <w:multiLevelType w:val="multilevel"/>
    <w:tmpl w:val="EA46311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22" w15:restartNumberingAfterBreak="0">
    <w:nsid w:val="32BF7998"/>
    <w:multiLevelType w:val="hybridMultilevel"/>
    <w:tmpl w:val="200E412A"/>
    <w:lvl w:ilvl="0" w:tplc="812CEB76">
      <w:start w:val="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sz w:val="22"/>
      </w:rPr>
    </w:lvl>
    <w:lvl w:ilvl="1" w:tplc="1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2C02AC0"/>
    <w:multiLevelType w:val="hybridMultilevel"/>
    <w:tmpl w:val="CA0A8E38"/>
    <w:lvl w:ilvl="0" w:tplc="1FBCE5C8">
      <w:start w:val="29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1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8D61A30"/>
    <w:multiLevelType w:val="hybridMultilevel"/>
    <w:tmpl w:val="2D163430"/>
    <w:lvl w:ilvl="0" w:tplc="DA92C842">
      <w:start w:val="1"/>
      <w:numFmt w:val="decimal"/>
      <w:lvlText w:val="%1-"/>
      <w:lvlJc w:val="left"/>
      <w:pPr>
        <w:tabs>
          <w:tab w:val="num" w:pos="1770"/>
        </w:tabs>
        <w:ind w:left="177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2490"/>
        </w:tabs>
        <w:ind w:left="249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3210"/>
        </w:tabs>
        <w:ind w:left="321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930"/>
        </w:tabs>
        <w:ind w:left="393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4650"/>
        </w:tabs>
        <w:ind w:left="465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5370"/>
        </w:tabs>
        <w:ind w:left="537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6090"/>
        </w:tabs>
        <w:ind w:left="609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810"/>
        </w:tabs>
        <w:ind w:left="681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7530"/>
        </w:tabs>
        <w:ind w:left="7530" w:hanging="180"/>
      </w:pPr>
    </w:lvl>
  </w:abstractNum>
  <w:abstractNum w:abstractNumId="25" w15:restartNumberingAfterBreak="0">
    <w:nsid w:val="3AF5049B"/>
    <w:multiLevelType w:val="hybridMultilevel"/>
    <w:tmpl w:val="AF303456"/>
    <w:lvl w:ilvl="0" w:tplc="1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E847BE5"/>
    <w:multiLevelType w:val="hybridMultilevel"/>
    <w:tmpl w:val="AEEAC8EA"/>
    <w:lvl w:ilvl="0" w:tplc="72F0CC32">
      <w:start w:val="1"/>
      <w:numFmt w:val="decimal"/>
      <w:lvlText w:val="%1-"/>
      <w:lvlJc w:val="left"/>
      <w:pPr>
        <w:ind w:left="720" w:hanging="360"/>
      </w:pPr>
      <w:rPr>
        <w:rFonts w:ascii="Arial" w:hAnsi="Arial" w:cs="Arial" w:hint="default"/>
        <w:color w:val="333333"/>
        <w:sz w:val="22"/>
        <w:szCs w:val="20"/>
      </w:r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0456AE0"/>
    <w:multiLevelType w:val="multilevel"/>
    <w:tmpl w:val="A1E428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40F65AC4"/>
    <w:multiLevelType w:val="multilevel"/>
    <w:tmpl w:val="9FF86EB8"/>
    <w:lvl w:ilvl="0">
      <w:start w:val="5"/>
      <w:numFmt w:val="decimal"/>
      <w:lvlText w:val="%1."/>
      <w:lvlJc w:val="left"/>
      <w:pPr>
        <w:ind w:left="432" w:hanging="432"/>
      </w:pPr>
      <w:rPr>
        <w:rFonts w:hint="default"/>
        <w:b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/>
      </w:rPr>
    </w:lvl>
  </w:abstractNum>
  <w:abstractNum w:abstractNumId="29" w15:restartNumberingAfterBreak="0">
    <w:nsid w:val="4A22390C"/>
    <w:multiLevelType w:val="multilevel"/>
    <w:tmpl w:val="924E41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b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30" w15:restartNumberingAfterBreak="0">
    <w:nsid w:val="4DC42927"/>
    <w:multiLevelType w:val="hybridMultilevel"/>
    <w:tmpl w:val="960CCB58"/>
    <w:lvl w:ilvl="0" w:tplc="CD9C77AC">
      <w:start w:val="1"/>
      <w:numFmt w:val="decimal"/>
      <w:lvlText w:val="%1-"/>
      <w:lvlJc w:val="left"/>
      <w:pPr>
        <w:tabs>
          <w:tab w:val="num" w:pos="1776"/>
        </w:tabs>
        <w:ind w:left="1776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2496"/>
        </w:tabs>
        <w:ind w:left="2496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3216"/>
        </w:tabs>
        <w:ind w:left="3216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936"/>
        </w:tabs>
        <w:ind w:left="3936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4656"/>
        </w:tabs>
        <w:ind w:left="4656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5376"/>
        </w:tabs>
        <w:ind w:left="5376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6096"/>
        </w:tabs>
        <w:ind w:left="6096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816"/>
        </w:tabs>
        <w:ind w:left="6816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7536"/>
        </w:tabs>
        <w:ind w:left="7536" w:hanging="180"/>
      </w:pPr>
    </w:lvl>
  </w:abstractNum>
  <w:abstractNum w:abstractNumId="31" w15:restartNumberingAfterBreak="0">
    <w:nsid w:val="519E5D35"/>
    <w:multiLevelType w:val="multilevel"/>
    <w:tmpl w:val="E4E824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5FB31D95"/>
    <w:multiLevelType w:val="multilevel"/>
    <w:tmpl w:val="4452572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3" w15:restartNumberingAfterBreak="0">
    <w:nsid w:val="655673A0"/>
    <w:multiLevelType w:val="multilevel"/>
    <w:tmpl w:val="FEEA21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65A251CB"/>
    <w:multiLevelType w:val="multilevel"/>
    <w:tmpl w:val="1AD01B78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b/>
      </w:rPr>
    </w:lvl>
  </w:abstractNum>
  <w:abstractNum w:abstractNumId="35" w15:restartNumberingAfterBreak="0">
    <w:nsid w:val="65CD43D4"/>
    <w:multiLevelType w:val="multilevel"/>
    <w:tmpl w:val="DF6E08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 w15:restartNumberingAfterBreak="0">
    <w:nsid w:val="66FD44E3"/>
    <w:multiLevelType w:val="multilevel"/>
    <w:tmpl w:val="F7065CEE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7" w15:restartNumberingAfterBreak="0">
    <w:nsid w:val="692C07E1"/>
    <w:multiLevelType w:val="hybridMultilevel"/>
    <w:tmpl w:val="F386E736"/>
    <w:lvl w:ilvl="0" w:tplc="A64A0D0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1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9AC30C8"/>
    <w:multiLevelType w:val="hybridMultilevel"/>
    <w:tmpl w:val="528065D2"/>
    <w:lvl w:ilvl="0" w:tplc="140A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9C454E2"/>
    <w:multiLevelType w:val="multilevel"/>
    <w:tmpl w:val="69C454E2"/>
    <w:lvl w:ilvl="0">
      <w:start w:val="7"/>
      <w:numFmt w:val="decimal"/>
      <w:lvlText w:val="%1."/>
      <w:lvlJc w:val="left"/>
      <w:pPr>
        <w:tabs>
          <w:tab w:val="left" w:pos="360"/>
        </w:tabs>
        <w:ind w:left="360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tabs>
          <w:tab w:val="left" w:pos="704"/>
        </w:tabs>
        <w:ind w:left="704" w:hanging="4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tabs>
          <w:tab w:val="left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left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left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left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left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left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left" w:pos="1800"/>
        </w:tabs>
        <w:ind w:left="1800" w:hanging="1800"/>
      </w:pPr>
      <w:rPr>
        <w:rFonts w:hint="default"/>
      </w:rPr>
    </w:lvl>
  </w:abstractNum>
  <w:abstractNum w:abstractNumId="40" w15:restartNumberingAfterBreak="0">
    <w:nsid w:val="6B18549A"/>
    <w:multiLevelType w:val="multilevel"/>
    <w:tmpl w:val="9FF86EB8"/>
    <w:lvl w:ilvl="0">
      <w:start w:val="5"/>
      <w:numFmt w:val="decimal"/>
      <w:lvlText w:val="%1."/>
      <w:lvlJc w:val="left"/>
      <w:pPr>
        <w:ind w:left="432" w:hanging="432"/>
      </w:pPr>
      <w:rPr>
        <w:rFonts w:hint="default"/>
        <w:b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/>
      </w:rPr>
    </w:lvl>
  </w:abstractNum>
  <w:abstractNum w:abstractNumId="41" w15:restartNumberingAfterBreak="0">
    <w:nsid w:val="6D09498B"/>
    <w:multiLevelType w:val="multilevel"/>
    <w:tmpl w:val="5B3EAC6E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b/>
      </w:rPr>
    </w:lvl>
  </w:abstractNum>
  <w:abstractNum w:abstractNumId="42" w15:restartNumberingAfterBreak="0">
    <w:nsid w:val="739E345B"/>
    <w:multiLevelType w:val="multilevel"/>
    <w:tmpl w:val="661CD7DE"/>
    <w:lvl w:ilvl="0">
      <w:start w:val="7"/>
      <w:numFmt w:val="decimal"/>
      <w:lvlText w:val="%1"/>
      <w:lvlJc w:val="left"/>
      <w:pPr>
        <w:tabs>
          <w:tab w:val="num" w:pos="360"/>
        </w:tabs>
        <w:ind w:left="360" w:hanging="360"/>
      </w:pPr>
      <w:rPr>
        <w:b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b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b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b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b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b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b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b/>
      </w:rPr>
    </w:lvl>
  </w:abstractNum>
  <w:abstractNum w:abstractNumId="43" w15:restartNumberingAfterBreak="0">
    <w:nsid w:val="743577BC"/>
    <w:multiLevelType w:val="multilevel"/>
    <w:tmpl w:val="92BE18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4" w15:restartNumberingAfterBreak="0">
    <w:nsid w:val="74F07A2B"/>
    <w:multiLevelType w:val="hybridMultilevel"/>
    <w:tmpl w:val="21C62812"/>
    <w:lvl w:ilvl="0" w:tplc="969A2740">
      <w:numFmt w:val="bullet"/>
      <w:lvlText w:val="-"/>
      <w:lvlJc w:val="left"/>
      <w:pPr>
        <w:ind w:left="780" w:hanging="360"/>
      </w:pPr>
      <w:rPr>
        <w:rFonts w:ascii="Arial" w:eastAsia="Times New Roman" w:hAnsi="Arial" w:cs="Arial" w:hint="default"/>
      </w:rPr>
    </w:lvl>
    <w:lvl w:ilvl="1" w:tplc="140A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140A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140A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140A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140A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140A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140A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140A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5" w15:restartNumberingAfterBreak="0">
    <w:nsid w:val="7A5D1A57"/>
    <w:multiLevelType w:val="multilevel"/>
    <w:tmpl w:val="5D9221D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num w:numId="1" w16cid:durableId="504320476">
    <w:abstractNumId w:val="42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453399892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686397432">
    <w:abstractNumId w:val="9"/>
  </w:num>
  <w:num w:numId="4" w16cid:durableId="904141441">
    <w:abstractNumId w:val="29"/>
  </w:num>
  <w:num w:numId="5" w16cid:durableId="772289210">
    <w:abstractNumId w:val="39"/>
  </w:num>
  <w:num w:numId="6" w16cid:durableId="1821339614">
    <w:abstractNumId w:val="42"/>
  </w:num>
  <w:num w:numId="7" w16cid:durableId="1225490204">
    <w:abstractNumId w:val="32"/>
  </w:num>
  <w:num w:numId="8" w16cid:durableId="1049722037">
    <w:abstractNumId w:val="45"/>
  </w:num>
  <w:num w:numId="9" w16cid:durableId="1394238375">
    <w:abstractNumId w:val="14"/>
  </w:num>
  <w:num w:numId="10" w16cid:durableId="1810855913">
    <w:abstractNumId w:val="22"/>
  </w:num>
  <w:num w:numId="11" w16cid:durableId="430130198">
    <w:abstractNumId w:val="39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283776145">
    <w:abstractNumId w:val="26"/>
  </w:num>
  <w:num w:numId="13" w16cid:durableId="1438678708">
    <w:abstractNumId w:val="0"/>
  </w:num>
  <w:num w:numId="14" w16cid:durableId="726300372">
    <w:abstractNumId w:val="25"/>
  </w:num>
  <w:num w:numId="15" w16cid:durableId="2012367855">
    <w:abstractNumId w:val="19"/>
  </w:num>
  <w:num w:numId="16" w16cid:durableId="952976122">
    <w:abstractNumId w:val="40"/>
  </w:num>
  <w:num w:numId="17" w16cid:durableId="2008706467">
    <w:abstractNumId w:val="37"/>
  </w:num>
  <w:num w:numId="18" w16cid:durableId="729613838">
    <w:abstractNumId w:val="10"/>
  </w:num>
  <w:num w:numId="19" w16cid:durableId="1459955388">
    <w:abstractNumId w:val="6"/>
  </w:num>
  <w:num w:numId="20" w16cid:durableId="1523400254">
    <w:abstractNumId w:val="28"/>
  </w:num>
  <w:num w:numId="21" w16cid:durableId="923034181">
    <w:abstractNumId w:val="16"/>
  </w:num>
  <w:num w:numId="22" w16cid:durableId="184707924">
    <w:abstractNumId w:val="44"/>
  </w:num>
  <w:num w:numId="23" w16cid:durableId="1699236255">
    <w:abstractNumId w:val="31"/>
  </w:num>
  <w:num w:numId="24" w16cid:durableId="205413496">
    <w:abstractNumId w:val="12"/>
  </w:num>
  <w:num w:numId="25" w16cid:durableId="1432385693">
    <w:abstractNumId w:val="43"/>
  </w:num>
  <w:num w:numId="26" w16cid:durableId="128016022">
    <w:abstractNumId w:val="33"/>
  </w:num>
  <w:num w:numId="27" w16cid:durableId="1049036385">
    <w:abstractNumId w:val="27"/>
  </w:num>
  <w:num w:numId="28" w16cid:durableId="285622444">
    <w:abstractNumId w:val="18"/>
  </w:num>
  <w:num w:numId="29" w16cid:durableId="1065760138">
    <w:abstractNumId w:val="35"/>
  </w:num>
  <w:num w:numId="30" w16cid:durableId="1223562124">
    <w:abstractNumId w:val="15"/>
  </w:num>
  <w:num w:numId="31" w16cid:durableId="754518242">
    <w:abstractNumId w:val="30"/>
  </w:num>
  <w:num w:numId="32" w16cid:durableId="1714648591">
    <w:abstractNumId w:val="13"/>
  </w:num>
  <w:num w:numId="33" w16cid:durableId="1952202319">
    <w:abstractNumId w:val="24"/>
  </w:num>
  <w:num w:numId="34" w16cid:durableId="1589458427">
    <w:abstractNumId w:val="5"/>
  </w:num>
  <w:num w:numId="35" w16cid:durableId="1021473069">
    <w:abstractNumId w:val="23"/>
  </w:num>
  <w:num w:numId="36" w16cid:durableId="1684745186">
    <w:abstractNumId w:val="20"/>
  </w:num>
  <w:num w:numId="37" w16cid:durableId="1504932205">
    <w:abstractNumId w:val="1"/>
  </w:num>
  <w:num w:numId="38" w16cid:durableId="773288812">
    <w:abstractNumId w:val="4"/>
  </w:num>
  <w:num w:numId="39" w16cid:durableId="1542395863">
    <w:abstractNumId w:val="7"/>
  </w:num>
  <w:num w:numId="40" w16cid:durableId="1294099609">
    <w:abstractNumId w:val="38"/>
  </w:num>
  <w:num w:numId="41" w16cid:durableId="1041323080">
    <w:abstractNumId w:val="41"/>
  </w:num>
  <w:num w:numId="42" w16cid:durableId="2024432339">
    <w:abstractNumId w:val="36"/>
  </w:num>
  <w:num w:numId="43" w16cid:durableId="2058777402">
    <w:abstractNumId w:val="2"/>
  </w:num>
  <w:num w:numId="44" w16cid:durableId="1140152185">
    <w:abstractNumId w:val="21"/>
  </w:num>
  <w:num w:numId="45" w16cid:durableId="2134051482">
    <w:abstractNumId w:val="3"/>
  </w:num>
  <w:num w:numId="46" w16cid:durableId="267588191">
    <w:abstractNumId w:val="17"/>
  </w:num>
  <w:num w:numId="47" w16cid:durableId="647593399">
    <w:abstractNumId w:val="34"/>
  </w:num>
  <w:num w:numId="48" w16cid:durableId="337580359">
    <w:abstractNumId w:val="11"/>
  </w:num>
  <w:num w:numId="49" w16cid:durableId="1040125620">
    <w:abstractNumId w:val="8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pt-BR" w:vendorID="64" w:dllVersion="6" w:nlCheck="1" w:checkStyle="0"/>
  <w:activeWritingStyle w:appName="MSWord" w:lang="es-CR" w:vendorID="64" w:dllVersion="6" w:nlCheck="1" w:checkStyle="1"/>
  <w:activeWritingStyle w:appName="MSWord" w:lang="es-ES_tradnl" w:vendorID="64" w:dllVersion="6" w:nlCheck="1" w:checkStyle="1"/>
  <w:activeWritingStyle w:appName="MSWord" w:lang="es-ES" w:vendorID="64" w:dllVersion="6" w:nlCheck="1" w:checkStyle="1"/>
  <w:activeWritingStyle w:appName="MSWord" w:lang="es-ES" w:vendorID="64" w:dllVersion="4096" w:nlCheck="1" w:checkStyle="0"/>
  <w:activeWritingStyle w:appName="MSWord" w:lang="es-CR" w:vendorID="64" w:dllVersion="4096" w:nlCheck="1" w:checkStyle="0"/>
  <w:activeWritingStyle w:appName="MSWord" w:lang="en-US" w:vendorID="64" w:dllVersion="6" w:nlCheck="1" w:checkStyle="1"/>
  <w:activeWritingStyle w:appName="MSWord" w:lang="es-MX" w:vendorID="64" w:dllVersion="6" w:nlCheck="1" w:checkStyle="1"/>
  <w:activeWritingStyle w:appName="MSWord" w:lang="es-ES_tradnl" w:vendorID="64" w:dllVersion="4096" w:nlCheck="1" w:checkStyle="0"/>
  <w:activeWritingStyle w:appName="MSWord" w:lang="pt-BR" w:vendorID="64" w:dllVersion="4096" w:nlCheck="1" w:checkStyle="0"/>
  <w:activeWritingStyle w:appName="MSWord" w:lang="es-CR" w:vendorID="64" w:dllVersion="0" w:nlCheck="1" w:checkStyle="0"/>
  <w:activeWritingStyle w:appName="MSWord" w:lang="es-ES" w:vendorID="64" w:dllVersion="0" w:nlCheck="1" w:checkStyle="0"/>
  <w:activeWritingStyle w:appName="MSWord" w:lang="es-ES_tradnl" w:vendorID="64" w:dllVersion="0" w:nlCheck="1" w:checkStyle="0"/>
  <w:activeWritingStyle w:appName="MSWord" w:lang="en-US" w:vendorID="64" w:dllVersion="0" w:nlCheck="1" w:checkStyle="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07D3"/>
    <w:rsid w:val="0000044B"/>
    <w:rsid w:val="00000508"/>
    <w:rsid w:val="00000B83"/>
    <w:rsid w:val="00002FC7"/>
    <w:rsid w:val="00003790"/>
    <w:rsid w:val="000044AA"/>
    <w:rsid w:val="00004F97"/>
    <w:rsid w:val="00005158"/>
    <w:rsid w:val="00005453"/>
    <w:rsid w:val="00006CEA"/>
    <w:rsid w:val="0001052C"/>
    <w:rsid w:val="00010AB6"/>
    <w:rsid w:val="00010D5D"/>
    <w:rsid w:val="00011640"/>
    <w:rsid w:val="000132C9"/>
    <w:rsid w:val="00013612"/>
    <w:rsid w:val="00013DEE"/>
    <w:rsid w:val="00015418"/>
    <w:rsid w:val="00015B6B"/>
    <w:rsid w:val="000160F9"/>
    <w:rsid w:val="00016A33"/>
    <w:rsid w:val="000178ED"/>
    <w:rsid w:val="00017B1A"/>
    <w:rsid w:val="00020AEE"/>
    <w:rsid w:val="00020DDC"/>
    <w:rsid w:val="0002264C"/>
    <w:rsid w:val="00023312"/>
    <w:rsid w:val="00023C27"/>
    <w:rsid w:val="000246CD"/>
    <w:rsid w:val="00024883"/>
    <w:rsid w:val="00024F9B"/>
    <w:rsid w:val="00025458"/>
    <w:rsid w:val="000259AC"/>
    <w:rsid w:val="00026351"/>
    <w:rsid w:val="000265C0"/>
    <w:rsid w:val="00026CCA"/>
    <w:rsid w:val="00026FF1"/>
    <w:rsid w:val="00027590"/>
    <w:rsid w:val="00027D3A"/>
    <w:rsid w:val="00030CB7"/>
    <w:rsid w:val="00030CE7"/>
    <w:rsid w:val="000312B4"/>
    <w:rsid w:val="0003209B"/>
    <w:rsid w:val="000335A7"/>
    <w:rsid w:val="00033E51"/>
    <w:rsid w:val="00033F86"/>
    <w:rsid w:val="00035B26"/>
    <w:rsid w:val="00036096"/>
    <w:rsid w:val="0003668C"/>
    <w:rsid w:val="00037147"/>
    <w:rsid w:val="0004064C"/>
    <w:rsid w:val="000411E8"/>
    <w:rsid w:val="00041CE3"/>
    <w:rsid w:val="00041F1A"/>
    <w:rsid w:val="000422D3"/>
    <w:rsid w:val="000434DD"/>
    <w:rsid w:val="0004354F"/>
    <w:rsid w:val="0004466E"/>
    <w:rsid w:val="00044711"/>
    <w:rsid w:val="00044C32"/>
    <w:rsid w:val="00044E97"/>
    <w:rsid w:val="00045A32"/>
    <w:rsid w:val="00046721"/>
    <w:rsid w:val="00047A91"/>
    <w:rsid w:val="00047D53"/>
    <w:rsid w:val="000502CA"/>
    <w:rsid w:val="00050760"/>
    <w:rsid w:val="000523D2"/>
    <w:rsid w:val="00052BB5"/>
    <w:rsid w:val="0005551B"/>
    <w:rsid w:val="00055A76"/>
    <w:rsid w:val="000564B0"/>
    <w:rsid w:val="0005661B"/>
    <w:rsid w:val="00056690"/>
    <w:rsid w:val="00056BC2"/>
    <w:rsid w:val="00057197"/>
    <w:rsid w:val="0006075D"/>
    <w:rsid w:val="00060DE7"/>
    <w:rsid w:val="000615B1"/>
    <w:rsid w:val="000627C6"/>
    <w:rsid w:val="000639BC"/>
    <w:rsid w:val="000640BA"/>
    <w:rsid w:val="00064476"/>
    <w:rsid w:val="00065C39"/>
    <w:rsid w:val="00066D3A"/>
    <w:rsid w:val="00067921"/>
    <w:rsid w:val="00067CA8"/>
    <w:rsid w:val="000706DA"/>
    <w:rsid w:val="000708F4"/>
    <w:rsid w:val="0007370A"/>
    <w:rsid w:val="00073835"/>
    <w:rsid w:val="00073C6A"/>
    <w:rsid w:val="00074073"/>
    <w:rsid w:val="00074540"/>
    <w:rsid w:val="00075A7A"/>
    <w:rsid w:val="00075A93"/>
    <w:rsid w:val="00076272"/>
    <w:rsid w:val="00077E04"/>
    <w:rsid w:val="00080AB4"/>
    <w:rsid w:val="00080D05"/>
    <w:rsid w:val="000845ED"/>
    <w:rsid w:val="00084BD0"/>
    <w:rsid w:val="00085C72"/>
    <w:rsid w:val="0008610C"/>
    <w:rsid w:val="00086409"/>
    <w:rsid w:val="00087BCB"/>
    <w:rsid w:val="00087D7F"/>
    <w:rsid w:val="000907D3"/>
    <w:rsid w:val="000908E6"/>
    <w:rsid w:val="000920F5"/>
    <w:rsid w:val="000926A5"/>
    <w:rsid w:val="00092A2F"/>
    <w:rsid w:val="0009309B"/>
    <w:rsid w:val="00093E1A"/>
    <w:rsid w:val="0009415C"/>
    <w:rsid w:val="00094CCE"/>
    <w:rsid w:val="00095A82"/>
    <w:rsid w:val="00095CC0"/>
    <w:rsid w:val="00095DAF"/>
    <w:rsid w:val="00095EBF"/>
    <w:rsid w:val="00097035"/>
    <w:rsid w:val="000977BF"/>
    <w:rsid w:val="000978C7"/>
    <w:rsid w:val="00097AC0"/>
    <w:rsid w:val="00097C08"/>
    <w:rsid w:val="00097CD2"/>
    <w:rsid w:val="000A2985"/>
    <w:rsid w:val="000A40B9"/>
    <w:rsid w:val="000A44D9"/>
    <w:rsid w:val="000A491F"/>
    <w:rsid w:val="000A4A4E"/>
    <w:rsid w:val="000A4BE3"/>
    <w:rsid w:val="000A4E6A"/>
    <w:rsid w:val="000A4FFA"/>
    <w:rsid w:val="000A5657"/>
    <w:rsid w:val="000A7318"/>
    <w:rsid w:val="000A7910"/>
    <w:rsid w:val="000A7920"/>
    <w:rsid w:val="000B010A"/>
    <w:rsid w:val="000B2AB0"/>
    <w:rsid w:val="000B3A51"/>
    <w:rsid w:val="000B3DDF"/>
    <w:rsid w:val="000B43E1"/>
    <w:rsid w:val="000B504E"/>
    <w:rsid w:val="000B53E5"/>
    <w:rsid w:val="000B5677"/>
    <w:rsid w:val="000B5AEB"/>
    <w:rsid w:val="000B6855"/>
    <w:rsid w:val="000C13B9"/>
    <w:rsid w:val="000C163E"/>
    <w:rsid w:val="000C1EE0"/>
    <w:rsid w:val="000C24E2"/>
    <w:rsid w:val="000C2B0F"/>
    <w:rsid w:val="000C2F47"/>
    <w:rsid w:val="000C481F"/>
    <w:rsid w:val="000C4993"/>
    <w:rsid w:val="000C6532"/>
    <w:rsid w:val="000C6F7F"/>
    <w:rsid w:val="000D01D1"/>
    <w:rsid w:val="000D0551"/>
    <w:rsid w:val="000D0745"/>
    <w:rsid w:val="000D1F7E"/>
    <w:rsid w:val="000D2FD5"/>
    <w:rsid w:val="000D3A03"/>
    <w:rsid w:val="000D3B48"/>
    <w:rsid w:val="000D3E7D"/>
    <w:rsid w:val="000D4917"/>
    <w:rsid w:val="000D493F"/>
    <w:rsid w:val="000D55B4"/>
    <w:rsid w:val="000D5B64"/>
    <w:rsid w:val="000D5D61"/>
    <w:rsid w:val="000D63FB"/>
    <w:rsid w:val="000D66EF"/>
    <w:rsid w:val="000D6736"/>
    <w:rsid w:val="000D6907"/>
    <w:rsid w:val="000D6E64"/>
    <w:rsid w:val="000D7A4D"/>
    <w:rsid w:val="000E1807"/>
    <w:rsid w:val="000E2B83"/>
    <w:rsid w:val="000E38D7"/>
    <w:rsid w:val="000E4070"/>
    <w:rsid w:val="000E450D"/>
    <w:rsid w:val="000E4CFD"/>
    <w:rsid w:val="000E4D65"/>
    <w:rsid w:val="000E6BD9"/>
    <w:rsid w:val="000E7102"/>
    <w:rsid w:val="000E78A9"/>
    <w:rsid w:val="000E7CDF"/>
    <w:rsid w:val="000E7F22"/>
    <w:rsid w:val="000E7F28"/>
    <w:rsid w:val="000F13B2"/>
    <w:rsid w:val="000F19BB"/>
    <w:rsid w:val="000F21BE"/>
    <w:rsid w:val="000F3206"/>
    <w:rsid w:val="000F3DA5"/>
    <w:rsid w:val="000F50F9"/>
    <w:rsid w:val="000F57FA"/>
    <w:rsid w:val="000F5DAD"/>
    <w:rsid w:val="000F73DA"/>
    <w:rsid w:val="00100044"/>
    <w:rsid w:val="00100671"/>
    <w:rsid w:val="001008D3"/>
    <w:rsid w:val="00100D5D"/>
    <w:rsid w:val="0010175E"/>
    <w:rsid w:val="0010255C"/>
    <w:rsid w:val="00102D9E"/>
    <w:rsid w:val="00102E84"/>
    <w:rsid w:val="0010303D"/>
    <w:rsid w:val="00104EDC"/>
    <w:rsid w:val="001053BE"/>
    <w:rsid w:val="00105944"/>
    <w:rsid w:val="00105EE0"/>
    <w:rsid w:val="00106FDC"/>
    <w:rsid w:val="001070E2"/>
    <w:rsid w:val="00107985"/>
    <w:rsid w:val="00111E4E"/>
    <w:rsid w:val="001139A0"/>
    <w:rsid w:val="00113D2F"/>
    <w:rsid w:val="0011420E"/>
    <w:rsid w:val="00114AAC"/>
    <w:rsid w:val="00116024"/>
    <w:rsid w:val="001169F1"/>
    <w:rsid w:val="001176C0"/>
    <w:rsid w:val="00117AEB"/>
    <w:rsid w:val="00120082"/>
    <w:rsid w:val="00120237"/>
    <w:rsid w:val="0012044D"/>
    <w:rsid w:val="001209B0"/>
    <w:rsid w:val="0012173D"/>
    <w:rsid w:val="0012193F"/>
    <w:rsid w:val="0012207B"/>
    <w:rsid w:val="00122AAD"/>
    <w:rsid w:val="00122F79"/>
    <w:rsid w:val="00123954"/>
    <w:rsid w:val="00123C59"/>
    <w:rsid w:val="00124B93"/>
    <w:rsid w:val="001251AA"/>
    <w:rsid w:val="0012611A"/>
    <w:rsid w:val="0013025F"/>
    <w:rsid w:val="00130E4F"/>
    <w:rsid w:val="001310A2"/>
    <w:rsid w:val="00131451"/>
    <w:rsid w:val="00131894"/>
    <w:rsid w:val="001319C2"/>
    <w:rsid w:val="00131B8E"/>
    <w:rsid w:val="00131E63"/>
    <w:rsid w:val="0013216F"/>
    <w:rsid w:val="00132888"/>
    <w:rsid w:val="00133AF8"/>
    <w:rsid w:val="00133E8B"/>
    <w:rsid w:val="00134049"/>
    <w:rsid w:val="00134AB2"/>
    <w:rsid w:val="001364BB"/>
    <w:rsid w:val="00136AA2"/>
    <w:rsid w:val="00136C7E"/>
    <w:rsid w:val="00137BA1"/>
    <w:rsid w:val="00140A3E"/>
    <w:rsid w:val="00140CDD"/>
    <w:rsid w:val="00140FF6"/>
    <w:rsid w:val="00141262"/>
    <w:rsid w:val="0014182A"/>
    <w:rsid w:val="00141C2B"/>
    <w:rsid w:val="00142465"/>
    <w:rsid w:val="0014329A"/>
    <w:rsid w:val="00144E61"/>
    <w:rsid w:val="00144F09"/>
    <w:rsid w:val="001454B4"/>
    <w:rsid w:val="00145A07"/>
    <w:rsid w:val="00145E06"/>
    <w:rsid w:val="00145FFD"/>
    <w:rsid w:val="001460B6"/>
    <w:rsid w:val="00146226"/>
    <w:rsid w:val="00146A27"/>
    <w:rsid w:val="00146C07"/>
    <w:rsid w:val="00146F50"/>
    <w:rsid w:val="001472A5"/>
    <w:rsid w:val="0015054B"/>
    <w:rsid w:val="0015091C"/>
    <w:rsid w:val="001509A1"/>
    <w:rsid w:val="001509FB"/>
    <w:rsid w:val="00150F7F"/>
    <w:rsid w:val="00151DFF"/>
    <w:rsid w:val="00152056"/>
    <w:rsid w:val="00152701"/>
    <w:rsid w:val="00152A25"/>
    <w:rsid w:val="00153247"/>
    <w:rsid w:val="00153CBA"/>
    <w:rsid w:val="001543E2"/>
    <w:rsid w:val="0015442E"/>
    <w:rsid w:val="001545D4"/>
    <w:rsid w:val="00154F57"/>
    <w:rsid w:val="00155AC9"/>
    <w:rsid w:val="00156597"/>
    <w:rsid w:val="00156693"/>
    <w:rsid w:val="001566F2"/>
    <w:rsid w:val="00156A5E"/>
    <w:rsid w:val="00157CC6"/>
    <w:rsid w:val="00157DE8"/>
    <w:rsid w:val="00160273"/>
    <w:rsid w:val="001606B3"/>
    <w:rsid w:val="00161EFC"/>
    <w:rsid w:val="001620DD"/>
    <w:rsid w:val="001626FA"/>
    <w:rsid w:val="00163AC8"/>
    <w:rsid w:val="00166967"/>
    <w:rsid w:val="001669BC"/>
    <w:rsid w:val="001670E9"/>
    <w:rsid w:val="00167D30"/>
    <w:rsid w:val="00167E48"/>
    <w:rsid w:val="0017003D"/>
    <w:rsid w:val="00170BB5"/>
    <w:rsid w:val="001721D8"/>
    <w:rsid w:val="00173A84"/>
    <w:rsid w:val="00175182"/>
    <w:rsid w:val="001756F5"/>
    <w:rsid w:val="0017601E"/>
    <w:rsid w:val="0017718D"/>
    <w:rsid w:val="00180863"/>
    <w:rsid w:val="00180ADA"/>
    <w:rsid w:val="00181C6B"/>
    <w:rsid w:val="00182064"/>
    <w:rsid w:val="001833B0"/>
    <w:rsid w:val="00184A1C"/>
    <w:rsid w:val="00184F04"/>
    <w:rsid w:val="0018527A"/>
    <w:rsid w:val="0018584C"/>
    <w:rsid w:val="00185AFD"/>
    <w:rsid w:val="00185C8B"/>
    <w:rsid w:val="001860DB"/>
    <w:rsid w:val="001868F3"/>
    <w:rsid w:val="00186B55"/>
    <w:rsid w:val="00187593"/>
    <w:rsid w:val="00187AD0"/>
    <w:rsid w:val="0019020D"/>
    <w:rsid w:val="0019065A"/>
    <w:rsid w:val="001907BA"/>
    <w:rsid w:val="00190A4F"/>
    <w:rsid w:val="0019176A"/>
    <w:rsid w:val="00191931"/>
    <w:rsid w:val="00191A4C"/>
    <w:rsid w:val="00191EB1"/>
    <w:rsid w:val="0019296C"/>
    <w:rsid w:val="00193ECD"/>
    <w:rsid w:val="001945A6"/>
    <w:rsid w:val="001946D6"/>
    <w:rsid w:val="0019541D"/>
    <w:rsid w:val="001957F8"/>
    <w:rsid w:val="00195EBC"/>
    <w:rsid w:val="001965E8"/>
    <w:rsid w:val="001965FE"/>
    <w:rsid w:val="0019687E"/>
    <w:rsid w:val="00196E62"/>
    <w:rsid w:val="0019704D"/>
    <w:rsid w:val="00197D36"/>
    <w:rsid w:val="00197E36"/>
    <w:rsid w:val="001A0383"/>
    <w:rsid w:val="001A0D66"/>
    <w:rsid w:val="001A1115"/>
    <w:rsid w:val="001A180A"/>
    <w:rsid w:val="001A1A43"/>
    <w:rsid w:val="001A1FCA"/>
    <w:rsid w:val="001A2674"/>
    <w:rsid w:val="001A371A"/>
    <w:rsid w:val="001A383C"/>
    <w:rsid w:val="001A6BA9"/>
    <w:rsid w:val="001A7D79"/>
    <w:rsid w:val="001B00D7"/>
    <w:rsid w:val="001B0264"/>
    <w:rsid w:val="001B05F7"/>
    <w:rsid w:val="001B1190"/>
    <w:rsid w:val="001B1847"/>
    <w:rsid w:val="001B1913"/>
    <w:rsid w:val="001B2294"/>
    <w:rsid w:val="001B239D"/>
    <w:rsid w:val="001B307F"/>
    <w:rsid w:val="001B3930"/>
    <w:rsid w:val="001B4567"/>
    <w:rsid w:val="001B52B2"/>
    <w:rsid w:val="001B65CA"/>
    <w:rsid w:val="001B67F7"/>
    <w:rsid w:val="001B788A"/>
    <w:rsid w:val="001C02B9"/>
    <w:rsid w:val="001C14FC"/>
    <w:rsid w:val="001C1CE5"/>
    <w:rsid w:val="001C2000"/>
    <w:rsid w:val="001C201F"/>
    <w:rsid w:val="001C27A4"/>
    <w:rsid w:val="001C2D41"/>
    <w:rsid w:val="001C74AE"/>
    <w:rsid w:val="001D0169"/>
    <w:rsid w:val="001D076B"/>
    <w:rsid w:val="001D0D5C"/>
    <w:rsid w:val="001D1E70"/>
    <w:rsid w:val="001D20F7"/>
    <w:rsid w:val="001D272E"/>
    <w:rsid w:val="001D2B4C"/>
    <w:rsid w:val="001D2CFA"/>
    <w:rsid w:val="001D31D5"/>
    <w:rsid w:val="001D35AE"/>
    <w:rsid w:val="001D540F"/>
    <w:rsid w:val="001D699E"/>
    <w:rsid w:val="001D6BC6"/>
    <w:rsid w:val="001D76BE"/>
    <w:rsid w:val="001E01A3"/>
    <w:rsid w:val="001E0795"/>
    <w:rsid w:val="001E18D5"/>
    <w:rsid w:val="001E25FC"/>
    <w:rsid w:val="001E286B"/>
    <w:rsid w:val="001E3C68"/>
    <w:rsid w:val="001E3EBB"/>
    <w:rsid w:val="001E43B0"/>
    <w:rsid w:val="001E55A3"/>
    <w:rsid w:val="001E65CA"/>
    <w:rsid w:val="001E6B80"/>
    <w:rsid w:val="001E743D"/>
    <w:rsid w:val="001F073D"/>
    <w:rsid w:val="001F0D94"/>
    <w:rsid w:val="001F1381"/>
    <w:rsid w:val="001F14AA"/>
    <w:rsid w:val="001F1CD7"/>
    <w:rsid w:val="001F2684"/>
    <w:rsid w:val="001F4D80"/>
    <w:rsid w:val="001F4E41"/>
    <w:rsid w:val="001F5B1E"/>
    <w:rsid w:val="001F5DD5"/>
    <w:rsid w:val="001F5DF6"/>
    <w:rsid w:val="001F6002"/>
    <w:rsid w:val="001F76A7"/>
    <w:rsid w:val="00200804"/>
    <w:rsid w:val="002011D0"/>
    <w:rsid w:val="0020244C"/>
    <w:rsid w:val="002029B3"/>
    <w:rsid w:val="00202E48"/>
    <w:rsid w:val="00203137"/>
    <w:rsid w:val="00203DD6"/>
    <w:rsid w:val="002044A6"/>
    <w:rsid w:val="0020455F"/>
    <w:rsid w:val="00205D3A"/>
    <w:rsid w:val="00205ECA"/>
    <w:rsid w:val="00206292"/>
    <w:rsid w:val="00206F87"/>
    <w:rsid w:val="0020705C"/>
    <w:rsid w:val="0020728F"/>
    <w:rsid w:val="002074E4"/>
    <w:rsid w:val="00210CCB"/>
    <w:rsid w:val="00211910"/>
    <w:rsid w:val="00211F65"/>
    <w:rsid w:val="0021204D"/>
    <w:rsid w:val="00212238"/>
    <w:rsid w:val="002128FB"/>
    <w:rsid w:val="00214656"/>
    <w:rsid w:val="00214768"/>
    <w:rsid w:val="00215EE9"/>
    <w:rsid w:val="00216E6F"/>
    <w:rsid w:val="0022014D"/>
    <w:rsid w:val="002203CB"/>
    <w:rsid w:val="0022107D"/>
    <w:rsid w:val="00222CBB"/>
    <w:rsid w:val="0022336F"/>
    <w:rsid w:val="0022365A"/>
    <w:rsid w:val="00223DF3"/>
    <w:rsid w:val="002245FB"/>
    <w:rsid w:val="002252C6"/>
    <w:rsid w:val="00225469"/>
    <w:rsid w:val="0022574D"/>
    <w:rsid w:val="002269C5"/>
    <w:rsid w:val="00226CA0"/>
    <w:rsid w:val="00226D98"/>
    <w:rsid w:val="00230135"/>
    <w:rsid w:val="00230438"/>
    <w:rsid w:val="0023166C"/>
    <w:rsid w:val="002316FF"/>
    <w:rsid w:val="00232468"/>
    <w:rsid w:val="0023270D"/>
    <w:rsid w:val="00232893"/>
    <w:rsid w:val="00232DDF"/>
    <w:rsid w:val="00234617"/>
    <w:rsid w:val="0023572A"/>
    <w:rsid w:val="00236E49"/>
    <w:rsid w:val="0023721E"/>
    <w:rsid w:val="00240918"/>
    <w:rsid w:val="0024127A"/>
    <w:rsid w:val="00241939"/>
    <w:rsid w:val="002435CC"/>
    <w:rsid w:val="002438E4"/>
    <w:rsid w:val="00243B3E"/>
    <w:rsid w:val="00245924"/>
    <w:rsid w:val="00245EBF"/>
    <w:rsid w:val="00247450"/>
    <w:rsid w:val="0025047F"/>
    <w:rsid w:val="00250572"/>
    <w:rsid w:val="00250B86"/>
    <w:rsid w:val="002516FD"/>
    <w:rsid w:val="00251B9B"/>
    <w:rsid w:val="002522B4"/>
    <w:rsid w:val="00252AD5"/>
    <w:rsid w:val="00254045"/>
    <w:rsid w:val="00254515"/>
    <w:rsid w:val="002546B1"/>
    <w:rsid w:val="00255B44"/>
    <w:rsid w:val="00255E33"/>
    <w:rsid w:val="002564BA"/>
    <w:rsid w:val="00256DD2"/>
    <w:rsid w:val="00256FF4"/>
    <w:rsid w:val="00257181"/>
    <w:rsid w:val="00257DB1"/>
    <w:rsid w:val="002609A6"/>
    <w:rsid w:val="00262631"/>
    <w:rsid w:val="00262662"/>
    <w:rsid w:val="002627DA"/>
    <w:rsid w:val="002637E4"/>
    <w:rsid w:val="00263E27"/>
    <w:rsid w:val="002647CC"/>
    <w:rsid w:val="002656A5"/>
    <w:rsid w:val="0026594C"/>
    <w:rsid w:val="00265F0C"/>
    <w:rsid w:val="002664E6"/>
    <w:rsid w:val="00266A29"/>
    <w:rsid w:val="00266C85"/>
    <w:rsid w:val="00266FDD"/>
    <w:rsid w:val="002711DE"/>
    <w:rsid w:val="0027219D"/>
    <w:rsid w:val="002725C2"/>
    <w:rsid w:val="00273325"/>
    <w:rsid w:val="00273447"/>
    <w:rsid w:val="002739BB"/>
    <w:rsid w:val="00275436"/>
    <w:rsid w:val="00275508"/>
    <w:rsid w:val="0027570C"/>
    <w:rsid w:val="00275C8A"/>
    <w:rsid w:val="0027798F"/>
    <w:rsid w:val="00277FCE"/>
    <w:rsid w:val="00281209"/>
    <w:rsid w:val="002818CE"/>
    <w:rsid w:val="00282C35"/>
    <w:rsid w:val="00283602"/>
    <w:rsid w:val="0028366C"/>
    <w:rsid w:val="00283C59"/>
    <w:rsid w:val="00284110"/>
    <w:rsid w:val="0028449E"/>
    <w:rsid w:val="00285E61"/>
    <w:rsid w:val="00286C4B"/>
    <w:rsid w:val="00287D15"/>
    <w:rsid w:val="0029049F"/>
    <w:rsid w:val="002920C6"/>
    <w:rsid w:val="00292DAB"/>
    <w:rsid w:val="002941AB"/>
    <w:rsid w:val="0029429F"/>
    <w:rsid w:val="0029458A"/>
    <w:rsid w:val="002962FB"/>
    <w:rsid w:val="00296672"/>
    <w:rsid w:val="00296C2A"/>
    <w:rsid w:val="002A062F"/>
    <w:rsid w:val="002A0B0B"/>
    <w:rsid w:val="002A1D19"/>
    <w:rsid w:val="002A1EA8"/>
    <w:rsid w:val="002A27F2"/>
    <w:rsid w:val="002A3B92"/>
    <w:rsid w:val="002A4758"/>
    <w:rsid w:val="002A5309"/>
    <w:rsid w:val="002A541F"/>
    <w:rsid w:val="002A55B1"/>
    <w:rsid w:val="002A5B83"/>
    <w:rsid w:val="002A5BD7"/>
    <w:rsid w:val="002A6209"/>
    <w:rsid w:val="002A6879"/>
    <w:rsid w:val="002A76DF"/>
    <w:rsid w:val="002B0704"/>
    <w:rsid w:val="002B0749"/>
    <w:rsid w:val="002B15D0"/>
    <w:rsid w:val="002B16EF"/>
    <w:rsid w:val="002B1DD1"/>
    <w:rsid w:val="002B2117"/>
    <w:rsid w:val="002B25E2"/>
    <w:rsid w:val="002B2B9E"/>
    <w:rsid w:val="002B2F95"/>
    <w:rsid w:val="002B5052"/>
    <w:rsid w:val="002B5228"/>
    <w:rsid w:val="002B5359"/>
    <w:rsid w:val="002B5F03"/>
    <w:rsid w:val="002B6AAE"/>
    <w:rsid w:val="002B731E"/>
    <w:rsid w:val="002B73EC"/>
    <w:rsid w:val="002B79D2"/>
    <w:rsid w:val="002B7AA9"/>
    <w:rsid w:val="002B7C89"/>
    <w:rsid w:val="002B7CE0"/>
    <w:rsid w:val="002C03EC"/>
    <w:rsid w:val="002C0972"/>
    <w:rsid w:val="002C234B"/>
    <w:rsid w:val="002C2B46"/>
    <w:rsid w:val="002C36E5"/>
    <w:rsid w:val="002C3B68"/>
    <w:rsid w:val="002C518C"/>
    <w:rsid w:val="002C51B3"/>
    <w:rsid w:val="002C55E6"/>
    <w:rsid w:val="002C5F57"/>
    <w:rsid w:val="002C69CE"/>
    <w:rsid w:val="002C69DE"/>
    <w:rsid w:val="002C7739"/>
    <w:rsid w:val="002C7EBB"/>
    <w:rsid w:val="002D0033"/>
    <w:rsid w:val="002D10C5"/>
    <w:rsid w:val="002D1537"/>
    <w:rsid w:val="002D1607"/>
    <w:rsid w:val="002D1C55"/>
    <w:rsid w:val="002D1E16"/>
    <w:rsid w:val="002D28ED"/>
    <w:rsid w:val="002D51B0"/>
    <w:rsid w:val="002D63B3"/>
    <w:rsid w:val="002D66C3"/>
    <w:rsid w:val="002D72C2"/>
    <w:rsid w:val="002E094F"/>
    <w:rsid w:val="002E0E26"/>
    <w:rsid w:val="002E0E6A"/>
    <w:rsid w:val="002E101D"/>
    <w:rsid w:val="002E10A6"/>
    <w:rsid w:val="002E2269"/>
    <w:rsid w:val="002E340F"/>
    <w:rsid w:val="002E36AD"/>
    <w:rsid w:val="002E3F49"/>
    <w:rsid w:val="002E66F3"/>
    <w:rsid w:val="002E673C"/>
    <w:rsid w:val="002E7809"/>
    <w:rsid w:val="002F080E"/>
    <w:rsid w:val="002F0A24"/>
    <w:rsid w:val="002F3197"/>
    <w:rsid w:val="002F38CC"/>
    <w:rsid w:val="002F40B1"/>
    <w:rsid w:val="002F40B5"/>
    <w:rsid w:val="002F47C2"/>
    <w:rsid w:val="002F5914"/>
    <w:rsid w:val="002F69BD"/>
    <w:rsid w:val="002F6BC9"/>
    <w:rsid w:val="002F7D62"/>
    <w:rsid w:val="003002E9"/>
    <w:rsid w:val="00300575"/>
    <w:rsid w:val="003007F0"/>
    <w:rsid w:val="0030080E"/>
    <w:rsid w:val="00300A55"/>
    <w:rsid w:val="00301F81"/>
    <w:rsid w:val="00303181"/>
    <w:rsid w:val="003035AB"/>
    <w:rsid w:val="00303BFF"/>
    <w:rsid w:val="00303E99"/>
    <w:rsid w:val="003044FB"/>
    <w:rsid w:val="00304B7E"/>
    <w:rsid w:val="00304E85"/>
    <w:rsid w:val="00304EE8"/>
    <w:rsid w:val="0030554E"/>
    <w:rsid w:val="0030654B"/>
    <w:rsid w:val="00306D44"/>
    <w:rsid w:val="00306DEC"/>
    <w:rsid w:val="00307DDD"/>
    <w:rsid w:val="003109EE"/>
    <w:rsid w:val="00310AAC"/>
    <w:rsid w:val="00311B66"/>
    <w:rsid w:val="003124A6"/>
    <w:rsid w:val="00312555"/>
    <w:rsid w:val="003129D2"/>
    <w:rsid w:val="003135B6"/>
    <w:rsid w:val="00313AEE"/>
    <w:rsid w:val="00316DBF"/>
    <w:rsid w:val="00317236"/>
    <w:rsid w:val="00317357"/>
    <w:rsid w:val="00320709"/>
    <w:rsid w:val="00320A58"/>
    <w:rsid w:val="00322437"/>
    <w:rsid w:val="00322C0E"/>
    <w:rsid w:val="00322FE0"/>
    <w:rsid w:val="003235D3"/>
    <w:rsid w:val="003240E6"/>
    <w:rsid w:val="003249A3"/>
    <w:rsid w:val="00324C45"/>
    <w:rsid w:val="00325584"/>
    <w:rsid w:val="00326892"/>
    <w:rsid w:val="00327046"/>
    <w:rsid w:val="00327338"/>
    <w:rsid w:val="00332B03"/>
    <w:rsid w:val="00332B93"/>
    <w:rsid w:val="00333975"/>
    <w:rsid w:val="00333A03"/>
    <w:rsid w:val="00333F57"/>
    <w:rsid w:val="003359DD"/>
    <w:rsid w:val="0033642B"/>
    <w:rsid w:val="00336690"/>
    <w:rsid w:val="003403AB"/>
    <w:rsid w:val="00340701"/>
    <w:rsid w:val="00341B5D"/>
    <w:rsid w:val="00342A18"/>
    <w:rsid w:val="0034341A"/>
    <w:rsid w:val="0034387E"/>
    <w:rsid w:val="00344EF2"/>
    <w:rsid w:val="00345656"/>
    <w:rsid w:val="00345D26"/>
    <w:rsid w:val="003469F3"/>
    <w:rsid w:val="00350913"/>
    <w:rsid w:val="00351EF4"/>
    <w:rsid w:val="0035200A"/>
    <w:rsid w:val="003528EA"/>
    <w:rsid w:val="0035291B"/>
    <w:rsid w:val="00352E02"/>
    <w:rsid w:val="003541CC"/>
    <w:rsid w:val="003543E5"/>
    <w:rsid w:val="00354708"/>
    <w:rsid w:val="00356517"/>
    <w:rsid w:val="00356618"/>
    <w:rsid w:val="00356859"/>
    <w:rsid w:val="00356AD4"/>
    <w:rsid w:val="00356CDF"/>
    <w:rsid w:val="00356D81"/>
    <w:rsid w:val="00360031"/>
    <w:rsid w:val="0036123B"/>
    <w:rsid w:val="0036197C"/>
    <w:rsid w:val="00361D2F"/>
    <w:rsid w:val="003625C5"/>
    <w:rsid w:val="00362751"/>
    <w:rsid w:val="00362C3C"/>
    <w:rsid w:val="00362EEB"/>
    <w:rsid w:val="00364676"/>
    <w:rsid w:val="00364A00"/>
    <w:rsid w:val="00364BBF"/>
    <w:rsid w:val="0036507A"/>
    <w:rsid w:val="00365808"/>
    <w:rsid w:val="003667F1"/>
    <w:rsid w:val="00366DC4"/>
    <w:rsid w:val="00367B4F"/>
    <w:rsid w:val="00367ED6"/>
    <w:rsid w:val="0037050C"/>
    <w:rsid w:val="0037181B"/>
    <w:rsid w:val="0037231C"/>
    <w:rsid w:val="003723A7"/>
    <w:rsid w:val="00372733"/>
    <w:rsid w:val="00373800"/>
    <w:rsid w:val="0037406C"/>
    <w:rsid w:val="00374390"/>
    <w:rsid w:val="003746DD"/>
    <w:rsid w:val="0037522B"/>
    <w:rsid w:val="00375531"/>
    <w:rsid w:val="003756EB"/>
    <w:rsid w:val="00375D4D"/>
    <w:rsid w:val="003763B1"/>
    <w:rsid w:val="0037649E"/>
    <w:rsid w:val="003769F7"/>
    <w:rsid w:val="003804D4"/>
    <w:rsid w:val="00380543"/>
    <w:rsid w:val="003809CF"/>
    <w:rsid w:val="003818E0"/>
    <w:rsid w:val="00381B7D"/>
    <w:rsid w:val="00381D04"/>
    <w:rsid w:val="00381E1B"/>
    <w:rsid w:val="00381FC6"/>
    <w:rsid w:val="003842C5"/>
    <w:rsid w:val="00385265"/>
    <w:rsid w:val="00386060"/>
    <w:rsid w:val="003876D7"/>
    <w:rsid w:val="00387729"/>
    <w:rsid w:val="00387AF1"/>
    <w:rsid w:val="00387F44"/>
    <w:rsid w:val="00390560"/>
    <w:rsid w:val="00390ACE"/>
    <w:rsid w:val="00390BB8"/>
    <w:rsid w:val="00390BEE"/>
    <w:rsid w:val="00390D3F"/>
    <w:rsid w:val="00390E70"/>
    <w:rsid w:val="00392115"/>
    <w:rsid w:val="00393799"/>
    <w:rsid w:val="00395026"/>
    <w:rsid w:val="0039506E"/>
    <w:rsid w:val="003950C4"/>
    <w:rsid w:val="00395FEE"/>
    <w:rsid w:val="003970C7"/>
    <w:rsid w:val="00397474"/>
    <w:rsid w:val="00397718"/>
    <w:rsid w:val="003A0006"/>
    <w:rsid w:val="003A0147"/>
    <w:rsid w:val="003A0242"/>
    <w:rsid w:val="003A0E07"/>
    <w:rsid w:val="003A1035"/>
    <w:rsid w:val="003A1FB4"/>
    <w:rsid w:val="003A22C2"/>
    <w:rsid w:val="003A25E8"/>
    <w:rsid w:val="003A33E0"/>
    <w:rsid w:val="003A36EB"/>
    <w:rsid w:val="003A3740"/>
    <w:rsid w:val="003A4C3F"/>
    <w:rsid w:val="003A4E6D"/>
    <w:rsid w:val="003A57CE"/>
    <w:rsid w:val="003A5A67"/>
    <w:rsid w:val="003A61BD"/>
    <w:rsid w:val="003A6445"/>
    <w:rsid w:val="003A66C2"/>
    <w:rsid w:val="003A6DE8"/>
    <w:rsid w:val="003A6F31"/>
    <w:rsid w:val="003A772E"/>
    <w:rsid w:val="003B0986"/>
    <w:rsid w:val="003B15FF"/>
    <w:rsid w:val="003B1713"/>
    <w:rsid w:val="003B19B8"/>
    <w:rsid w:val="003B27BC"/>
    <w:rsid w:val="003B2B14"/>
    <w:rsid w:val="003B3114"/>
    <w:rsid w:val="003B3186"/>
    <w:rsid w:val="003B39F6"/>
    <w:rsid w:val="003B41AB"/>
    <w:rsid w:val="003B4510"/>
    <w:rsid w:val="003B51AE"/>
    <w:rsid w:val="003B6527"/>
    <w:rsid w:val="003B66C7"/>
    <w:rsid w:val="003B721C"/>
    <w:rsid w:val="003B725E"/>
    <w:rsid w:val="003C1A93"/>
    <w:rsid w:val="003C32B5"/>
    <w:rsid w:val="003C34CF"/>
    <w:rsid w:val="003C4460"/>
    <w:rsid w:val="003C478C"/>
    <w:rsid w:val="003C4DB7"/>
    <w:rsid w:val="003C50CC"/>
    <w:rsid w:val="003C5929"/>
    <w:rsid w:val="003D0004"/>
    <w:rsid w:val="003D018F"/>
    <w:rsid w:val="003D0630"/>
    <w:rsid w:val="003D1592"/>
    <w:rsid w:val="003D177B"/>
    <w:rsid w:val="003D18BB"/>
    <w:rsid w:val="003D2F73"/>
    <w:rsid w:val="003D3263"/>
    <w:rsid w:val="003D33FD"/>
    <w:rsid w:val="003D555A"/>
    <w:rsid w:val="003D59E9"/>
    <w:rsid w:val="003D5EDD"/>
    <w:rsid w:val="003D6111"/>
    <w:rsid w:val="003D6B49"/>
    <w:rsid w:val="003D731E"/>
    <w:rsid w:val="003D7675"/>
    <w:rsid w:val="003E11DE"/>
    <w:rsid w:val="003E18FB"/>
    <w:rsid w:val="003E2331"/>
    <w:rsid w:val="003E2411"/>
    <w:rsid w:val="003E2AEF"/>
    <w:rsid w:val="003E42EE"/>
    <w:rsid w:val="003E47D1"/>
    <w:rsid w:val="003E4B7B"/>
    <w:rsid w:val="003E4CEB"/>
    <w:rsid w:val="003E633C"/>
    <w:rsid w:val="003E646D"/>
    <w:rsid w:val="003E6505"/>
    <w:rsid w:val="003E6AC3"/>
    <w:rsid w:val="003E6FF3"/>
    <w:rsid w:val="003E7DC7"/>
    <w:rsid w:val="003F084F"/>
    <w:rsid w:val="003F0DFA"/>
    <w:rsid w:val="003F14A2"/>
    <w:rsid w:val="003F19D5"/>
    <w:rsid w:val="003F28B8"/>
    <w:rsid w:val="003F419C"/>
    <w:rsid w:val="003F50A5"/>
    <w:rsid w:val="003F5BF8"/>
    <w:rsid w:val="003F6A95"/>
    <w:rsid w:val="003F6F1D"/>
    <w:rsid w:val="003F707C"/>
    <w:rsid w:val="003F7153"/>
    <w:rsid w:val="004008A5"/>
    <w:rsid w:val="00400B60"/>
    <w:rsid w:val="004014AC"/>
    <w:rsid w:val="00401B26"/>
    <w:rsid w:val="00401F18"/>
    <w:rsid w:val="00402194"/>
    <w:rsid w:val="00402650"/>
    <w:rsid w:val="00402CCB"/>
    <w:rsid w:val="00402E09"/>
    <w:rsid w:val="00402E16"/>
    <w:rsid w:val="00403317"/>
    <w:rsid w:val="00403773"/>
    <w:rsid w:val="00403A97"/>
    <w:rsid w:val="004040E3"/>
    <w:rsid w:val="004048FE"/>
    <w:rsid w:val="00405A86"/>
    <w:rsid w:val="004068E5"/>
    <w:rsid w:val="004070D3"/>
    <w:rsid w:val="0041051F"/>
    <w:rsid w:val="0041089B"/>
    <w:rsid w:val="00410DFF"/>
    <w:rsid w:val="0041111D"/>
    <w:rsid w:val="0041271E"/>
    <w:rsid w:val="00412B79"/>
    <w:rsid w:val="00413364"/>
    <w:rsid w:val="0041349D"/>
    <w:rsid w:val="0041411D"/>
    <w:rsid w:val="004149F2"/>
    <w:rsid w:val="0041539A"/>
    <w:rsid w:val="00415F71"/>
    <w:rsid w:val="00417A2B"/>
    <w:rsid w:val="0042001F"/>
    <w:rsid w:val="00420211"/>
    <w:rsid w:val="00420BB8"/>
    <w:rsid w:val="004212A1"/>
    <w:rsid w:val="004219C0"/>
    <w:rsid w:val="00422D34"/>
    <w:rsid w:val="004233D0"/>
    <w:rsid w:val="00423A5E"/>
    <w:rsid w:val="004242D9"/>
    <w:rsid w:val="00425005"/>
    <w:rsid w:val="004253CA"/>
    <w:rsid w:val="0042541B"/>
    <w:rsid w:val="00425729"/>
    <w:rsid w:val="004264CD"/>
    <w:rsid w:val="00426659"/>
    <w:rsid w:val="004267B9"/>
    <w:rsid w:val="004269E4"/>
    <w:rsid w:val="00427947"/>
    <w:rsid w:val="00427EFF"/>
    <w:rsid w:val="00431E9B"/>
    <w:rsid w:val="0043242F"/>
    <w:rsid w:val="0043300D"/>
    <w:rsid w:val="00433395"/>
    <w:rsid w:val="00435BCA"/>
    <w:rsid w:val="004371B5"/>
    <w:rsid w:val="00437EEA"/>
    <w:rsid w:val="00440235"/>
    <w:rsid w:val="00441E9C"/>
    <w:rsid w:val="0044252D"/>
    <w:rsid w:val="00442CC5"/>
    <w:rsid w:val="0044307F"/>
    <w:rsid w:val="00443D54"/>
    <w:rsid w:val="00443ECA"/>
    <w:rsid w:val="00444130"/>
    <w:rsid w:val="004456BC"/>
    <w:rsid w:val="004460CF"/>
    <w:rsid w:val="0044735A"/>
    <w:rsid w:val="00450092"/>
    <w:rsid w:val="00450730"/>
    <w:rsid w:val="00451D3C"/>
    <w:rsid w:val="00451E90"/>
    <w:rsid w:val="0045258B"/>
    <w:rsid w:val="0045308B"/>
    <w:rsid w:val="00453C15"/>
    <w:rsid w:val="004550F4"/>
    <w:rsid w:val="004577F8"/>
    <w:rsid w:val="00457ACB"/>
    <w:rsid w:val="00457E47"/>
    <w:rsid w:val="00460F5D"/>
    <w:rsid w:val="00461D12"/>
    <w:rsid w:val="00462382"/>
    <w:rsid w:val="0046327D"/>
    <w:rsid w:val="0046382F"/>
    <w:rsid w:val="00463D48"/>
    <w:rsid w:val="00466B46"/>
    <w:rsid w:val="00466E48"/>
    <w:rsid w:val="00467A79"/>
    <w:rsid w:val="00467A7D"/>
    <w:rsid w:val="00467E9B"/>
    <w:rsid w:val="004703EE"/>
    <w:rsid w:val="00470468"/>
    <w:rsid w:val="004710C1"/>
    <w:rsid w:val="004718CE"/>
    <w:rsid w:val="00471F62"/>
    <w:rsid w:val="00472AFD"/>
    <w:rsid w:val="00472F4F"/>
    <w:rsid w:val="00473674"/>
    <w:rsid w:val="004738E2"/>
    <w:rsid w:val="0047476C"/>
    <w:rsid w:val="00474C22"/>
    <w:rsid w:val="00474CA3"/>
    <w:rsid w:val="00474EAB"/>
    <w:rsid w:val="00474F5D"/>
    <w:rsid w:val="00475BA3"/>
    <w:rsid w:val="00476385"/>
    <w:rsid w:val="004767D6"/>
    <w:rsid w:val="00476941"/>
    <w:rsid w:val="00480462"/>
    <w:rsid w:val="0048090C"/>
    <w:rsid w:val="00480AFE"/>
    <w:rsid w:val="00480DD2"/>
    <w:rsid w:val="00481B8F"/>
    <w:rsid w:val="00482D15"/>
    <w:rsid w:val="0048305C"/>
    <w:rsid w:val="00483355"/>
    <w:rsid w:val="00483769"/>
    <w:rsid w:val="00484A08"/>
    <w:rsid w:val="00484B85"/>
    <w:rsid w:val="00485859"/>
    <w:rsid w:val="00486924"/>
    <w:rsid w:val="00486CA9"/>
    <w:rsid w:val="004878D8"/>
    <w:rsid w:val="004878F9"/>
    <w:rsid w:val="00487FED"/>
    <w:rsid w:val="00490828"/>
    <w:rsid w:val="00491321"/>
    <w:rsid w:val="00491814"/>
    <w:rsid w:val="00492A6F"/>
    <w:rsid w:val="0049402E"/>
    <w:rsid w:val="00494068"/>
    <w:rsid w:val="00494652"/>
    <w:rsid w:val="0049479D"/>
    <w:rsid w:val="004947E3"/>
    <w:rsid w:val="00494C00"/>
    <w:rsid w:val="00495772"/>
    <w:rsid w:val="004957D4"/>
    <w:rsid w:val="00496EBC"/>
    <w:rsid w:val="004970D3"/>
    <w:rsid w:val="00497BD9"/>
    <w:rsid w:val="004A0202"/>
    <w:rsid w:val="004A028D"/>
    <w:rsid w:val="004A03B8"/>
    <w:rsid w:val="004A07FE"/>
    <w:rsid w:val="004A10FE"/>
    <w:rsid w:val="004A116A"/>
    <w:rsid w:val="004A13ED"/>
    <w:rsid w:val="004A157D"/>
    <w:rsid w:val="004A161A"/>
    <w:rsid w:val="004A1706"/>
    <w:rsid w:val="004A18E3"/>
    <w:rsid w:val="004A2503"/>
    <w:rsid w:val="004A2614"/>
    <w:rsid w:val="004A291A"/>
    <w:rsid w:val="004A2C14"/>
    <w:rsid w:val="004A2E12"/>
    <w:rsid w:val="004A2F79"/>
    <w:rsid w:val="004A39C9"/>
    <w:rsid w:val="004A3A21"/>
    <w:rsid w:val="004A3BAE"/>
    <w:rsid w:val="004A3D21"/>
    <w:rsid w:val="004A4A7F"/>
    <w:rsid w:val="004A4FBF"/>
    <w:rsid w:val="004A52DA"/>
    <w:rsid w:val="004A54D1"/>
    <w:rsid w:val="004A54DE"/>
    <w:rsid w:val="004A6239"/>
    <w:rsid w:val="004A6252"/>
    <w:rsid w:val="004A67C4"/>
    <w:rsid w:val="004A72AA"/>
    <w:rsid w:val="004A7603"/>
    <w:rsid w:val="004B066D"/>
    <w:rsid w:val="004B0DFF"/>
    <w:rsid w:val="004B1AFA"/>
    <w:rsid w:val="004B24C5"/>
    <w:rsid w:val="004B3A1B"/>
    <w:rsid w:val="004B3A42"/>
    <w:rsid w:val="004B4209"/>
    <w:rsid w:val="004B4F17"/>
    <w:rsid w:val="004B5D68"/>
    <w:rsid w:val="004B6588"/>
    <w:rsid w:val="004B6C2F"/>
    <w:rsid w:val="004B7071"/>
    <w:rsid w:val="004C0130"/>
    <w:rsid w:val="004C2E07"/>
    <w:rsid w:val="004C3928"/>
    <w:rsid w:val="004C3DB0"/>
    <w:rsid w:val="004C44CE"/>
    <w:rsid w:val="004C4964"/>
    <w:rsid w:val="004C5CE7"/>
    <w:rsid w:val="004C6368"/>
    <w:rsid w:val="004C65D9"/>
    <w:rsid w:val="004C67C4"/>
    <w:rsid w:val="004C71FA"/>
    <w:rsid w:val="004C7FBD"/>
    <w:rsid w:val="004D08A0"/>
    <w:rsid w:val="004D0B24"/>
    <w:rsid w:val="004D1CAF"/>
    <w:rsid w:val="004D2FF4"/>
    <w:rsid w:val="004D3600"/>
    <w:rsid w:val="004D3B35"/>
    <w:rsid w:val="004D456F"/>
    <w:rsid w:val="004D4C7F"/>
    <w:rsid w:val="004D4C84"/>
    <w:rsid w:val="004D5B25"/>
    <w:rsid w:val="004D5C13"/>
    <w:rsid w:val="004D66FC"/>
    <w:rsid w:val="004E1D01"/>
    <w:rsid w:val="004E35DE"/>
    <w:rsid w:val="004E39E5"/>
    <w:rsid w:val="004E4510"/>
    <w:rsid w:val="004E45DE"/>
    <w:rsid w:val="004E5083"/>
    <w:rsid w:val="004E6446"/>
    <w:rsid w:val="004F16F2"/>
    <w:rsid w:val="004F2452"/>
    <w:rsid w:val="004F287C"/>
    <w:rsid w:val="004F2B7F"/>
    <w:rsid w:val="004F2C77"/>
    <w:rsid w:val="004F5254"/>
    <w:rsid w:val="004F5974"/>
    <w:rsid w:val="004F6495"/>
    <w:rsid w:val="004F7711"/>
    <w:rsid w:val="004F7CC5"/>
    <w:rsid w:val="005004B2"/>
    <w:rsid w:val="005006E0"/>
    <w:rsid w:val="00500D1D"/>
    <w:rsid w:val="00500D77"/>
    <w:rsid w:val="005028A6"/>
    <w:rsid w:val="0050292F"/>
    <w:rsid w:val="00502AE1"/>
    <w:rsid w:val="00502D5C"/>
    <w:rsid w:val="00502DB3"/>
    <w:rsid w:val="00503472"/>
    <w:rsid w:val="005048D6"/>
    <w:rsid w:val="005049CE"/>
    <w:rsid w:val="0050539E"/>
    <w:rsid w:val="005053F4"/>
    <w:rsid w:val="00505966"/>
    <w:rsid w:val="00505FC0"/>
    <w:rsid w:val="0050617B"/>
    <w:rsid w:val="005063EC"/>
    <w:rsid w:val="00506DC6"/>
    <w:rsid w:val="00510658"/>
    <w:rsid w:val="00510BA6"/>
    <w:rsid w:val="00511481"/>
    <w:rsid w:val="00514046"/>
    <w:rsid w:val="005143C4"/>
    <w:rsid w:val="00514712"/>
    <w:rsid w:val="00516567"/>
    <w:rsid w:val="00520A28"/>
    <w:rsid w:val="00520B93"/>
    <w:rsid w:val="005211DB"/>
    <w:rsid w:val="00521A72"/>
    <w:rsid w:val="00521AC9"/>
    <w:rsid w:val="00521BEA"/>
    <w:rsid w:val="00521ED8"/>
    <w:rsid w:val="00522C81"/>
    <w:rsid w:val="005240DF"/>
    <w:rsid w:val="005243E0"/>
    <w:rsid w:val="0052467A"/>
    <w:rsid w:val="00524B83"/>
    <w:rsid w:val="005250BA"/>
    <w:rsid w:val="005254B3"/>
    <w:rsid w:val="00526189"/>
    <w:rsid w:val="005269BB"/>
    <w:rsid w:val="00526C18"/>
    <w:rsid w:val="00526E9B"/>
    <w:rsid w:val="00527DDE"/>
    <w:rsid w:val="00527F83"/>
    <w:rsid w:val="00530217"/>
    <w:rsid w:val="0053090E"/>
    <w:rsid w:val="005317E6"/>
    <w:rsid w:val="00531B0A"/>
    <w:rsid w:val="00531B57"/>
    <w:rsid w:val="00531C5D"/>
    <w:rsid w:val="00531E33"/>
    <w:rsid w:val="00533405"/>
    <w:rsid w:val="00533824"/>
    <w:rsid w:val="00534490"/>
    <w:rsid w:val="00534875"/>
    <w:rsid w:val="00534E4C"/>
    <w:rsid w:val="005350D5"/>
    <w:rsid w:val="00535382"/>
    <w:rsid w:val="005353AC"/>
    <w:rsid w:val="005353D2"/>
    <w:rsid w:val="00535DEF"/>
    <w:rsid w:val="00535E15"/>
    <w:rsid w:val="0053698C"/>
    <w:rsid w:val="00537566"/>
    <w:rsid w:val="00541707"/>
    <w:rsid w:val="0054206B"/>
    <w:rsid w:val="00542E70"/>
    <w:rsid w:val="005430EE"/>
    <w:rsid w:val="00543775"/>
    <w:rsid w:val="00543817"/>
    <w:rsid w:val="005444EE"/>
    <w:rsid w:val="00544EF3"/>
    <w:rsid w:val="0054520E"/>
    <w:rsid w:val="00545F6F"/>
    <w:rsid w:val="00547257"/>
    <w:rsid w:val="0054778E"/>
    <w:rsid w:val="0054779E"/>
    <w:rsid w:val="00550EF5"/>
    <w:rsid w:val="00551287"/>
    <w:rsid w:val="00551592"/>
    <w:rsid w:val="005517DF"/>
    <w:rsid w:val="00552125"/>
    <w:rsid w:val="0055225E"/>
    <w:rsid w:val="00552980"/>
    <w:rsid w:val="00552A65"/>
    <w:rsid w:val="00552C10"/>
    <w:rsid w:val="00553D37"/>
    <w:rsid w:val="00553D4F"/>
    <w:rsid w:val="00553EC3"/>
    <w:rsid w:val="005565BA"/>
    <w:rsid w:val="00557A18"/>
    <w:rsid w:val="00560251"/>
    <w:rsid w:val="005602D6"/>
    <w:rsid w:val="00560D4A"/>
    <w:rsid w:val="005625BF"/>
    <w:rsid w:val="0056420E"/>
    <w:rsid w:val="00564EA1"/>
    <w:rsid w:val="0056604B"/>
    <w:rsid w:val="00566CB6"/>
    <w:rsid w:val="005676DF"/>
    <w:rsid w:val="00567DDB"/>
    <w:rsid w:val="0057037F"/>
    <w:rsid w:val="005707A6"/>
    <w:rsid w:val="0057146B"/>
    <w:rsid w:val="0057170A"/>
    <w:rsid w:val="00572001"/>
    <w:rsid w:val="00572059"/>
    <w:rsid w:val="00572A3D"/>
    <w:rsid w:val="00572E3C"/>
    <w:rsid w:val="00573648"/>
    <w:rsid w:val="00574065"/>
    <w:rsid w:val="00574680"/>
    <w:rsid w:val="00574964"/>
    <w:rsid w:val="00575190"/>
    <w:rsid w:val="005757AE"/>
    <w:rsid w:val="00575BE5"/>
    <w:rsid w:val="005763C7"/>
    <w:rsid w:val="0057757E"/>
    <w:rsid w:val="00577A7E"/>
    <w:rsid w:val="005802F5"/>
    <w:rsid w:val="00581531"/>
    <w:rsid w:val="00581BB9"/>
    <w:rsid w:val="00581E3E"/>
    <w:rsid w:val="0058232D"/>
    <w:rsid w:val="00582494"/>
    <w:rsid w:val="00582590"/>
    <w:rsid w:val="00582637"/>
    <w:rsid w:val="0058313D"/>
    <w:rsid w:val="0058335F"/>
    <w:rsid w:val="005837B8"/>
    <w:rsid w:val="005840F2"/>
    <w:rsid w:val="005844E1"/>
    <w:rsid w:val="00584C68"/>
    <w:rsid w:val="00585797"/>
    <w:rsid w:val="00585EA7"/>
    <w:rsid w:val="0058602A"/>
    <w:rsid w:val="005861AE"/>
    <w:rsid w:val="00586325"/>
    <w:rsid w:val="00587DF6"/>
    <w:rsid w:val="00590B21"/>
    <w:rsid w:val="005919B5"/>
    <w:rsid w:val="005925E7"/>
    <w:rsid w:val="00592AC7"/>
    <w:rsid w:val="00593207"/>
    <w:rsid w:val="005932D5"/>
    <w:rsid w:val="0059330A"/>
    <w:rsid w:val="00594282"/>
    <w:rsid w:val="0059452D"/>
    <w:rsid w:val="00594911"/>
    <w:rsid w:val="00595EAA"/>
    <w:rsid w:val="00596922"/>
    <w:rsid w:val="00596D14"/>
    <w:rsid w:val="005976A1"/>
    <w:rsid w:val="00597AF5"/>
    <w:rsid w:val="005A0B0E"/>
    <w:rsid w:val="005A0EA1"/>
    <w:rsid w:val="005A35CD"/>
    <w:rsid w:val="005A37A4"/>
    <w:rsid w:val="005A4356"/>
    <w:rsid w:val="005A4B42"/>
    <w:rsid w:val="005A4D95"/>
    <w:rsid w:val="005A4ED3"/>
    <w:rsid w:val="005A6467"/>
    <w:rsid w:val="005B0478"/>
    <w:rsid w:val="005B11AE"/>
    <w:rsid w:val="005B1D94"/>
    <w:rsid w:val="005B2052"/>
    <w:rsid w:val="005B22C9"/>
    <w:rsid w:val="005B2B43"/>
    <w:rsid w:val="005B2CEF"/>
    <w:rsid w:val="005B3883"/>
    <w:rsid w:val="005B3E5A"/>
    <w:rsid w:val="005B4565"/>
    <w:rsid w:val="005B46E9"/>
    <w:rsid w:val="005B55D3"/>
    <w:rsid w:val="005B6362"/>
    <w:rsid w:val="005C1C1D"/>
    <w:rsid w:val="005C34C0"/>
    <w:rsid w:val="005C3678"/>
    <w:rsid w:val="005C3F7D"/>
    <w:rsid w:val="005C4DDD"/>
    <w:rsid w:val="005C659B"/>
    <w:rsid w:val="005C7C9E"/>
    <w:rsid w:val="005C7D23"/>
    <w:rsid w:val="005C7D27"/>
    <w:rsid w:val="005D0552"/>
    <w:rsid w:val="005D08F8"/>
    <w:rsid w:val="005D1C90"/>
    <w:rsid w:val="005D31C7"/>
    <w:rsid w:val="005D4331"/>
    <w:rsid w:val="005D4E10"/>
    <w:rsid w:val="005D579E"/>
    <w:rsid w:val="005D67F4"/>
    <w:rsid w:val="005E105F"/>
    <w:rsid w:val="005E14CE"/>
    <w:rsid w:val="005E1F62"/>
    <w:rsid w:val="005E1F93"/>
    <w:rsid w:val="005E2264"/>
    <w:rsid w:val="005E35C8"/>
    <w:rsid w:val="005E3C22"/>
    <w:rsid w:val="005E4248"/>
    <w:rsid w:val="005E513A"/>
    <w:rsid w:val="005E5164"/>
    <w:rsid w:val="005E5B35"/>
    <w:rsid w:val="005E5BF7"/>
    <w:rsid w:val="005E63D3"/>
    <w:rsid w:val="005E68B5"/>
    <w:rsid w:val="005E6B6C"/>
    <w:rsid w:val="005E7C79"/>
    <w:rsid w:val="005F020A"/>
    <w:rsid w:val="005F0895"/>
    <w:rsid w:val="005F0C8C"/>
    <w:rsid w:val="005F22FC"/>
    <w:rsid w:val="005F290B"/>
    <w:rsid w:val="005F3816"/>
    <w:rsid w:val="005F382B"/>
    <w:rsid w:val="005F5A57"/>
    <w:rsid w:val="005F5E8C"/>
    <w:rsid w:val="005F64D6"/>
    <w:rsid w:val="005F6D58"/>
    <w:rsid w:val="0060103F"/>
    <w:rsid w:val="006016DA"/>
    <w:rsid w:val="006017BF"/>
    <w:rsid w:val="00601CF7"/>
    <w:rsid w:val="00602010"/>
    <w:rsid w:val="00602CEF"/>
    <w:rsid w:val="00603657"/>
    <w:rsid w:val="00604A79"/>
    <w:rsid w:val="0060503B"/>
    <w:rsid w:val="006051A4"/>
    <w:rsid w:val="0060580B"/>
    <w:rsid w:val="006068F6"/>
    <w:rsid w:val="00606F69"/>
    <w:rsid w:val="00607338"/>
    <w:rsid w:val="0060788A"/>
    <w:rsid w:val="006100F1"/>
    <w:rsid w:val="0061028B"/>
    <w:rsid w:val="0061046D"/>
    <w:rsid w:val="00610AE9"/>
    <w:rsid w:val="00610C75"/>
    <w:rsid w:val="006116BB"/>
    <w:rsid w:val="00612D8C"/>
    <w:rsid w:val="00613081"/>
    <w:rsid w:val="006136BD"/>
    <w:rsid w:val="00613A53"/>
    <w:rsid w:val="00613EAC"/>
    <w:rsid w:val="006157FF"/>
    <w:rsid w:val="006159C1"/>
    <w:rsid w:val="00617BD7"/>
    <w:rsid w:val="00617D6F"/>
    <w:rsid w:val="00620ADB"/>
    <w:rsid w:val="00622999"/>
    <w:rsid w:val="00625CA9"/>
    <w:rsid w:val="0062603C"/>
    <w:rsid w:val="00626399"/>
    <w:rsid w:val="00626D86"/>
    <w:rsid w:val="00627CC7"/>
    <w:rsid w:val="00630AA2"/>
    <w:rsid w:val="00630E1A"/>
    <w:rsid w:val="00632490"/>
    <w:rsid w:val="006329D9"/>
    <w:rsid w:val="006329F7"/>
    <w:rsid w:val="00633571"/>
    <w:rsid w:val="00633AEA"/>
    <w:rsid w:val="006342F8"/>
    <w:rsid w:val="0063460D"/>
    <w:rsid w:val="006348C7"/>
    <w:rsid w:val="00634B79"/>
    <w:rsid w:val="00635AE2"/>
    <w:rsid w:val="00635BED"/>
    <w:rsid w:val="006364D8"/>
    <w:rsid w:val="006370B4"/>
    <w:rsid w:val="00637A35"/>
    <w:rsid w:val="00637BF4"/>
    <w:rsid w:val="006404B4"/>
    <w:rsid w:val="00640838"/>
    <w:rsid w:val="00640918"/>
    <w:rsid w:val="00640B30"/>
    <w:rsid w:val="00640CCB"/>
    <w:rsid w:val="00640E66"/>
    <w:rsid w:val="0064188D"/>
    <w:rsid w:val="0064315A"/>
    <w:rsid w:val="00643276"/>
    <w:rsid w:val="0064327A"/>
    <w:rsid w:val="00643548"/>
    <w:rsid w:val="00643ABF"/>
    <w:rsid w:val="00643BA4"/>
    <w:rsid w:val="00643BBB"/>
    <w:rsid w:val="0064431E"/>
    <w:rsid w:val="00644461"/>
    <w:rsid w:val="006445B4"/>
    <w:rsid w:val="00644A1A"/>
    <w:rsid w:val="0064541F"/>
    <w:rsid w:val="00645C41"/>
    <w:rsid w:val="00645CAA"/>
    <w:rsid w:val="00645E8C"/>
    <w:rsid w:val="00646829"/>
    <w:rsid w:val="00646DF1"/>
    <w:rsid w:val="00647060"/>
    <w:rsid w:val="00647172"/>
    <w:rsid w:val="00647A21"/>
    <w:rsid w:val="006506BB"/>
    <w:rsid w:val="00650A69"/>
    <w:rsid w:val="006511F4"/>
    <w:rsid w:val="00651E9F"/>
    <w:rsid w:val="006526B3"/>
    <w:rsid w:val="0065303E"/>
    <w:rsid w:val="00653162"/>
    <w:rsid w:val="00653415"/>
    <w:rsid w:val="00653D9F"/>
    <w:rsid w:val="00654BFF"/>
    <w:rsid w:val="006555F0"/>
    <w:rsid w:val="006557F8"/>
    <w:rsid w:val="00655C4B"/>
    <w:rsid w:val="00657C6D"/>
    <w:rsid w:val="006608C2"/>
    <w:rsid w:val="00660FB5"/>
    <w:rsid w:val="0066172B"/>
    <w:rsid w:val="0066237D"/>
    <w:rsid w:val="00662612"/>
    <w:rsid w:val="006644B6"/>
    <w:rsid w:val="0066545A"/>
    <w:rsid w:val="00665547"/>
    <w:rsid w:val="00665B15"/>
    <w:rsid w:val="006667F7"/>
    <w:rsid w:val="00666813"/>
    <w:rsid w:val="00667FC6"/>
    <w:rsid w:val="0067037C"/>
    <w:rsid w:val="00670396"/>
    <w:rsid w:val="006705BC"/>
    <w:rsid w:val="00670A4E"/>
    <w:rsid w:val="00671273"/>
    <w:rsid w:val="006725DA"/>
    <w:rsid w:val="00672983"/>
    <w:rsid w:val="00673FDA"/>
    <w:rsid w:val="0067492E"/>
    <w:rsid w:val="00674E38"/>
    <w:rsid w:val="00675D6B"/>
    <w:rsid w:val="006772AD"/>
    <w:rsid w:val="00677A07"/>
    <w:rsid w:val="00677CC9"/>
    <w:rsid w:val="006809B5"/>
    <w:rsid w:val="00680CE5"/>
    <w:rsid w:val="00683995"/>
    <w:rsid w:val="006839A6"/>
    <w:rsid w:val="00683AF5"/>
    <w:rsid w:val="006840B2"/>
    <w:rsid w:val="00686080"/>
    <w:rsid w:val="006862A5"/>
    <w:rsid w:val="0068659A"/>
    <w:rsid w:val="006876F4"/>
    <w:rsid w:val="006878E5"/>
    <w:rsid w:val="00687F0D"/>
    <w:rsid w:val="00687F7E"/>
    <w:rsid w:val="006900A6"/>
    <w:rsid w:val="0069030E"/>
    <w:rsid w:val="006904FE"/>
    <w:rsid w:val="00692DC1"/>
    <w:rsid w:val="00692F9A"/>
    <w:rsid w:val="006930E7"/>
    <w:rsid w:val="006933F6"/>
    <w:rsid w:val="006938D3"/>
    <w:rsid w:val="00693A43"/>
    <w:rsid w:val="00693C20"/>
    <w:rsid w:val="00694394"/>
    <w:rsid w:val="0069498A"/>
    <w:rsid w:val="00694FCE"/>
    <w:rsid w:val="006953E5"/>
    <w:rsid w:val="006958AE"/>
    <w:rsid w:val="00696E66"/>
    <w:rsid w:val="0069788B"/>
    <w:rsid w:val="00697B46"/>
    <w:rsid w:val="00697CC5"/>
    <w:rsid w:val="006A0A0C"/>
    <w:rsid w:val="006A1462"/>
    <w:rsid w:val="006A20E1"/>
    <w:rsid w:val="006A3585"/>
    <w:rsid w:val="006A422E"/>
    <w:rsid w:val="006A49FB"/>
    <w:rsid w:val="006A5F02"/>
    <w:rsid w:val="006A68DB"/>
    <w:rsid w:val="006A7FEB"/>
    <w:rsid w:val="006B0121"/>
    <w:rsid w:val="006B0671"/>
    <w:rsid w:val="006B091F"/>
    <w:rsid w:val="006B0DFA"/>
    <w:rsid w:val="006B11DE"/>
    <w:rsid w:val="006B1577"/>
    <w:rsid w:val="006B35E1"/>
    <w:rsid w:val="006B3A96"/>
    <w:rsid w:val="006B47CC"/>
    <w:rsid w:val="006B4B30"/>
    <w:rsid w:val="006B6E7D"/>
    <w:rsid w:val="006C0478"/>
    <w:rsid w:val="006C0B4D"/>
    <w:rsid w:val="006C11F8"/>
    <w:rsid w:val="006C194A"/>
    <w:rsid w:val="006C26AA"/>
    <w:rsid w:val="006C26EC"/>
    <w:rsid w:val="006C4BEC"/>
    <w:rsid w:val="006C4D64"/>
    <w:rsid w:val="006C4F22"/>
    <w:rsid w:val="006C7099"/>
    <w:rsid w:val="006D0286"/>
    <w:rsid w:val="006D1974"/>
    <w:rsid w:val="006D28BA"/>
    <w:rsid w:val="006D510C"/>
    <w:rsid w:val="006D51C1"/>
    <w:rsid w:val="006D59E4"/>
    <w:rsid w:val="006D6418"/>
    <w:rsid w:val="006D6D45"/>
    <w:rsid w:val="006D6F9B"/>
    <w:rsid w:val="006D7658"/>
    <w:rsid w:val="006D783D"/>
    <w:rsid w:val="006E04C0"/>
    <w:rsid w:val="006E121D"/>
    <w:rsid w:val="006E15B7"/>
    <w:rsid w:val="006E18B3"/>
    <w:rsid w:val="006E240B"/>
    <w:rsid w:val="006E3389"/>
    <w:rsid w:val="006E3BCD"/>
    <w:rsid w:val="006E48CB"/>
    <w:rsid w:val="006E5A94"/>
    <w:rsid w:val="006E6B39"/>
    <w:rsid w:val="006E6D17"/>
    <w:rsid w:val="006E7404"/>
    <w:rsid w:val="006F1558"/>
    <w:rsid w:val="006F19C1"/>
    <w:rsid w:val="006F1C5B"/>
    <w:rsid w:val="006F3A74"/>
    <w:rsid w:val="006F3D1C"/>
    <w:rsid w:val="006F49A6"/>
    <w:rsid w:val="006F49BE"/>
    <w:rsid w:val="006F4CA8"/>
    <w:rsid w:val="006F50CF"/>
    <w:rsid w:val="006F5749"/>
    <w:rsid w:val="006F575A"/>
    <w:rsid w:val="006F584D"/>
    <w:rsid w:val="006F5889"/>
    <w:rsid w:val="006F70A4"/>
    <w:rsid w:val="007005A4"/>
    <w:rsid w:val="00700AAF"/>
    <w:rsid w:val="00703125"/>
    <w:rsid w:val="007036D1"/>
    <w:rsid w:val="00703825"/>
    <w:rsid w:val="007039DB"/>
    <w:rsid w:val="0070441C"/>
    <w:rsid w:val="00704AA5"/>
    <w:rsid w:val="007057DB"/>
    <w:rsid w:val="00705C02"/>
    <w:rsid w:val="007063DD"/>
    <w:rsid w:val="007067D7"/>
    <w:rsid w:val="007104AA"/>
    <w:rsid w:val="00710F1B"/>
    <w:rsid w:val="007110DF"/>
    <w:rsid w:val="00711840"/>
    <w:rsid w:val="00715507"/>
    <w:rsid w:val="00715A53"/>
    <w:rsid w:val="00715D80"/>
    <w:rsid w:val="0071610B"/>
    <w:rsid w:val="00717064"/>
    <w:rsid w:val="00717492"/>
    <w:rsid w:val="00717594"/>
    <w:rsid w:val="00717BD7"/>
    <w:rsid w:val="00717D67"/>
    <w:rsid w:val="00720192"/>
    <w:rsid w:val="0072106A"/>
    <w:rsid w:val="007230A7"/>
    <w:rsid w:val="00723F5E"/>
    <w:rsid w:val="00724145"/>
    <w:rsid w:val="0072416D"/>
    <w:rsid w:val="00724198"/>
    <w:rsid w:val="0072420E"/>
    <w:rsid w:val="0072784F"/>
    <w:rsid w:val="00727B34"/>
    <w:rsid w:val="00730AF8"/>
    <w:rsid w:val="0073271F"/>
    <w:rsid w:val="0073352B"/>
    <w:rsid w:val="007336E2"/>
    <w:rsid w:val="007339BB"/>
    <w:rsid w:val="007351A8"/>
    <w:rsid w:val="00735275"/>
    <w:rsid w:val="00735279"/>
    <w:rsid w:val="007368C4"/>
    <w:rsid w:val="00740511"/>
    <w:rsid w:val="007421E9"/>
    <w:rsid w:val="007423F0"/>
    <w:rsid w:val="00743449"/>
    <w:rsid w:val="007435FB"/>
    <w:rsid w:val="0074382B"/>
    <w:rsid w:val="0074430C"/>
    <w:rsid w:val="0074522D"/>
    <w:rsid w:val="00745419"/>
    <w:rsid w:val="0074556E"/>
    <w:rsid w:val="00745A22"/>
    <w:rsid w:val="007460B7"/>
    <w:rsid w:val="00746D3D"/>
    <w:rsid w:val="00746F3E"/>
    <w:rsid w:val="00747456"/>
    <w:rsid w:val="00747F1A"/>
    <w:rsid w:val="00750EF9"/>
    <w:rsid w:val="007513B3"/>
    <w:rsid w:val="007519E7"/>
    <w:rsid w:val="00752456"/>
    <w:rsid w:val="00752D3A"/>
    <w:rsid w:val="0075319A"/>
    <w:rsid w:val="0075354A"/>
    <w:rsid w:val="00754A78"/>
    <w:rsid w:val="00755899"/>
    <w:rsid w:val="00755CC0"/>
    <w:rsid w:val="007562AA"/>
    <w:rsid w:val="00756670"/>
    <w:rsid w:val="007579DE"/>
    <w:rsid w:val="00757C0D"/>
    <w:rsid w:val="00761595"/>
    <w:rsid w:val="00761764"/>
    <w:rsid w:val="00762742"/>
    <w:rsid w:val="00763A3B"/>
    <w:rsid w:val="0076426E"/>
    <w:rsid w:val="007643E4"/>
    <w:rsid w:val="007651F2"/>
    <w:rsid w:val="00767573"/>
    <w:rsid w:val="0076774C"/>
    <w:rsid w:val="00767E99"/>
    <w:rsid w:val="007702E8"/>
    <w:rsid w:val="007711F9"/>
    <w:rsid w:val="007715C0"/>
    <w:rsid w:val="00772236"/>
    <w:rsid w:val="00773D79"/>
    <w:rsid w:val="00774525"/>
    <w:rsid w:val="00774F53"/>
    <w:rsid w:val="007763AF"/>
    <w:rsid w:val="0077695D"/>
    <w:rsid w:val="007775C3"/>
    <w:rsid w:val="00777F62"/>
    <w:rsid w:val="00777F7B"/>
    <w:rsid w:val="0078105C"/>
    <w:rsid w:val="007810C9"/>
    <w:rsid w:val="0078142D"/>
    <w:rsid w:val="00781DBB"/>
    <w:rsid w:val="007822FE"/>
    <w:rsid w:val="00782393"/>
    <w:rsid w:val="00782710"/>
    <w:rsid w:val="0078281D"/>
    <w:rsid w:val="00783BB8"/>
    <w:rsid w:val="00785A25"/>
    <w:rsid w:val="00786762"/>
    <w:rsid w:val="00786F7F"/>
    <w:rsid w:val="00787A5E"/>
    <w:rsid w:val="00787A95"/>
    <w:rsid w:val="00790870"/>
    <w:rsid w:val="00790BEA"/>
    <w:rsid w:val="00790D71"/>
    <w:rsid w:val="00791E34"/>
    <w:rsid w:val="0079267E"/>
    <w:rsid w:val="0079307D"/>
    <w:rsid w:val="00793350"/>
    <w:rsid w:val="007934CC"/>
    <w:rsid w:val="00794502"/>
    <w:rsid w:val="007947BF"/>
    <w:rsid w:val="00795037"/>
    <w:rsid w:val="007950DA"/>
    <w:rsid w:val="00795DAD"/>
    <w:rsid w:val="00795E0C"/>
    <w:rsid w:val="00796142"/>
    <w:rsid w:val="0079635D"/>
    <w:rsid w:val="00796BB9"/>
    <w:rsid w:val="007970A2"/>
    <w:rsid w:val="00797CEF"/>
    <w:rsid w:val="007A0760"/>
    <w:rsid w:val="007A0F55"/>
    <w:rsid w:val="007A1489"/>
    <w:rsid w:val="007A16EC"/>
    <w:rsid w:val="007A1C8F"/>
    <w:rsid w:val="007A23FA"/>
    <w:rsid w:val="007A275C"/>
    <w:rsid w:val="007A2872"/>
    <w:rsid w:val="007A4E95"/>
    <w:rsid w:val="007A4FAC"/>
    <w:rsid w:val="007A508F"/>
    <w:rsid w:val="007A54D4"/>
    <w:rsid w:val="007A5839"/>
    <w:rsid w:val="007A601E"/>
    <w:rsid w:val="007A6842"/>
    <w:rsid w:val="007A7093"/>
    <w:rsid w:val="007A7567"/>
    <w:rsid w:val="007B0037"/>
    <w:rsid w:val="007B0F43"/>
    <w:rsid w:val="007B1802"/>
    <w:rsid w:val="007B19C1"/>
    <w:rsid w:val="007B1AA0"/>
    <w:rsid w:val="007B2056"/>
    <w:rsid w:val="007B2555"/>
    <w:rsid w:val="007B2CC5"/>
    <w:rsid w:val="007B4029"/>
    <w:rsid w:val="007B413A"/>
    <w:rsid w:val="007B473F"/>
    <w:rsid w:val="007B515F"/>
    <w:rsid w:val="007B6234"/>
    <w:rsid w:val="007B6B95"/>
    <w:rsid w:val="007B6EDB"/>
    <w:rsid w:val="007C17A1"/>
    <w:rsid w:val="007C1F29"/>
    <w:rsid w:val="007C2165"/>
    <w:rsid w:val="007C21DC"/>
    <w:rsid w:val="007C242A"/>
    <w:rsid w:val="007C2BE5"/>
    <w:rsid w:val="007C2C85"/>
    <w:rsid w:val="007C2EED"/>
    <w:rsid w:val="007C2FC1"/>
    <w:rsid w:val="007C3E05"/>
    <w:rsid w:val="007C4D3D"/>
    <w:rsid w:val="007C5573"/>
    <w:rsid w:val="007C5F35"/>
    <w:rsid w:val="007C6AEC"/>
    <w:rsid w:val="007D017F"/>
    <w:rsid w:val="007D14F5"/>
    <w:rsid w:val="007D1F7A"/>
    <w:rsid w:val="007D27DF"/>
    <w:rsid w:val="007D317C"/>
    <w:rsid w:val="007D3E1F"/>
    <w:rsid w:val="007D4179"/>
    <w:rsid w:val="007D4742"/>
    <w:rsid w:val="007D4A44"/>
    <w:rsid w:val="007D56CD"/>
    <w:rsid w:val="007D68B8"/>
    <w:rsid w:val="007D7BBB"/>
    <w:rsid w:val="007E0249"/>
    <w:rsid w:val="007E0B68"/>
    <w:rsid w:val="007E0BD6"/>
    <w:rsid w:val="007E0F94"/>
    <w:rsid w:val="007E2906"/>
    <w:rsid w:val="007E2E98"/>
    <w:rsid w:val="007E34A2"/>
    <w:rsid w:val="007E3CE4"/>
    <w:rsid w:val="007E3E07"/>
    <w:rsid w:val="007E486A"/>
    <w:rsid w:val="007E4A8B"/>
    <w:rsid w:val="007E4E4E"/>
    <w:rsid w:val="007E4F2C"/>
    <w:rsid w:val="007F0768"/>
    <w:rsid w:val="007F0CAE"/>
    <w:rsid w:val="007F1319"/>
    <w:rsid w:val="007F1D3D"/>
    <w:rsid w:val="007F228B"/>
    <w:rsid w:val="007F28E0"/>
    <w:rsid w:val="007F2CE1"/>
    <w:rsid w:val="007F2D6E"/>
    <w:rsid w:val="007F6F31"/>
    <w:rsid w:val="007F6FA3"/>
    <w:rsid w:val="007F7014"/>
    <w:rsid w:val="007F7BCC"/>
    <w:rsid w:val="008016CD"/>
    <w:rsid w:val="00801A6A"/>
    <w:rsid w:val="00801E9F"/>
    <w:rsid w:val="00802EA4"/>
    <w:rsid w:val="0080325F"/>
    <w:rsid w:val="00803692"/>
    <w:rsid w:val="00803BAF"/>
    <w:rsid w:val="0080420E"/>
    <w:rsid w:val="00804A29"/>
    <w:rsid w:val="0080587B"/>
    <w:rsid w:val="008058A8"/>
    <w:rsid w:val="0080637A"/>
    <w:rsid w:val="00806413"/>
    <w:rsid w:val="00806E6D"/>
    <w:rsid w:val="00807C9D"/>
    <w:rsid w:val="00807E3B"/>
    <w:rsid w:val="00810571"/>
    <w:rsid w:val="0081077D"/>
    <w:rsid w:val="00810960"/>
    <w:rsid w:val="00811982"/>
    <w:rsid w:val="00812AAA"/>
    <w:rsid w:val="00815B03"/>
    <w:rsid w:val="00815BCC"/>
    <w:rsid w:val="00816049"/>
    <w:rsid w:val="008166A3"/>
    <w:rsid w:val="00816761"/>
    <w:rsid w:val="00816ADF"/>
    <w:rsid w:val="00817312"/>
    <w:rsid w:val="0081741E"/>
    <w:rsid w:val="0082021A"/>
    <w:rsid w:val="008206E1"/>
    <w:rsid w:val="008215FB"/>
    <w:rsid w:val="0082224F"/>
    <w:rsid w:val="00822F2E"/>
    <w:rsid w:val="008236F6"/>
    <w:rsid w:val="0082430C"/>
    <w:rsid w:val="008246D6"/>
    <w:rsid w:val="0082515F"/>
    <w:rsid w:val="0082531D"/>
    <w:rsid w:val="00825531"/>
    <w:rsid w:val="00825A33"/>
    <w:rsid w:val="008270D2"/>
    <w:rsid w:val="008272D6"/>
    <w:rsid w:val="0082751D"/>
    <w:rsid w:val="00827A5B"/>
    <w:rsid w:val="008302A2"/>
    <w:rsid w:val="0083390D"/>
    <w:rsid w:val="0083444C"/>
    <w:rsid w:val="0083454F"/>
    <w:rsid w:val="00834792"/>
    <w:rsid w:val="008356CF"/>
    <w:rsid w:val="008356E8"/>
    <w:rsid w:val="008360BF"/>
    <w:rsid w:val="00836290"/>
    <w:rsid w:val="00836D1F"/>
    <w:rsid w:val="0083709A"/>
    <w:rsid w:val="008377C2"/>
    <w:rsid w:val="00837842"/>
    <w:rsid w:val="00840C4D"/>
    <w:rsid w:val="00841E99"/>
    <w:rsid w:val="00841F3A"/>
    <w:rsid w:val="00842730"/>
    <w:rsid w:val="00842935"/>
    <w:rsid w:val="008434C6"/>
    <w:rsid w:val="00843B2F"/>
    <w:rsid w:val="00843D89"/>
    <w:rsid w:val="0084444C"/>
    <w:rsid w:val="008453E7"/>
    <w:rsid w:val="00845F94"/>
    <w:rsid w:val="008460E6"/>
    <w:rsid w:val="0084729D"/>
    <w:rsid w:val="008474D0"/>
    <w:rsid w:val="00847600"/>
    <w:rsid w:val="00847B43"/>
    <w:rsid w:val="00847E4A"/>
    <w:rsid w:val="00850E76"/>
    <w:rsid w:val="008526E9"/>
    <w:rsid w:val="008528D7"/>
    <w:rsid w:val="00852DEB"/>
    <w:rsid w:val="00853F54"/>
    <w:rsid w:val="0085417F"/>
    <w:rsid w:val="008545E8"/>
    <w:rsid w:val="008547C3"/>
    <w:rsid w:val="008548DA"/>
    <w:rsid w:val="0085524E"/>
    <w:rsid w:val="00855445"/>
    <w:rsid w:val="008554CE"/>
    <w:rsid w:val="00855F94"/>
    <w:rsid w:val="00856D9C"/>
    <w:rsid w:val="00856FD8"/>
    <w:rsid w:val="00857772"/>
    <w:rsid w:val="00861502"/>
    <w:rsid w:val="00861AFF"/>
    <w:rsid w:val="0086295E"/>
    <w:rsid w:val="008636D0"/>
    <w:rsid w:val="0086453E"/>
    <w:rsid w:val="008647FB"/>
    <w:rsid w:val="00864AC2"/>
    <w:rsid w:val="0086504E"/>
    <w:rsid w:val="00865E2A"/>
    <w:rsid w:val="00865F53"/>
    <w:rsid w:val="00865FE4"/>
    <w:rsid w:val="00866625"/>
    <w:rsid w:val="00866BBC"/>
    <w:rsid w:val="00870AB1"/>
    <w:rsid w:val="008715B1"/>
    <w:rsid w:val="00872030"/>
    <w:rsid w:val="008727CC"/>
    <w:rsid w:val="008729A1"/>
    <w:rsid w:val="00872A50"/>
    <w:rsid w:val="00873300"/>
    <w:rsid w:val="0087367D"/>
    <w:rsid w:val="008736BC"/>
    <w:rsid w:val="00873CDB"/>
    <w:rsid w:val="0087514D"/>
    <w:rsid w:val="00875320"/>
    <w:rsid w:val="00875526"/>
    <w:rsid w:val="00875B80"/>
    <w:rsid w:val="0087698E"/>
    <w:rsid w:val="00876B36"/>
    <w:rsid w:val="008773F2"/>
    <w:rsid w:val="00877F7F"/>
    <w:rsid w:val="008809C4"/>
    <w:rsid w:val="008809D3"/>
    <w:rsid w:val="00880AF2"/>
    <w:rsid w:val="0088120A"/>
    <w:rsid w:val="008816F1"/>
    <w:rsid w:val="00882D4F"/>
    <w:rsid w:val="00883B07"/>
    <w:rsid w:val="0088424B"/>
    <w:rsid w:val="00887E25"/>
    <w:rsid w:val="00890CEC"/>
    <w:rsid w:val="008913F0"/>
    <w:rsid w:val="00891499"/>
    <w:rsid w:val="00891FED"/>
    <w:rsid w:val="0089236D"/>
    <w:rsid w:val="00892590"/>
    <w:rsid w:val="008935E8"/>
    <w:rsid w:val="008937FE"/>
    <w:rsid w:val="00894130"/>
    <w:rsid w:val="00894510"/>
    <w:rsid w:val="00894697"/>
    <w:rsid w:val="00894C00"/>
    <w:rsid w:val="008958C0"/>
    <w:rsid w:val="00895FC7"/>
    <w:rsid w:val="00896E9C"/>
    <w:rsid w:val="00897301"/>
    <w:rsid w:val="0089739A"/>
    <w:rsid w:val="008975D3"/>
    <w:rsid w:val="0089789F"/>
    <w:rsid w:val="008A0593"/>
    <w:rsid w:val="008A1739"/>
    <w:rsid w:val="008A2552"/>
    <w:rsid w:val="008A2758"/>
    <w:rsid w:val="008A3226"/>
    <w:rsid w:val="008A33F1"/>
    <w:rsid w:val="008A4496"/>
    <w:rsid w:val="008A612C"/>
    <w:rsid w:val="008A6D07"/>
    <w:rsid w:val="008B1455"/>
    <w:rsid w:val="008B1A1B"/>
    <w:rsid w:val="008B2247"/>
    <w:rsid w:val="008B2433"/>
    <w:rsid w:val="008B247C"/>
    <w:rsid w:val="008B27D7"/>
    <w:rsid w:val="008B2BBE"/>
    <w:rsid w:val="008B3057"/>
    <w:rsid w:val="008B3708"/>
    <w:rsid w:val="008B37AF"/>
    <w:rsid w:val="008B3A6F"/>
    <w:rsid w:val="008B3B17"/>
    <w:rsid w:val="008B4301"/>
    <w:rsid w:val="008B47D1"/>
    <w:rsid w:val="008B5121"/>
    <w:rsid w:val="008B646A"/>
    <w:rsid w:val="008B688E"/>
    <w:rsid w:val="008B6F64"/>
    <w:rsid w:val="008C0DC7"/>
    <w:rsid w:val="008C17DC"/>
    <w:rsid w:val="008C1DE1"/>
    <w:rsid w:val="008C1F63"/>
    <w:rsid w:val="008C25B2"/>
    <w:rsid w:val="008C2606"/>
    <w:rsid w:val="008C382F"/>
    <w:rsid w:val="008C3CBF"/>
    <w:rsid w:val="008C5E12"/>
    <w:rsid w:val="008C6018"/>
    <w:rsid w:val="008C6131"/>
    <w:rsid w:val="008C6EE4"/>
    <w:rsid w:val="008C76B0"/>
    <w:rsid w:val="008D073B"/>
    <w:rsid w:val="008D07C0"/>
    <w:rsid w:val="008D0C8E"/>
    <w:rsid w:val="008D2250"/>
    <w:rsid w:val="008D3CF1"/>
    <w:rsid w:val="008D5824"/>
    <w:rsid w:val="008D5D06"/>
    <w:rsid w:val="008D6875"/>
    <w:rsid w:val="008E11C5"/>
    <w:rsid w:val="008E1203"/>
    <w:rsid w:val="008E152D"/>
    <w:rsid w:val="008E174F"/>
    <w:rsid w:val="008E2852"/>
    <w:rsid w:val="008E2F48"/>
    <w:rsid w:val="008E3332"/>
    <w:rsid w:val="008E33E3"/>
    <w:rsid w:val="008E5130"/>
    <w:rsid w:val="008E56EB"/>
    <w:rsid w:val="008E5F1F"/>
    <w:rsid w:val="008E65EA"/>
    <w:rsid w:val="008E69DC"/>
    <w:rsid w:val="008E69EA"/>
    <w:rsid w:val="008E6A52"/>
    <w:rsid w:val="008E6F06"/>
    <w:rsid w:val="008E78B7"/>
    <w:rsid w:val="008F0243"/>
    <w:rsid w:val="008F0907"/>
    <w:rsid w:val="008F15E6"/>
    <w:rsid w:val="008F1C9B"/>
    <w:rsid w:val="008F1E96"/>
    <w:rsid w:val="008F22DE"/>
    <w:rsid w:val="008F29B3"/>
    <w:rsid w:val="008F3C1A"/>
    <w:rsid w:val="008F3D7E"/>
    <w:rsid w:val="008F43D4"/>
    <w:rsid w:val="008F558A"/>
    <w:rsid w:val="008F5E81"/>
    <w:rsid w:val="008F6DE3"/>
    <w:rsid w:val="008F7093"/>
    <w:rsid w:val="008F7108"/>
    <w:rsid w:val="008F7A78"/>
    <w:rsid w:val="008F7E74"/>
    <w:rsid w:val="00901CCF"/>
    <w:rsid w:val="00902966"/>
    <w:rsid w:val="00902ADA"/>
    <w:rsid w:val="00902E3B"/>
    <w:rsid w:val="009040A7"/>
    <w:rsid w:val="00904C7D"/>
    <w:rsid w:val="00904E33"/>
    <w:rsid w:val="00905204"/>
    <w:rsid w:val="00905CCF"/>
    <w:rsid w:val="009066D8"/>
    <w:rsid w:val="0090685B"/>
    <w:rsid w:val="00907D56"/>
    <w:rsid w:val="00907E66"/>
    <w:rsid w:val="00910D90"/>
    <w:rsid w:val="00911ACA"/>
    <w:rsid w:val="009125A3"/>
    <w:rsid w:val="00912657"/>
    <w:rsid w:val="0091297C"/>
    <w:rsid w:val="00913DA4"/>
    <w:rsid w:val="0091433E"/>
    <w:rsid w:val="00914BB5"/>
    <w:rsid w:val="009155F0"/>
    <w:rsid w:val="00915AF3"/>
    <w:rsid w:val="00916213"/>
    <w:rsid w:val="009162C7"/>
    <w:rsid w:val="00916540"/>
    <w:rsid w:val="0091734F"/>
    <w:rsid w:val="00920341"/>
    <w:rsid w:val="00920F2F"/>
    <w:rsid w:val="00921346"/>
    <w:rsid w:val="009226FC"/>
    <w:rsid w:val="00922CC6"/>
    <w:rsid w:val="00924634"/>
    <w:rsid w:val="0092463D"/>
    <w:rsid w:val="009252DF"/>
    <w:rsid w:val="00926B88"/>
    <w:rsid w:val="009272D7"/>
    <w:rsid w:val="00927431"/>
    <w:rsid w:val="00927FE4"/>
    <w:rsid w:val="009306EE"/>
    <w:rsid w:val="0093082C"/>
    <w:rsid w:val="00930998"/>
    <w:rsid w:val="00932D19"/>
    <w:rsid w:val="00932D89"/>
    <w:rsid w:val="00934318"/>
    <w:rsid w:val="009345A8"/>
    <w:rsid w:val="00934F88"/>
    <w:rsid w:val="00935D2B"/>
    <w:rsid w:val="00936518"/>
    <w:rsid w:val="00936BDE"/>
    <w:rsid w:val="00937436"/>
    <w:rsid w:val="009375CB"/>
    <w:rsid w:val="00937A8E"/>
    <w:rsid w:val="0094099F"/>
    <w:rsid w:val="00943A25"/>
    <w:rsid w:val="00944604"/>
    <w:rsid w:val="00944A54"/>
    <w:rsid w:val="00945BFF"/>
    <w:rsid w:val="00945C30"/>
    <w:rsid w:val="0094640E"/>
    <w:rsid w:val="00946D69"/>
    <w:rsid w:val="00950799"/>
    <w:rsid w:val="0095097A"/>
    <w:rsid w:val="00951FDC"/>
    <w:rsid w:val="00952FB6"/>
    <w:rsid w:val="009533E6"/>
    <w:rsid w:val="00954457"/>
    <w:rsid w:val="009555BA"/>
    <w:rsid w:val="00955903"/>
    <w:rsid w:val="00957096"/>
    <w:rsid w:val="00957C47"/>
    <w:rsid w:val="00957F13"/>
    <w:rsid w:val="009615BD"/>
    <w:rsid w:val="0096164D"/>
    <w:rsid w:val="0096356C"/>
    <w:rsid w:val="00963AE6"/>
    <w:rsid w:val="0096458D"/>
    <w:rsid w:val="009647B6"/>
    <w:rsid w:val="00964882"/>
    <w:rsid w:val="009653D4"/>
    <w:rsid w:val="00965579"/>
    <w:rsid w:val="00966C4D"/>
    <w:rsid w:val="00970810"/>
    <w:rsid w:val="0097147B"/>
    <w:rsid w:val="009714A3"/>
    <w:rsid w:val="00971C99"/>
    <w:rsid w:val="009734A8"/>
    <w:rsid w:val="00973563"/>
    <w:rsid w:val="00974338"/>
    <w:rsid w:val="00975236"/>
    <w:rsid w:val="0097693A"/>
    <w:rsid w:val="009777B0"/>
    <w:rsid w:val="009805C3"/>
    <w:rsid w:val="00981B32"/>
    <w:rsid w:val="00983745"/>
    <w:rsid w:val="00983C56"/>
    <w:rsid w:val="009840F0"/>
    <w:rsid w:val="00984574"/>
    <w:rsid w:val="00984F05"/>
    <w:rsid w:val="00985E7A"/>
    <w:rsid w:val="009865ED"/>
    <w:rsid w:val="009866C8"/>
    <w:rsid w:val="00986798"/>
    <w:rsid w:val="00990260"/>
    <w:rsid w:val="0099068C"/>
    <w:rsid w:val="00990D03"/>
    <w:rsid w:val="009916B0"/>
    <w:rsid w:val="00991E79"/>
    <w:rsid w:val="00992354"/>
    <w:rsid w:val="00993B6D"/>
    <w:rsid w:val="00995415"/>
    <w:rsid w:val="0099562E"/>
    <w:rsid w:val="009976DB"/>
    <w:rsid w:val="00997F14"/>
    <w:rsid w:val="009A0DFD"/>
    <w:rsid w:val="009A1990"/>
    <w:rsid w:val="009A1AEF"/>
    <w:rsid w:val="009A21D5"/>
    <w:rsid w:val="009A2B3F"/>
    <w:rsid w:val="009A36A1"/>
    <w:rsid w:val="009A39CF"/>
    <w:rsid w:val="009A43D2"/>
    <w:rsid w:val="009A5AC9"/>
    <w:rsid w:val="009A639C"/>
    <w:rsid w:val="009A6D25"/>
    <w:rsid w:val="009A7057"/>
    <w:rsid w:val="009A797B"/>
    <w:rsid w:val="009B076C"/>
    <w:rsid w:val="009B0778"/>
    <w:rsid w:val="009B0A0A"/>
    <w:rsid w:val="009B19B5"/>
    <w:rsid w:val="009B2035"/>
    <w:rsid w:val="009B47B8"/>
    <w:rsid w:val="009B5471"/>
    <w:rsid w:val="009B64FD"/>
    <w:rsid w:val="009B6960"/>
    <w:rsid w:val="009B6F6B"/>
    <w:rsid w:val="009B775B"/>
    <w:rsid w:val="009B7A65"/>
    <w:rsid w:val="009C0C2A"/>
    <w:rsid w:val="009C0CF8"/>
    <w:rsid w:val="009C0FA3"/>
    <w:rsid w:val="009C14E9"/>
    <w:rsid w:val="009C197D"/>
    <w:rsid w:val="009C1E87"/>
    <w:rsid w:val="009C32EF"/>
    <w:rsid w:val="009C36DD"/>
    <w:rsid w:val="009C3741"/>
    <w:rsid w:val="009C38B4"/>
    <w:rsid w:val="009C3BA0"/>
    <w:rsid w:val="009C4A4C"/>
    <w:rsid w:val="009C5BB1"/>
    <w:rsid w:val="009C5CF8"/>
    <w:rsid w:val="009C63B0"/>
    <w:rsid w:val="009C661E"/>
    <w:rsid w:val="009C686E"/>
    <w:rsid w:val="009C7C54"/>
    <w:rsid w:val="009D0F20"/>
    <w:rsid w:val="009D0FA8"/>
    <w:rsid w:val="009D1206"/>
    <w:rsid w:val="009D123D"/>
    <w:rsid w:val="009D1814"/>
    <w:rsid w:val="009D1829"/>
    <w:rsid w:val="009D264E"/>
    <w:rsid w:val="009D3366"/>
    <w:rsid w:val="009D345C"/>
    <w:rsid w:val="009D3B72"/>
    <w:rsid w:val="009D45E0"/>
    <w:rsid w:val="009D4AC4"/>
    <w:rsid w:val="009D4CFC"/>
    <w:rsid w:val="009D50E2"/>
    <w:rsid w:val="009D56F4"/>
    <w:rsid w:val="009D76A8"/>
    <w:rsid w:val="009D7769"/>
    <w:rsid w:val="009D79AE"/>
    <w:rsid w:val="009E1F09"/>
    <w:rsid w:val="009E2525"/>
    <w:rsid w:val="009E27A8"/>
    <w:rsid w:val="009E2AD7"/>
    <w:rsid w:val="009E2BAE"/>
    <w:rsid w:val="009E2C95"/>
    <w:rsid w:val="009E4162"/>
    <w:rsid w:val="009E46A8"/>
    <w:rsid w:val="009E4C09"/>
    <w:rsid w:val="009E59B2"/>
    <w:rsid w:val="009E6523"/>
    <w:rsid w:val="009E723B"/>
    <w:rsid w:val="009F022B"/>
    <w:rsid w:val="009F05C9"/>
    <w:rsid w:val="009F0984"/>
    <w:rsid w:val="009F1048"/>
    <w:rsid w:val="009F23F4"/>
    <w:rsid w:val="009F325E"/>
    <w:rsid w:val="009F3DFF"/>
    <w:rsid w:val="009F455F"/>
    <w:rsid w:val="009F4AA5"/>
    <w:rsid w:val="009F5920"/>
    <w:rsid w:val="009F5A64"/>
    <w:rsid w:val="009F5DED"/>
    <w:rsid w:val="009F6947"/>
    <w:rsid w:val="009F6D09"/>
    <w:rsid w:val="009F7377"/>
    <w:rsid w:val="009F7B2A"/>
    <w:rsid w:val="009F7EF9"/>
    <w:rsid w:val="009F7F5A"/>
    <w:rsid w:val="00A01050"/>
    <w:rsid w:val="00A01460"/>
    <w:rsid w:val="00A02229"/>
    <w:rsid w:val="00A041BA"/>
    <w:rsid w:val="00A05E8D"/>
    <w:rsid w:val="00A062C5"/>
    <w:rsid w:val="00A068E8"/>
    <w:rsid w:val="00A07C01"/>
    <w:rsid w:val="00A07E96"/>
    <w:rsid w:val="00A102BC"/>
    <w:rsid w:val="00A104FC"/>
    <w:rsid w:val="00A107BB"/>
    <w:rsid w:val="00A107DE"/>
    <w:rsid w:val="00A10894"/>
    <w:rsid w:val="00A1122A"/>
    <w:rsid w:val="00A113B5"/>
    <w:rsid w:val="00A1141C"/>
    <w:rsid w:val="00A117A6"/>
    <w:rsid w:val="00A12689"/>
    <w:rsid w:val="00A1276F"/>
    <w:rsid w:val="00A134A0"/>
    <w:rsid w:val="00A147CF"/>
    <w:rsid w:val="00A1661B"/>
    <w:rsid w:val="00A21875"/>
    <w:rsid w:val="00A21A85"/>
    <w:rsid w:val="00A221F2"/>
    <w:rsid w:val="00A2258B"/>
    <w:rsid w:val="00A24276"/>
    <w:rsid w:val="00A24428"/>
    <w:rsid w:val="00A24B82"/>
    <w:rsid w:val="00A25283"/>
    <w:rsid w:val="00A25858"/>
    <w:rsid w:val="00A272AA"/>
    <w:rsid w:val="00A27759"/>
    <w:rsid w:val="00A306D6"/>
    <w:rsid w:val="00A31364"/>
    <w:rsid w:val="00A32288"/>
    <w:rsid w:val="00A322FB"/>
    <w:rsid w:val="00A32B7A"/>
    <w:rsid w:val="00A3314F"/>
    <w:rsid w:val="00A340A4"/>
    <w:rsid w:val="00A34923"/>
    <w:rsid w:val="00A34ABB"/>
    <w:rsid w:val="00A34B16"/>
    <w:rsid w:val="00A35878"/>
    <w:rsid w:val="00A35C7D"/>
    <w:rsid w:val="00A36886"/>
    <w:rsid w:val="00A36C00"/>
    <w:rsid w:val="00A400E2"/>
    <w:rsid w:val="00A4054B"/>
    <w:rsid w:val="00A41138"/>
    <w:rsid w:val="00A42399"/>
    <w:rsid w:val="00A4291E"/>
    <w:rsid w:val="00A4318C"/>
    <w:rsid w:val="00A43ABD"/>
    <w:rsid w:val="00A43E4C"/>
    <w:rsid w:val="00A444C0"/>
    <w:rsid w:val="00A44AE9"/>
    <w:rsid w:val="00A45050"/>
    <w:rsid w:val="00A46590"/>
    <w:rsid w:val="00A46F43"/>
    <w:rsid w:val="00A47418"/>
    <w:rsid w:val="00A5016F"/>
    <w:rsid w:val="00A502CA"/>
    <w:rsid w:val="00A51B47"/>
    <w:rsid w:val="00A52B75"/>
    <w:rsid w:val="00A538C4"/>
    <w:rsid w:val="00A53C1C"/>
    <w:rsid w:val="00A549E1"/>
    <w:rsid w:val="00A55467"/>
    <w:rsid w:val="00A55DD8"/>
    <w:rsid w:val="00A564C2"/>
    <w:rsid w:val="00A56652"/>
    <w:rsid w:val="00A57355"/>
    <w:rsid w:val="00A579B2"/>
    <w:rsid w:val="00A57B6A"/>
    <w:rsid w:val="00A60979"/>
    <w:rsid w:val="00A60B8D"/>
    <w:rsid w:val="00A60D16"/>
    <w:rsid w:val="00A612CA"/>
    <w:rsid w:val="00A61701"/>
    <w:rsid w:val="00A61917"/>
    <w:rsid w:val="00A61DFA"/>
    <w:rsid w:val="00A61EAB"/>
    <w:rsid w:val="00A61F38"/>
    <w:rsid w:val="00A62DFC"/>
    <w:rsid w:val="00A62FB3"/>
    <w:rsid w:val="00A651B7"/>
    <w:rsid w:val="00A653A7"/>
    <w:rsid w:val="00A6548C"/>
    <w:rsid w:val="00A654D2"/>
    <w:rsid w:val="00A65572"/>
    <w:rsid w:val="00A659C0"/>
    <w:rsid w:val="00A65EC8"/>
    <w:rsid w:val="00A663EF"/>
    <w:rsid w:val="00A6650B"/>
    <w:rsid w:val="00A66BD8"/>
    <w:rsid w:val="00A702B9"/>
    <w:rsid w:val="00A70410"/>
    <w:rsid w:val="00A706D0"/>
    <w:rsid w:val="00A70AF2"/>
    <w:rsid w:val="00A70FB0"/>
    <w:rsid w:val="00A72534"/>
    <w:rsid w:val="00A729F3"/>
    <w:rsid w:val="00A72E77"/>
    <w:rsid w:val="00A72ECE"/>
    <w:rsid w:val="00A73023"/>
    <w:rsid w:val="00A73175"/>
    <w:rsid w:val="00A73946"/>
    <w:rsid w:val="00A73F12"/>
    <w:rsid w:val="00A73F58"/>
    <w:rsid w:val="00A74411"/>
    <w:rsid w:val="00A74528"/>
    <w:rsid w:val="00A75141"/>
    <w:rsid w:val="00A752FF"/>
    <w:rsid w:val="00A75401"/>
    <w:rsid w:val="00A755C5"/>
    <w:rsid w:val="00A756FB"/>
    <w:rsid w:val="00A7583D"/>
    <w:rsid w:val="00A7598F"/>
    <w:rsid w:val="00A759FE"/>
    <w:rsid w:val="00A76268"/>
    <w:rsid w:val="00A762DD"/>
    <w:rsid w:val="00A767BF"/>
    <w:rsid w:val="00A76BE0"/>
    <w:rsid w:val="00A7707D"/>
    <w:rsid w:val="00A770B5"/>
    <w:rsid w:val="00A77BB6"/>
    <w:rsid w:val="00A77DA4"/>
    <w:rsid w:val="00A77DBC"/>
    <w:rsid w:val="00A8080C"/>
    <w:rsid w:val="00A80E19"/>
    <w:rsid w:val="00A80EAD"/>
    <w:rsid w:val="00A80F28"/>
    <w:rsid w:val="00A81783"/>
    <w:rsid w:val="00A81EF1"/>
    <w:rsid w:val="00A82B39"/>
    <w:rsid w:val="00A82F45"/>
    <w:rsid w:val="00A83F9E"/>
    <w:rsid w:val="00A840E9"/>
    <w:rsid w:val="00A8411C"/>
    <w:rsid w:val="00A85799"/>
    <w:rsid w:val="00A859FD"/>
    <w:rsid w:val="00A86777"/>
    <w:rsid w:val="00A87E0F"/>
    <w:rsid w:val="00A920BE"/>
    <w:rsid w:val="00A922DD"/>
    <w:rsid w:val="00A9287F"/>
    <w:rsid w:val="00A939F1"/>
    <w:rsid w:val="00A9438B"/>
    <w:rsid w:val="00A949EB"/>
    <w:rsid w:val="00A94B88"/>
    <w:rsid w:val="00A94D66"/>
    <w:rsid w:val="00A95120"/>
    <w:rsid w:val="00A95761"/>
    <w:rsid w:val="00A961B9"/>
    <w:rsid w:val="00A96CAF"/>
    <w:rsid w:val="00A96E79"/>
    <w:rsid w:val="00A9774A"/>
    <w:rsid w:val="00AA07CE"/>
    <w:rsid w:val="00AA15DC"/>
    <w:rsid w:val="00AA17CD"/>
    <w:rsid w:val="00AA224B"/>
    <w:rsid w:val="00AA24F8"/>
    <w:rsid w:val="00AA2BDD"/>
    <w:rsid w:val="00AA3742"/>
    <w:rsid w:val="00AA3BB6"/>
    <w:rsid w:val="00AA3C18"/>
    <w:rsid w:val="00AA3E82"/>
    <w:rsid w:val="00AA5E3F"/>
    <w:rsid w:val="00AA6180"/>
    <w:rsid w:val="00AB0959"/>
    <w:rsid w:val="00AB0C7D"/>
    <w:rsid w:val="00AB28B9"/>
    <w:rsid w:val="00AB3A5F"/>
    <w:rsid w:val="00AB407F"/>
    <w:rsid w:val="00AB4EC9"/>
    <w:rsid w:val="00AB537E"/>
    <w:rsid w:val="00AB5FC0"/>
    <w:rsid w:val="00AB6364"/>
    <w:rsid w:val="00AB6CDA"/>
    <w:rsid w:val="00AB6EF1"/>
    <w:rsid w:val="00AB7017"/>
    <w:rsid w:val="00AB7F78"/>
    <w:rsid w:val="00AC025B"/>
    <w:rsid w:val="00AC0618"/>
    <w:rsid w:val="00AC3056"/>
    <w:rsid w:val="00AC342E"/>
    <w:rsid w:val="00AC38C5"/>
    <w:rsid w:val="00AC440F"/>
    <w:rsid w:val="00AC4711"/>
    <w:rsid w:val="00AC5EB8"/>
    <w:rsid w:val="00AC648A"/>
    <w:rsid w:val="00AC6AD2"/>
    <w:rsid w:val="00AC6ED1"/>
    <w:rsid w:val="00AD06D7"/>
    <w:rsid w:val="00AD106D"/>
    <w:rsid w:val="00AD1510"/>
    <w:rsid w:val="00AD1A7D"/>
    <w:rsid w:val="00AD1ADD"/>
    <w:rsid w:val="00AD1E5E"/>
    <w:rsid w:val="00AD2484"/>
    <w:rsid w:val="00AD2BD0"/>
    <w:rsid w:val="00AD3DE2"/>
    <w:rsid w:val="00AD4F40"/>
    <w:rsid w:val="00AD670B"/>
    <w:rsid w:val="00AD697F"/>
    <w:rsid w:val="00AD794D"/>
    <w:rsid w:val="00AD7A86"/>
    <w:rsid w:val="00AD7E7F"/>
    <w:rsid w:val="00AD7FBC"/>
    <w:rsid w:val="00AE0370"/>
    <w:rsid w:val="00AE0658"/>
    <w:rsid w:val="00AE06D1"/>
    <w:rsid w:val="00AE0EB6"/>
    <w:rsid w:val="00AE1ADC"/>
    <w:rsid w:val="00AE2DA7"/>
    <w:rsid w:val="00AE438D"/>
    <w:rsid w:val="00AE43E4"/>
    <w:rsid w:val="00AE525E"/>
    <w:rsid w:val="00AE55AE"/>
    <w:rsid w:val="00AE5793"/>
    <w:rsid w:val="00AE57D5"/>
    <w:rsid w:val="00AE606A"/>
    <w:rsid w:val="00AE6FA7"/>
    <w:rsid w:val="00AF17F6"/>
    <w:rsid w:val="00AF1914"/>
    <w:rsid w:val="00AF241D"/>
    <w:rsid w:val="00AF2AEB"/>
    <w:rsid w:val="00AF3BEA"/>
    <w:rsid w:val="00AF4D46"/>
    <w:rsid w:val="00AF58FF"/>
    <w:rsid w:val="00AF5958"/>
    <w:rsid w:val="00AF5FEF"/>
    <w:rsid w:val="00AF6532"/>
    <w:rsid w:val="00AF666B"/>
    <w:rsid w:val="00AF69E1"/>
    <w:rsid w:val="00AF6B87"/>
    <w:rsid w:val="00AF6BFF"/>
    <w:rsid w:val="00AF6E7E"/>
    <w:rsid w:val="00AF7EA1"/>
    <w:rsid w:val="00B00608"/>
    <w:rsid w:val="00B00FB0"/>
    <w:rsid w:val="00B01263"/>
    <w:rsid w:val="00B0268C"/>
    <w:rsid w:val="00B02726"/>
    <w:rsid w:val="00B02857"/>
    <w:rsid w:val="00B038E2"/>
    <w:rsid w:val="00B04120"/>
    <w:rsid w:val="00B041C6"/>
    <w:rsid w:val="00B04C50"/>
    <w:rsid w:val="00B04CA9"/>
    <w:rsid w:val="00B04E72"/>
    <w:rsid w:val="00B0506A"/>
    <w:rsid w:val="00B05E67"/>
    <w:rsid w:val="00B1022F"/>
    <w:rsid w:val="00B10C96"/>
    <w:rsid w:val="00B1147F"/>
    <w:rsid w:val="00B11C77"/>
    <w:rsid w:val="00B124B1"/>
    <w:rsid w:val="00B1356B"/>
    <w:rsid w:val="00B14DB5"/>
    <w:rsid w:val="00B15A9D"/>
    <w:rsid w:val="00B163F0"/>
    <w:rsid w:val="00B1657F"/>
    <w:rsid w:val="00B16858"/>
    <w:rsid w:val="00B17777"/>
    <w:rsid w:val="00B179EE"/>
    <w:rsid w:val="00B17A03"/>
    <w:rsid w:val="00B202BE"/>
    <w:rsid w:val="00B22047"/>
    <w:rsid w:val="00B22352"/>
    <w:rsid w:val="00B227F0"/>
    <w:rsid w:val="00B231C8"/>
    <w:rsid w:val="00B23C0E"/>
    <w:rsid w:val="00B2474A"/>
    <w:rsid w:val="00B25735"/>
    <w:rsid w:val="00B25B28"/>
    <w:rsid w:val="00B25B88"/>
    <w:rsid w:val="00B26708"/>
    <w:rsid w:val="00B26A47"/>
    <w:rsid w:val="00B27C13"/>
    <w:rsid w:val="00B27D09"/>
    <w:rsid w:val="00B3070A"/>
    <w:rsid w:val="00B30B86"/>
    <w:rsid w:val="00B315EF"/>
    <w:rsid w:val="00B325FB"/>
    <w:rsid w:val="00B32E4B"/>
    <w:rsid w:val="00B33C4D"/>
    <w:rsid w:val="00B34611"/>
    <w:rsid w:val="00B35110"/>
    <w:rsid w:val="00B35204"/>
    <w:rsid w:val="00B3570F"/>
    <w:rsid w:val="00B36A8E"/>
    <w:rsid w:val="00B36CB8"/>
    <w:rsid w:val="00B36CD9"/>
    <w:rsid w:val="00B37739"/>
    <w:rsid w:val="00B37D60"/>
    <w:rsid w:val="00B40554"/>
    <w:rsid w:val="00B40EEB"/>
    <w:rsid w:val="00B427ED"/>
    <w:rsid w:val="00B42D02"/>
    <w:rsid w:val="00B42F20"/>
    <w:rsid w:val="00B43E8D"/>
    <w:rsid w:val="00B44EFF"/>
    <w:rsid w:val="00B45C2C"/>
    <w:rsid w:val="00B45F27"/>
    <w:rsid w:val="00B46DBA"/>
    <w:rsid w:val="00B46F41"/>
    <w:rsid w:val="00B50472"/>
    <w:rsid w:val="00B50B48"/>
    <w:rsid w:val="00B50D13"/>
    <w:rsid w:val="00B520DF"/>
    <w:rsid w:val="00B53738"/>
    <w:rsid w:val="00B543CB"/>
    <w:rsid w:val="00B54901"/>
    <w:rsid w:val="00B549CE"/>
    <w:rsid w:val="00B54B1C"/>
    <w:rsid w:val="00B54BF8"/>
    <w:rsid w:val="00B55532"/>
    <w:rsid w:val="00B557BD"/>
    <w:rsid w:val="00B56058"/>
    <w:rsid w:val="00B569A3"/>
    <w:rsid w:val="00B56DBA"/>
    <w:rsid w:val="00B570AC"/>
    <w:rsid w:val="00B602A1"/>
    <w:rsid w:val="00B603A6"/>
    <w:rsid w:val="00B6058E"/>
    <w:rsid w:val="00B60CAD"/>
    <w:rsid w:val="00B6157B"/>
    <w:rsid w:val="00B62A72"/>
    <w:rsid w:val="00B634E0"/>
    <w:rsid w:val="00B6416B"/>
    <w:rsid w:val="00B6423A"/>
    <w:rsid w:val="00B64B34"/>
    <w:rsid w:val="00B64F5C"/>
    <w:rsid w:val="00B64F7A"/>
    <w:rsid w:val="00B65573"/>
    <w:rsid w:val="00B657EA"/>
    <w:rsid w:val="00B65CB0"/>
    <w:rsid w:val="00B66A32"/>
    <w:rsid w:val="00B66C1F"/>
    <w:rsid w:val="00B66C2C"/>
    <w:rsid w:val="00B66D11"/>
    <w:rsid w:val="00B66D29"/>
    <w:rsid w:val="00B67C48"/>
    <w:rsid w:val="00B700E7"/>
    <w:rsid w:val="00B702A1"/>
    <w:rsid w:val="00B708DD"/>
    <w:rsid w:val="00B71A77"/>
    <w:rsid w:val="00B71DE6"/>
    <w:rsid w:val="00B72724"/>
    <w:rsid w:val="00B73471"/>
    <w:rsid w:val="00B73CC7"/>
    <w:rsid w:val="00B7453D"/>
    <w:rsid w:val="00B74A41"/>
    <w:rsid w:val="00B74F91"/>
    <w:rsid w:val="00B752AC"/>
    <w:rsid w:val="00B764EC"/>
    <w:rsid w:val="00B76B4F"/>
    <w:rsid w:val="00B76E8B"/>
    <w:rsid w:val="00B777B2"/>
    <w:rsid w:val="00B77BA4"/>
    <w:rsid w:val="00B77FE2"/>
    <w:rsid w:val="00B8012E"/>
    <w:rsid w:val="00B803A1"/>
    <w:rsid w:val="00B80AE3"/>
    <w:rsid w:val="00B80B54"/>
    <w:rsid w:val="00B80D87"/>
    <w:rsid w:val="00B81124"/>
    <w:rsid w:val="00B819C8"/>
    <w:rsid w:val="00B81B35"/>
    <w:rsid w:val="00B831EF"/>
    <w:rsid w:val="00B86FB9"/>
    <w:rsid w:val="00B86FEB"/>
    <w:rsid w:val="00B87BE7"/>
    <w:rsid w:val="00B90B03"/>
    <w:rsid w:val="00B918A4"/>
    <w:rsid w:val="00B91EEA"/>
    <w:rsid w:val="00B91F83"/>
    <w:rsid w:val="00B91F92"/>
    <w:rsid w:val="00B922BD"/>
    <w:rsid w:val="00B93313"/>
    <w:rsid w:val="00B9378B"/>
    <w:rsid w:val="00B94641"/>
    <w:rsid w:val="00B959B5"/>
    <w:rsid w:val="00B96457"/>
    <w:rsid w:val="00B97ACE"/>
    <w:rsid w:val="00BA0D08"/>
    <w:rsid w:val="00BA0D37"/>
    <w:rsid w:val="00BA1080"/>
    <w:rsid w:val="00BA335D"/>
    <w:rsid w:val="00BA3741"/>
    <w:rsid w:val="00BA38B7"/>
    <w:rsid w:val="00BA4EC2"/>
    <w:rsid w:val="00BA6149"/>
    <w:rsid w:val="00BA6855"/>
    <w:rsid w:val="00BA7EAF"/>
    <w:rsid w:val="00BB0A81"/>
    <w:rsid w:val="00BB1190"/>
    <w:rsid w:val="00BB119F"/>
    <w:rsid w:val="00BB2122"/>
    <w:rsid w:val="00BB2148"/>
    <w:rsid w:val="00BB26D4"/>
    <w:rsid w:val="00BB2C53"/>
    <w:rsid w:val="00BB3689"/>
    <w:rsid w:val="00BB56E3"/>
    <w:rsid w:val="00BB5BA1"/>
    <w:rsid w:val="00BB5C88"/>
    <w:rsid w:val="00BB5D9A"/>
    <w:rsid w:val="00BB61DA"/>
    <w:rsid w:val="00BB65AD"/>
    <w:rsid w:val="00BB7113"/>
    <w:rsid w:val="00BB74CC"/>
    <w:rsid w:val="00BB7E9A"/>
    <w:rsid w:val="00BC1771"/>
    <w:rsid w:val="00BC18AB"/>
    <w:rsid w:val="00BC1C12"/>
    <w:rsid w:val="00BC1D4E"/>
    <w:rsid w:val="00BC230E"/>
    <w:rsid w:val="00BC253D"/>
    <w:rsid w:val="00BC26E1"/>
    <w:rsid w:val="00BC2D22"/>
    <w:rsid w:val="00BC3FA9"/>
    <w:rsid w:val="00BC4097"/>
    <w:rsid w:val="00BC4B12"/>
    <w:rsid w:val="00BC4C10"/>
    <w:rsid w:val="00BC5FAF"/>
    <w:rsid w:val="00BC69C4"/>
    <w:rsid w:val="00BC6B5E"/>
    <w:rsid w:val="00BC6C27"/>
    <w:rsid w:val="00BD011D"/>
    <w:rsid w:val="00BD039B"/>
    <w:rsid w:val="00BD1AF0"/>
    <w:rsid w:val="00BD1D02"/>
    <w:rsid w:val="00BD1D2E"/>
    <w:rsid w:val="00BD1E9C"/>
    <w:rsid w:val="00BD20DC"/>
    <w:rsid w:val="00BD2165"/>
    <w:rsid w:val="00BD27FE"/>
    <w:rsid w:val="00BD2D7F"/>
    <w:rsid w:val="00BD2DE5"/>
    <w:rsid w:val="00BD36D5"/>
    <w:rsid w:val="00BD3B97"/>
    <w:rsid w:val="00BD4CCA"/>
    <w:rsid w:val="00BD511D"/>
    <w:rsid w:val="00BD53BD"/>
    <w:rsid w:val="00BD6097"/>
    <w:rsid w:val="00BD7331"/>
    <w:rsid w:val="00BD736B"/>
    <w:rsid w:val="00BE0BE7"/>
    <w:rsid w:val="00BE1695"/>
    <w:rsid w:val="00BE1A18"/>
    <w:rsid w:val="00BE1E43"/>
    <w:rsid w:val="00BE2E98"/>
    <w:rsid w:val="00BE2F7B"/>
    <w:rsid w:val="00BE3152"/>
    <w:rsid w:val="00BE321F"/>
    <w:rsid w:val="00BE33D4"/>
    <w:rsid w:val="00BE3CBE"/>
    <w:rsid w:val="00BE475A"/>
    <w:rsid w:val="00BE5086"/>
    <w:rsid w:val="00BE5DA3"/>
    <w:rsid w:val="00BE60F2"/>
    <w:rsid w:val="00BE61A0"/>
    <w:rsid w:val="00BE7DAC"/>
    <w:rsid w:val="00BF0E6A"/>
    <w:rsid w:val="00BF0EF0"/>
    <w:rsid w:val="00BF24B5"/>
    <w:rsid w:val="00BF3BC6"/>
    <w:rsid w:val="00BF3E7B"/>
    <w:rsid w:val="00BF461B"/>
    <w:rsid w:val="00BF46F0"/>
    <w:rsid w:val="00BF576E"/>
    <w:rsid w:val="00BF6291"/>
    <w:rsid w:val="00BF7508"/>
    <w:rsid w:val="00BF7806"/>
    <w:rsid w:val="00C00D65"/>
    <w:rsid w:val="00C010C0"/>
    <w:rsid w:val="00C01477"/>
    <w:rsid w:val="00C02734"/>
    <w:rsid w:val="00C02888"/>
    <w:rsid w:val="00C02E7B"/>
    <w:rsid w:val="00C02ED2"/>
    <w:rsid w:val="00C0382A"/>
    <w:rsid w:val="00C03C74"/>
    <w:rsid w:val="00C03FB5"/>
    <w:rsid w:val="00C05DF5"/>
    <w:rsid w:val="00C05F09"/>
    <w:rsid w:val="00C0643A"/>
    <w:rsid w:val="00C0729B"/>
    <w:rsid w:val="00C105FA"/>
    <w:rsid w:val="00C110DE"/>
    <w:rsid w:val="00C11955"/>
    <w:rsid w:val="00C11E94"/>
    <w:rsid w:val="00C11FEF"/>
    <w:rsid w:val="00C12D6E"/>
    <w:rsid w:val="00C13CFD"/>
    <w:rsid w:val="00C1527A"/>
    <w:rsid w:val="00C1570A"/>
    <w:rsid w:val="00C165AB"/>
    <w:rsid w:val="00C2053D"/>
    <w:rsid w:val="00C20AB8"/>
    <w:rsid w:val="00C20B08"/>
    <w:rsid w:val="00C20D19"/>
    <w:rsid w:val="00C20F19"/>
    <w:rsid w:val="00C21C41"/>
    <w:rsid w:val="00C21E19"/>
    <w:rsid w:val="00C21EE7"/>
    <w:rsid w:val="00C23CC8"/>
    <w:rsid w:val="00C24050"/>
    <w:rsid w:val="00C26D02"/>
    <w:rsid w:val="00C26E8F"/>
    <w:rsid w:val="00C2733F"/>
    <w:rsid w:val="00C27737"/>
    <w:rsid w:val="00C278C3"/>
    <w:rsid w:val="00C30A94"/>
    <w:rsid w:val="00C30C9A"/>
    <w:rsid w:val="00C30FB1"/>
    <w:rsid w:val="00C319D7"/>
    <w:rsid w:val="00C31FC2"/>
    <w:rsid w:val="00C3224C"/>
    <w:rsid w:val="00C33B95"/>
    <w:rsid w:val="00C33DBA"/>
    <w:rsid w:val="00C34246"/>
    <w:rsid w:val="00C34B7B"/>
    <w:rsid w:val="00C35183"/>
    <w:rsid w:val="00C35C3F"/>
    <w:rsid w:val="00C3624C"/>
    <w:rsid w:val="00C37AC8"/>
    <w:rsid w:val="00C37B7A"/>
    <w:rsid w:val="00C37F7A"/>
    <w:rsid w:val="00C406CE"/>
    <w:rsid w:val="00C407F5"/>
    <w:rsid w:val="00C41AD8"/>
    <w:rsid w:val="00C42F62"/>
    <w:rsid w:val="00C4320B"/>
    <w:rsid w:val="00C44BFE"/>
    <w:rsid w:val="00C45302"/>
    <w:rsid w:val="00C46AE6"/>
    <w:rsid w:val="00C46D60"/>
    <w:rsid w:val="00C4715D"/>
    <w:rsid w:val="00C47264"/>
    <w:rsid w:val="00C50298"/>
    <w:rsid w:val="00C50BD2"/>
    <w:rsid w:val="00C50CE9"/>
    <w:rsid w:val="00C50D3E"/>
    <w:rsid w:val="00C512F1"/>
    <w:rsid w:val="00C516F6"/>
    <w:rsid w:val="00C51BE7"/>
    <w:rsid w:val="00C5216F"/>
    <w:rsid w:val="00C521DD"/>
    <w:rsid w:val="00C52579"/>
    <w:rsid w:val="00C527CF"/>
    <w:rsid w:val="00C5372D"/>
    <w:rsid w:val="00C54558"/>
    <w:rsid w:val="00C54C25"/>
    <w:rsid w:val="00C54D67"/>
    <w:rsid w:val="00C54ECD"/>
    <w:rsid w:val="00C5586F"/>
    <w:rsid w:val="00C5588C"/>
    <w:rsid w:val="00C57964"/>
    <w:rsid w:val="00C60620"/>
    <w:rsid w:val="00C60ACA"/>
    <w:rsid w:val="00C6123D"/>
    <w:rsid w:val="00C6197A"/>
    <w:rsid w:val="00C621E9"/>
    <w:rsid w:val="00C6234B"/>
    <w:rsid w:val="00C628A2"/>
    <w:rsid w:val="00C62C17"/>
    <w:rsid w:val="00C63339"/>
    <w:rsid w:val="00C636A7"/>
    <w:rsid w:val="00C6414A"/>
    <w:rsid w:val="00C64610"/>
    <w:rsid w:val="00C65042"/>
    <w:rsid w:val="00C655C0"/>
    <w:rsid w:val="00C67CC1"/>
    <w:rsid w:val="00C7175D"/>
    <w:rsid w:val="00C719F0"/>
    <w:rsid w:val="00C71A3A"/>
    <w:rsid w:val="00C72336"/>
    <w:rsid w:val="00C73016"/>
    <w:rsid w:val="00C735F1"/>
    <w:rsid w:val="00C75681"/>
    <w:rsid w:val="00C75F62"/>
    <w:rsid w:val="00C761CE"/>
    <w:rsid w:val="00C76759"/>
    <w:rsid w:val="00C76D88"/>
    <w:rsid w:val="00C77720"/>
    <w:rsid w:val="00C8187F"/>
    <w:rsid w:val="00C81BA7"/>
    <w:rsid w:val="00C81F3D"/>
    <w:rsid w:val="00C834CA"/>
    <w:rsid w:val="00C84619"/>
    <w:rsid w:val="00C84653"/>
    <w:rsid w:val="00C849F1"/>
    <w:rsid w:val="00C84BF6"/>
    <w:rsid w:val="00C84EC2"/>
    <w:rsid w:val="00C8556D"/>
    <w:rsid w:val="00C869B5"/>
    <w:rsid w:val="00C86E8B"/>
    <w:rsid w:val="00C870BC"/>
    <w:rsid w:val="00C87845"/>
    <w:rsid w:val="00C90A82"/>
    <w:rsid w:val="00C90FAB"/>
    <w:rsid w:val="00C91027"/>
    <w:rsid w:val="00C91A1B"/>
    <w:rsid w:val="00C91C03"/>
    <w:rsid w:val="00C91F12"/>
    <w:rsid w:val="00C925F3"/>
    <w:rsid w:val="00C92BF6"/>
    <w:rsid w:val="00C93430"/>
    <w:rsid w:val="00C9539B"/>
    <w:rsid w:val="00C95A9C"/>
    <w:rsid w:val="00C96611"/>
    <w:rsid w:val="00C9705A"/>
    <w:rsid w:val="00C97267"/>
    <w:rsid w:val="00C97825"/>
    <w:rsid w:val="00CA0416"/>
    <w:rsid w:val="00CA11B8"/>
    <w:rsid w:val="00CA3400"/>
    <w:rsid w:val="00CA3622"/>
    <w:rsid w:val="00CA4CBA"/>
    <w:rsid w:val="00CA509C"/>
    <w:rsid w:val="00CA535E"/>
    <w:rsid w:val="00CA6809"/>
    <w:rsid w:val="00CA6A30"/>
    <w:rsid w:val="00CA77E6"/>
    <w:rsid w:val="00CA7B5F"/>
    <w:rsid w:val="00CA7D81"/>
    <w:rsid w:val="00CB007C"/>
    <w:rsid w:val="00CB09B5"/>
    <w:rsid w:val="00CB1DB0"/>
    <w:rsid w:val="00CB1E3D"/>
    <w:rsid w:val="00CB226C"/>
    <w:rsid w:val="00CB2DAE"/>
    <w:rsid w:val="00CB3C1B"/>
    <w:rsid w:val="00CB4809"/>
    <w:rsid w:val="00CB4972"/>
    <w:rsid w:val="00CB4B83"/>
    <w:rsid w:val="00CB4C9A"/>
    <w:rsid w:val="00CB5195"/>
    <w:rsid w:val="00CB6179"/>
    <w:rsid w:val="00CB7DB4"/>
    <w:rsid w:val="00CB7F39"/>
    <w:rsid w:val="00CC0099"/>
    <w:rsid w:val="00CC09E1"/>
    <w:rsid w:val="00CC1034"/>
    <w:rsid w:val="00CC10C9"/>
    <w:rsid w:val="00CC1573"/>
    <w:rsid w:val="00CC388B"/>
    <w:rsid w:val="00CC48CF"/>
    <w:rsid w:val="00CC4A0F"/>
    <w:rsid w:val="00CC5014"/>
    <w:rsid w:val="00CC528A"/>
    <w:rsid w:val="00CC545F"/>
    <w:rsid w:val="00CC59FA"/>
    <w:rsid w:val="00CC6A30"/>
    <w:rsid w:val="00CC7F8C"/>
    <w:rsid w:val="00CD017C"/>
    <w:rsid w:val="00CD0604"/>
    <w:rsid w:val="00CD0836"/>
    <w:rsid w:val="00CD100F"/>
    <w:rsid w:val="00CD1109"/>
    <w:rsid w:val="00CD11A5"/>
    <w:rsid w:val="00CD1213"/>
    <w:rsid w:val="00CD18B2"/>
    <w:rsid w:val="00CD1CB3"/>
    <w:rsid w:val="00CD2407"/>
    <w:rsid w:val="00CD2B41"/>
    <w:rsid w:val="00CD3860"/>
    <w:rsid w:val="00CD3B91"/>
    <w:rsid w:val="00CD3CCA"/>
    <w:rsid w:val="00CD3F62"/>
    <w:rsid w:val="00CD55CA"/>
    <w:rsid w:val="00CD6975"/>
    <w:rsid w:val="00CE028F"/>
    <w:rsid w:val="00CE041B"/>
    <w:rsid w:val="00CE0897"/>
    <w:rsid w:val="00CE1385"/>
    <w:rsid w:val="00CE1539"/>
    <w:rsid w:val="00CE43B5"/>
    <w:rsid w:val="00CE4527"/>
    <w:rsid w:val="00CE483F"/>
    <w:rsid w:val="00CE5050"/>
    <w:rsid w:val="00CE5546"/>
    <w:rsid w:val="00CE57FA"/>
    <w:rsid w:val="00CE6C6B"/>
    <w:rsid w:val="00CE782F"/>
    <w:rsid w:val="00CE7D87"/>
    <w:rsid w:val="00CE7D89"/>
    <w:rsid w:val="00CF0276"/>
    <w:rsid w:val="00CF0955"/>
    <w:rsid w:val="00CF176F"/>
    <w:rsid w:val="00CF189F"/>
    <w:rsid w:val="00CF1E0A"/>
    <w:rsid w:val="00CF20BB"/>
    <w:rsid w:val="00CF214A"/>
    <w:rsid w:val="00CF2195"/>
    <w:rsid w:val="00CF2965"/>
    <w:rsid w:val="00CF29BE"/>
    <w:rsid w:val="00CF2C7F"/>
    <w:rsid w:val="00CF2F75"/>
    <w:rsid w:val="00CF3083"/>
    <w:rsid w:val="00CF47E7"/>
    <w:rsid w:val="00CF4A29"/>
    <w:rsid w:val="00CF5CF6"/>
    <w:rsid w:val="00CF5E3C"/>
    <w:rsid w:val="00CF6B54"/>
    <w:rsid w:val="00CF7F69"/>
    <w:rsid w:val="00D0140D"/>
    <w:rsid w:val="00D01B2D"/>
    <w:rsid w:val="00D01EB9"/>
    <w:rsid w:val="00D036FF"/>
    <w:rsid w:val="00D03987"/>
    <w:rsid w:val="00D04496"/>
    <w:rsid w:val="00D046B8"/>
    <w:rsid w:val="00D05063"/>
    <w:rsid w:val="00D06981"/>
    <w:rsid w:val="00D06C08"/>
    <w:rsid w:val="00D071C5"/>
    <w:rsid w:val="00D0753E"/>
    <w:rsid w:val="00D108D0"/>
    <w:rsid w:val="00D10F42"/>
    <w:rsid w:val="00D111F2"/>
    <w:rsid w:val="00D1164B"/>
    <w:rsid w:val="00D12736"/>
    <w:rsid w:val="00D130F4"/>
    <w:rsid w:val="00D13191"/>
    <w:rsid w:val="00D13200"/>
    <w:rsid w:val="00D133CB"/>
    <w:rsid w:val="00D13C7D"/>
    <w:rsid w:val="00D13E0B"/>
    <w:rsid w:val="00D14445"/>
    <w:rsid w:val="00D14BCE"/>
    <w:rsid w:val="00D14E9F"/>
    <w:rsid w:val="00D151CA"/>
    <w:rsid w:val="00D156DF"/>
    <w:rsid w:val="00D1578F"/>
    <w:rsid w:val="00D16BCD"/>
    <w:rsid w:val="00D172D7"/>
    <w:rsid w:val="00D1732F"/>
    <w:rsid w:val="00D17C4F"/>
    <w:rsid w:val="00D2058C"/>
    <w:rsid w:val="00D20948"/>
    <w:rsid w:val="00D214CB"/>
    <w:rsid w:val="00D21C31"/>
    <w:rsid w:val="00D222C3"/>
    <w:rsid w:val="00D23735"/>
    <w:rsid w:val="00D23C45"/>
    <w:rsid w:val="00D23D17"/>
    <w:rsid w:val="00D23E48"/>
    <w:rsid w:val="00D24848"/>
    <w:rsid w:val="00D2484D"/>
    <w:rsid w:val="00D24A9E"/>
    <w:rsid w:val="00D24E7E"/>
    <w:rsid w:val="00D256CB"/>
    <w:rsid w:val="00D25E87"/>
    <w:rsid w:val="00D26F0E"/>
    <w:rsid w:val="00D272F1"/>
    <w:rsid w:val="00D321BA"/>
    <w:rsid w:val="00D337CE"/>
    <w:rsid w:val="00D33A80"/>
    <w:rsid w:val="00D33DCE"/>
    <w:rsid w:val="00D3469B"/>
    <w:rsid w:val="00D3487D"/>
    <w:rsid w:val="00D34937"/>
    <w:rsid w:val="00D35600"/>
    <w:rsid w:val="00D356E4"/>
    <w:rsid w:val="00D36E9E"/>
    <w:rsid w:val="00D37974"/>
    <w:rsid w:val="00D37D0B"/>
    <w:rsid w:val="00D40990"/>
    <w:rsid w:val="00D41324"/>
    <w:rsid w:val="00D41A8E"/>
    <w:rsid w:val="00D42E7F"/>
    <w:rsid w:val="00D439D0"/>
    <w:rsid w:val="00D43ED9"/>
    <w:rsid w:val="00D44E0B"/>
    <w:rsid w:val="00D457C0"/>
    <w:rsid w:val="00D46951"/>
    <w:rsid w:val="00D473C5"/>
    <w:rsid w:val="00D50509"/>
    <w:rsid w:val="00D51CD2"/>
    <w:rsid w:val="00D52344"/>
    <w:rsid w:val="00D53180"/>
    <w:rsid w:val="00D54A65"/>
    <w:rsid w:val="00D54AD4"/>
    <w:rsid w:val="00D56971"/>
    <w:rsid w:val="00D56CCB"/>
    <w:rsid w:val="00D57962"/>
    <w:rsid w:val="00D614A3"/>
    <w:rsid w:val="00D617C8"/>
    <w:rsid w:val="00D62D08"/>
    <w:rsid w:val="00D62E6F"/>
    <w:rsid w:val="00D637F1"/>
    <w:rsid w:val="00D65524"/>
    <w:rsid w:val="00D6585D"/>
    <w:rsid w:val="00D66CF5"/>
    <w:rsid w:val="00D67811"/>
    <w:rsid w:val="00D67B39"/>
    <w:rsid w:val="00D700CC"/>
    <w:rsid w:val="00D709DC"/>
    <w:rsid w:val="00D70AB4"/>
    <w:rsid w:val="00D72456"/>
    <w:rsid w:val="00D7302F"/>
    <w:rsid w:val="00D737A4"/>
    <w:rsid w:val="00D743A0"/>
    <w:rsid w:val="00D74730"/>
    <w:rsid w:val="00D752FA"/>
    <w:rsid w:val="00D75DC7"/>
    <w:rsid w:val="00D76035"/>
    <w:rsid w:val="00D76116"/>
    <w:rsid w:val="00D766D8"/>
    <w:rsid w:val="00D76C4A"/>
    <w:rsid w:val="00D76CF7"/>
    <w:rsid w:val="00D76D45"/>
    <w:rsid w:val="00D80955"/>
    <w:rsid w:val="00D80AD2"/>
    <w:rsid w:val="00D80FE4"/>
    <w:rsid w:val="00D81090"/>
    <w:rsid w:val="00D81107"/>
    <w:rsid w:val="00D81222"/>
    <w:rsid w:val="00D81695"/>
    <w:rsid w:val="00D819D0"/>
    <w:rsid w:val="00D827C2"/>
    <w:rsid w:val="00D8319C"/>
    <w:rsid w:val="00D83C61"/>
    <w:rsid w:val="00D84284"/>
    <w:rsid w:val="00D85073"/>
    <w:rsid w:val="00D851B5"/>
    <w:rsid w:val="00D851D4"/>
    <w:rsid w:val="00D85BA8"/>
    <w:rsid w:val="00D86254"/>
    <w:rsid w:val="00D86445"/>
    <w:rsid w:val="00D87D35"/>
    <w:rsid w:val="00D87E63"/>
    <w:rsid w:val="00D87F78"/>
    <w:rsid w:val="00D9146D"/>
    <w:rsid w:val="00D91635"/>
    <w:rsid w:val="00D916BB"/>
    <w:rsid w:val="00D917C6"/>
    <w:rsid w:val="00D91944"/>
    <w:rsid w:val="00D91AE7"/>
    <w:rsid w:val="00D91E83"/>
    <w:rsid w:val="00D93283"/>
    <w:rsid w:val="00D94041"/>
    <w:rsid w:val="00D96739"/>
    <w:rsid w:val="00D96904"/>
    <w:rsid w:val="00D969BB"/>
    <w:rsid w:val="00D96AC9"/>
    <w:rsid w:val="00D96D29"/>
    <w:rsid w:val="00D973A7"/>
    <w:rsid w:val="00D97A22"/>
    <w:rsid w:val="00DA0316"/>
    <w:rsid w:val="00DA041C"/>
    <w:rsid w:val="00DA04DB"/>
    <w:rsid w:val="00DA1C57"/>
    <w:rsid w:val="00DA27D8"/>
    <w:rsid w:val="00DA2950"/>
    <w:rsid w:val="00DA3711"/>
    <w:rsid w:val="00DA42FB"/>
    <w:rsid w:val="00DA538D"/>
    <w:rsid w:val="00DA54B3"/>
    <w:rsid w:val="00DA7AC1"/>
    <w:rsid w:val="00DA7E35"/>
    <w:rsid w:val="00DB0002"/>
    <w:rsid w:val="00DB070D"/>
    <w:rsid w:val="00DB12E0"/>
    <w:rsid w:val="00DB1CA6"/>
    <w:rsid w:val="00DB2331"/>
    <w:rsid w:val="00DB2628"/>
    <w:rsid w:val="00DB368B"/>
    <w:rsid w:val="00DB3CD5"/>
    <w:rsid w:val="00DB4BBE"/>
    <w:rsid w:val="00DB52AF"/>
    <w:rsid w:val="00DB5628"/>
    <w:rsid w:val="00DB58D4"/>
    <w:rsid w:val="00DB5985"/>
    <w:rsid w:val="00DB7808"/>
    <w:rsid w:val="00DB7A3B"/>
    <w:rsid w:val="00DB7B87"/>
    <w:rsid w:val="00DC1100"/>
    <w:rsid w:val="00DC12E3"/>
    <w:rsid w:val="00DC168E"/>
    <w:rsid w:val="00DC1D44"/>
    <w:rsid w:val="00DC32A4"/>
    <w:rsid w:val="00DC3990"/>
    <w:rsid w:val="00DC4470"/>
    <w:rsid w:val="00DC4C30"/>
    <w:rsid w:val="00DC533C"/>
    <w:rsid w:val="00DC5A18"/>
    <w:rsid w:val="00DC5A26"/>
    <w:rsid w:val="00DC5BEE"/>
    <w:rsid w:val="00DC6E5A"/>
    <w:rsid w:val="00DC7328"/>
    <w:rsid w:val="00DC769C"/>
    <w:rsid w:val="00DD05C9"/>
    <w:rsid w:val="00DD0681"/>
    <w:rsid w:val="00DD0E35"/>
    <w:rsid w:val="00DD2045"/>
    <w:rsid w:val="00DD2317"/>
    <w:rsid w:val="00DD236E"/>
    <w:rsid w:val="00DD26FB"/>
    <w:rsid w:val="00DD2762"/>
    <w:rsid w:val="00DD2A08"/>
    <w:rsid w:val="00DD3059"/>
    <w:rsid w:val="00DD392D"/>
    <w:rsid w:val="00DD445E"/>
    <w:rsid w:val="00DD4820"/>
    <w:rsid w:val="00DD5722"/>
    <w:rsid w:val="00DD58E7"/>
    <w:rsid w:val="00DD5A9B"/>
    <w:rsid w:val="00DD6091"/>
    <w:rsid w:val="00DD6FC1"/>
    <w:rsid w:val="00DD7FFE"/>
    <w:rsid w:val="00DE01D0"/>
    <w:rsid w:val="00DE40CB"/>
    <w:rsid w:val="00DE45C7"/>
    <w:rsid w:val="00DE5677"/>
    <w:rsid w:val="00DE5AD7"/>
    <w:rsid w:val="00DE62BE"/>
    <w:rsid w:val="00DE6952"/>
    <w:rsid w:val="00DE714E"/>
    <w:rsid w:val="00DE727F"/>
    <w:rsid w:val="00DE7E84"/>
    <w:rsid w:val="00DF05EB"/>
    <w:rsid w:val="00DF1457"/>
    <w:rsid w:val="00DF1C2F"/>
    <w:rsid w:val="00DF1E63"/>
    <w:rsid w:val="00DF1FA3"/>
    <w:rsid w:val="00DF2ADB"/>
    <w:rsid w:val="00DF2F22"/>
    <w:rsid w:val="00DF3A25"/>
    <w:rsid w:val="00DF3EBA"/>
    <w:rsid w:val="00DF540B"/>
    <w:rsid w:val="00DF558B"/>
    <w:rsid w:val="00DF6A44"/>
    <w:rsid w:val="00DF71DE"/>
    <w:rsid w:val="00E00B21"/>
    <w:rsid w:val="00E0368A"/>
    <w:rsid w:val="00E03A9B"/>
    <w:rsid w:val="00E03C34"/>
    <w:rsid w:val="00E03EC7"/>
    <w:rsid w:val="00E043C0"/>
    <w:rsid w:val="00E043DA"/>
    <w:rsid w:val="00E05296"/>
    <w:rsid w:val="00E052F8"/>
    <w:rsid w:val="00E05D25"/>
    <w:rsid w:val="00E05F57"/>
    <w:rsid w:val="00E06329"/>
    <w:rsid w:val="00E06503"/>
    <w:rsid w:val="00E0659B"/>
    <w:rsid w:val="00E078F2"/>
    <w:rsid w:val="00E10DBA"/>
    <w:rsid w:val="00E11741"/>
    <w:rsid w:val="00E122BB"/>
    <w:rsid w:val="00E125BA"/>
    <w:rsid w:val="00E12A1B"/>
    <w:rsid w:val="00E1387C"/>
    <w:rsid w:val="00E14504"/>
    <w:rsid w:val="00E14CCC"/>
    <w:rsid w:val="00E15599"/>
    <w:rsid w:val="00E17127"/>
    <w:rsid w:val="00E21219"/>
    <w:rsid w:val="00E212BB"/>
    <w:rsid w:val="00E216B6"/>
    <w:rsid w:val="00E219E3"/>
    <w:rsid w:val="00E2207A"/>
    <w:rsid w:val="00E230D9"/>
    <w:rsid w:val="00E2370C"/>
    <w:rsid w:val="00E240B6"/>
    <w:rsid w:val="00E24D64"/>
    <w:rsid w:val="00E24E8F"/>
    <w:rsid w:val="00E25418"/>
    <w:rsid w:val="00E25621"/>
    <w:rsid w:val="00E2589C"/>
    <w:rsid w:val="00E26117"/>
    <w:rsid w:val="00E26706"/>
    <w:rsid w:val="00E304D1"/>
    <w:rsid w:val="00E318B1"/>
    <w:rsid w:val="00E31934"/>
    <w:rsid w:val="00E324A4"/>
    <w:rsid w:val="00E33932"/>
    <w:rsid w:val="00E33A08"/>
    <w:rsid w:val="00E341EF"/>
    <w:rsid w:val="00E3489F"/>
    <w:rsid w:val="00E35986"/>
    <w:rsid w:val="00E37035"/>
    <w:rsid w:val="00E374E0"/>
    <w:rsid w:val="00E37A06"/>
    <w:rsid w:val="00E405E7"/>
    <w:rsid w:val="00E40985"/>
    <w:rsid w:val="00E40DE8"/>
    <w:rsid w:val="00E41233"/>
    <w:rsid w:val="00E41DD4"/>
    <w:rsid w:val="00E42221"/>
    <w:rsid w:val="00E4261E"/>
    <w:rsid w:val="00E43F85"/>
    <w:rsid w:val="00E44433"/>
    <w:rsid w:val="00E44DDD"/>
    <w:rsid w:val="00E450B1"/>
    <w:rsid w:val="00E45A35"/>
    <w:rsid w:val="00E465BF"/>
    <w:rsid w:val="00E4690B"/>
    <w:rsid w:val="00E46CCC"/>
    <w:rsid w:val="00E4726E"/>
    <w:rsid w:val="00E4736E"/>
    <w:rsid w:val="00E47CCF"/>
    <w:rsid w:val="00E47D48"/>
    <w:rsid w:val="00E503B8"/>
    <w:rsid w:val="00E53063"/>
    <w:rsid w:val="00E53854"/>
    <w:rsid w:val="00E540C9"/>
    <w:rsid w:val="00E55225"/>
    <w:rsid w:val="00E553A6"/>
    <w:rsid w:val="00E556E7"/>
    <w:rsid w:val="00E55DCE"/>
    <w:rsid w:val="00E575D6"/>
    <w:rsid w:val="00E578CC"/>
    <w:rsid w:val="00E60A1D"/>
    <w:rsid w:val="00E60E84"/>
    <w:rsid w:val="00E62BA1"/>
    <w:rsid w:val="00E62E75"/>
    <w:rsid w:val="00E634FB"/>
    <w:rsid w:val="00E63CE0"/>
    <w:rsid w:val="00E63F12"/>
    <w:rsid w:val="00E644AE"/>
    <w:rsid w:val="00E668CF"/>
    <w:rsid w:val="00E70939"/>
    <w:rsid w:val="00E70C05"/>
    <w:rsid w:val="00E727AC"/>
    <w:rsid w:val="00E7355C"/>
    <w:rsid w:val="00E74192"/>
    <w:rsid w:val="00E748DD"/>
    <w:rsid w:val="00E749F5"/>
    <w:rsid w:val="00E76C84"/>
    <w:rsid w:val="00E800F4"/>
    <w:rsid w:val="00E809B9"/>
    <w:rsid w:val="00E81297"/>
    <w:rsid w:val="00E83B08"/>
    <w:rsid w:val="00E848B7"/>
    <w:rsid w:val="00E85A14"/>
    <w:rsid w:val="00E863FC"/>
    <w:rsid w:val="00E86802"/>
    <w:rsid w:val="00E86C34"/>
    <w:rsid w:val="00E87BDC"/>
    <w:rsid w:val="00E9037E"/>
    <w:rsid w:val="00E90926"/>
    <w:rsid w:val="00E91BB1"/>
    <w:rsid w:val="00E91E7C"/>
    <w:rsid w:val="00E923FE"/>
    <w:rsid w:val="00E92909"/>
    <w:rsid w:val="00E929F9"/>
    <w:rsid w:val="00E9535B"/>
    <w:rsid w:val="00E960AE"/>
    <w:rsid w:val="00E962B7"/>
    <w:rsid w:val="00E962C8"/>
    <w:rsid w:val="00E96531"/>
    <w:rsid w:val="00E96BEE"/>
    <w:rsid w:val="00E97552"/>
    <w:rsid w:val="00E977FF"/>
    <w:rsid w:val="00E97E7E"/>
    <w:rsid w:val="00EA0407"/>
    <w:rsid w:val="00EA0DDA"/>
    <w:rsid w:val="00EA12A2"/>
    <w:rsid w:val="00EA2AA6"/>
    <w:rsid w:val="00EA358B"/>
    <w:rsid w:val="00EA4FF6"/>
    <w:rsid w:val="00EA5B6F"/>
    <w:rsid w:val="00EA6450"/>
    <w:rsid w:val="00EA6651"/>
    <w:rsid w:val="00EA66F7"/>
    <w:rsid w:val="00EA6CBC"/>
    <w:rsid w:val="00EA6FF4"/>
    <w:rsid w:val="00EA718D"/>
    <w:rsid w:val="00EA7B32"/>
    <w:rsid w:val="00EA7C22"/>
    <w:rsid w:val="00EB1398"/>
    <w:rsid w:val="00EB213E"/>
    <w:rsid w:val="00EB263A"/>
    <w:rsid w:val="00EB2797"/>
    <w:rsid w:val="00EB385E"/>
    <w:rsid w:val="00EB3A45"/>
    <w:rsid w:val="00EB45D6"/>
    <w:rsid w:val="00EB5E3D"/>
    <w:rsid w:val="00EB67AE"/>
    <w:rsid w:val="00EB6CCF"/>
    <w:rsid w:val="00EB6DF9"/>
    <w:rsid w:val="00EB735E"/>
    <w:rsid w:val="00EB7825"/>
    <w:rsid w:val="00EC011C"/>
    <w:rsid w:val="00EC06B6"/>
    <w:rsid w:val="00EC1330"/>
    <w:rsid w:val="00EC1A28"/>
    <w:rsid w:val="00EC1FF2"/>
    <w:rsid w:val="00EC2A9A"/>
    <w:rsid w:val="00EC2E1E"/>
    <w:rsid w:val="00EC3FB0"/>
    <w:rsid w:val="00EC43D6"/>
    <w:rsid w:val="00EC49E6"/>
    <w:rsid w:val="00EC4ACB"/>
    <w:rsid w:val="00EC4AD4"/>
    <w:rsid w:val="00EC5520"/>
    <w:rsid w:val="00EC6850"/>
    <w:rsid w:val="00ED0F3C"/>
    <w:rsid w:val="00ED2057"/>
    <w:rsid w:val="00ED2425"/>
    <w:rsid w:val="00ED2C85"/>
    <w:rsid w:val="00ED2FC0"/>
    <w:rsid w:val="00ED3A28"/>
    <w:rsid w:val="00ED3A52"/>
    <w:rsid w:val="00ED440D"/>
    <w:rsid w:val="00ED4929"/>
    <w:rsid w:val="00ED4CA3"/>
    <w:rsid w:val="00ED4CE5"/>
    <w:rsid w:val="00ED502C"/>
    <w:rsid w:val="00ED52EB"/>
    <w:rsid w:val="00ED5CFD"/>
    <w:rsid w:val="00ED63B0"/>
    <w:rsid w:val="00ED6603"/>
    <w:rsid w:val="00ED758A"/>
    <w:rsid w:val="00ED7946"/>
    <w:rsid w:val="00ED7CE5"/>
    <w:rsid w:val="00EE0E4C"/>
    <w:rsid w:val="00EE1648"/>
    <w:rsid w:val="00EE1820"/>
    <w:rsid w:val="00EE2440"/>
    <w:rsid w:val="00EE2E96"/>
    <w:rsid w:val="00EE2FAA"/>
    <w:rsid w:val="00EE315F"/>
    <w:rsid w:val="00EE35E3"/>
    <w:rsid w:val="00EE3D25"/>
    <w:rsid w:val="00EE3FE5"/>
    <w:rsid w:val="00EE407C"/>
    <w:rsid w:val="00EE4345"/>
    <w:rsid w:val="00EE4DBD"/>
    <w:rsid w:val="00EE65CD"/>
    <w:rsid w:val="00EE6F33"/>
    <w:rsid w:val="00EE70C1"/>
    <w:rsid w:val="00EF1134"/>
    <w:rsid w:val="00EF2036"/>
    <w:rsid w:val="00EF2709"/>
    <w:rsid w:val="00EF3C23"/>
    <w:rsid w:val="00EF3CB6"/>
    <w:rsid w:val="00EF6C60"/>
    <w:rsid w:val="00EF75A0"/>
    <w:rsid w:val="00EF77CF"/>
    <w:rsid w:val="00F004A1"/>
    <w:rsid w:val="00F01265"/>
    <w:rsid w:val="00F02898"/>
    <w:rsid w:val="00F02C9D"/>
    <w:rsid w:val="00F02EAF"/>
    <w:rsid w:val="00F0449D"/>
    <w:rsid w:val="00F0553E"/>
    <w:rsid w:val="00F05DF4"/>
    <w:rsid w:val="00F06245"/>
    <w:rsid w:val="00F06C09"/>
    <w:rsid w:val="00F07B27"/>
    <w:rsid w:val="00F07DF2"/>
    <w:rsid w:val="00F10A47"/>
    <w:rsid w:val="00F10E2D"/>
    <w:rsid w:val="00F111E5"/>
    <w:rsid w:val="00F116BD"/>
    <w:rsid w:val="00F13165"/>
    <w:rsid w:val="00F13967"/>
    <w:rsid w:val="00F13C1E"/>
    <w:rsid w:val="00F13E3A"/>
    <w:rsid w:val="00F17998"/>
    <w:rsid w:val="00F20416"/>
    <w:rsid w:val="00F20750"/>
    <w:rsid w:val="00F21BED"/>
    <w:rsid w:val="00F21D11"/>
    <w:rsid w:val="00F232F7"/>
    <w:rsid w:val="00F2360D"/>
    <w:rsid w:val="00F23702"/>
    <w:rsid w:val="00F238B0"/>
    <w:rsid w:val="00F23D1C"/>
    <w:rsid w:val="00F24644"/>
    <w:rsid w:val="00F255FC"/>
    <w:rsid w:val="00F25D9A"/>
    <w:rsid w:val="00F26D3D"/>
    <w:rsid w:val="00F2759E"/>
    <w:rsid w:val="00F276C4"/>
    <w:rsid w:val="00F277BD"/>
    <w:rsid w:val="00F30225"/>
    <w:rsid w:val="00F30574"/>
    <w:rsid w:val="00F30D52"/>
    <w:rsid w:val="00F30EB8"/>
    <w:rsid w:val="00F31406"/>
    <w:rsid w:val="00F3151C"/>
    <w:rsid w:val="00F33108"/>
    <w:rsid w:val="00F334A6"/>
    <w:rsid w:val="00F33736"/>
    <w:rsid w:val="00F349D8"/>
    <w:rsid w:val="00F34D1E"/>
    <w:rsid w:val="00F34E54"/>
    <w:rsid w:val="00F36EC3"/>
    <w:rsid w:val="00F3708A"/>
    <w:rsid w:val="00F373E2"/>
    <w:rsid w:val="00F37786"/>
    <w:rsid w:val="00F37AE4"/>
    <w:rsid w:val="00F400B0"/>
    <w:rsid w:val="00F4085F"/>
    <w:rsid w:val="00F40C65"/>
    <w:rsid w:val="00F40E7E"/>
    <w:rsid w:val="00F4232E"/>
    <w:rsid w:val="00F432CF"/>
    <w:rsid w:val="00F4375E"/>
    <w:rsid w:val="00F43990"/>
    <w:rsid w:val="00F439C2"/>
    <w:rsid w:val="00F43B4B"/>
    <w:rsid w:val="00F43CBA"/>
    <w:rsid w:val="00F443A0"/>
    <w:rsid w:val="00F44484"/>
    <w:rsid w:val="00F44487"/>
    <w:rsid w:val="00F44707"/>
    <w:rsid w:val="00F451FB"/>
    <w:rsid w:val="00F4597C"/>
    <w:rsid w:val="00F45AAD"/>
    <w:rsid w:val="00F4654E"/>
    <w:rsid w:val="00F47526"/>
    <w:rsid w:val="00F4779F"/>
    <w:rsid w:val="00F50918"/>
    <w:rsid w:val="00F50CEC"/>
    <w:rsid w:val="00F51038"/>
    <w:rsid w:val="00F5231A"/>
    <w:rsid w:val="00F529C3"/>
    <w:rsid w:val="00F530D3"/>
    <w:rsid w:val="00F54404"/>
    <w:rsid w:val="00F544F9"/>
    <w:rsid w:val="00F54D43"/>
    <w:rsid w:val="00F54F20"/>
    <w:rsid w:val="00F554A0"/>
    <w:rsid w:val="00F558FB"/>
    <w:rsid w:val="00F55E51"/>
    <w:rsid w:val="00F56A33"/>
    <w:rsid w:val="00F56B05"/>
    <w:rsid w:val="00F56C0C"/>
    <w:rsid w:val="00F571B2"/>
    <w:rsid w:val="00F6140F"/>
    <w:rsid w:val="00F61D2C"/>
    <w:rsid w:val="00F6311E"/>
    <w:rsid w:val="00F63630"/>
    <w:rsid w:val="00F63CA1"/>
    <w:rsid w:val="00F63FFE"/>
    <w:rsid w:val="00F64A06"/>
    <w:rsid w:val="00F64BC7"/>
    <w:rsid w:val="00F6599A"/>
    <w:rsid w:val="00F66181"/>
    <w:rsid w:val="00F66A48"/>
    <w:rsid w:val="00F70409"/>
    <w:rsid w:val="00F713DB"/>
    <w:rsid w:val="00F71CC3"/>
    <w:rsid w:val="00F7298C"/>
    <w:rsid w:val="00F73B0E"/>
    <w:rsid w:val="00F7442C"/>
    <w:rsid w:val="00F74745"/>
    <w:rsid w:val="00F76801"/>
    <w:rsid w:val="00F810A9"/>
    <w:rsid w:val="00F82727"/>
    <w:rsid w:val="00F82D59"/>
    <w:rsid w:val="00F8335F"/>
    <w:rsid w:val="00F83976"/>
    <w:rsid w:val="00F83DFE"/>
    <w:rsid w:val="00F852C0"/>
    <w:rsid w:val="00F86531"/>
    <w:rsid w:val="00F870B9"/>
    <w:rsid w:val="00F87851"/>
    <w:rsid w:val="00F87946"/>
    <w:rsid w:val="00F90083"/>
    <w:rsid w:val="00F9009D"/>
    <w:rsid w:val="00F9017E"/>
    <w:rsid w:val="00F9052D"/>
    <w:rsid w:val="00F90CB4"/>
    <w:rsid w:val="00F90EF9"/>
    <w:rsid w:val="00F91517"/>
    <w:rsid w:val="00F91869"/>
    <w:rsid w:val="00F92A79"/>
    <w:rsid w:val="00F931D8"/>
    <w:rsid w:val="00F941A5"/>
    <w:rsid w:val="00F95466"/>
    <w:rsid w:val="00F95614"/>
    <w:rsid w:val="00F961B6"/>
    <w:rsid w:val="00F96B73"/>
    <w:rsid w:val="00F96F50"/>
    <w:rsid w:val="00F97380"/>
    <w:rsid w:val="00F97804"/>
    <w:rsid w:val="00FA06E5"/>
    <w:rsid w:val="00FA1C87"/>
    <w:rsid w:val="00FA1F30"/>
    <w:rsid w:val="00FA2BD6"/>
    <w:rsid w:val="00FA32F5"/>
    <w:rsid w:val="00FA3AC5"/>
    <w:rsid w:val="00FA41EA"/>
    <w:rsid w:val="00FA6584"/>
    <w:rsid w:val="00FA6B4F"/>
    <w:rsid w:val="00FA6C30"/>
    <w:rsid w:val="00FA7F9A"/>
    <w:rsid w:val="00FB03F1"/>
    <w:rsid w:val="00FB0A23"/>
    <w:rsid w:val="00FB0F1E"/>
    <w:rsid w:val="00FB149A"/>
    <w:rsid w:val="00FB1EFE"/>
    <w:rsid w:val="00FB1F78"/>
    <w:rsid w:val="00FB229D"/>
    <w:rsid w:val="00FB31CD"/>
    <w:rsid w:val="00FB3662"/>
    <w:rsid w:val="00FB3B8D"/>
    <w:rsid w:val="00FB4044"/>
    <w:rsid w:val="00FB47A0"/>
    <w:rsid w:val="00FB4CE0"/>
    <w:rsid w:val="00FB4FA8"/>
    <w:rsid w:val="00FB5096"/>
    <w:rsid w:val="00FB5517"/>
    <w:rsid w:val="00FB5B61"/>
    <w:rsid w:val="00FB63DB"/>
    <w:rsid w:val="00FB65DF"/>
    <w:rsid w:val="00FC0099"/>
    <w:rsid w:val="00FC122D"/>
    <w:rsid w:val="00FC3196"/>
    <w:rsid w:val="00FC5C80"/>
    <w:rsid w:val="00FC5D38"/>
    <w:rsid w:val="00FC5DA1"/>
    <w:rsid w:val="00FC6163"/>
    <w:rsid w:val="00FC635C"/>
    <w:rsid w:val="00FC6B1A"/>
    <w:rsid w:val="00FC7152"/>
    <w:rsid w:val="00FC72DB"/>
    <w:rsid w:val="00FD0408"/>
    <w:rsid w:val="00FD04B5"/>
    <w:rsid w:val="00FD5582"/>
    <w:rsid w:val="00FD5601"/>
    <w:rsid w:val="00FD63BF"/>
    <w:rsid w:val="00FE02C1"/>
    <w:rsid w:val="00FE075E"/>
    <w:rsid w:val="00FE085F"/>
    <w:rsid w:val="00FE2006"/>
    <w:rsid w:val="00FE2F5A"/>
    <w:rsid w:val="00FE3705"/>
    <w:rsid w:val="00FE3AE5"/>
    <w:rsid w:val="00FE3DE2"/>
    <w:rsid w:val="00FE7248"/>
    <w:rsid w:val="00FE7382"/>
    <w:rsid w:val="00FE75E7"/>
    <w:rsid w:val="00FE7E1E"/>
    <w:rsid w:val="00FF0084"/>
    <w:rsid w:val="00FF010A"/>
    <w:rsid w:val="00FF0524"/>
    <w:rsid w:val="00FF096B"/>
    <w:rsid w:val="00FF1689"/>
    <w:rsid w:val="00FF1758"/>
    <w:rsid w:val="00FF2186"/>
    <w:rsid w:val="00FF2C6B"/>
    <w:rsid w:val="00FF30E1"/>
    <w:rsid w:val="00FF3E88"/>
    <w:rsid w:val="00FF4646"/>
    <w:rsid w:val="00FF4C30"/>
    <w:rsid w:val="00FF4E74"/>
    <w:rsid w:val="00FF5F32"/>
    <w:rsid w:val="00FF689B"/>
    <w:rsid w:val="00FF725F"/>
    <w:rsid w:val="00FF7525"/>
    <w:rsid w:val="00FF7E69"/>
    <w:rsid w:val="01B06A2F"/>
    <w:rsid w:val="05DBCFFC"/>
    <w:rsid w:val="08551FEB"/>
    <w:rsid w:val="0F9A9BDD"/>
    <w:rsid w:val="11EDE097"/>
    <w:rsid w:val="12837017"/>
    <w:rsid w:val="13BE16D6"/>
    <w:rsid w:val="14F0647B"/>
    <w:rsid w:val="22B420A3"/>
    <w:rsid w:val="256177E1"/>
    <w:rsid w:val="293BDE98"/>
    <w:rsid w:val="2C53F372"/>
    <w:rsid w:val="35AD58BD"/>
    <w:rsid w:val="36C19520"/>
    <w:rsid w:val="36C83095"/>
    <w:rsid w:val="3A2189FE"/>
    <w:rsid w:val="40DFE393"/>
    <w:rsid w:val="47D21842"/>
    <w:rsid w:val="538949D2"/>
    <w:rsid w:val="5ACB0F3E"/>
    <w:rsid w:val="6F42191D"/>
    <w:rsid w:val="7199C8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A276547"/>
  <w15:docId w15:val="{41333A4C-592C-4851-8E2D-8964377414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833B0"/>
    <w:pPr>
      <w:spacing w:after="160" w:line="256" w:lineRule="auto"/>
    </w:pPr>
    <w:rPr>
      <w:rFonts w:ascii="Calibri" w:eastAsia="Calibri" w:hAnsi="Calibri" w:cs="Times New Roman"/>
    </w:rPr>
  </w:style>
  <w:style w:type="paragraph" w:styleId="Ttulo1">
    <w:name w:val="heading 1"/>
    <w:basedOn w:val="Normal"/>
    <w:next w:val="Normal"/>
    <w:link w:val="Ttulo1Car"/>
    <w:qFormat/>
    <w:rsid w:val="00B64F5C"/>
    <w:pPr>
      <w:keepNext/>
      <w:keepLines/>
      <w:spacing w:before="480" w:after="0" w:line="259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ar"/>
    <w:unhideWhenUsed/>
    <w:qFormat/>
    <w:rsid w:val="00232893"/>
    <w:pPr>
      <w:keepNext/>
      <w:keepLines/>
      <w:spacing w:before="40" w:after="0" w:line="259" w:lineRule="auto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Ttulo4">
    <w:name w:val="heading 4"/>
    <w:basedOn w:val="Normal"/>
    <w:next w:val="Normal"/>
    <w:link w:val="Ttulo4Car"/>
    <w:unhideWhenUsed/>
    <w:qFormat/>
    <w:rsid w:val="00673FDA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Ttulo5">
    <w:name w:val="heading 5"/>
    <w:basedOn w:val="Normal"/>
    <w:next w:val="Normal"/>
    <w:link w:val="Ttulo5Car"/>
    <w:qFormat/>
    <w:rsid w:val="001620DD"/>
    <w:pPr>
      <w:keepNext/>
      <w:spacing w:after="0" w:line="240" w:lineRule="auto"/>
      <w:jc w:val="both"/>
      <w:outlineLvl w:val="4"/>
    </w:pPr>
    <w:rPr>
      <w:rFonts w:ascii="Times New Roman" w:eastAsia="Times New Roman" w:hAnsi="Times New Roman"/>
      <w:b/>
      <w:bCs/>
      <w:i/>
      <w:iCs/>
      <w:sz w:val="48"/>
      <w:szCs w:val="36"/>
      <w:lang w:val="es-ES" w:eastAsia="es-ES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1620DD"/>
    <w:pPr>
      <w:keepNext/>
      <w:keepLines/>
      <w:spacing w:before="40" w:after="0" w:line="240" w:lineRule="auto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nhideWhenUsed/>
    <w:rsid w:val="000907D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rsid w:val="000907D3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nhideWhenUsed/>
    <w:rsid w:val="000907D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rsid w:val="000907D3"/>
    <w:rPr>
      <w:rFonts w:ascii="Calibri" w:eastAsia="Calibri" w:hAnsi="Calibri" w:cs="Times New Roman"/>
    </w:rPr>
  </w:style>
  <w:style w:type="character" w:customStyle="1" w:styleId="Ttulo1Car">
    <w:name w:val="Título 1 Car"/>
    <w:basedOn w:val="Fuentedeprrafopredeter"/>
    <w:link w:val="Ttulo1"/>
    <w:rsid w:val="00B64F5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table" w:styleId="Tablaconcuadrcula">
    <w:name w:val="Table Grid"/>
    <w:basedOn w:val="Tablanormal"/>
    <w:uiPriority w:val="39"/>
    <w:rsid w:val="00AE52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semiHidden/>
    <w:unhideWhenUsed/>
    <w:rsid w:val="0007454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semiHidden/>
    <w:rsid w:val="00074540"/>
    <w:rPr>
      <w:rFonts w:ascii="Segoe UI" w:eastAsia="Calibri" w:hAnsi="Segoe UI" w:cs="Segoe UI"/>
      <w:sz w:val="18"/>
      <w:szCs w:val="18"/>
    </w:rPr>
  </w:style>
  <w:style w:type="character" w:styleId="Refdecomentario">
    <w:name w:val="annotation reference"/>
    <w:basedOn w:val="Fuentedeprrafopredeter"/>
    <w:uiPriority w:val="99"/>
    <w:semiHidden/>
    <w:unhideWhenUsed/>
    <w:rsid w:val="006E15B7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6E15B7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6E15B7"/>
    <w:rPr>
      <w:rFonts w:ascii="Calibri" w:eastAsia="Calibri" w:hAnsi="Calibri" w:cs="Times New Roman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6E15B7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6E15B7"/>
    <w:rPr>
      <w:rFonts w:ascii="Calibri" w:eastAsia="Calibri" w:hAnsi="Calibri" w:cs="Times New Roman"/>
      <w:b/>
      <w:bCs/>
      <w:sz w:val="20"/>
      <w:szCs w:val="20"/>
    </w:rPr>
  </w:style>
  <w:style w:type="paragraph" w:customStyle="1" w:styleId="paragraph">
    <w:name w:val="paragraph"/>
    <w:basedOn w:val="Normal"/>
    <w:rsid w:val="00D80AD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CR"/>
    </w:rPr>
  </w:style>
  <w:style w:type="character" w:customStyle="1" w:styleId="normaltextrun">
    <w:name w:val="normaltextrun"/>
    <w:basedOn w:val="Fuentedeprrafopredeter"/>
    <w:qFormat/>
    <w:rsid w:val="00D80AD2"/>
  </w:style>
  <w:style w:type="character" w:customStyle="1" w:styleId="eop">
    <w:name w:val="eop"/>
    <w:basedOn w:val="Fuentedeprrafopredeter"/>
    <w:rsid w:val="00D80AD2"/>
  </w:style>
  <w:style w:type="character" w:customStyle="1" w:styleId="Ttulo2Car">
    <w:name w:val="Título 2 Car"/>
    <w:basedOn w:val="Fuentedeprrafopredeter"/>
    <w:link w:val="Ttulo2"/>
    <w:rsid w:val="00232893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Textoindependiente3">
    <w:name w:val="Body Text 3"/>
    <w:basedOn w:val="Normal"/>
    <w:link w:val="Textoindependiente3Car"/>
    <w:semiHidden/>
    <w:rsid w:val="00232893"/>
    <w:pPr>
      <w:suppressAutoHyphens/>
      <w:spacing w:after="0" w:line="240" w:lineRule="auto"/>
      <w:jc w:val="both"/>
    </w:pPr>
    <w:rPr>
      <w:rFonts w:ascii="Arial" w:eastAsia="Times New Roman" w:hAnsi="Arial" w:cs="Arial"/>
      <w:bCs/>
      <w:szCs w:val="24"/>
      <w:lang w:val="es-ES" w:eastAsia="ar-SA"/>
    </w:rPr>
  </w:style>
  <w:style w:type="character" w:customStyle="1" w:styleId="Textoindependiente3Car">
    <w:name w:val="Texto independiente 3 Car"/>
    <w:basedOn w:val="Fuentedeprrafopredeter"/>
    <w:link w:val="Textoindependiente3"/>
    <w:semiHidden/>
    <w:rsid w:val="00232893"/>
    <w:rPr>
      <w:rFonts w:ascii="Arial" w:eastAsia="Times New Roman" w:hAnsi="Arial" w:cs="Arial"/>
      <w:bCs/>
      <w:szCs w:val="24"/>
      <w:lang w:val="es-ES" w:eastAsia="ar-SA"/>
    </w:rPr>
  </w:style>
  <w:style w:type="paragraph" w:customStyle="1" w:styleId="Default">
    <w:name w:val="Default"/>
    <w:rsid w:val="00232893"/>
    <w:pPr>
      <w:autoSpaceDE w:val="0"/>
      <w:autoSpaceDN w:val="0"/>
      <w:adjustRightInd w:val="0"/>
      <w:spacing w:after="0" w:line="240" w:lineRule="auto"/>
    </w:pPr>
    <w:rPr>
      <w:rFonts w:ascii="Verdana" w:eastAsia="Times New Roman" w:hAnsi="Verdana" w:cs="Verdana"/>
      <w:color w:val="000000"/>
      <w:sz w:val="24"/>
      <w:szCs w:val="24"/>
      <w:lang w:val="es-ES" w:eastAsia="ja-JP"/>
    </w:rPr>
  </w:style>
  <w:style w:type="character" w:customStyle="1" w:styleId="Ttulo4Car">
    <w:name w:val="Título 4 Car"/>
    <w:basedOn w:val="Fuentedeprrafopredeter"/>
    <w:link w:val="Ttulo4"/>
    <w:rsid w:val="00673FDA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styleId="nfasis">
    <w:name w:val="Emphasis"/>
    <w:basedOn w:val="Fuentedeprrafopredeter"/>
    <w:uiPriority w:val="20"/>
    <w:qFormat/>
    <w:rsid w:val="00902E3B"/>
    <w:rPr>
      <w:i/>
      <w:iCs/>
    </w:rPr>
  </w:style>
  <w:style w:type="paragraph" w:styleId="Sinespaciado">
    <w:name w:val="No Spacing"/>
    <w:uiPriority w:val="1"/>
    <w:qFormat/>
    <w:rsid w:val="007D68B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Prrafodelista">
    <w:name w:val="List Paragraph"/>
    <w:basedOn w:val="Normal"/>
    <w:uiPriority w:val="34"/>
    <w:qFormat/>
    <w:rsid w:val="007D68B8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val="es-ES" w:eastAsia="es-ES"/>
    </w:rPr>
  </w:style>
  <w:style w:type="character" w:customStyle="1" w:styleId="highlight">
    <w:name w:val="highlight"/>
    <w:basedOn w:val="Fuentedeprrafopredeter"/>
    <w:rsid w:val="007D68B8"/>
  </w:style>
  <w:style w:type="character" w:styleId="Hipervnculo">
    <w:name w:val="Hyperlink"/>
    <w:basedOn w:val="Fuentedeprrafopredeter"/>
    <w:uiPriority w:val="99"/>
    <w:unhideWhenUsed/>
    <w:rsid w:val="007D68B8"/>
    <w:rPr>
      <w:color w:val="0000FF" w:themeColor="hyperlink"/>
      <w:u w:val="single"/>
    </w:rPr>
  </w:style>
  <w:style w:type="paragraph" w:styleId="Textoindependiente">
    <w:name w:val="Body Text"/>
    <w:basedOn w:val="Normal"/>
    <w:link w:val="TextoindependienteCar"/>
    <w:unhideWhenUsed/>
    <w:rsid w:val="00BE2E98"/>
    <w:pPr>
      <w:spacing w:after="120" w:line="259" w:lineRule="auto"/>
    </w:pPr>
  </w:style>
  <w:style w:type="character" w:customStyle="1" w:styleId="TextoindependienteCar">
    <w:name w:val="Texto independiente Car"/>
    <w:basedOn w:val="Fuentedeprrafopredeter"/>
    <w:link w:val="Textoindependiente"/>
    <w:rsid w:val="00BE2E98"/>
    <w:rPr>
      <w:rFonts w:ascii="Calibri" w:eastAsia="Calibri" w:hAnsi="Calibri" w:cs="Times New Roman"/>
    </w:rPr>
  </w:style>
  <w:style w:type="paragraph" w:customStyle="1" w:styleId="Style3">
    <w:name w:val="Style 3"/>
    <w:rsid w:val="00BE2E9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styleId="NormalWeb">
    <w:name w:val="Normal (Web)"/>
    <w:basedOn w:val="Normal"/>
    <w:uiPriority w:val="99"/>
    <w:unhideWhenUsed/>
    <w:rsid w:val="00865FE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CR"/>
    </w:rPr>
  </w:style>
  <w:style w:type="paragraph" w:customStyle="1" w:styleId="p4">
    <w:name w:val="p4"/>
    <w:basedOn w:val="Normal"/>
    <w:rsid w:val="001364B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CR"/>
    </w:rPr>
  </w:style>
  <w:style w:type="paragraph" w:customStyle="1" w:styleId="p6">
    <w:name w:val="p6"/>
    <w:basedOn w:val="Normal"/>
    <w:rsid w:val="001364B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CR"/>
    </w:rPr>
  </w:style>
  <w:style w:type="character" w:styleId="Textoennegrita">
    <w:name w:val="Strong"/>
    <w:basedOn w:val="Fuentedeprrafopredeter"/>
    <w:qFormat/>
    <w:rsid w:val="00BC1C12"/>
    <w:rPr>
      <w:b/>
      <w:bCs/>
    </w:rPr>
  </w:style>
  <w:style w:type="paragraph" w:customStyle="1" w:styleId="has-text-align-justify">
    <w:name w:val="has-text-align-justify"/>
    <w:basedOn w:val="Normal"/>
    <w:rsid w:val="00BC1C1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CR"/>
    </w:rPr>
  </w:style>
  <w:style w:type="character" w:customStyle="1" w:styleId="scxw134895660">
    <w:name w:val="scxw134895660"/>
    <w:basedOn w:val="Fuentedeprrafopredeter"/>
    <w:rsid w:val="00D06981"/>
  </w:style>
  <w:style w:type="paragraph" w:customStyle="1" w:styleId="TableParagraph">
    <w:name w:val="Table Paragraph"/>
    <w:basedOn w:val="Normal"/>
    <w:uiPriority w:val="1"/>
    <w:qFormat/>
    <w:rsid w:val="001460B6"/>
    <w:pPr>
      <w:widowControl w:val="0"/>
      <w:autoSpaceDE w:val="0"/>
      <w:autoSpaceDN w:val="0"/>
      <w:spacing w:after="0" w:line="268" w:lineRule="exact"/>
      <w:ind w:left="107"/>
    </w:pPr>
    <w:rPr>
      <w:rFonts w:cs="Calibri"/>
      <w:lang w:val="es-ES"/>
    </w:rPr>
  </w:style>
  <w:style w:type="table" w:customStyle="1" w:styleId="TableNormal">
    <w:name w:val="Table Normal"/>
    <w:uiPriority w:val="2"/>
    <w:semiHidden/>
    <w:qFormat/>
    <w:rsid w:val="001460B6"/>
    <w:pPr>
      <w:widowControl w:val="0"/>
      <w:autoSpaceDE w:val="0"/>
      <w:autoSpaceDN w:val="0"/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2">
    <w:name w:val="Body Text 2"/>
    <w:basedOn w:val="Normal"/>
    <w:link w:val="Textoindependiente2Car"/>
    <w:unhideWhenUsed/>
    <w:rsid w:val="001620DD"/>
    <w:pPr>
      <w:spacing w:after="120" w:line="480" w:lineRule="auto"/>
    </w:pPr>
  </w:style>
  <w:style w:type="character" w:customStyle="1" w:styleId="Textoindependiente2Car">
    <w:name w:val="Texto independiente 2 Car"/>
    <w:basedOn w:val="Fuentedeprrafopredeter"/>
    <w:link w:val="Textoindependiente2"/>
    <w:rsid w:val="001620DD"/>
    <w:rPr>
      <w:rFonts w:ascii="Calibri" w:eastAsia="Calibri" w:hAnsi="Calibri" w:cs="Times New Roman"/>
    </w:rPr>
  </w:style>
  <w:style w:type="character" w:customStyle="1" w:styleId="Ttulo5Car">
    <w:name w:val="Título 5 Car"/>
    <w:basedOn w:val="Fuentedeprrafopredeter"/>
    <w:link w:val="Ttulo5"/>
    <w:rsid w:val="001620DD"/>
    <w:rPr>
      <w:rFonts w:ascii="Times New Roman" w:eastAsia="Times New Roman" w:hAnsi="Times New Roman" w:cs="Times New Roman"/>
      <w:b/>
      <w:bCs/>
      <w:i/>
      <w:iCs/>
      <w:sz w:val="48"/>
      <w:szCs w:val="36"/>
      <w:lang w:val="es-ES" w:eastAsia="es-ES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1620DD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val="es-ES" w:eastAsia="es-ES"/>
    </w:rPr>
  </w:style>
  <w:style w:type="paragraph" w:styleId="Sangra2detindependiente">
    <w:name w:val="Body Text Indent 2"/>
    <w:basedOn w:val="Normal"/>
    <w:link w:val="Sangra2detindependienteCar"/>
    <w:uiPriority w:val="99"/>
    <w:semiHidden/>
    <w:unhideWhenUsed/>
    <w:rsid w:val="001620DD"/>
    <w:pPr>
      <w:spacing w:after="120" w:line="480" w:lineRule="auto"/>
      <w:ind w:left="283"/>
    </w:pPr>
    <w:rPr>
      <w:rFonts w:ascii="Times New Roman" w:eastAsia="Times New Roman" w:hAnsi="Times New Roman"/>
      <w:sz w:val="24"/>
      <w:szCs w:val="24"/>
      <w:lang w:val="es-ES" w:eastAsia="es-ES"/>
    </w:rPr>
  </w:style>
  <w:style w:type="character" w:customStyle="1" w:styleId="Sangra2detindependienteCar">
    <w:name w:val="Sangría 2 de t. independiente Car"/>
    <w:basedOn w:val="Fuentedeprrafopredeter"/>
    <w:link w:val="Sangra2detindependiente"/>
    <w:uiPriority w:val="99"/>
    <w:semiHidden/>
    <w:rsid w:val="001620DD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Sangra3detindependiente">
    <w:name w:val="Body Text Indent 3"/>
    <w:basedOn w:val="Normal"/>
    <w:link w:val="Sangra3detindependienteCar"/>
    <w:uiPriority w:val="99"/>
    <w:semiHidden/>
    <w:unhideWhenUsed/>
    <w:rsid w:val="001620DD"/>
    <w:pPr>
      <w:spacing w:after="120" w:line="240" w:lineRule="auto"/>
      <w:ind w:left="283"/>
    </w:pPr>
    <w:rPr>
      <w:rFonts w:ascii="Times New Roman" w:eastAsia="Times New Roman" w:hAnsi="Times New Roman"/>
      <w:sz w:val="16"/>
      <w:szCs w:val="16"/>
      <w:lang w:val="es-ES" w:eastAsia="es-ES"/>
    </w:rPr>
  </w:style>
  <w:style w:type="character" w:customStyle="1" w:styleId="Sangra3detindependienteCar">
    <w:name w:val="Sangría 3 de t. independiente Car"/>
    <w:basedOn w:val="Fuentedeprrafopredeter"/>
    <w:link w:val="Sangra3detindependiente"/>
    <w:uiPriority w:val="99"/>
    <w:semiHidden/>
    <w:rsid w:val="001620DD"/>
    <w:rPr>
      <w:rFonts w:ascii="Times New Roman" w:eastAsia="Times New Roman" w:hAnsi="Times New Roman" w:cs="Times New Roman"/>
      <w:sz w:val="16"/>
      <w:szCs w:val="16"/>
      <w:lang w:val="es-ES" w:eastAsia="es-ES"/>
    </w:rPr>
  </w:style>
  <w:style w:type="paragraph" w:styleId="Sangradetextonormal">
    <w:name w:val="Body Text Indent"/>
    <w:basedOn w:val="Normal"/>
    <w:link w:val="SangradetextonormalCar"/>
    <w:uiPriority w:val="99"/>
    <w:semiHidden/>
    <w:unhideWhenUsed/>
    <w:rsid w:val="001620DD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val="es-ES" w:eastAsia="es-ES"/>
    </w:r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semiHidden/>
    <w:rsid w:val="001620DD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customStyle="1" w:styleId="Encabezadodelatabla">
    <w:name w:val="Encabezado de la tabla"/>
    <w:basedOn w:val="Normal"/>
    <w:rsid w:val="001620DD"/>
    <w:pPr>
      <w:suppressLineNumbers/>
      <w:suppressAutoHyphens/>
      <w:spacing w:after="0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eastAsia="ar-SA"/>
    </w:rPr>
  </w:style>
  <w:style w:type="character" w:customStyle="1" w:styleId="TextonotapieCar">
    <w:name w:val="Texto nota pie Car"/>
    <w:basedOn w:val="Fuentedeprrafopredeter"/>
    <w:link w:val="Textonotapie"/>
    <w:semiHidden/>
    <w:rsid w:val="001620DD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Textonotapie">
    <w:name w:val="footnote text"/>
    <w:basedOn w:val="Normal"/>
    <w:link w:val="TextonotapieCar"/>
    <w:semiHidden/>
    <w:rsid w:val="001620DD"/>
    <w:pPr>
      <w:spacing w:after="0" w:line="240" w:lineRule="auto"/>
    </w:pPr>
    <w:rPr>
      <w:rFonts w:ascii="Times New Roman" w:eastAsia="Times New Roman" w:hAnsi="Times New Roman"/>
      <w:sz w:val="20"/>
      <w:szCs w:val="20"/>
      <w:lang w:val="es-ES" w:eastAsia="es-ES"/>
    </w:rPr>
  </w:style>
  <w:style w:type="character" w:customStyle="1" w:styleId="TextonotapieCar1">
    <w:name w:val="Texto nota pie Car1"/>
    <w:basedOn w:val="Fuentedeprrafopredeter"/>
    <w:uiPriority w:val="99"/>
    <w:semiHidden/>
    <w:rsid w:val="001620DD"/>
    <w:rPr>
      <w:rFonts w:ascii="Calibri" w:eastAsia="Calibri" w:hAnsi="Calibri" w:cs="Times New Roman"/>
      <w:sz w:val="20"/>
      <w:szCs w:val="20"/>
    </w:rPr>
  </w:style>
  <w:style w:type="character" w:customStyle="1" w:styleId="MapadeldocumentoCar">
    <w:name w:val="Mapa del documento Car"/>
    <w:basedOn w:val="Fuentedeprrafopredeter"/>
    <w:link w:val="Mapadeldocumento"/>
    <w:semiHidden/>
    <w:rsid w:val="001620DD"/>
    <w:rPr>
      <w:rFonts w:ascii="Tahoma" w:eastAsia="Times New Roman" w:hAnsi="Tahoma" w:cs="Tahoma"/>
      <w:sz w:val="24"/>
      <w:szCs w:val="24"/>
      <w:shd w:val="clear" w:color="auto" w:fill="000080"/>
      <w:lang w:val="es-ES" w:eastAsia="es-ES"/>
    </w:rPr>
  </w:style>
  <w:style w:type="paragraph" w:styleId="Mapadeldocumento">
    <w:name w:val="Document Map"/>
    <w:basedOn w:val="Normal"/>
    <w:link w:val="MapadeldocumentoCar"/>
    <w:semiHidden/>
    <w:rsid w:val="001620DD"/>
    <w:pPr>
      <w:shd w:val="clear" w:color="auto" w:fill="000080"/>
      <w:spacing w:after="0" w:line="240" w:lineRule="auto"/>
    </w:pPr>
    <w:rPr>
      <w:rFonts w:ascii="Tahoma" w:eastAsia="Times New Roman" w:hAnsi="Tahoma" w:cs="Tahoma"/>
      <w:sz w:val="24"/>
      <w:szCs w:val="24"/>
      <w:lang w:val="es-ES" w:eastAsia="es-ES"/>
    </w:rPr>
  </w:style>
  <w:style w:type="character" w:customStyle="1" w:styleId="MapadeldocumentoCar1">
    <w:name w:val="Mapa del documento Car1"/>
    <w:basedOn w:val="Fuentedeprrafopredeter"/>
    <w:uiPriority w:val="99"/>
    <w:semiHidden/>
    <w:rsid w:val="001620DD"/>
    <w:rPr>
      <w:rFonts w:ascii="Segoe UI" w:eastAsia="Calibri" w:hAnsi="Segoe UI" w:cs="Segoe UI"/>
      <w:sz w:val="16"/>
      <w:szCs w:val="16"/>
    </w:rPr>
  </w:style>
  <w:style w:type="character" w:customStyle="1" w:styleId="TextonotaalfinalCar">
    <w:name w:val="Texto nota al final Car"/>
    <w:basedOn w:val="Fuentedeprrafopredeter"/>
    <w:link w:val="Textonotaalfinal"/>
    <w:semiHidden/>
    <w:rsid w:val="001620DD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Textonotaalfinal">
    <w:name w:val="endnote text"/>
    <w:basedOn w:val="Normal"/>
    <w:link w:val="TextonotaalfinalCar"/>
    <w:semiHidden/>
    <w:unhideWhenUsed/>
    <w:rsid w:val="001620DD"/>
    <w:pPr>
      <w:spacing w:after="0" w:line="240" w:lineRule="auto"/>
    </w:pPr>
    <w:rPr>
      <w:rFonts w:ascii="Times New Roman" w:eastAsia="Times New Roman" w:hAnsi="Times New Roman"/>
      <w:sz w:val="20"/>
      <w:szCs w:val="20"/>
      <w:lang w:val="es-ES" w:eastAsia="es-ES"/>
    </w:rPr>
  </w:style>
  <w:style w:type="character" w:customStyle="1" w:styleId="TextonotaalfinalCar1">
    <w:name w:val="Texto nota al final Car1"/>
    <w:basedOn w:val="Fuentedeprrafopredeter"/>
    <w:uiPriority w:val="99"/>
    <w:semiHidden/>
    <w:rsid w:val="001620DD"/>
    <w:rPr>
      <w:rFonts w:ascii="Calibri" w:eastAsia="Calibri" w:hAnsi="Calibri" w:cs="Times New Roman"/>
      <w:sz w:val="20"/>
      <w:szCs w:val="20"/>
    </w:rPr>
  </w:style>
  <w:style w:type="paragraph" w:customStyle="1" w:styleId="Sangradetextonormal1">
    <w:name w:val="Sangría de texto normal1"/>
    <w:basedOn w:val="Normal"/>
    <w:rsid w:val="001620DD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eastAsia="es-ES"/>
    </w:rPr>
  </w:style>
  <w:style w:type="paragraph" w:styleId="Ttulo">
    <w:name w:val="Title"/>
    <w:basedOn w:val="Normal"/>
    <w:next w:val="Normal"/>
    <w:link w:val="TtuloCar"/>
    <w:qFormat/>
    <w:rsid w:val="001620D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es-ES"/>
    </w:rPr>
  </w:style>
  <w:style w:type="character" w:customStyle="1" w:styleId="TtuloCar">
    <w:name w:val="Título Car"/>
    <w:basedOn w:val="Fuentedeprrafopredeter"/>
    <w:link w:val="Ttulo"/>
    <w:rsid w:val="001620D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es-ES"/>
    </w:rPr>
  </w:style>
  <w:style w:type="paragraph" w:styleId="Descripcin">
    <w:name w:val="caption"/>
    <w:basedOn w:val="Normal"/>
    <w:next w:val="Normal"/>
    <w:qFormat/>
    <w:rsid w:val="001620DD"/>
    <w:pPr>
      <w:spacing w:after="0" w:line="240" w:lineRule="auto"/>
    </w:pPr>
    <w:rPr>
      <w:rFonts w:ascii="Arial" w:eastAsia="Times New Roman" w:hAnsi="Arial"/>
      <w:b/>
      <w:sz w:val="24"/>
      <w:szCs w:val="24"/>
      <w:lang w:val="es-ES" w:eastAsia="es-ES"/>
    </w:rPr>
  </w:style>
  <w:style w:type="paragraph" w:customStyle="1" w:styleId="Sangradetextonormal2">
    <w:name w:val="Sangría de texto normal2"/>
    <w:basedOn w:val="Normal"/>
    <w:rsid w:val="001620DD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eastAsia="es-ES"/>
    </w:rPr>
  </w:style>
  <w:style w:type="character" w:customStyle="1" w:styleId="WW8Num7z2">
    <w:name w:val="WW8Num7z2"/>
    <w:rsid w:val="001620DD"/>
    <w:rPr>
      <w:rFonts w:ascii="Wingdings" w:hAnsi="Wingdings"/>
    </w:rPr>
  </w:style>
  <w:style w:type="paragraph" w:styleId="Revisin">
    <w:name w:val="Revision"/>
    <w:hidden/>
    <w:uiPriority w:val="99"/>
    <w:semiHidden/>
    <w:rsid w:val="001B2294"/>
    <w:pPr>
      <w:spacing w:after="0" w:line="240" w:lineRule="auto"/>
    </w:pPr>
    <w:rPr>
      <w:rFonts w:ascii="Calibri" w:eastAsia="Calibri" w:hAnsi="Calibri" w:cs="Times New Roman"/>
    </w:rPr>
  </w:style>
  <w:style w:type="table" w:customStyle="1" w:styleId="Tablaconcuadrcula1">
    <w:name w:val="Tabla con cuadrícula1"/>
    <w:basedOn w:val="Tablanormal"/>
    <w:next w:val="Tablaconcuadrcula"/>
    <w:uiPriority w:val="39"/>
    <w:qFormat/>
    <w:rsid w:val="00FB0F1E"/>
    <w:pPr>
      <w:spacing w:after="0" w:line="240" w:lineRule="auto"/>
    </w:pPr>
    <w:rPr>
      <w:rFonts w:ascii="Arial" w:eastAsia="Arial" w:hAnsi="Arial" w:cs="Arial"/>
      <w:sz w:val="20"/>
      <w:szCs w:val="20"/>
      <w:lang w:eastAsia="es-C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encinsinresolver">
    <w:name w:val="Unresolved Mention"/>
    <w:basedOn w:val="Fuentedeprrafopredeter"/>
    <w:uiPriority w:val="99"/>
    <w:semiHidden/>
    <w:unhideWhenUsed/>
    <w:rsid w:val="00311B6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91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0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7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204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3369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999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9359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0869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2928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1582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1224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4313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9112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42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6580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2894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0096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2829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7222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8656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3004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801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452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6311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8386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100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3110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8278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150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5283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278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3755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629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8463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9061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0388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2709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273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2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8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151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93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211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556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128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622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550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584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553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293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105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6544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5880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9935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3286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811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76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025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859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4259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1904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1041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0542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152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2770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108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61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27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537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32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716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48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751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070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849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5032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7739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8081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8529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3139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4714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564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3537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1339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7501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6609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6486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445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0972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8285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1651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3769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284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382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874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7836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1122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2114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1705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49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9123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7572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7271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1410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0243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6700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24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652777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7111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962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2156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4709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5738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8873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56701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7404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1894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14585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225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6974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0105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5551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8724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7587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267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3767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9700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6052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5183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0050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2217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08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66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67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61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014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729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191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243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459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45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565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37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669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538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812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39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34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62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33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3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0496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34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538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70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947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550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6424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696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2623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259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984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972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0938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7485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8405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8818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3113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2482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281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3656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9221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8620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9325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0899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4409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1021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431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527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3679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4069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8829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9727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0583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5831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1326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49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97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997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284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3154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9060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4253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9804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0125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1900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4315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8099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6366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925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0013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6463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8329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3775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0399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1367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4542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6112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213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8567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167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5207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6622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1872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8964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58161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64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23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67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57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36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45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549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487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2939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3445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4768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3129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9805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495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60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219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947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0808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6758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5347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7883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5510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471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570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1899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9053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7320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0485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1122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0445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453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130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210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6421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6694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8891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7931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567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7420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912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4674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7712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4351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4332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4024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790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35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992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321027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5025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41795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2334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12361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3753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4891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4163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9680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25373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786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02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713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475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170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290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540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033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973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595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881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203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512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813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846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90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894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459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61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232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508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15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069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502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613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310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658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139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2721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0979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6438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378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2593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21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616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145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503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10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701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92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981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346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253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009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521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206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67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299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7130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6072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0713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2513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7513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4088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442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036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912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116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8126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8344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9466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7679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8996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7380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909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19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19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327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3373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7217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4158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6421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8595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8129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813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4670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3947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8836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5349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4998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064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822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240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982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23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75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47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2679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8562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50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777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10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4000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1138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1514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7236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3622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0316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07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73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743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46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401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02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952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3071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4948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2395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4022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714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564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032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211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207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934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1807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0604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1630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4936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9128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552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675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747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876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6907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5378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9436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1285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8694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8896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010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832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769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390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501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693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105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2283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708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8745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5126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9090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8683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2080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1024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2131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189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4737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659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607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842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38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6648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231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9905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7026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5661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3096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870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375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360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010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341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0063927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125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05622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4564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45192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0202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367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0927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740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43889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5778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6622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7158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9630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1976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12287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97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0444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1507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9635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5663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8687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9341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979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5104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0047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0317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0819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2086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050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196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1091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9854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3126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3920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358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826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308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86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39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27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256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5814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4626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011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2010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3658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5765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0142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4159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944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3000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151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9144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1602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6506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9871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8095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4984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5150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9567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959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401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9171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7518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9072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8655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5913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0032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5129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330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ooks.google.co.cr/books?id=iv9Y4lpn280C&amp;pg=PT9&amp;lpg=PT9&amp;dq=El+Collegium+Musicum+fue+fundado+por+Enrique+G%C3%B3ngora+Trejos+en+1973&amp;source=bl&amp;ots=ssK7pZ8Hqf&amp;sig=ACfU3U1xT7H8iwaA5IJT43uExTWQZEvzBQ&amp;hl=es-419&amp;sa=X&amp;ved=2ahUKEwjgmLmKjdX_AhV7k2oFHbVHAKYQ6AF6BAgaEA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taniavicente.com/LA%20RETRETA%20-%20EL%20GUSTO%20POR%20LO%20ANTIGUO.htm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04EFE5-0E58-4C3F-88EE-ED180FD75E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234</TotalTime>
  <Pages>7</Pages>
  <Words>4024</Words>
  <Characters>22135</Characters>
  <Application>Microsoft Office Word</Application>
  <DocSecurity>0</DocSecurity>
  <Lines>184</Lines>
  <Paragraphs>52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26107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Rosibel Barboza Quirós</dc:creator>
  <cp:keywords/>
  <dc:description/>
  <cp:lastModifiedBy>Rosibel Barboza Quirós</cp:lastModifiedBy>
  <cp:revision>56</cp:revision>
  <cp:lastPrinted>2019-12-12T15:20:00Z</cp:lastPrinted>
  <dcterms:created xsi:type="dcterms:W3CDTF">2023-07-14T15:06:00Z</dcterms:created>
  <dcterms:modified xsi:type="dcterms:W3CDTF">2023-10-12T14:51:00Z</dcterms:modified>
</cp:coreProperties>
</file>