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4BF" w:rsidRPr="00C91F8A" w:rsidRDefault="002774BF" w:rsidP="002774BF">
      <w:pPr>
        <w:spacing w:after="0" w:line="480" w:lineRule="auto"/>
        <w:jc w:val="both"/>
        <w:rPr>
          <w:rFonts w:ascii="Arial" w:hAnsi="Arial" w:cs="Arial"/>
        </w:rPr>
      </w:pPr>
      <w:bookmarkStart w:id="0" w:name="_GoBack"/>
      <w:bookmarkEnd w:id="0"/>
      <w:r w:rsidRPr="00C91F8A">
        <w:rPr>
          <w:rFonts w:ascii="Arial" w:hAnsi="Arial" w:cs="Arial"/>
          <w:b/>
        </w:rPr>
        <w:t>A</w:t>
      </w:r>
      <w:r w:rsidR="009C20E8" w:rsidRPr="00C91F8A">
        <w:rPr>
          <w:rFonts w:ascii="Arial" w:hAnsi="Arial" w:cs="Arial"/>
          <w:b/>
        </w:rPr>
        <w:t>CTA</w:t>
      </w:r>
      <w:r w:rsidRPr="00C91F8A">
        <w:rPr>
          <w:rFonts w:ascii="Arial" w:hAnsi="Arial" w:cs="Arial"/>
          <w:b/>
        </w:rPr>
        <w:t xml:space="preserve"> </w:t>
      </w:r>
      <w:r w:rsidR="00AE28C2" w:rsidRPr="00C91F8A">
        <w:rPr>
          <w:rFonts w:ascii="Arial" w:hAnsi="Arial" w:cs="Arial"/>
          <w:b/>
        </w:rPr>
        <w:t>10</w:t>
      </w:r>
      <w:r w:rsidR="00CD70F5" w:rsidRPr="00C91F8A">
        <w:rPr>
          <w:rFonts w:ascii="Arial" w:hAnsi="Arial" w:cs="Arial"/>
          <w:b/>
        </w:rPr>
        <w:t>-2021</w:t>
      </w:r>
      <w:r w:rsidRPr="00C91F8A">
        <w:rPr>
          <w:rFonts w:ascii="Arial" w:hAnsi="Arial" w:cs="Arial"/>
        </w:rPr>
        <w:t xml:space="preserve"> de la sesión ordinaria de la Comisión Auxiliar de Teletrabajo del Archivo Nacional, </w:t>
      </w:r>
      <w:r w:rsidR="00717F56" w:rsidRPr="00C91F8A">
        <w:rPr>
          <w:rFonts w:ascii="Arial" w:hAnsi="Arial" w:cs="Arial"/>
        </w:rPr>
        <w:t xml:space="preserve">efectuada por videoconferencia, a partir de las </w:t>
      </w:r>
      <w:r w:rsidR="00AE28C2" w:rsidRPr="00C91F8A">
        <w:rPr>
          <w:rFonts w:ascii="Arial" w:hAnsi="Arial" w:cs="Arial"/>
        </w:rPr>
        <w:t>catorce</w:t>
      </w:r>
      <w:r w:rsidR="00E20817" w:rsidRPr="00C91F8A">
        <w:rPr>
          <w:rFonts w:ascii="Arial" w:hAnsi="Arial" w:cs="Arial"/>
        </w:rPr>
        <w:t xml:space="preserve"> </w:t>
      </w:r>
      <w:r w:rsidR="00ED16EE" w:rsidRPr="00C91F8A">
        <w:rPr>
          <w:rFonts w:ascii="Arial" w:hAnsi="Arial" w:cs="Arial"/>
        </w:rPr>
        <w:t>horas</w:t>
      </w:r>
      <w:r w:rsidR="00717F56" w:rsidRPr="00C91F8A">
        <w:rPr>
          <w:rFonts w:ascii="Arial" w:hAnsi="Arial" w:cs="Arial"/>
        </w:rPr>
        <w:t xml:space="preserve"> </w:t>
      </w:r>
      <w:r w:rsidR="00AE28C2" w:rsidRPr="00C91F8A">
        <w:rPr>
          <w:rFonts w:ascii="Arial" w:hAnsi="Arial" w:cs="Arial"/>
        </w:rPr>
        <w:t>seis</w:t>
      </w:r>
      <w:r w:rsidR="00931688" w:rsidRPr="00C91F8A">
        <w:rPr>
          <w:rFonts w:ascii="Arial" w:hAnsi="Arial" w:cs="Arial"/>
        </w:rPr>
        <w:t xml:space="preserve"> minutos </w:t>
      </w:r>
      <w:r w:rsidR="00717F56" w:rsidRPr="00C91F8A">
        <w:rPr>
          <w:rFonts w:ascii="Arial" w:hAnsi="Arial" w:cs="Arial"/>
        </w:rPr>
        <w:t xml:space="preserve">del </w:t>
      </w:r>
      <w:r w:rsidR="00AE28C2" w:rsidRPr="00C91F8A">
        <w:rPr>
          <w:rFonts w:ascii="Arial" w:hAnsi="Arial" w:cs="Arial"/>
        </w:rPr>
        <w:t>once de noviembre</w:t>
      </w:r>
      <w:r w:rsidR="00B71215" w:rsidRPr="00C91F8A">
        <w:rPr>
          <w:rFonts w:ascii="Arial" w:hAnsi="Arial" w:cs="Arial"/>
        </w:rPr>
        <w:t xml:space="preserve"> del </w:t>
      </w:r>
      <w:r w:rsidR="00717F56" w:rsidRPr="00C91F8A">
        <w:rPr>
          <w:rFonts w:ascii="Arial" w:hAnsi="Arial" w:cs="Arial"/>
        </w:rPr>
        <w:t>dos mil veint</w:t>
      </w:r>
      <w:r w:rsidR="00CD70F5" w:rsidRPr="00C91F8A">
        <w:rPr>
          <w:rFonts w:ascii="Arial" w:hAnsi="Arial" w:cs="Arial"/>
        </w:rPr>
        <w:t>iuno</w:t>
      </w:r>
      <w:r w:rsidR="00717F56" w:rsidRPr="00C91F8A">
        <w:rPr>
          <w:rFonts w:ascii="Arial" w:hAnsi="Arial" w:cs="Arial"/>
        </w:rPr>
        <w:t>, con la asistencia de las siguientes personas:</w:t>
      </w:r>
      <w:r w:rsidR="0052520C" w:rsidRPr="00C91F8A">
        <w:rPr>
          <w:rFonts w:ascii="Arial" w:hAnsi="Arial" w:cs="Arial"/>
        </w:rPr>
        <w:t xml:space="preserve"> </w:t>
      </w:r>
      <w:r w:rsidR="005A746F" w:rsidRPr="00C91F8A">
        <w:rPr>
          <w:rFonts w:ascii="Arial" w:hAnsi="Arial" w:cs="Arial"/>
        </w:rPr>
        <w:t xml:space="preserve">Carmen Elena Campos Ramírez, Subdirectora General, presidenta; </w:t>
      </w:r>
      <w:r w:rsidR="0052520C" w:rsidRPr="00C91F8A">
        <w:rPr>
          <w:rFonts w:ascii="Arial" w:hAnsi="Arial" w:cs="Arial"/>
        </w:rPr>
        <w:t>Guiselle Mora Durán, Coordinadora de la Unidad Asesoría Jurídica</w:t>
      </w:r>
      <w:r w:rsidR="00717F56" w:rsidRPr="00C91F8A">
        <w:rPr>
          <w:rFonts w:ascii="Arial" w:hAnsi="Arial" w:cs="Arial"/>
        </w:rPr>
        <w:t>;</w:t>
      </w:r>
      <w:r w:rsidR="005A746F" w:rsidRPr="00C91F8A">
        <w:rPr>
          <w:rFonts w:ascii="Arial" w:hAnsi="Arial" w:cs="Arial"/>
        </w:rPr>
        <w:t xml:space="preserve"> </w:t>
      </w:r>
      <w:r w:rsidR="00A653E8" w:rsidRPr="00C91F8A">
        <w:rPr>
          <w:rFonts w:ascii="Arial" w:hAnsi="Arial" w:cs="Arial"/>
        </w:rPr>
        <w:t>Melina Leal Ruiz, Coordinadora de la Unidad Planificación Institucional</w:t>
      </w:r>
      <w:r w:rsidR="005A746F" w:rsidRPr="00C91F8A">
        <w:rPr>
          <w:rFonts w:ascii="Arial" w:hAnsi="Arial" w:cs="Arial"/>
        </w:rPr>
        <w:t xml:space="preserve"> </w:t>
      </w:r>
      <w:r w:rsidR="00F82140" w:rsidRPr="00C91F8A">
        <w:rPr>
          <w:rFonts w:ascii="Arial" w:hAnsi="Arial" w:cs="Arial"/>
        </w:rPr>
        <w:t xml:space="preserve">y Rodrigo </w:t>
      </w:r>
      <w:r w:rsidR="005A746F" w:rsidRPr="00C91F8A">
        <w:rPr>
          <w:rFonts w:ascii="Arial" w:hAnsi="Arial" w:cs="Arial"/>
        </w:rPr>
        <w:t>González García, Profesional del Departamento Tecnologías de Información</w:t>
      </w:r>
      <w:r w:rsidR="00292BB4" w:rsidRPr="00C91F8A">
        <w:rPr>
          <w:rFonts w:ascii="Arial" w:hAnsi="Arial" w:cs="Arial"/>
        </w:rPr>
        <w:t xml:space="preserve">. </w:t>
      </w:r>
      <w:r w:rsidR="00AE28C2" w:rsidRPr="00C91F8A">
        <w:rPr>
          <w:rFonts w:ascii="Arial" w:hAnsi="Arial" w:cs="Arial"/>
        </w:rPr>
        <w:t xml:space="preserve">Ausentes con justificación: Helen Barquero Durán, Coordinadora de la Oficina Auxiliar de Gestión Institucional de Recursos Humanos y Evelyn Aguilar Sandí, Coordinadora de la Unidad Gestión y Control de Documentos del Departamento Archivo Notarial y secretaria de la comisión. </w:t>
      </w:r>
      <w:r w:rsidR="00792F21" w:rsidRPr="00C91F8A">
        <w:rPr>
          <w:rFonts w:ascii="Arial" w:hAnsi="Arial" w:cs="Arial"/>
        </w:rPr>
        <w:t>Se deja constancia que la</w:t>
      </w:r>
      <w:r w:rsidR="006B026D" w:rsidRPr="00C91F8A">
        <w:rPr>
          <w:rFonts w:ascii="Arial" w:hAnsi="Arial" w:cs="Arial"/>
        </w:rPr>
        <w:t xml:space="preserve"> sesión se realiza por medio de videoconferencia</w:t>
      </w:r>
      <w:r w:rsidR="00792F21" w:rsidRPr="00C91F8A">
        <w:rPr>
          <w:rFonts w:ascii="Arial" w:hAnsi="Arial" w:cs="Arial"/>
        </w:rPr>
        <w:t>,</w:t>
      </w:r>
      <w:r w:rsidR="006B026D" w:rsidRPr="00C91F8A">
        <w:rPr>
          <w:rFonts w:ascii="Arial" w:hAnsi="Arial" w:cs="Arial"/>
        </w:rPr>
        <w:t xml:space="preserve"> </w:t>
      </w:r>
      <w:r w:rsidR="00434DC7" w:rsidRPr="00C91F8A">
        <w:rPr>
          <w:rFonts w:ascii="Arial" w:hAnsi="Arial" w:cs="Arial"/>
        </w:rPr>
        <w:t>todos desde sus lugares de residencia</w:t>
      </w:r>
      <w:r w:rsidR="005A746F" w:rsidRPr="00C91F8A">
        <w:rPr>
          <w:rFonts w:ascii="Arial" w:hAnsi="Arial" w:cs="Arial"/>
        </w:rPr>
        <w:t>, excepto la señora</w:t>
      </w:r>
      <w:r w:rsidR="00F82140" w:rsidRPr="00C91F8A">
        <w:rPr>
          <w:rFonts w:ascii="Arial" w:hAnsi="Arial" w:cs="Arial"/>
        </w:rPr>
        <w:t xml:space="preserve"> Campos Ramírez </w:t>
      </w:r>
      <w:r w:rsidR="00AE28C2" w:rsidRPr="00C91F8A">
        <w:rPr>
          <w:rFonts w:ascii="Arial" w:hAnsi="Arial" w:cs="Arial"/>
        </w:rPr>
        <w:t>presente</w:t>
      </w:r>
      <w:r w:rsidR="00F82140" w:rsidRPr="00C91F8A">
        <w:rPr>
          <w:rFonts w:ascii="Arial" w:hAnsi="Arial" w:cs="Arial"/>
        </w:rPr>
        <w:t xml:space="preserve"> </w:t>
      </w:r>
      <w:r w:rsidR="005A746F" w:rsidRPr="00C91F8A">
        <w:rPr>
          <w:rFonts w:ascii="Arial" w:hAnsi="Arial" w:cs="Arial"/>
        </w:rPr>
        <w:t>desde la sede del Archivo N</w:t>
      </w:r>
      <w:r w:rsidR="004769AC" w:rsidRPr="00C91F8A">
        <w:rPr>
          <w:rFonts w:ascii="Arial" w:hAnsi="Arial" w:cs="Arial"/>
        </w:rPr>
        <w:t>acional</w:t>
      </w:r>
      <w:r w:rsidR="00A653E8" w:rsidRPr="00C91F8A">
        <w:rPr>
          <w:rFonts w:ascii="Arial" w:hAnsi="Arial" w:cs="Arial"/>
        </w:rPr>
        <w:t>;</w:t>
      </w:r>
      <w:r w:rsidR="00D06DDB" w:rsidRPr="00C91F8A">
        <w:rPr>
          <w:rFonts w:ascii="Arial" w:hAnsi="Arial" w:cs="Arial"/>
        </w:rPr>
        <w:t xml:space="preserve"> </w:t>
      </w:r>
      <w:r w:rsidR="00792F21" w:rsidRPr="00C91F8A">
        <w:rPr>
          <w:rFonts w:ascii="Arial" w:hAnsi="Arial" w:cs="Arial"/>
        </w:rPr>
        <w:t>la grabación se mantiene en el expediente digital</w:t>
      </w:r>
      <w:r w:rsidR="00527F68" w:rsidRPr="00C91F8A">
        <w:rPr>
          <w:rFonts w:ascii="Arial" w:hAnsi="Arial" w:cs="Arial"/>
        </w:rPr>
        <w:t xml:space="preserve"> de esta sesión.</w:t>
      </w:r>
      <w:r w:rsidR="00792F21" w:rsidRPr="00C91F8A">
        <w:rPr>
          <w:rFonts w:ascii="Arial" w:hAnsi="Arial" w:cs="Arial"/>
        </w:rPr>
        <w:t xml:space="preserve"> </w:t>
      </w:r>
      <w:r w:rsidR="00E06F30" w:rsidRPr="00C91F8A">
        <w:rPr>
          <w:rFonts w:ascii="Arial" w:hAnsi="Arial" w:cs="Arial"/>
        </w:rPr>
        <w:t>-</w:t>
      </w:r>
      <w:r w:rsidR="00A653E8" w:rsidRPr="00C91F8A">
        <w:rPr>
          <w:rFonts w:ascii="Arial" w:hAnsi="Arial" w:cs="Arial"/>
        </w:rPr>
        <w:t>--------</w:t>
      </w:r>
      <w:r w:rsidR="005A746F" w:rsidRPr="00C91F8A">
        <w:rPr>
          <w:rFonts w:ascii="Arial" w:hAnsi="Arial" w:cs="Arial"/>
        </w:rPr>
        <w:t>--------------------------------------------</w:t>
      </w:r>
      <w:r w:rsidR="00F82140" w:rsidRPr="00C91F8A">
        <w:rPr>
          <w:rFonts w:ascii="Arial" w:hAnsi="Arial" w:cs="Arial"/>
        </w:rPr>
        <w:t>----</w:t>
      </w:r>
      <w:r w:rsidR="00AE28C2" w:rsidRPr="00C91F8A">
        <w:rPr>
          <w:rFonts w:ascii="Arial" w:hAnsi="Arial" w:cs="Arial"/>
        </w:rPr>
        <w:t>----</w:t>
      </w:r>
      <w:r w:rsidR="00F82140" w:rsidRPr="00C91F8A">
        <w:rPr>
          <w:rFonts w:ascii="Arial" w:hAnsi="Arial" w:cs="Arial"/>
        </w:rPr>
        <w:t>-----------</w:t>
      </w:r>
      <w:r w:rsidR="005A746F" w:rsidRPr="00C91F8A">
        <w:rPr>
          <w:rFonts w:ascii="Arial" w:hAnsi="Arial" w:cs="Arial"/>
        </w:rPr>
        <w:t>----------</w:t>
      </w:r>
      <w:r w:rsidR="008A3084">
        <w:rPr>
          <w:rFonts w:ascii="Arial" w:hAnsi="Arial" w:cs="Arial"/>
        </w:rPr>
        <w:t>---------------</w:t>
      </w:r>
      <w:r w:rsidR="005A746F" w:rsidRPr="00C91F8A">
        <w:rPr>
          <w:rFonts w:ascii="Arial" w:hAnsi="Arial" w:cs="Arial"/>
        </w:rPr>
        <w:t>---</w:t>
      </w:r>
      <w:r w:rsidR="00865571">
        <w:rPr>
          <w:rFonts w:ascii="Arial" w:hAnsi="Arial" w:cs="Arial"/>
        </w:rPr>
        <w:t>---</w:t>
      </w:r>
    </w:p>
    <w:p w:rsidR="002774BF" w:rsidRPr="00C91F8A" w:rsidRDefault="001731FA" w:rsidP="002774BF">
      <w:pPr>
        <w:tabs>
          <w:tab w:val="center" w:pos="360"/>
          <w:tab w:val="center" w:pos="4419"/>
          <w:tab w:val="right" w:pos="8838"/>
        </w:tabs>
        <w:spacing w:after="0" w:line="480" w:lineRule="auto"/>
        <w:jc w:val="both"/>
        <w:rPr>
          <w:rFonts w:ascii="Arial" w:hAnsi="Arial" w:cs="Arial"/>
          <w:b/>
        </w:rPr>
      </w:pPr>
      <w:r>
        <w:rPr>
          <w:rFonts w:ascii="Arial" w:hAnsi="Arial" w:cs="Arial"/>
          <w:b/>
        </w:rPr>
        <w:t xml:space="preserve">CAPITULO </w:t>
      </w:r>
      <w:r w:rsidRPr="00F15C74">
        <w:rPr>
          <w:rFonts w:ascii="Arial" w:hAnsi="Arial" w:cs="Arial"/>
          <w:b/>
        </w:rPr>
        <w:t>I</w:t>
      </w:r>
      <w:r w:rsidR="005C0BCB" w:rsidRPr="00C91F8A">
        <w:rPr>
          <w:rFonts w:ascii="Arial" w:hAnsi="Arial" w:cs="Arial"/>
          <w:b/>
        </w:rPr>
        <w:t xml:space="preserve">: </w:t>
      </w:r>
      <w:r w:rsidR="002774BF" w:rsidRPr="00C91F8A">
        <w:rPr>
          <w:rFonts w:ascii="Arial" w:hAnsi="Arial" w:cs="Arial"/>
          <w:b/>
        </w:rPr>
        <w:t>REVISIÓN Y</w:t>
      </w:r>
      <w:r w:rsidR="00C538A2" w:rsidRPr="00C91F8A">
        <w:rPr>
          <w:rFonts w:ascii="Arial" w:hAnsi="Arial" w:cs="Arial"/>
          <w:b/>
        </w:rPr>
        <w:t xml:space="preserve"> APROBACIÓN DEL ORDEN DEL DÍA Y DEL</w:t>
      </w:r>
      <w:r w:rsidR="002774BF" w:rsidRPr="00C91F8A">
        <w:rPr>
          <w:rFonts w:ascii="Arial" w:hAnsi="Arial" w:cs="Arial"/>
          <w:b/>
        </w:rPr>
        <w:t xml:space="preserve"> ACTA</w:t>
      </w:r>
      <w:r w:rsidR="00D53426" w:rsidRPr="00C91F8A">
        <w:rPr>
          <w:rFonts w:ascii="Arial" w:hAnsi="Arial" w:cs="Arial"/>
          <w:b/>
        </w:rPr>
        <w:t xml:space="preserve"> </w:t>
      </w:r>
      <w:r w:rsidR="00CF59E7" w:rsidRPr="00C91F8A">
        <w:rPr>
          <w:rFonts w:ascii="Arial" w:hAnsi="Arial" w:cs="Arial"/>
          <w:b/>
        </w:rPr>
        <w:t>9</w:t>
      </w:r>
      <w:r w:rsidR="005B4736" w:rsidRPr="00C91F8A">
        <w:rPr>
          <w:rFonts w:ascii="Arial" w:hAnsi="Arial" w:cs="Arial"/>
          <w:b/>
        </w:rPr>
        <w:t xml:space="preserve"> </w:t>
      </w:r>
      <w:r w:rsidR="00E13DC7" w:rsidRPr="00C91F8A">
        <w:rPr>
          <w:rFonts w:ascii="Arial" w:hAnsi="Arial" w:cs="Arial"/>
          <w:b/>
        </w:rPr>
        <w:t xml:space="preserve">DEL </w:t>
      </w:r>
      <w:r w:rsidR="00CF59E7" w:rsidRPr="00C91F8A">
        <w:rPr>
          <w:rFonts w:ascii="Arial" w:hAnsi="Arial" w:cs="Arial"/>
          <w:b/>
        </w:rPr>
        <w:t>14</w:t>
      </w:r>
      <w:r w:rsidR="00071F9E" w:rsidRPr="00C91F8A">
        <w:rPr>
          <w:rFonts w:ascii="Arial" w:hAnsi="Arial" w:cs="Arial"/>
          <w:b/>
        </w:rPr>
        <w:t xml:space="preserve"> DE </w:t>
      </w:r>
      <w:r w:rsidR="00CF59E7" w:rsidRPr="00C91F8A">
        <w:rPr>
          <w:rFonts w:ascii="Arial" w:hAnsi="Arial" w:cs="Arial"/>
          <w:b/>
        </w:rPr>
        <w:t>OCTUBRE</w:t>
      </w:r>
      <w:r w:rsidR="00D53426" w:rsidRPr="00C91F8A">
        <w:rPr>
          <w:rFonts w:ascii="Arial" w:hAnsi="Arial" w:cs="Arial"/>
          <w:b/>
        </w:rPr>
        <w:t xml:space="preserve"> DE </w:t>
      </w:r>
      <w:r w:rsidR="007F3EBE" w:rsidRPr="00C91F8A">
        <w:rPr>
          <w:rFonts w:ascii="Arial" w:hAnsi="Arial" w:cs="Arial"/>
          <w:b/>
        </w:rPr>
        <w:t>2021</w:t>
      </w:r>
      <w:r w:rsidR="00D013E5" w:rsidRPr="00C91F8A">
        <w:rPr>
          <w:rFonts w:ascii="Arial" w:hAnsi="Arial" w:cs="Arial"/>
          <w:b/>
        </w:rPr>
        <w:t xml:space="preserve">. </w:t>
      </w:r>
      <w:r w:rsidR="00930D07" w:rsidRPr="00C91F8A">
        <w:rPr>
          <w:rFonts w:ascii="Arial" w:hAnsi="Arial" w:cs="Arial"/>
          <w:b/>
        </w:rPr>
        <w:t>--------------</w:t>
      </w:r>
      <w:r w:rsidR="00E13DC7" w:rsidRPr="00C91F8A">
        <w:rPr>
          <w:rFonts w:ascii="Arial" w:hAnsi="Arial" w:cs="Arial"/>
          <w:b/>
        </w:rPr>
        <w:t>-------</w:t>
      </w:r>
      <w:r w:rsidR="00C538A2" w:rsidRPr="00C91F8A">
        <w:rPr>
          <w:rFonts w:ascii="Arial" w:hAnsi="Arial" w:cs="Arial"/>
          <w:b/>
        </w:rPr>
        <w:t>-------</w:t>
      </w:r>
      <w:r w:rsidR="00167BC8" w:rsidRPr="00C91F8A">
        <w:rPr>
          <w:rFonts w:ascii="Arial" w:hAnsi="Arial" w:cs="Arial"/>
          <w:b/>
        </w:rPr>
        <w:t>--</w:t>
      </w:r>
      <w:r w:rsidR="00C538A2" w:rsidRPr="00C91F8A">
        <w:rPr>
          <w:rFonts w:ascii="Arial" w:hAnsi="Arial" w:cs="Arial"/>
          <w:b/>
        </w:rPr>
        <w:t>------</w:t>
      </w:r>
      <w:r w:rsidR="007F3EBE" w:rsidRPr="00C91F8A">
        <w:rPr>
          <w:rFonts w:ascii="Arial" w:hAnsi="Arial" w:cs="Arial"/>
          <w:b/>
        </w:rPr>
        <w:t>----</w:t>
      </w:r>
      <w:r w:rsidR="00C538A2" w:rsidRPr="00C91F8A">
        <w:rPr>
          <w:rFonts w:ascii="Arial" w:hAnsi="Arial" w:cs="Arial"/>
          <w:b/>
        </w:rPr>
        <w:t>----</w:t>
      </w:r>
      <w:r w:rsidR="00E13DC7" w:rsidRPr="00C91F8A">
        <w:rPr>
          <w:rFonts w:ascii="Arial" w:hAnsi="Arial" w:cs="Arial"/>
          <w:b/>
        </w:rPr>
        <w:t>--------------------------------</w:t>
      </w:r>
      <w:r w:rsidR="00930D07" w:rsidRPr="00C91F8A">
        <w:rPr>
          <w:rFonts w:ascii="Arial" w:hAnsi="Arial" w:cs="Arial"/>
          <w:b/>
        </w:rPr>
        <w:t>-</w:t>
      </w:r>
      <w:r w:rsidR="00071F9E" w:rsidRPr="00C91F8A">
        <w:rPr>
          <w:rFonts w:ascii="Arial" w:hAnsi="Arial" w:cs="Arial"/>
          <w:b/>
        </w:rPr>
        <w:t>--</w:t>
      </w:r>
      <w:r w:rsidR="00930D07" w:rsidRPr="00C91F8A">
        <w:rPr>
          <w:rFonts w:ascii="Arial" w:hAnsi="Arial" w:cs="Arial"/>
          <w:b/>
        </w:rPr>
        <w:t>-</w:t>
      </w:r>
      <w:r w:rsidR="00D013E5" w:rsidRPr="00C91F8A">
        <w:rPr>
          <w:rFonts w:ascii="Arial" w:hAnsi="Arial" w:cs="Arial"/>
          <w:b/>
        </w:rPr>
        <w:t>--------------</w:t>
      </w:r>
      <w:r w:rsidR="00830A89" w:rsidRPr="00C91F8A">
        <w:rPr>
          <w:rFonts w:ascii="Arial" w:hAnsi="Arial" w:cs="Arial"/>
          <w:b/>
        </w:rPr>
        <w:t>-</w:t>
      </w:r>
      <w:r w:rsidR="00D013E5" w:rsidRPr="00C91F8A">
        <w:rPr>
          <w:rFonts w:ascii="Arial" w:hAnsi="Arial" w:cs="Arial"/>
          <w:b/>
        </w:rPr>
        <w:t>---------</w:t>
      </w:r>
    </w:p>
    <w:p w:rsidR="00A943D4" w:rsidRPr="00C91F8A" w:rsidRDefault="004854EE" w:rsidP="002774BF">
      <w:pPr>
        <w:tabs>
          <w:tab w:val="center" w:pos="360"/>
          <w:tab w:val="center" w:pos="4419"/>
          <w:tab w:val="right" w:pos="8838"/>
        </w:tabs>
        <w:spacing w:after="0" w:line="480" w:lineRule="auto"/>
        <w:jc w:val="both"/>
        <w:rPr>
          <w:rFonts w:ascii="Arial" w:hAnsi="Arial" w:cs="Arial"/>
        </w:rPr>
      </w:pPr>
      <w:r w:rsidRPr="00C91F8A">
        <w:rPr>
          <w:rFonts w:ascii="Arial" w:hAnsi="Arial" w:cs="Arial"/>
          <w:b/>
        </w:rPr>
        <w:t>Artículo 1</w:t>
      </w:r>
      <w:r w:rsidR="002774BF" w:rsidRPr="00C91F8A">
        <w:rPr>
          <w:rFonts w:ascii="Arial" w:hAnsi="Arial" w:cs="Arial"/>
          <w:b/>
        </w:rPr>
        <w:t>:</w:t>
      </w:r>
      <w:r w:rsidR="002774BF" w:rsidRPr="00C91F8A">
        <w:rPr>
          <w:rFonts w:ascii="Arial" w:hAnsi="Arial" w:cs="Arial"/>
        </w:rPr>
        <w:t xml:space="preserve"> Lectura y aprobación del orden del día para </w:t>
      </w:r>
      <w:r w:rsidR="00596F6F" w:rsidRPr="00C91F8A">
        <w:rPr>
          <w:rFonts w:ascii="Arial" w:hAnsi="Arial" w:cs="Arial"/>
        </w:rPr>
        <w:t>la</w:t>
      </w:r>
      <w:r w:rsidR="002774BF" w:rsidRPr="00C91F8A">
        <w:rPr>
          <w:rFonts w:ascii="Arial" w:hAnsi="Arial" w:cs="Arial"/>
        </w:rPr>
        <w:t xml:space="preserve"> sesión ordinaria </w:t>
      </w:r>
      <w:r w:rsidR="00CF59E7" w:rsidRPr="00C91F8A">
        <w:rPr>
          <w:rFonts w:ascii="Arial" w:hAnsi="Arial" w:cs="Arial"/>
        </w:rPr>
        <w:t>10</w:t>
      </w:r>
      <w:r w:rsidR="002774BF" w:rsidRPr="00C91F8A">
        <w:rPr>
          <w:rFonts w:ascii="Arial" w:hAnsi="Arial" w:cs="Arial"/>
        </w:rPr>
        <w:t xml:space="preserve"> del </w:t>
      </w:r>
      <w:r w:rsidR="00CF59E7" w:rsidRPr="00C91F8A">
        <w:rPr>
          <w:rFonts w:ascii="Arial" w:hAnsi="Arial" w:cs="Arial"/>
        </w:rPr>
        <w:t>11 de noviembre</w:t>
      </w:r>
      <w:r w:rsidR="00C538A2" w:rsidRPr="00C91F8A">
        <w:rPr>
          <w:rFonts w:ascii="Arial" w:hAnsi="Arial" w:cs="Arial"/>
        </w:rPr>
        <w:t xml:space="preserve"> </w:t>
      </w:r>
      <w:r w:rsidR="002774BF" w:rsidRPr="00C91F8A">
        <w:rPr>
          <w:rFonts w:ascii="Arial" w:hAnsi="Arial" w:cs="Arial"/>
        </w:rPr>
        <w:t>del 202</w:t>
      </w:r>
      <w:r w:rsidR="00124C9F" w:rsidRPr="00C91F8A">
        <w:rPr>
          <w:rFonts w:ascii="Arial" w:hAnsi="Arial" w:cs="Arial"/>
        </w:rPr>
        <w:t>1</w:t>
      </w:r>
      <w:r w:rsidR="00167BC8" w:rsidRPr="00C91F8A">
        <w:rPr>
          <w:rFonts w:ascii="Arial" w:hAnsi="Arial" w:cs="Arial"/>
        </w:rPr>
        <w:t>.</w:t>
      </w:r>
      <w:r w:rsidR="00BA517A" w:rsidRPr="00C91F8A">
        <w:rPr>
          <w:rFonts w:ascii="Arial" w:hAnsi="Arial" w:cs="Arial"/>
        </w:rPr>
        <w:t xml:space="preserve"> </w:t>
      </w:r>
      <w:r w:rsidR="00A943D4" w:rsidRPr="00C91F8A">
        <w:rPr>
          <w:rFonts w:ascii="Arial" w:hAnsi="Arial" w:cs="Arial"/>
        </w:rPr>
        <w:t>--------------------</w:t>
      </w:r>
      <w:r w:rsidR="00567AB2" w:rsidRPr="00C91F8A">
        <w:rPr>
          <w:rFonts w:ascii="Arial" w:hAnsi="Arial" w:cs="Arial"/>
        </w:rPr>
        <w:t>------------------------------------</w:t>
      </w:r>
      <w:r w:rsidR="00D911B0" w:rsidRPr="00C91F8A">
        <w:rPr>
          <w:rFonts w:ascii="Arial" w:hAnsi="Arial" w:cs="Arial"/>
        </w:rPr>
        <w:t>----------------------------</w:t>
      </w:r>
      <w:r w:rsidR="0073756B" w:rsidRPr="00C91F8A">
        <w:rPr>
          <w:rFonts w:ascii="Arial" w:hAnsi="Arial" w:cs="Arial"/>
        </w:rPr>
        <w:t>-----------</w:t>
      </w:r>
      <w:r w:rsidR="00BC72D7" w:rsidRPr="00C91F8A">
        <w:rPr>
          <w:rFonts w:ascii="Arial" w:hAnsi="Arial" w:cs="Arial"/>
        </w:rPr>
        <w:t>-----</w:t>
      </w:r>
      <w:r w:rsidR="0073756B" w:rsidRPr="00C91F8A">
        <w:rPr>
          <w:rFonts w:ascii="Arial" w:hAnsi="Arial" w:cs="Arial"/>
        </w:rPr>
        <w:t>--------------</w:t>
      </w:r>
      <w:r w:rsidR="00D911B0" w:rsidRPr="00C91F8A">
        <w:rPr>
          <w:rFonts w:ascii="Arial" w:hAnsi="Arial" w:cs="Arial"/>
        </w:rPr>
        <w:t>---</w:t>
      </w:r>
      <w:r w:rsidR="005C0BCB" w:rsidRPr="00C91F8A">
        <w:rPr>
          <w:rFonts w:ascii="Arial" w:hAnsi="Arial" w:cs="Arial"/>
        </w:rPr>
        <w:t>---</w:t>
      </w:r>
    </w:p>
    <w:p w:rsidR="00CD605B" w:rsidRPr="00C91F8A" w:rsidRDefault="002774BF" w:rsidP="002774BF">
      <w:pPr>
        <w:tabs>
          <w:tab w:val="center" w:pos="360"/>
          <w:tab w:val="center" w:pos="4419"/>
          <w:tab w:val="right" w:pos="8838"/>
        </w:tabs>
        <w:spacing w:after="0" w:line="480" w:lineRule="auto"/>
        <w:jc w:val="both"/>
        <w:rPr>
          <w:rFonts w:ascii="Arial" w:hAnsi="Arial" w:cs="Arial"/>
        </w:rPr>
      </w:pPr>
      <w:r w:rsidRPr="00C91F8A">
        <w:rPr>
          <w:rFonts w:ascii="Arial" w:hAnsi="Arial" w:cs="Arial"/>
          <w:b/>
        </w:rPr>
        <w:t>ACUERDO 1</w:t>
      </w:r>
      <w:r w:rsidR="00AF514D" w:rsidRPr="00C91F8A">
        <w:rPr>
          <w:rFonts w:ascii="Arial" w:hAnsi="Arial" w:cs="Arial"/>
          <w:b/>
        </w:rPr>
        <w:t>.</w:t>
      </w:r>
      <w:r w:rsidR="00AF514D" w:rsidRPr="00C91F8A">
        <w:t xml:space="preserve"> </w:t>
      </w:r>
      <w:r w:rsidR="00AF514D" w:rsidRPr="00C91F8A">
        <w:rPr>
          <w:rFonts w:ascii="Arial" w:hAnsi="Arial" w:cs="Arial"/>
        </w:rPr>
        <w:t>Se acuerda en forma unánime aprobar el orden del día propuesto para esta sesión.</w:t>
      </w:r>
      <w:r w:rsidR="00AF514D" w:rsidRPr="00C91F8A">
        <w:rPr>
          <w:rFonts w:ascii="Arial" w:hAnsi="Arial" w:cs="Arial"/>
          <w:b/>
        </w:rPr>
        <w:t xml:space="preserve"> </w:t>
      </w:r>
      <w:r w:rsidR="00CD605B" w:rsidRPr="00C91F8A">
        <w:rPr>
          <w:rFonts w:ascii="Arial" w:hAnsi="Arial" w:cs="Arial"/>
          <w:b/>
        </w:rPr>
        <w:t>ACUERDO FIRME</w:t>
      </w:r>
      <w:r w:rsidR="00CD605B" w:rsidRPr="00C91F8A">
        <w:rPr>
          <w:rFonts w:ascii="Arial" w:hAnsi="Arial" w:cs="Arial"/>
        </w:rPr>
        <w:t>.</w:t>
      </w:r>
      <w:r w:rsidR="0095430F" w:rsidRPr="00C91F8A">
        <w:rPr>
          <w:rFonts w:ascii="Arial" w:hAnsi="Arial" w:cs="Arial"/>
        </w:rPr>
        <w:t>-----------------------------------------------</w:t>
      </w:r>
      <w:r w:rsidR="00AF514D" w:rsidRPr="00C91F8A">
        <w:rPr>
          <w:rFonts w:ascii="Arial" w:hAnsi="Arial" w:cs="Arial"/>
        </w:rPr>
        <w:t>----------------------------------------</w:t>
      </w:r>
      <w:r w:rsidR="00C40EFD" w:rsidRPr="00C91F8A">
        <w:rPr>
          <w:rFonts w:ascii="Arial" w:hAnsi="Arial" w:cs="Arial"/>
        </w:rPr>
        <w:t>-</w:t>
      </w:r>
      <w:r w:rsidR="00AF514D" w:rsidRPr="00C91F8A">
        <w:rPr>
          <w:rFonts w:ascii="Arial" w:hAnsi="Arial" w:cs="Arial"/>
        </w:rPr>
        <w:t>-------------------</w:t>
      </w:r>
    </w:p>
    <w:p w:rsidR="002774BF" w:rsidRPr="00C91F8A" w:rsidRDefault="00AF514D" w:rsidP="002774BF">
      <w:pPr>
        <w:spacing w:after="0" w:line="480" w:lineRule="auto"/>
        <w:jc w:val="both"/>
        <w:rPr>
          <w:rFonts w:ascii="Arial" w:hAnsi="Arial" w:cs="Arial"/>
        </w:rPr>
      </w:pPr>
      <w:r w:rsidRPr="00C91F8A">
        <w:rPr>
          <w:rFonts w:ascii="Arial" w:hAnsi="Arial" w:cs="Arial"/>
          <w:b/>
        </w:rPr>
        <w:t>Artículo 2</w:t>
      </w:r>
      <w:r w:rsidR="002774BF" w:rsidRPr="00C91F8A">
        <w:rPr>
          <w:rFonts w:ascii="Arial" w:hAnsi="Arial" w:cs="Arial"/>
          <w:b/>
        </w:rPr>
        <w:t>:</w:t>
      </w:r>
      <w:r w:rsidR="002774BF" w:rsidRPr="00C91F8A">
        <w:rPr>
          <w:rFonts w:ascii="Arial" w:hAnsi="Arial" w:cs="Arial"/>
        </w:rPr>
        <w:t xml:space="preserve"> Revisión y aprobación </w:t>
      </w:r>
      <w:r w:rsidR="00124C9F" w:rsidRPr="00C91F8A">
        <w:rPr>
          <w:rFonts w:ascii="Arial" w:hAnsi="Arial" w:cs="Arial"/>
        </w:rPr>
        <w:t xml:space="preserve">del acta </w:t>
      </w:r>
      <w:r w:rsidR="00C77AD6" w:rsidRPr="00C91F8A">
        <w:rPr>
          <w:rFonts w:ascii="Arial" w:hAnsi="Arial" w:cs="Arial"/>
        </w:rPr>
        <w:t>de</w:t>
      </w:r>
      <w:r w:rsidR="0073756B" w:rsidRPr="00C91F8A">
        <w:rPr>
          <w:rFonts w:ascii="Arial" w:hAnsi="Arial" w:cs="Arial"/>
        </w:rPr>
        <w:t xml:space="preserve"> </w:t>
      </w:r>
      <w:r w:rsidR="00C77AD6" w:rsidRPr="00C91F8A">
        <w:rPr>
          <w:rFonts w:ascii="Arial" w:hAnsi="Arial" w:cs="Arial"/>
        </w:rPr>
        <w:t>l</w:t>
      </w:r>
      <w:r w:rsidR="00BD6677" w:rsidRPr="00C91F8A">
        <w:rPr>
          <w:rFonts w:ascii="Arial" w:hAnsi="Arial" w:cs="Arial"/>
        </w:rPr>
        <w:t xml:space="preserve">a </w:t>
      </w:r>
      <w:r w:rsidR="00CD605B" w:rsidRPr="00C91F8A">
        <w:rPr>
          <w:rFonts w:ascii="Arial" w:hAnsi="Arial" w:cs="Arial"/>
        </w:rPr>
        <w:t xml:space="preserve">sesión ordinaria </w:t>
      </w:r>
      <w:r w:rsidR="00CF59E7" w:rsidRPr="00C91F8A">
        <w:rPr>
          <w:rFonts w:ascii="Arial" w:hAnsi="Arial" w:cs="Arial"/>
        </w:rPr>
        <w:t>9</w:t>
      </w:r>
      <w:r w:rsidR="00CD605B" w:rsidRPr="00C91F8A">
        <w:rPr>
          <w:rFonts w:ascii="Arial" w:hAnsi="Arial" w:cs="Arial"/>
        </w:rPr>
        <w:t xml:space="preserve"> del </w:t>
      </w:r>
      <w:r w:rsidR="00F65262" w:rsidRPr="00C91F8A">
        <w:rPr>
          <w:rFonts w:ascii="Arial" w:hAnsi="Arial" w:cs="Arial"/>
        </w:rPr>
        <w:t>1</w:t>
      </w:r>
      <w:r w:rsidR="00CF59E7" w:rsidRPr="00C91F8A">
        <w:rPr>
          <w:rFonts w:ascii="Arial" w:hAnsi="Arial" w:cs="Arial"/>
        </w:rPr>
        <w:t>4</w:t>
      </w:r>
      <w:r w:rsidR="00F65262" w:rsidRPr="00C91F8A">
        <w:rPr>
          <w:rFonts w:ascii="Arial" w:hAnsi="Arial" w:cs="Arial"/>
        </w:rPr>
        <w:t xml:space="preserve"> de </w:t>
      </w:r>
      <w:r w:rsidR="00CF59E7" w:rsidRPr="00C91F8A">
        <w:rPr>
          <w:rFonts w:ascii="Arial" w:hAnsi="Arial" w:cs="Arial"/>
        </w:rPr>
        <w:t>octubre</w:t>
      </w:r>
      <w:r w:rsidR="00CD605B" w:rsidRPr="00C91F8A">
        <w:rPr>
          <w:rFonts w:ascii="Arial" w:hAnsi="Arial" w:cs="Arial"/>
        </w:rPr>
        <w:t xml:space="preserve"> del 2021. </w:t>
      </w:r>
      <w:r w:rsidR="005B4736" w:rsidRPr="00C91F8A">
        <w:rPr>
          <w:rFonts w:ascii="Arial" w:hAnsi="Arial" w:cs="Arial"/>
          <w:b/>
        </w:rPr>
        <w:t>ACUERDO 2</w:t>
      </w:r>
      <w:r w:rsidR="0037247C" w:rsidRPr="00C91F8A">
        <w:rPr>
          <w:rFonts w:ascii="Arial" w:hAnsi="Arial" w:cs="Arial"/>
          <w:b/>
        </w:rPr>
        <w:t>:</w:t>
      </w:r>
      <w:r w:rsidR="002774BF" w:rsidRPr="00C91F8A">
        <w:rPr>
          <w:rFonts w:ascii="Arial" w:hAnsi="Arial" w:cs="Arial"/>
        </w:rPr>
        <w:t xml:space="preserve"> Se acuerda </w:t>
      </w:r>
      <w:r w:rsidR="0037247C" w:rsidRPr="00C91F8A">
        <w:rPr>
          <w:rFonts w:ascii="Arial" w:hAnsi="Arial" w:cs="Arial"/>
        </w:rPr>
        <w:t xml:space="preserve">aprobar el </w:t>
      </w:r>
      <w:r w:rsidR="00CD605B" w:rsidRPr="00C91F8A">
        <w:rPr>
          <w:rFonts w:ascii="Arial" w:hAnsi="Arial" w:cs="Arial"/>
        </w:rPr>
        <w:t xml:space="preserve">acta de la sesión ordinaria número </w:t>
      </w:r>
      <w:r w:rsidR="00CF59E7" w:rsidRPr="00C91F8A">
        <w:rPr>
          <w:rFonts w:ascii="Arial" w:hAnsi="Arial" w:cs="Arial"/>
        </w:rPr>
        <w:t>9</w:t>
      </w:r>
      <w:r w:rsidR="00CD605B" w:rsidRPr="00C91F8A">
        <w:rPr>
          <w:rFonts w:ascii="Arial" w:hAnsi="Arial" w:cs="Arial"/>
        </w:rPr>
        <w:t xml:space="preserve"> del </w:t>
      </w:r>
      <w:r w:rsidR="00F65262" w:rsidRPr="00C91F8A">
        <w:rPr>
          <w:rFonts w:ascii="Arial" w:hAnsi="Arial" w:cs="Arial"/>
        </w:rPr>
        <w:t>1</w:t>
      </w:r>
      <w:r w:rsidR="00CF59E7" w:rsidRPr="00C91F8A">
        <w:rPr>
          <w:rFonts w:ascii="Arial" w:hAnsi="Arial" w:cs="Arial"/>
        </w:rPr>
        <w:t>4</w:t>
      </w:r>
      <w:r w:rsidR="00F65262" w:rsidRPr="00C91F8A">
        <w:rPr>
          <w:rFonts w:ascii="Arial" w:hAnsi="Arial" w:cs="Arial"/>
        </w:rPr>
        <w:t xml:space="preserve"> de </w:t>
      </w:r>
      <w:r w:rsidR="00CF59E7" w:rsidRPr="00C91F8A">
        <w:rPr>
          <w:rFonts w:ascii="Arial" w:hAnsi="Arial" w:cs="Arial"/>
        </w:rPr>
        <w:t>octubre</w:t>
      </w:r>
      <w:r w:rsidR="00CD605B" w:rsidRPr="00C91F8A">
        <w:rPr>
          <w:rFonts w:ascii="Arial" w:hAnsi="Arial" w:cs="Arial"/>
        </w:rPr>
        <w:t xml:space="preserve"> del 2021</w:t>
      </w:r>
      <w:r w:rsidR="00F65262" w:rsidRPr="00C91F8A">
        <w:rPr>
          <w:rFonts w:ascii="Arial" w:hAnsi="Arial" w:cs="Arial"/>
        </w:rPr>
        <w:t xml:space="preserve">. </w:t>
      </w:r>
      <w:r w:rsidR="001731FA" w:rsidRPr="00EF614D">
        <w:rPr>
          <w:rFonts w:ascii="Arial" w:hAnsi="Arial" w:cs="Arial"/>
          <w:b/>
        </w:rPr>
        <w:t>ACUERDO FIRME.</w:t>
      </w:r>
      <w:r w:rsidR="001731FA" w:rsidRPr="00C91F8A">
        <w:rPr>
          <w:rFonts w:ascii="Arial" w:hAnsi="Arial" w:cs="Arial"/>
        </w:rPr>
        <w:t xml:space="preserve"> </w:t>
      </w:r>
      <w:r w:rsidRPr="00C91F8A">
        <w:rPr>
          <w:rFonts w:ascii="Arial" w:hAnsi="Arial" w:cs="Arial"/>
        </w:rPr>
        <w:t>--</w:t>
      </w:r>
      <w:r w:rsidR="00B36B06" w:rsidRPr="00C91F8A">
        <w:rPr>
          <w:rFonts w:ascii="Arial" w:hAnsi="Arial" w:cs="Arial"/>
        </w:rPr>
        <w:t>----------------------------------------</w:t>
      </w:r>
      <w:r w:rsidR="00CF59E7" w:rsidRPr="00C91F8A">
        <w:rPr>
          <w:rFonts w:ascii="Arial" w:hAnsi="Arial" w:cs="Arial"/>
        </w:rPr>
        <w:t>-</w:t>
      </w:r>
      <w:r w:rsidR="00B36B06" w:rsidRPr="00C91F8A">
        <w:rPr>
          <w:rFonts w:ascii="Arial" w:hAnsi="Arial" w:cs="Arial"/>
        </w:rPr>
        <w:t>--------------------------</w:t>
      </w:r>
      <w:r w:rsidR="00B27D88" w:rsidRPr="00C91F8A">
        <w:rPr>
          <w:rFonts w:ascii="Arial" w:hAnsi="Arial" w:cs="Arial"/>
        </w:rPr>
        <w:t>----------</w:t>
      </w:r>
      <w:r w:rsidR="00B36B06" w:rsidRPr="00C91F8A">
        <w:rPr>
          <w:rFonts w:ascii="Arial" w:hAnsi="Arial" w:cs="Arial"/>
        </w:rPr>
        <w:t>------</w:t>
      </w:r>
      <w:r w:rsidR="008A3084">
        <w:rPr>
          <w:rFonts w:ascii="Arial" w:hAnsi="Arial" w:cs="Arial"/>
        </w:rPr>
        <w:t>--------</w:t>
      </w:r>
      <w:r w:rsidR="00F65262" w:rsidRPr="00C91F8A">
        <w:rPr>
          <w:rFonts w:ascii="Arial" w:hAnsi="Arial" w:cs="Arial"/>
        </w:rPr>
        <w:t>-------------</w:t>
      </w:r>
      <w:r w:rsidR="00F243A9" w:rsidRPr="00C91F8A">
        <w:rPr>
          <w:rFonts w:ascii="Arial" w:hAnsi="Arial" w:cs="Arial"/>
        </w:rPr>
        <w:t xml:space="preserve"> </w:t>
      </w:r>
    </w:p>
    <w:p w:rsidR="002774BF" w:rsidRPr="00C91F8A" w:rsidRDefault="001731FA" w:rsidP="002774BF">
      <w:pPr>
        <w:spacing w:after="0" w:line="480" w:lineRule="auto"/>
        <w:jc w:val="both"/>
        <w:rPr>
          <w:rFonts w:ascii="Arial" w:hAnsi="Arial" w:cs="Arial"/>
        </w:rPr>
      </w:pPr>
      <w:r w:rsidRPr="00EF614D">
        <w:rPr>
          <w:rFonts w:ascii="Arial" w:hAnsi="Arial" w:cs="Arial"/>
          <w:b/>
        </w:rPr>
        <w:t>CAPÍTULO II</w:t>
      </w:r>
      <w:r w:rsidR="002774BF" w:rsidRPr="00C91F8A">
        <w:rPr>
          <w:rFonts w:ascii="Arial" w:hAnsi="Arial" w:cs="Arial"/>
          <w:b/>
        </w:rPr>
        <w:t xml:space="preserve">: ASUNTOS RESOLUTIVOS </w:t>
      </w:r>
      <w:r w:rsidR="002774BF" w:rsidRPr="00C91F8A">
        <w:rPr>
          <w:rFonts w:ascii="Arial" w:hAnsi="Arial" w:cs="Arial"/>
        </w:rPr>
        <w:t>---------------------------------------------------------------------------</w:t>
      </w:r>
      <w:r w:rsidR="00865571">
        <w:rPr>
          <w:rFonts w:ascii="Arial" w:hAnsi="Arial" w:cs="Arial"/>
        </w:rPr>
        <w:t>-</w:t>
      </w:r>
    </w:p>
    <w:p w:rsidR="00EA4D5C" w:rsidRPr="00C91F8A" w:rsidRDefault="00AF514D" w:rsidP="00340ACF">
      <w:pPr>
        <w:spacing w:after="0" w:line="480" w:lineRule="auto"/>
        <w:jc w:val="both"/>
        <w:rPr>
          <w:rFonts w:ascii="Arial" w:hAnsi="Arial" w:cs="Arial"/>
          <w:b/>
        </w:rPr>
      </w:pPr>
      <w:r w:rsidRPr="00C91F8A">
        <w:rPr>
          <w:rFonts w:ascii="Arial" w:hAnsi="Arial" w:cs="Arial"/>
          <w:b/>
        </w:rPr>
        <w:t xml:space="preserve">Artículo </w:t>
      </w:r>
      <w:r w:rsidR="004854EE" w:rsidRPr="00C91F8A">
        <w:rPr>
          <w:rFonts w:ascii="Arial" w:hAnsi="Arial" w:cs="Arial"/>
          <w:b/>
        </w:rPr>
        <w:t xml:space="preserve">3: </w:t>
      </w:r>
      <w:r w:rsidR="00901417" w:rsidRPr="00C91F8A">
        <w:rPr>
          <w:rFonts w:ascii="Arial" w:hAnsi="Arial" w:cs="Arial"/>
        </w:rPr>
        <w:t xml:space="preserve">Oficio DGAN-DAF-FC-1359-2021 del 8 de noviembre de 2021, suscrito por el señor Danilo Sanabria Vargas, Coordinador de la Unidad Financiero Contable del Departamento Administrativo Financiero, mediante el que informa sobre la suspensión temporal del teletrabajo de la señora Maricela Cordero Vega, correspondiente al periodo del 13 de julio al 8 de octubre del 2021, con el fin </w:t>
      </w:r>
      <w:r w:rsidR="001731FA" w:rsidRPr="00EF614D">
        <w:rPr>
          <w:rFonts w:ascii="Arial" w:hAnsi="Arial" w:cs="Arial"/>
        </w:rPr>
        <w:t>de</w:t>
      </w:r>
      <w:r w:rsidR="001731FA">
        <w:rPr>
          <w:rFonts w:ascii="Arial" w:hAnsi="Arial" w:cs="Arial"/>
        </w:rPr>
        <w:t xml:space="preserve"> </w:t>
      </w:r>
      <w:r w:rsidR="00901417" w:rsidRPr="00C91F8A">
        <w:rPr>
          <w:rFonts w:ascii="Arial" w:hAnsi="Arial" w:cs="Arial"/>
        </w:rPr>
        <w:t>sustituir a la señora Kattia Leiva Acuña, quien sufrió un accidente laboral y luego se acogió al teletrabajo en el periodo indicado. El señor Sanabria Vargas solicita las disculpas por no haber informado oportunamente a esta comisión, lo que se debió a un error involuntario</w:t>
      </w:r>
      <w:r w:rsidR="00243F80" w:rsidRPr="00C91F8A">
        <w:rPr>
          <w:rFonts w:ascii="Arial" w:hAnsi="Arial" w:cs="Arial"/>
        </w:rPr>
        <w:t>.</w:t>
      </w:r>
      <w:r w:rsidR="0078270F" w:rsidRPr="00C91F8A">
        <w:rPr>
          <w:rFonts w:ascii="Arial" w:hAnsi="Arial" w:cs="Arial"/>
        </w:rPr>
        <w:t xml:space="preserve"> </w:t>
      </w:r>
      <w:r w:rsidR="00B6412E" w:rsidRPr="00C91F8A">
        <w:rPr>
          <w:rFonts w:ascii="Arial" w:hAnsi="Arial" w:cs="Arial"/>
        </w:rPr>
        <w:t>-----</w:t>
      </w:r>
      <w:r w:rsidR="00901417" w:rsidRPr="00C91F8A">
        <w:rPr>
          <w:rFonts w:ascii="Arial" w:hAnsi="Arial" w:cs="Arial"/>
        </w:rPr>
        <w:t>---</w:t>
      </w:r>
      <w:r w:rsidR="008A3084">
        <w:rPr>
          <w:rFonts w:ascii="Arial" w:hAnsi="Arial" w:cs="Arial"/>
        </w:rPr>
        <w:t>-------------</w:t>
      </w:r>
      <w:r w:rsidR="00901417" w:rsidRPr="00C91F8A">
        <w:rPr>
          <w:rFonts w:ascii="Arial" w:hAnsi="Arial" w:cs="Arial"/>
        </w:rPr>
        <w:t>---</w:t>
      </w:r>
    </w:p>
    <w:p w:rsidR="00DC66B3" w:rsidRPr="00C91F8A" w:rsidRDefault="009273FA" w:rsidP="00CB5001">
      <w:pPr>
        <w:spacing w:after="0" w:line="480" w:lineRule="auto"/>
        <w:jc w:val="both"/>
        <w:rPr>
          <w:rFonts w:ascii="Arial" w:hAnsi="Arial" w:cs="Arial"/>
        </w:rPr>
      </w:pPr>
      <w:r w:rsidRPr="00C91F8A">
        <w:rPr>
          <w:rFonts w:ascii="Arial" w:hAnsi="Arial" w:cs="Arial"/>
          <w:b/>
        </w:rPr>
        <w:lastRenderedPageBreak/>
        <w:t xml:space="preserve">ACUERDO </w:t>
      </w:r>
      <w:r w:rsidR="00EA4D5C" w:rsidRPr="00C91F8A">
        <w:rPr>
          <w:rFonts w:ascii="Arial" w:hAnsi="Arial" w:cs="Arial"/>
          <w:b/>
        </w:rPr>
        <w:t>3</w:t>
      </w:r>
      <w:r w:rsidRPr="00C91F8A">
        <w:rPr>
          <w:rFonts w:ascii="Arial" w:hAnsi="Arial" w:cs="Arial"/>
          <w:b/>
        </w:rPr>
        <w:t xml:space="preserve">: </w:t>
      </w:r>
      <w:r w:rsidR="001508CA" w:rsidRPr="00C91F8A">
        <w:rPr>
          <w:rFonts w:ascii="Arial" w:hAnsi="Arial" w:cs="Arial"/>
        </w:rPr>
        <w:t xml:space="preserve">Se acuerda en forma unánime comunicar a la señora Helen Barquero Durán, Coordinadora de la Oficina Auxiliar de Gestión Institucional de Recursos Humanos (OAGIRH), que esta comisión conoció el oficio </w:t>
      </w:r>
      <w:r w:rsidR="00901417" w:rsidRPr="00C91F8A">
        <w:rPr>
          <w:rFonts w:ascii="Arial" w:hAnsi="Arial" w:cs="Arial"/>
        </w:rPr>
        <w:t xml:space="preserve">DGAN-DAF-FC-1359-2021 del 8 de noviembre de 2021, suscrito por el señor Danilo Sanabria Vargas, Coordinador de la Unidad Financiero Contable del Departamento Administrativo Financiero, mediante el que informa sobre la suspensión temporal del teletrabajo de la señora Maricela Cordero Vega, correspondiente al periodo del 13 de julio al 8 de octubre del 2021, con el fin </w:t>
      </w:r>
      <w:r w:rsidR="001731FA" w:rsidRPr="00EF614D">
        <w:rPr>
          <w:rFonts w:ascii="Arial" w:hAnsi="Arial" w:cs="Arial"/>
        </w:rPr>
        <w:t>de</w:t>
      </w:r>
      <w:r w:rsidR="001731FA">
        <w:rPr>
          <w:rFonts w:ascii="Arial" w:hAnsi="Arial" w:cs="Arial"/>
        </w:rPr>
        <w:t xml:space="preserve"> </w:t>
      </w:r>
      <w:r w:rsidR="00901417" w:rsidRPr="00C91F8A">
        <w:rPr>
          <w:rFonts w:ascii="Arial" w:hAnsi="Arial" w:cs="Arial"/>
        </w:rPr>
        <w:t>sustituir a la señora Kattia Leiva Acuña, quien sufrió un accidente laboral y luego se acogió al teletrabajo en el periodo indicado</w:t>
      </w:r>
      <w:r w:rsidR="001508CA" w:rsidRPr="00C91F8A">
        <w:rPr>
          <w:rFonts w:ascii="Arial" w:hAnsi="Arial" w:cs="Arial"/>
        </w:rPr>
        <w:t>. Lo anterior para que esa oficina tome las acciones que correspondan. Enviar copia de este acuerdo a los señores Javier Gómez Jiménez, Director General, Víctor Murillo Quirós, jefe</w:t>
      </w:r>
      <w:r w:rsidR="00EA7104" w:rsidRPr="00C91F8A">
        <w:rPr>
          <w:rFonts w:ascii="Arial" w:hAnsi="Arial" w:cs="Arial"/>
        </w:rPr>
        <w:t xml:space="preserve"> del</w:t>
      </w:r>
      <w:r w:rsidR="001508CA" w:rsidRPr="00C91F8A">
        <w:rPr>
          <w:rFonts w:ascii="Arial" w:hAnsi="Arial" w:cs="Arial"/>
        </w:rPr>
        <w:t xml:space="preserve"> Departamento Administrativo Financiero, </w:t>
      </w:r>
      <w:r w:rsidR="00901417" w:rsidRPr="00C91F8A">
        <w:rPr>
          <w:rFonts w:ascii="Arial" w:hAnsi="Arial" w:cs="Arial"/>
        </w:rPr>
        <w:t>Danilo Sanabria Vargas, Coordinador de la Unidad Financiero Contable</w:t>
      </w:r>
      <w:r w:rsidR="001508CA" w:rsidRPr="00C91F8A">
        <w:rPr>
          <w:rFonts w:ascii="Arial" w:hAnsi="Arial" w:cs="Arial"/>
        </w:rPr>
        <w:t xml:space="preserve"> y la señora Carmen Campos Ramírez, Subdirectora General. </w:t>
      </w:r>
      <w:r w:rsidR="001508CA" w:rsidRPr="00C91F8A">
        <w:rPr>
          <w:rFonts w:ascii="Arial" w:hAnsi="Arial" w:cs="Arial"/>
          <w:b/>
        </w:rPr>
        <w:t>ACUERDO FIRME</w:t>
      </w:r>
      <w:r w:rsidR="00CB5001" w:rsidRPr="00C91F8A">
        <w:rPr>
          <w:rFonts w:ascii="Arial" w:hAnsi="Arial" w:cs="Arial"/>
        </w:rPr>
        <w:t>. ---</w:t>
      </w:r>
      <w:r w:rsidR="00901417" w:rsidRPr="00C91F8A">
        <w:rPr>
          <w:rFonts w:ascii="Arial" w:hAnsi="Arial" w:cs="Arial"/>
        </w:rPr>
        <w:t>----------------------------------------------------------</w:t>
      </w:r>
      <w:r w:rsidR="008A3084">
        <w:rPr>
          <w:rFonts w:ascii="Arial" w:hAnsi="Arial" w:cs="Arial"/>
        </w:rPr>
        <w:t>------------------</w:t>
      </w:r>
      <w:r w:rsidR="00901417" w:rsidRPr="00C91F8A">
        <w:rPr>
          <w:rFonts w:ascii="Arial" w:hAnsi="Arial" w:cs="Arial"/>
        </w:rPr>
        <w:t>---------------</w:t>
      </w:r>
    </w:p>
    <w:p w:rsidR="00DC66B3" w:rsidRPr="00C91F8A" w:rsidRDefault="00DC66B3" w:rsidP="00DC66B3">
      <w:pPr>
        <w:spacing w:after="0" w:line="480" w:lineRule="auto"/>
        <w:jc w:val="both"/>
        <w:rPr>
          <w:rFonts w:ascii="Arial" w:hAnsi="Arial" w:cs="Arial"/>
        </w:rPr>
      </w:pPr>
      <w:r w:rsidRPr="00C91F8A">
        <w:rPr>
          <w:rFonts w:ascii="Arial" w:hAnsi="Arial" w:cs="Arial"/>
          <w:b/>
        </w:rPr>
        <w:t>Artículo 4:</w:t>
      </w:r>
      <w:r w:rsidRPr="00C91F8A">
        <w:rPr>
          <w:rFonts w:ascii="Arial" w:hAnsi="Arial" w:cs="Arial"/>
        </w:rPr>
        <w:t xml:space="preserve"> </w:t>
      </w:r>
      <w:r w:rsidR="00817E3C" w:rsidRPr="00C91F8A">
        <w:rPr>
          <w:rFonts w:ascii="Arial" w:hAnsi="Arial" w:cs="Arial"/>
        </w:rPr>
        <w:t>Oficio DGAN-DG-CS-069-2021 del 30 de julio de 2021, suscrito por la señorita Jacqueline Ulloa Mora, Coordinadora de la Unidad Contraloría de Servicios, mediante el que remite la guía para la identificación de puestos teletrabajables y la guía para la identificación de áreas teletrabajables, en atención al oficio DGAN-CAT-050-2021 del 19 de abril de 2021</w:t>
      </w:r>
      <w:r w:rsidR="00B6412E" w:rsidRPr="00C91F8A">
        <w:rPr>
          <w:rFonts w:ascii="Arial" w:hAnsi="Arial" w:cs="Arial"/>
        </w:rPr>
        <w:t>.</w:t>
      </w:r>
      <w:r w:rsidRPr="00C91F8A">
        <w:rPr>
          <w:rFonts w:ascii="Arial" w:hAnsi="Arial" w:cs="Arial"/>
        </w:rPr>
        <w:t>--------------------</w:t>
      </w:r>
      <w:r w:rsidR="008A3084">
        <w:rPr>
          <w:rFonts w:ascii="Arial" w:hAnsi="Arial" w:cs="Arial"/>
        </w:rPr>
        <w:t>--------------------------</w:t>
      </w:r>
      <w:r w:rsidRPr="00C91F8A">
        <w:rPr>
          <w:rFonts w:ascii="Arial" w:hAnsi="Arial" w:cs="Arial"/>
        </w:rPr>
        <w:t>---</w:t>
      </w:r>
    </w:p>
    <w:p w:rsidR="00DC66B3" w:rsidRPr="00C91F8A" w:rsidRDefault="00DC66B3" w:rsidP="00CB5001">
      <w:pPr>
        <w:spacing w:after="0" w:line="480" w:lineRule="auto"/>
        <w:jc w:val="both"/>
        <w:rPr>
          <w:rFonts w:ascii="Arial" w:hAnsi="Arial" w:cs="Arial"/>
        </w:rPr>
      </w:pPr>
      <w:r w:rsidRPr="00C91F8A">
        <w:rPr>
          <w:rFonts w:ascii="Arial" w:hAnsi="Arial" w:cs="Arial"/>
          <w:b/>
        </w:rPr>
        <w:t>ACUERDO 4.</w:t>
      </w:r>
      <w:r w:rsidRPr="00C91F8A">
        <w:rPr>
          <w:rFonts w:ascii="Arial" w:hAnsi="Arial" w:cs="Arial"/>
        </w:rPr>
        <w:t xml:space="preserve"> </w:t>
      </w:r>
      <w:r w:rsidR="00A73630" w:rsidRPr="00C91F8A">
        <w:rPr>
          <w:rFonts w:ascii="Arial" w:hAnsi="Arial" w:cs="Arial"/>
        </w:rPr>
        <w:t>Se acuerda en forma unánime dejar para una próxima sesión, la revisión de la guía para la identificación de puestos teletrabajables y guía para la identificación de áreas teletrabajables de la señorita Jacqueline Ulloa Mora, Coordinadora de la Unidad Contraloría de Servicios, cuando se defina la metodología para hacer este análisis de forma más ágil y rápida,</w:t>
      </w:r>
      <w:r w:rsidR="00B9053F" w:rsidRPr="00C91F8A">
        <w:rPr>
          <w:rFonts w:ascii="Arial" w:hAnsi="Arial" w:cs="Arial"/>
        </w:rPr>
        <w:t xml:space="preserve"> así como se cuente con la política institucional en esta materia, con el fin de</w:t>
      </w:r>
      <w:r w:rsidR="00A73630" w:rsidRPr="00C91F8A">
        <w:rPr>
          <w:rFonts w:ascii="Arial" w:hAnsi="Arial" w:cs="Arial"/>
        </w:rPr>
        <w:t xml:space="preserve"> implementa</w:t>
      </w:r>
      <w:r w:rsidR="00B9053F" w:rsidRPr="00C91F8A">
        <w:rPr>
          <w:rFonts w:ascii="Arial" w:hAnsi="Arial" w:cs="Arial"/>
        </w:rPr>
        <w:t xml:space="preserve">r </w:t>
      </w:r>
      <w:r w:rsidR="00A73630" w:rsidRPr="00C91F8A">
        <w:rPr>
          <w:rFonts w:ascii="Arial" w:hAnsi="Arial" w:cs="Arial"/>
        </w:rPr>
        <w:t xml:space="preserve">el teletrabajo permanente en el Archivo Nacional. Enviar copia de este acuerdo a la señorita Ulloa Mora, Coordinadora de la Unidad Contraloría de Servicios y al expediente de esta comisión con los nuevos casos que se reciban para la implementación del teletrabajo permanente. </w:t>
      </w:r>
      <w:r w:rsidR="00A73630" w:rsidRPr="00C91F8A">
        <w:rPr>
          <w:rFonts w:ascii="Arial" w:hAnsi="Arial" w:cs="Arial"/>
          <w:b/>
        </w:rPr>
        <w:t>ACUERDO FIRME</w:t>
      </w:r>
      <w:r w:rsidRPr="00C91F8A">
        <w:rPr>
          <w:rFonts w:ascii="Arial" w:hAnsi="Arial" w:cs="Arial"/>
        </w:rPr>
        <w:t>.</w:t>
      </w:r>
      <w:r w:rsidR="00A73630" w:rsidRPr="00C91F8A">
        <w:rPr>
          <w:rFonts w:ascii="Arial" w:hAnsi="Arial" w:cs="Arial"/>
        </w:rPr>
        <w:t xml:space="preserve"> </w:t>
      </w:r>
      <w:r w:rsidRPr="00C91F8A">
        <w:rPr>
          <w:rFonts w:ascii="Arial" w:hAnsi="Arial" w:cs="Arial"/>
        </w:rPr>
        <w:t>----------------------</w:t>
      </w:r>
      <w:r w:rsidR="008A3084">
        <w:rPr>
          <w:rFonts w:ascii="Arial" w:hAnsi="Arial" w:cs="Arial"/>
        </w:rPr>
        <w:t>------------------</w:t>
      </w:r>
      <w:r w:rsidRPr="00C91F8A">
        <w:rPr>
          <w:rFonts w:ascii="Arial" w:hAnsi="Arial" w:cs="Arial"/>
        </w:rPr>
        <w:t>----</w:t>
      </w:r>
    </w:p>
    <w:p w:rsidR="004C21A9" w:rsidRPr="00C91F8A" w:rsidRDefault="004C21A9" w:rsidP="0039420A">
      <w:pPr>
        <w:autoSpaceDE w:val="0"/>
        <w:autoSpaceDN w:val="0"/>
        <w:adjustRightInd w:val="0"/>
        <w:spacing w:after="0" w:line="480" w:lineRule="auto"/>
        <w:jc w:val="both"/>
        <w:rPr>
          <w:rFonts w:ascii="Arial" w:hAnsi="Arial" w:cs="Arial"/>
          <w:color w:val="000000"/>
          <w:lang w:eastAsia="es-CR"/>
        </w:rPr>
      </w:pPr>
      <w:r w:rsidRPr="00C91F8A">
        <w:rPr>
          <w:rFonts w:ascii="Arial" w:hAnsi="Arial" w:cs="Arial"/>
          <w:b/>
        </w:rPr>
        <w:t>Artículo 5</w:t>
      </w:r>
      <w:r w:rsidR="00E61A12" w:rsidRPr="00C91F8A">
        <w:rPr>
          <w:rFonts w:ascii="Arial" w:hAnsi="Arial" w:cs="Arial"/>
          <w:b/>
        </w:rPr>
        <w:t>:</w:t>
      </w:r>
      <w:r w:rsidR="00E61A12" w:rsidRPr="00C91F8A">
        <w:rPr>
          <w:rFonts w:ascii="Arial" w:hAnsi="Arial" w:cs="Arial"/>
        </w:rPr>
        <w:t xml:space="preserve"> </w:t>
      </w:r>
      <w:r w:rsidR="00726723" w:rsidRPr="00C91F8A">
        <w:rPr>
          <w:rFonts w:ascii="Arial" w:hAnsi="Arial" w:cs="Arial"/>
        </w:rPr>
        <w:t>Comunicado por correo electrónico del 25 de octubre de 2021 de la señora Sonia Patricia Arrones Cordero, Profesional de la Oficina Auxiliar de Gestión Institucional</w:t>
      </w:r>
      <w:r w:rsidR="00074D8F" w:rsidRPr="00C91F8A">
        <w:rPr>
          <w:rFonts w:ascii="Arial" w:hAnsi="Arial" w:cs="Arial"/>
        </w:rPr>
        <w:t xml:space="preserve"> de</w:t>
      </w:r>
      <w:r w:rsidR="00726723" w:rsidRPr="00C91F8A">
        <w:rPr>
          <w:rFonts w:ascii="Arial" w:hAnsi="Arial" w:cs="Arial"/>
        </w:rPr>
        <w:t xml:space="preserve"> Recursos Humanos, por medio del que informa que está elaborando el plan de capacitación del Archivo Nacional para el 2022, por lo que solicita se le informe si esta comisión tiene previsto impartir alguna actividad de capacitación para ese año, requiriendo esta información al 30 de noviembre</w:t>
      </w:r>
      <w:r w:rsidRPr="00C91F8A">
        <w:rPr>
          <w:rFonts w:ascii="Arial" w:hAnsi="Arial" w:cs="Arial"/>
        </w:rPr>
        <w:t>.</w:t>
      </w:r>
      <w:r w:rsidR="0039420A" w:rsidRPr="00C91F8A">
        <w:rPr>
          <w:rFonts w:ascii="Arial" w:hAnsi="Arial" w:cs="Arial"/>
        </w:rPr>
        <w:t xml:space="preserve"> ---</w:t>
      </w:r>
      <w:r w:rsidR="008A3084">
        <w:rPr>
          <w:rFonts w:ascii="Arial" w:hAnsi="Arial" w:cs="Arial"/>
        </w:rPr>
        <w:t>---------------------------</w:t>
      </w:r>
      <w:r w:rsidR="0039420A" w:rsidRPr="00C91F8A">
        <w:rPr>
          <w:rFonts w:ascii="Arial" w:hAnsi="Arial" w:cs="Arial"/>
        </w:rPr>
        <w:t>-</w:t>
      </w:r>
    </w:p>
    <w:p w:rsidR="008B405B" w:rsidRPr="00C91F8A" w:rsidRDefault="00E61A12" w:rsidP="004A2D31">
      <w:pPr>
        <w:spacing w:after="0" w:line="480" w:lineRule="auto"/>
        <w:jc w:val="both"/>
        <w:rPr>
          <w:rFonts w:ascii="Arial" w:hAnsi="Arial" w:cs="Arial"/>
        </w:rPr>
      </w:pPr>
      <w:r w:rsidRPr="00C91F8A">
        <w:rPr>
          <w:rFonts w:ascii="Arial" w:hAnsi="Arial" w:cs="Arial"/>
          <w:b/>
        </w:rPr>
        <w:lastRenderedPageBreak/>
        <w:t xml:space="preserve">ACUERDO </w:t>
      </w:r>
      <w:r w:rsidR="00AB19C9" w:rsidRPr="00C91F8A">
        <w:rPr>
          <w:rFonts w:ascii="Arial" w:hAnsi="Arial" w:cs="Arial"/>
          <w:b/>
        </w:rPr>
        <w:t>5</w:t>
      </w:r>
      <w:r w:rsidRPr="00C91F8A">
        <w:rPr>
          <w:rFonts w:ascii="Arial" w:hAnsi="Arial" w:cs="Arial"/>
          <w:b/>
        </w:rPr>
        <w:t>:</w:t>
      </w:r>
      <w:r w:rsidRPr="00C91F8A">
        <w:rPr>
          <w:rFonts w:ascii="Arial" w:hAnsi="Arial" w:cs="Arial"/>
        </w:rPr>
        <w:t xml:space="preserve"> Se acuerda en forma unánime comunicar a la señora </w:t>
      </w:r>
      <w:r w:rsidR="00726723" w:rsidRPr="00C91F8A">
        <w:rPr>
          <w:rFonts w:ascii="Arial" w:hAnsi="Arial" w:cs="Arial"/>
        </w:rPr>
        <w:t>Sonia Patricia Arrones Cordero</w:t>
      </w:r>
      <w:r w:rsidRPr="00C91F8A">
        <w:rPr>
          <w:rFonts w:ascii="Arial" w:hAnsi="Arial" w:cs="Arial"/>
        </w:rPr>
        <w:t xml:space="preserve">, </w:t>
      </w:r>
      <w:r w:rsidR="00726723" w:rsidRPr="00C91F8A">
        <w:rPr>
          <w:rFonts w:ascii="Arial" w:hAnsi="Arial" w:cs="Arial"/>
        </w:rPr>
        <w:t>Profesional</w:t>
      </w:r>
      <w:r w:rsidRPr="00C91F8A">
        <w:rPr>
          <w:rFonts w:ascii="Arial" w:hAnsi="Arial" w:cs="Arial"/>
        </w:rPr>
        <w:t xml:space="preserve"> de la Oficina Auxiliar de Gestión Institucional de Recursos Humanos (OAGIRH), que esta comisión </w:t>
      </w:r>
      <w:r w:rsidR="00726723" w:rsidRPr="00C91F8A">
        <w:rPr>
          <w:rFonts w:ascii="Arial" w:hAnsi="Arial" w:cs="Arial"/>
        </w:rPr>
        <w:t>conoció su comunicado por correo electrónico del 25 de octubre de 2021 y le informa que en este momento no se tiene definida alguna actividad de capacitación para el 2022 relacionada con el teletrabajo. No obstante, se prevé que será necesario llevar a cabo alguna charla con el personal sobre la implementación permanente de esta modalidad de trabajo, por lo que en el primer trimestre del próximo año se le estará informando de la calendarización prevista para que se gestione la incorporación en el plan institucional</w:t>
      </w:r>
      <w:r w:rsidR="001731FA">
        <w:rPr>
          <w:rFonts w:ascii="Arial" w:hAnsi="Arial" w:cs="Arial"/>
        </w:rPr>
        <w:t xml:space="preserve"> </w:t>
      </w:r>
      <w:r w:rsidR="001731FA" w:rsidRPr="00EF614D">
        <w:rPr>
          <w:rFonts w:ascii="Arial" w:hAnsi="Arial" w:cs="Arial"/>
        </w:rPr>
        <w:t>de capacitación</w:t>
      </w:r>
      <w:r w:rsidRPr="00C91F8A">
        <w:rPr>
          <w:rFonts w:ascii="Arial" w:hAnsi="Arial" w:cs="Arial"/>
        </w:rPr>
        <w:t xml:space="preserve">. Enviar copia de este acuerdo a los señores </w:t>
      </w:r>
      <w:r w:rsidR="00AB19C9" w:rsidRPr="00C91F8A">
        <w:rPr>
          <w:rFonts w:ascii="Arial" w:hAnsi="Arial" w:cs="Arial"/>
        </w:rPr>
        <w:t>Javier Gómez Jiménez</w:t>
      </w:r>
      <w:r w:rsidRPr="00C91F8A">
        <w:rPr>
          <w:rFonts w:ascii="Arial" w:hAnsi="Arial" w:cs="Arial"/>
        </w:rPr>
        <w:t xml:space="preserve">, Director </w:t>
      </w:r>
      <w:r w:rsidR="0039058E" w:rsidRPr="00C91F8A">
        <w:rPr>
          <w:rFonts w:ascii="Arial" w:hAnsi="Arial" w:cs="Arial"/>
        </w:rPr>
        <w:t>General, Ví</w:t>
      </w:r>
      <w:r w:rsidRPr="00C91F8A">
        <w:rPr>
          <w:rFonts w:ascii="Arial" w:hAnsi="Arial" w:cs="Arial"/>
        </w:rPr>
        <w:t>ctor Murillo Quirós, jefe</w:t>
      </w:r>
      <w:r w:rsidR="00C25EE0" w:rsidRPr="00C91F8A">
        <w:rPr>
          <w:rFonts w:ascii="Arial" w:hAnsi="Arial" w:cs="Arial"/>
        </w:rPr>
        <w:t xml:space="preserve"> del</w:t>
      </w:r>
      <w:r w:rsidRPr="00C91F8A">
        <w:rPr>
          <w:rFonts w:ascii="Arial" w:hAnsi="Arial" w:cs="Arial"/>
        </w:rPr>
        <w:t xml:space="preserve"> Departam</w:t>
      </w:r>
      <w:r w:rsidR="00726723" w:rsidRPr="00C91F8A">
        <w:rPr>
          <w:rFonts w:ascii="Arial" w:hAnsi="Arial" w:cs="Arial"/>
        </w:rPr>
        <w:t>ento Administrativo Financiero, a</w:t>
      </w:r>
      <w:r w:rsidR="00401B11" w:rsidRPr="00C91F8A">
        <w:rPr>
          <w:rFonts w:ascii="Arial" w:hAnsi="Arial" w:cs="Arial"/>
        </w:rPr>
        <w:t xml:space="preserve"> la</w:t>
      </w:r>
      <w:r w:rsidR="00726723" w:rsidRPr="00C91F8A">
        <w:rPr>
          <w:rFonts w:ascii="Arial" w:hAnsi="Arial" w:cs="Arial"/>
        </w:rPr>
        <w:t>s</w:t>
      </w:r>
      <w:r w:rsidRPr="00C91F8A">
        <w:rPr>
          <w:rFonts w:ascii="Arial" w:hAnsi="Arial" w:cs="Arial"/>
        </w:rPr>
        <w:t xml:space="preserve"> señora</w:t>
      </w:r>
      <w:r w:rsidR="00726723" w:rsidRPr="00C91F8A">
        <w:rPr>
          <w:rFonts w:ascii="Arial" w:hAnsi="Arial" w:cs="Arial"/>
        </w:rPr>
        <w:t>s</w:t>
      </w:r>
      <w:r w:rsidRPr="00C91F8A">
        <w:rPr>
          <w:rFonts w:ascii="Arial" w:hAnsi="Arial" w:cs="Arial"/>
        </w:rPr>
        <w:t xml:space="preserve"> Carmen Campos Ramírez, Subdirectora General</w:t>
      </w:r>
      <w:r w:rsidR="00726723" w:rsidRPr="00C91F8A">
        <w:rPr>
          <w:rFonts w:ascii="Arial" w:hAnsi="Arial" w:cs="Arial"/>
        </w:rPr>
        <w:t xml:space="preserve"> y Helen Barquero Durán, Coordinadora de la Oficina Auxiliar de Gestión Institucional de Recursos Humanos</w:t>
      </w:r>
      <w:r w:rsidRPr="00C91F8A">
        <w:rPr>
          <w:rFonts w:ascii="Arial" w:hAnsi="Arial" w:cs="Arial"/>
        </w:rPr>
        <w:t xml:space="preserve">. </w:t>
      </w:r>
      <w:r w:rsidRPr="00C91F8A">
        <w:rPr>
          <w:rFonts w:ascii="Arial" w:hAnsi="Arial" w:cs="Arial"/>
          <w:b/>
        </w:rPr>
        <w:t>ACUERDO FIRME</w:t>
      </w:r>
      <w:r w:rsidRPr="00C91F8A">
        <w:rPr>
          <w:rFonts w:ascii="Arial" w:hAnsi="Arial" w:cs="Arial"/>
        </w:rPr>
        <w:t>.------</w:t>
      </w:r>
      <w:r w:rsidR="0039058E" w:rsidRPr="00C91F8A">
        <w:rPr>
          <w:rFonts w:ascii="Arial" w:hAnsi="Arial" w:cs="Arial"/>
        </w:rPr>
        <w:t>-----------</w:t>
      </w:r>
      <w:r w:rsidR="00401B11" w:rsidRPr="00C91F8A">
        <w:rPr>
          <w:rFonts w:ascii="Arial" w:hAnsi="Arial" w:cs="Arial"/>
        </w:rPr>
        <w:t>----------------------------------</w:t>
      </w:r>
      <w:r w:rsidR="00AB19C9" w:rsidRPr="00C91F8A">
        <w:rPr>
          <w:rFonts w:ascii="Arial" w:hAnsi="Arial" w:cs="Arial"/>
        </w:rPr>
        <w:t>-----------</w:t>
      </w:r>
      <w:r w:rsidR="0039058E" w:rsidRPr="00C91F8A">
        <w:rPr>
          <w:rFonts w:ascii="Arial" w:hAnsi="Arial" w:cs="Arial"/>
        </w:rPr>
        <w:t>-</w:t>
      </w:r>
      <w:r w:rsidRPr="00C91F8A">
        <w:rPr>
          <w:rFonts w:ascii="Arial" w:hAnsi="Arial" w:cs="Arial"/>
        </w:rPr>
        <w:t>-</w:t>
      </w:r>
      <w:r w:rsidR="00AC6420" w:rsidRPr="00C91F8A">
        <w:rPr>
          <w:rFonts w:ascii="Arial" w:hAnsi="Arial" w:cs="Arial"/>
        </w:rPr>
        <w:t>---</w:t>
      </w:r>
      <w:r w:rsidR="00726723" w:rsidRPr="00C91F8A">
        <w:rPr>
          <w:rFonts w:ascii="Arial" w:hAnsi="Arial" w:cs="Arial"/>
        </w:rPr>
        <w:t>-------</w:t>
      </w:r>
      <w:r w:rsidR="00EF614D">
        <w:rPr>
          <w:rFonts w:ascii="Arial" w:hAnsi="Arial" w:cs="Arial"/>
        </w:rPr>
        <w:t>-----------</w:t>
      </w:r>
      <w:r w:rsidR="008A3084">
        <w:rPr>
          <w:rFonts w:ascii="Arial" w:hAnsi="Arial" w:cs="Arial"/>
        </w:rPr>
        <w:t>------------------------------</w:t>
      </w:r>
      <w:r w:rsidR="00EF614D">
        <w:rPr>
          <w:rFonts w:ascii="Arial" w:hAnsi="Arial" w:cs="Arial"/>
        </w:rPr>
        <w:t>--</w:t>
      </w:r>
      <w:r w:rsidR="00726723" w:rsidRPr="00C91F8A">
        <w:rPr>
          <w:rFonts w:ascii="Arial" w:hAnsi="Arial" w:cs="Arial"/>
        </w:rPr>
        <w:t>-----</w:t>
      </w:r>
    </w:p>
    <w:p w:rsidR="00345229" w:rsidRPr="00C91F8A" w:rsidRDefault="00345229" w:rsidP="00345229">
      <w:pPr>
        <w:autoSpaceDE w:val="0"/>
        <w:autoSpaceDN w:val="0"/>
        <w:adjustRightInd w:val="0"/>
        <w:spacing w:after="0" w:line="480" w:lineRule="auto"/>
        <w:jc w:val="both"/>
        <w:rPr>
          <w:rFonts w:ascii="Arial" w:hAnsi="Arial" w:cs="Arial"/>
          <w:color w:val="000000"/>
          <w:lang w:eastAsia="es-CR"/>
        </w:rPr>
      </w:pPr>
      <w:r w:rsidRPr="00C91F8A">
        <w:rPr>
          <w:rFonts w:ascii="Arial" w:hAnsi="Arial" w:cs="Arial"/>
          <w:b/>
        </w:rPr>
        <w:t>Artículo 6</w:t>
      </w:r>
      <w:r w:rsidR="00C25159" w:rsidRPr="00C91F8A">
        <w:rPr>
          <w:rFonts w:ascii="Arial" w:hAnsi="Arial" w:cs="Arial"/>
          <w:b/>
        </w:rPr>
        <w:t>.a</w:t>
      </w:r>
      <w:r w:rsidRPr="00C91F8A">
        <w:rPr>
          <w:rFonts w:ascii="Arial" w:hAnsi="Arial" w:cs="Arial"/>
          <w:b/>
        </w:rPr>
        <w:t>:</w:t>
      </w:r>
      <w:r w:rsidRPr="00C91F8A">
        <w:rPr>
          <w:rFonts w:ascii="Arial" w:hAnsi="Arial" w:cs="Arial"/>
        </w:rPr>
        <w:t xml:space="preserve"> </w:t>
      </w:r>
      <w:r w:rsidR="00C25159" w:rsidRPr="00C91F8A">
        <w:rPr>
          <w:rFonts w:ascii="Arial" w:hAnsi="Arial" w:cs="Arial"/>
        </w:rPr>
        <w:t>Comunicado por correo electrónico del 10 de noviembre de 2021 del señor Javier Gómez Jiménez, Director General, dirigido al señor Víctor Murillo Quirós, Jefe del Departamento Administrativo Financiero, a las señoras Carmen Campos Ramírez, Subdirectora General y Helen Barquero Durán, Coordinadora de la Oficina Auxiliar de Gestión Institucional</w:t>
      </w:r>
      <w:r w:rsidR="0087391B" w:rsidRPr="00C91F8A">
        <w:rPr>
          <w:rFonts w:ascii="Arial" w:hAnsi="Arial" w:cs="Arial"/>
        </w:rPr>
        <w:t xml:space="preserve"> de</w:t>
      </w:r>
      <w:r w:rsidR="00C25159" w:rsidRPr="00C91F8A">
        <w:rPr>
          <w:rFonts w:ascii="Arial" w:hAnsi="Arial" w:cs="Arial"/>
        </w:rPr>
        <w:t xml:space="preserve"> Recursos Humanos, por medio del que traslada la Circular 036-2021 del 9 de noviembre de 2021, suscrita por la señora Sylvie Durán Salvatierra, Ministra de Cultura y Juventud. El señor Gómez Jiménez solicita que se den las instrucciones a las personas funcionarias y sus jefaturas para que procedan de conformidad con los controles solicitados</w:t>
      </w:r>
      <w:r w:rsidRPr="00C91F8A">
        <w:rPr>
          <w:rFonts w:ascii="Arial" w:hAnsi="Arial" w:cs="Arial"/>
        </w:rPr>
        <w:t>. -----------------------------------------------------------------</w:t>
      </w:r>
      <w:r w:rsidR="00C25159" w:rsidRPr="00C91F8A">
        <w:rPr>
          <w:rFonts w:ascii="Arial" w:hAnsi="Arial" w:cs="Arial"/>
        </w:rPr>
        <w:t>-------</w:t>
      </w:r>
      <w:r w:rsidR="008A3084">
        <w:rPr>
          <w:rFonts w:ascii="Arial" w:hAnsi="Arial" w:cs="Arial"/>
        </w:rPr>
        <w:t>-------------------------</w:t>
      </w:r>
      <w:r w:rsidR="00C25159" w:rsidRPr="00C91F8A">
        <w:rPr>
          <w:rFonts w:ascii="Arial" w:hAnsi="Arial" w:cs="Arial"/>
        </w:rPr>
        <w:t>---</w:t>
      </w:r>
    </w:p>
    <w:p w:rsidR="00C25159" w:rsidRPr="00C91F8A" w:rsidRDefault="00C25159" w:rsidP="00345229">
      <w:pPr>
        <w:spacing w:after="0" w:line="480" w:lineRule="auto"/>
        <w:jc w:val="both"/>
        <w:rPr>
          <w:rFonts w:ascii="Arial" w:hAnsi="Arial" w:cs="Arial"/>
          <w:b/>
        </w:rPr>
      </w:pPr>
      <w:r w:rsidRPr="00C91F8A">
        <w:rPr>
          <w:rFonts w:ascii="Arial" w:hAnsi="Arial" w:cs="Arial"/>
          <w:b/>
        </w:rPr>
        <w:t>Artículo 6.b:</w:t>
      </w:r>
      <w:r w:rsidRPr="00C91F8A">
        <w:rPr>
          <w:rFonts w:ascii="Arial" w:hAnsi="Arial" w:cs="Arial"/>
        </w:rPr>
        <w:t xml:space="preserve"> Comunicado por correo electrónico del 10 de noviembre de 2021 de la señora Carmen Campos Ramírez, Subdirectora General, dirigido al señor Javier Gómez Jiménez, Director General, por medio del que da por recibido su comunicado de la misma fecha y la Circular 036-2021 del 9 de noviembre de 2021, suscrita por la señora Sylvie Durán Salvatierra, Ministra de Cultura y Juventud. La señora Campos Ramírez le informa que esta circular será conocida por esta comisión en la sesión del 11 de noviembre, así como le comenta que tiene la duda razonable sobre el papel que desempeñan las comisiones auxiliares</w:t>
      </w:r>
      <w:r w:rsidR="00242330" w:rsidRPr="00C91F8A">
        <w:rPr>
          <w:rFonts w:ascii="Arial" w:hAnsi="Arial" w:cs="Arial"/>
        </w:rPr>
        <w:t xml:space="preserve"> de teletrabajo</w:t>
      </w:r>
      <w:r w:rsidRPr="00C91F8A">
        <w:rPr>
          <w:rFonts w:ascii="Arial" w:hAnsi="Arial" w:cs="Arial"/>
        </w:rPr>
        <w:t>. ----------------------------------------</w:t>
      </w:r>
      <w:r w:rsidR="008A3084">
        <w:rPr>
          <w:rFonts w:ascii="Arial" w:hAnsi="Arial" w:cs="Arial"/>
        </w:rPr>
        <w:t>-----</w:t>
      </w:r>
      <w:r w:rsidRPr="00C91F8A">
        <w:rPr>
          <w:rFonts w:ascii="Arial" w:hAnsi="Arial" w:cs="Arial"/>
        </w:rPr>
        <w:t>---------------</w:t>
      </w:r>
    </w:p>
    <w:p w:rsidR="008A3084" w:rsidRDefault="00345229" w:rsidP="00C91F8A">
      <w:pPr>
        <w:spacing w:after="0" w:line="480" w:lineRule="auto"/>
        <w:jc w:val="both"/>
        <w:rPr>
          <w:rFonts w:ascii="Arial" w:hAnsi="Arial" w:cs="Arial"/>
        </w:rPr>
      </w:pPr>
      <w:r w:rsidRPr="00C91F8A">
        <w:rPr>
          <w:rFonts w:ascii="Arial" w:hAnsi="Arial" w:cs="Arial"/>
          <w:b/>
        </w:rPr>
        <w:t xml:space="preserve">ACUERDO </w:t>
      </w:r>
      <w:r w:rsidR="00AF4523" w:rsidRPr="00C91F8A">
        <w:rPr>
          <w:rFonts w:ascii="Arial" w:hAnsi="Arial" w:cs="Arial"/>
          <w:b/>
        </w:rPr>
        <w:t>6</w:t>
      </w:r>
      <w:r w:rsidRPr="00C91F8A">
        <w:rPr>
          <w:rFonts w:ascii="Arial" w:hAnsi="Arial" w:cs="Arial"/>
          <w:b/>
        </w:rPr>
        <w:t>:</w:t>
      </w:r>
      <w:r w:rsidRPr="00C91F8A">
        <w:rPr>
          <w:rFonts w:ascii="Arial" w:hAnsi="Arial" w:cs="Arial"/>
        </w:rPr>
        <w:t xml:space="preserve"> Se acuerda en forma unánime comunicar </w:t>
      </w:r>
      <w:r w:rsidR="00C25159" w:rsidRPr="00C91F8A">
        <w:rPr>
          <w:rFonts w:ascii="Arial" w:hAnsi="Arial" w:cs="Arial"/>
        </w:rPr>
        <w:t>al señor Javier Gómez Jiménez, Director General, q</w:t>
      </w:r>
      <w:r w:rsidRPr="00C91F8A">
        <w:rPr>
          <w:rFonts w:ascii="Arial" w:hAnsi="Arial" w:cs="Arial"/>
        </w:rPr>
        <w:t xml:space="preserve">ue esta comisión </w:t>
      </w:r>
      <w:r w:rsidR="00C25159" w:rsidRPr="00C91F8A">
        <w:rPr>
          <w:rFonts w:ascii="Arial" w:hAnsi="Arial" w:cs="Arial"/>
        </w:rPr>
        <w:t xml:space="preserve">conoció el comunicado por correo electrónico del 10 de noviembre de </w:t>
      </w:r>
      <w:r w:rsidR="00C25159" w:rsidRPr="00C91F8A">
        <w:rPr>
          <w:rFonts w:ascii="Arial" w:hAnsi="Arial" w:cs="Arial"/>
        </w:rPr>
        <w:lastRenderedPageBreak/>
        <w:t>2021, por medio del que remite la Circular 036-2021 del 9 de noviembre de 2021, suscrita por la señora Sylvie Durán Salvatierra, Ministra de Cultura y Juventud</w:t>
      </w:r>
      <w:r w:rsidR="00091F63" w:rsidRPr="00C91F8A">
        <w:rPr>
          <w:rFonts w:ascii="Arial" w:hAnsi="Arial" w:cs="Arial"/>
        </w:rPr>
        <w:t xml:space="preserve"> (MCJ)</w:t>
      </w:r>
      <w:r w:rsidR="00C25159" w:rsidRPr="00C91F8A">
        <w:rPr>
          <w:rFonts w:ascii="Arial" w:hAnsi="Arial" w:cs="Arial"/>
        </w:rPr>
        <w:t>, relacionado con el teletrabajo. Al respecto, esta comisión le hace llegar las siguientes consultas y comentarios:</w:t>
      </w:r>
      <w:r w:rsidR="00BE382E" w:rsidRPr="00C91F8A">
        <w:rPr>
          <w:rFonts w:ascii="Arial" w:hAnsi="Arial" w:cs="Arial"/>
        </w:rPr>
        <w:t xml:space="preserve"> ---------</w:t>
      </w:r>
      <w:r w:rsidR="008A3084">
        <w:rPr>
          <w:rFonts w:ascii="Arial" w:hAnsi="Arial" w:cs="Arial"/>
        </w:rPr>
        <w:t>----------------</w:t>
      </w:r>
      <w:r w:rsidR="00BE382E" w:rsidRPr="00C91F8A">
        <w:rPr>
          <w:rFonts w:ascii="Arial" w:hAnsi="Arial" w:cs="Arial"/>
        </w:rPr>
        <w:t>-</w:t>
      </w:r>
    </w:p>
    <w:p w:rsidR="00C91F8A" w:rsidRPr="001731FA" w:rsidRDefault="00C91F8A" w:rsidP="00C91F8A">
      <w:pPr>
        <w:spacing w:after="0" w:line="480" w:lineRule="auto"/>
        <w:jc w:val="both"/>
        <w:rPr>
          <w:rFonts w:ascii="Arial" w:hAnsi="Arial" w:cs="Arial"/>
          <w:color w:val="FF0000"/>
          <w:bdr w:val="none" w:sz="0" w:space="0" w:color="auto" w:frame="1"/>
        </w:rPr>
      </w:pPr>
      <w:r>
        <w:rPr>
          <w:rFonts w:ascii="Arial" w:hAnsi="Arial" w:cs="Arial"/>
        </w:rPr>
        <w:t xml:space="preserve">1. </w:t>
      </w:r>
      <w:r w:rsidRPr="00C91F8A">
        <w:rPr>
          <w:rFonts w:ascii="Arial" w:hAnsi="Arial" w:cs="Arial"/>
          <w:color w:val="201F1E"/>
          <w:bdr w:val="none" w:sz="0" w:space="0" w:color="auto" w:frame="1"/>
        </w:rPr>
        <w:t>Se informa que a partir de la comunicación de esta circular, la Oficina de Gestión Institucional de Recursos Humanos del Ministerio de Cultura y Juventud, es la encargada de todos los asuntos del teletrabajo temporal y permanente en el ministerio y sus adscritas. Esta comisión considera prudente suspender sus actividades, hasta que se defina cuál es la función que deben cumplir las comisiones, en especial una comisión auxiliar como es la del Archivo Nacional. Como antecedentes se mencionan los siguientes: a) con el oficio DG-871-2015 del 10 de diciembre de 2015, suscrito por la señora Virginia Chacón Arias, Directora General en ese entonces, se conforma  esta comisión, tomando en cuenta la integración recomendada en el artículo 13 del Reglamento del Programa de Teletrabajo del Ministerio de Cultura y Juventud y sus Órganos Desconcentrados, publicado el 5 de octubre de 2015 (</w:t>
      </w:r>
      <w:r w:rsidRPr="001A0AEE">
        <w:rPr>
          <w:rFonts w:ascii="Arial" w:hAnsi="Arial" w:cs="Arial"/>
          <w:bdr w:val="none" w:sz="0" w:space="0" w:color="auto" w:frame="1"/>
        </w:rPr>
        <w:t>Decreto N°</w:t>
      </w:r>
      <w:r w:rsidRPr="00C91F8A">
        <w:rPr>
          <w:rFonts w:ascii="Arial" w:hAnsi="Arial" w:cs="Arial"/>
          <w:color w:val="201F1E"/>
          <w:bdr w:val="none" w:sz="0" w:space="0" w:color="auto" w:frame="1"/>
        </w:rPr>
        <w:t xml:space="preserve">39178-C); b) el artículo 12 </w:t>
      </w:r>
      <w:r w:rsidRPr="001A0AEE">
        <w:rPr>
          <w:rFonts w:ascii="Arial" w:hAnsi="Arial" w:cs="Arial"/>
          <w:bdr w:val="none" w:sz="0" w:space="0" w:color="auto" w:frame="1"/>
        </w:rPr>
        <w:t>del citado</w:t>
      </w:r>
      <w:r w:rsidRPr="00C91F8A">
        <w:rPr>
          <w:rFonts w:ascii="Arial" w:hAnsi="Arial" w:cs="Arial"/>
          <w:color w:val="201F1E"/>
          <w:bdr w:val="none" w:sz="0" w:space="0" w:color="auto" w:frame="1"/>
        </w:rPr>
        <w:t xml:space="preserve"> reglamento hace mención a la Comisión Institucional de Teletrabajo como la instancia que coordina y administra el programa en el ministerio; además a las comisiones auxiliares en los órganos desconcentrados, supeditadas a la mencionada Comisión Institucional; c) en los artículos 14 y 15 </w:t>
      </w:r>
      <w:r w:rsidRPr="001A0AEE">
        <w:rPr>
          <w:rFonts w:ascii="Arial" w:hAnsi="Arial" w:cs="Arial"/>
          <w:bdr w:val="none" w:sz="0" w:space="0" w:color="auto" w:frame="1"/>
        </w:rPr>
        <w:t>del indicado</w:t>
      </w:r>
      <w:r w:rsidRPr="00C91F8A">
        <w:rPr>
          <w:rFonts w:ascii="Arial" w:hAnsi="Arial" w:cs="Arial"/>
          <w:color w:val="201F1E"/>
          <w:bdr w:val="none" w:sz="0" w:space="0" w:color="auto" w:frame="1"/>
        </w:rPr>
        <w:t> reglamento se enuncian las funciones compartidas y exclusivas de estas comisiones; d) la Comisión Auxiliar de Teletrabajo ha desempeñado sus funciones desde el 2016 a la fecha, formalizando los resultados de su gestión en acuerdos que son asentados en los </w:t>
      </w:r>
      <w:r w:rsidRPr="001A0AEE">
        <w:rPr>
          <w:rFonts w:ascii="Arial" w:hAnsi="Arial" w:cs="Arial"/>
          <w:bdr w:val="none" w:sz="0" w:space="0" w:color="auto" w:frame="1"/>
        </w:rPr>
        <w:t>respectivos </w:t>
      </w:r>
      <w:r w:rsidRPr="00C91F8A">
        <w:rPr>
          <w:rFonts w:ascii="Arial" w:hAnsi="Arial" w:cs="Arial"/>
          <w:color w:val="201F1E"/>
          <w:bdr w:val="none" w:sz="0" w:space="0" w:color="auto" w:frame="1"/>
        </w:rPr>
        <w:t xml:space="preserve">libros de actas. Sobre este punto, esta comisión le solicito consultar en la instancia que corresponda sobre el funcionamiento </w:t>
      </w:r>
      <w:r w:rsidRPr="001A0AEE">
        <w:rPr>
          <w:rFonts w:ascii="Arial" w:hAnsi="Arial" w:cs="Arial"/>
          <w:bdr w:val="none" w:sz="0" w:space="0" w:color="auto" w:frame="1"/>
        </w:rPr>
        <w:t>de este órgano colegiado.</w:t>
      </w:r>
      <w:r w:rsidR="001731FA" w:rsidRPr="001A0AEE">
        <w:rPr>
          <w:rFonts w:ascii="Arial" w:hAnsi="Arial" w:cs="Arial"/>
          <w:bdr w:val="none" w:sz="0" w:space="0" w:color="auto" w:frame="1"/>
        </w:rPr>
        <w:t>-</w:t>
      </w:r>
    </w:p>
    <w:p w:rsidR="00C91F8A" w:rsidRPr="001731FA" w:rsidRDefault="00C91F8A" w:rsidP="00C91F8A">
      <w:pPr>
        <w:spacing w:after="0" w:line="480" w:lineRule="auto"/>
        <w:jc w:val="both"/>
        <w:rPr>
          <w:rFonts w:ascii="Arial" w:hAnsi="Arial" w:cs="Arial"/>
          <w:color w:val="FF0000"/>
          <w:bdr w:val="none" w:sz="0" w:space="0" w:color="auto" w:frame="1"/>
        </w:rPr>
      </w:pPr>
      <w:r w:rsidRPr="00C91F8A">
        <w:rPr>
          <w:rFonts w:ascii="Arial" w:hAnsi="Arial" w:cs="Arial"/>
          <w:color w:val="201F1E"/>
          <w:bdr w:val="none" w:sz="0" w:space="0" w:color="auto" w:frame="1"/>
        </w:rPr>
        <w:t>2.</w:t>
      </w:r>
      <w:r w:rsidRPr="00C91F8A">
        <w:rPr>
          <w:color w:val="201F1E"/>
          <w:bdr w:val="none" w:sz="0" w:space="0" w:color="auto" w:frame="1"/>
        </w:rPr>
        <w:t>  </w:t>
      </w:r>
      <w:r w:rsidRPr="001A0AEE">
        <w:rPr>
          <w:rFonts w:ascii="Arial" w:hAnsi="Arial" w:cs="Arial"/>
          <w:bdr w:val="none" w:sz="0" w:space="0" w:color="auto" w:frame="1"/>
        </w:rPr>
        <w:t>En la Circular se</w:t>
      </w:r>
      <w:r w:rsidRPr="00C91F8A">
        <w:rPr>
          <w:rFonts w:ascii="Arial" w:hAnsi="Arial" w:cs="Arial"/>
          <w:color w:val="201F1E"/>
          <w:bdr w:val="none" w:sz="0" w:space="0" w:color="auto" w:frame="1"/>
        </w:rPr>
        <w:t> instruye para que de conformidad con la cláusula sexta del acuerdo de teletrabajo, las jefaturas apliquen el instrumento evaluador de las tareas teletrabajables (anexo II del acuerdo). Al respecto, </w:t>
      </w:r>
      <w:r w:rsidRPr="001A0AEE">
        <w:rPr>
          <w:rFonts w:ascii="Arial" w:hAnsi="Arial" w:cs="Arial"/>
          <w:bdr w:val="none" w:sz="0" w:space="0" w:color="auto" w:frame="1"/>
        </w:rPr>
        <w:t>se</w:t>
      </w:r>
      <w:r w:rsidRPr="00C91F8A">
        <w:rPr>
          <w:rFonts w:ascii="Arial" w:hAnsi="Arial" w:cs="Arial"/>
          <w:color w:val="201F1E"/>
          <w:bdr w:val="none" w:sz="0" w:space="0" w:color="auto" w:frame="1"/>
        </w:rPr>
        <w:t xml:space="preserve"> informa que si bien son las jefaturas de departamento las que tienen que supervisar el cumplimiento de las cláusulas del acuerdo de teletrabajo de su personal, entre ellas lo requerido en la cláusula sexta; esta comisión ha enviado los siguientes recordatorios al personal sobre dichas obligaciones: acuerdo 5.2 de la sesión 20-2021 del 1 de septiembre (oficio DGAN-CAT-200-2021 del 4 de septiembre); acuerdo 15 de la sesión 2-2021 del 10 de febrero (oficio DGAN-CAT-028-2021 del 11 de febrero) y el acuerdo 20.2 de la sesión 8-2021 del 19 de agosto (oficio DGAN-CAT-096-2021 del 20 de agosto). Se permite también comentar que los informes de teletrabajo que </w:t>
      </w:r>
      <w:r w:rsidRPr="00C91F8A">
        <w:rPr>
          <w:rFonts w:ascii="Arial" w:hAnsi="Arial" w:cs="Arial"/>
          <w:color w:val="201F1E"/>
          <w:bdr w:val="none" w:sz="0" w:space="0" w:color="auto" w:frame="1"/>
        </w:rPr>
        <w:lastRenderedPageBreak/>
        <w:t>presenta el personal no se ajustan necesariamente al formato recomendado en el anexo II del acuerdo de teletrabajo; incluso recientemente y con la colaboración de la señora Sofía Irola Rojas, Coordinadora de la Unidad Archivo Central, se hizo un esfuerzo por estandarizar en la medida de lo posible, el formato de este informe, los que se conservan en los archivos de gestión de las unidades administrativas correspondientes</w:t>
      </w:r>
      <w:r w:rsidRPr="001A0AEE">
        <w:rPr>
          <w:rFonts w:ascii="Arial" w:hAnsi="Arial" w:cs="Arial"/>
          <w:bdr w:val="none" w:sz="0" w:space="0" w:color="auto" w:frame="1"/>
        </w:rPr>
        <w:t>.</w:t>
      </w:r>
      <w:r w:rsidR="001731FA" w:rsidRPr="001A0AEE">
        <w:rPr>
          <w:rFonts w:ascii="Arial" w:hAnsi="Arial" w:cs="Arial"/>
          <w:bdr w:val="none" w:sz="0" w:space="0" w:color="auto" w:frame="1"/>
        </w:rPr>
        <w:t>---------------------------------</w:t>
      </w:r>
      <w:r w:rsidR="00503208">
        <w:rPr>
          <w:rFonts w:ascii="Arial" w:hAnsi="Arial" w:cs="Arial"/>
          <w:bdr w:val="none" w:sz="0" w:space="0" w:color="auto" w:frame="1"/>
        </w:rPr>
        <w:t>---------------------</w:t>
      </w:r>
      <w:r w:rsidR="001731FA" w:rsidRPr="001A0AEE">
        <w:rPr>
          <w:rFonts w:ascii="Arial" w:hAnsi="Arial" w:cs="Arial"/>
          <w:bdr w:val="none" w:sz="0" w:space="0" w:color="auto" w:frame="1"/>
        </w:rPr>
        <w:t>----------------------------------</w:t>
      </w:r>
    </w:p>
    <w:p w:rsidR="00C91F8A" w:rsidRPr="001A0AEE" w:rsidRDefault="00C91F8A" w:rsidP="00C91F8A">
      <w:pPr>
        <w:spacing w:after="0" w:line="480" w:lineRule="auto"/>
        <w:jc w:val="both"/>
        <w:rPr>
          <w:rFonts w:ascii="Arial" w:hAnsi="Arial" w:cs="Arial"/>
          <w:bdr w:val="none" w:sz="0" w:space="0" w:color="auto" w:frame="1"/>
        </w:rPr>
      </w:pPr>
      <w:r w:rsidRPr="00C91F8A">
        <w:rPr>
          <w:rFonts w:ascii="Arial" w:hAnsi="Arial" w:cs="Arial"/>
          <w:color w:val="201F1E"/>
          <w:bdr w:val="none" w:sz="0" w:space="0" w:color="auto" w:frame="1"/>
        </w:rPr>
        <w:t>3.</w:t>
      </w:r>
      <w:r w:rsidRPr="00C91F8A">
        <w:rPr>
          <w:color w:val="201F1E"/>
          <w:bdr w:val="none" w:sz="0" w:space="0" w:color="auto" w:frame="1"/>
        </w:rPr>
        <w:t>    </w:t>
      </w:r>
      <w:r w:rsidRPr="00C91F8A">
        <w:rPr>
          <w:rFonts w:ascii="Arial" w:hAnsi="Arial" w:cs="Arial"/>
          <w:color w:val="201F1E"/>
          <w:bdr w:val="none" w:sz="0" w:space="0" w:color="auto" w:frame="1"/>
        </w:rPr>
        <w:t>Se solicita realizar </w:t>
      </w:r>
      <w:r w:rsidRPr="001A0AEE">
        <w:rPr>
          <w:rFonts w:ascii="Arial" w:hAnsi="Arial" w:cs="Arial"/>
          <w:bdr w:val="none" w:sz="0" w:space="0" w:color="auto" w:frame="1"/>
        </w:rPr>
        <w:t>una adición para que se indique lo dispuesto en</w:t>
      </w:r>
      <w:r w:rsidRPr="00C91F8A">
        <w:rPr>
          <w:rFonts w:ascii="Arial" w:hAnsi="Arial" w:cs="Arial"/>
          <w:color w:val="201F1E"/>
          <w:bdr w:val="none" w:sz="0" w:space="0" w:color="auto" w:frame="1"/>
        </w:rPr>
        <w:t> el inciso h) del Reglamento para regular el teletrabajo, que dice lo siguiente </w:t>
      </w:r>
      <w:r w:rsidRPr="00C91F8A">
        <w:rPr>
          <w:rFonts w:ascii="Arial" w:hAnsi="Arial" w:cs="Arial"/>
          <w:i/>
          <w:iCs/>
          <w:color w:val="201F1E"/>
          <w:bdr w:val="none" w:sz="0" w:space="0" w:color="auto" w:frame="1"/>
        </w:rPr>
        <w:t>“Artículo 5: Contrato o adenda de teletrabajo. El contrato o adenda al teletrabajo deberá contener al menos los siguientes aspectos: (…) h) el procedimiento de la asignación del trabajo por parte de la persona empleadora y la entrega del trabajo por parte de la persona teletrabajadora”</w:t>
      </w:r>
      <w:r w:rsidRPr="00C91F8A">
        <w:rPr>
          <w:rFonts w:ascii="Arial" w:hAnsi="Arial" w:cs="Arial"/>
          <w:color w:val="201F1E"/>
          <w:bdr w:val="none" w:sz="0" w:space="0" w:color="auto" w:frame="1"/>
        </w:rPr>
        <w:t>. En primer lugar señalar que lo suscrito entre las partes para la implementación del teletrabajo temporal es un acuerdo de teletrabajo y una declaración </w:t>
      </w:r>
      <w:r w:rsidRPr="001A0AEE">
        <w:rPr>
          <w:rFonts w:ascii="Arial" w:hAnsi="Arial" w:cs="Arial"/>
          <w:bdr w:val="none" w:sz="0" w:space="0" w:color="auto" w:frame="1"/>
        </w:rPr>
        <w:t>jurada</w:t>
      </w:r>
      <w:r w:rsidRPr="00C91F8A">
        <w:rPr>
          <w:rFonts w:ascii="Arial" w:hAnsi="Arial" w:cs="Arial"/>
          <w:color w:val="201F1E"/>
          <w:bdr w:val="none" w:sz="0" w:space="0" w:color="auto" w:frame="1"/>
        </w:rPr>
        <w:t> y no un contrato o adenda como se menciona; seguidamente, habrá que adicionar lo indicado en el inciso h) a todos los acuerdos vigentes; lo que con todo gusto gestionará esta comisión una vez que se tenga certeza que puede continuar con sus funciones. Se reitera la solicitud de consultar a la instancia competente sobre el funcionamiento de esta comisión</w:t>
      </w:r>
      <w:r w:rsidRPr="001A0AEE">
        <w:rPr>
          <w:rFonts w:ascii="Arial" w:hAnsi="Arial" w:cs="Arial"/>
          <w:bdr w:val="none" w:sz="0" w:space="0" w:color="auto" w:frame="1"/>
        </w:rPr>
        <w:t>.</w:t>
      </w:r>
      <w:r w:rsidR="001731FA" w:rsidRPr="001A0AEE">
        <w:rPr>
          <w:rFonts w:ascii="Arial" w:hAnsi="Arial" w:cs="Arial"/>
          <w:bdr w:val="none" w:sz="0" w:space="0" w:color="auto" w:frame="1"/>
        </w:rPr>
        <w:t>--------</w:t>
      </w:r>
      <w:r w:rsidR="00503208">
        <w:rPr>
          <w:rFonts w:ascii="Arial" w:hAnsi="Arial" w:cs="Arial"/>
          <w:bdr w:val="none" w:sz="0" w:space="0" w:color="auto" w:frame="1"/>
        </w:rPr>
        <w:t>-----------------------------------</w:t>
      </w:r>
      <w:r w:rsidR="001731FA" w:rsidRPr="001A0AEE">
        <w:rPr>
          <w:rFonts w:ascii="Arial" w:hAnsi="Arial" w:cs="Arial"/>
          <w:bdr w:val="none" w:sz="0" w:space="0" w:color="auto" w:frame="1"/>
        </w:rPr>
        <w:t>-----</w:t>
      </w:r>
    </w:p>
    <w:p w:rsidR="00C91F8A" w:rsidRPr="001A0AEE" w:rsidRDefault="00C91F8A" w:rsidP="00C91F8A">
      <w:pPr>
        <w:spacing w:after="0" w:line="480" w:lineRule="auto"/>
        <w:jc w:val="both"/>
        <w:rPr>
          <w:rFonts w:ascii="Arial" w:hAnsi="Arial" w:cs="Arial"/>
        </w:rPr>
      </w:pPr>
      <w:r w:rsidRPr="00C91F8A">
        <w:rPr>
          <w:rFonts w:ascii="Arial" w:hAnsi="Arial" w:cs="Arial"/>
          <w:color w:val="201F1E"/>
          <w:bdr w:val="none" w:sz="0" w:space="0" w:color="auto" w:frame="1"/>
        </w:rPr>
        <w:t>4.</w:t>
      </w:r>
      <w:r w:rsidRPr="00C91F8A">
        <w:rPr>
          <w:color w:val="201F1E"/>
          <w:bdr w:val="none" w:sz="0" w:space="0" w:color="auto" w:frame="1"/>
        </w:rPr>
        <w:t>      </w:t>
      </w:r>
      <w:r w:rsidRPr="00C91F8A">
        <w:rPr>
          <w:rFonts w:ascii="Arial" w:hAnsi="Arial" w:cs="Arial"/>
          <w:color w:val="201F1E"/>
          <w:bdr w:val="none" w:sz="0" w:space="0" w:color="auto" w:frame="1"/>
        </w:rPr>
        <w:t>Se solicita remitir a la Oficina de Gestión Institucional de Recursos Humanos del MCJ los documentos relacionados con el teletrabajo de todas las personas funcionarias que aplican esta modalidad de trabajo, o bien, lo aplicaron en meses precedentes. Esta comisión asume que se trata del acuerdo de teletrabajo y las declaraciones juradas que haya suscrito la persona funcionaria y su jefe inmediato; documentos que se conservan en los expedientes de personal que custodia la Oficina Auxiliar de Gestión Institucional de Recursos Humanos, instancia que puede atender esta solicitud. Se hace la aclaración que dichos documentos también se tienen en los expedientes de las sesiones que lleva esta comisión. Sobre este punto, esta comisión le recomienda muy respetuosamente solicitar a la OAGIRH que remita esta documentación a la oficina homóloga en el MCJ, una vez que se actualicen los acuerdos con lo requerido en el punto 3 de este acuerdo</w:t>
      </w:r>
      <w:r w:rsidRPr="001A0AEE">
        <w:rPr>
          <w:rFonts w:ascii="Arial" w:hAnsi="Arial" w:cs="Arial"/>
          <w:bdr w:val="none" w:sz="0" w:space="0" w:color="auto" w:frame="1"/>
        </w:rPr>
        <w:t>.</w:t>
      </w:r>
      <w:r w:rsidR="001731FA" w:rsidRPr="001A0AEE">
        <w:rPr>
          <w:rFonts w:ascii="Arial" w:hAnsi="Arial" w:cs="Arial"/>
          <w:bdr w:val="none" w:sz="0" w:space="0" w:color="auto" w:frame="1"/>
        </w:rPr>
        <w:t>-------</w:t>
      </w:r>
      <w:r w:rsidR="00503208">
        <w:rPr>
          <w:rFonts w:ascii="Arial" w:hAnsi="Arial" w:cs="Arial"/>
          <w:bdr w:val="none" w:sz="0" w:space="0" w:color="auto" w:frame="1"/>
        </w:rPr>
        <w:t>-------------------------</w:t>
      </w:r>
      <w:r w:rsidR="001731FA" w:rsidRPr="001A0AEE">
        <w:rPr>
          <w:rFonts w:ascii="Arial" w:hAnsi="Arial" w:cs="Arial"/>
          <w:bdr w:val="none" w:sz="0" w:space="0" w:color="auto" w:frame="1"/>
        </w:rPr>
        <w:t>--</w:t>
      </w:r>
    </w:p>
    <w:p w:rsidR="00345229" w:rsidRPr="00C91F8A" w:rsidRDefault="00BA5578" w:rsidP="00BA5578">
      <w:pPr>
        <w:spacing w:after="0" w:line="480" w:lineRule="auto"/>
        <w:jc w:val="both"/>
        <w:rPr>
          <w:rFonts w:ascii="Arial" w:hAnsi="Arial" w:cs="Arial"/>
        </w:rPr>
      </w:pPr>
      <w:r w:rsidRPr="001A0AEE">
        <w:rPr>
          <w:rFonts w:ascii="Arial" w:hAnsi="Arial" w:cs="Arial"/>
        </w:rPr>
        <w:t>Es</w:t>
      </w:r>
      <w:r w:rsidR="00C91F8A" w:rsidRPr="001A0AEE">
        <w:rPr>
          <w:rFonts w:ascii="Arial" w:hAnsi="Arial" w:cs="Arial"/>
        </w:rPr>
        <w:t>t</w:t>
      </w:r>
      <w:r w:rsidRPr="001A0AEE">
        <w:rPr>
          <w:rFonts w:ascii="Arial" w:hAnsi="Arial" w:cs="Arial"/>
        </w:rPr>
        <w:t xml:space="preserve">a </w:t>
      </w:r>
      <w:r w:rsidRPr="00C91F8A">
        <w:rPr>
          <w:rFonts w:ascii="Arial" w:hAnsi="Arial" w:cs="Arial"/>
        </w:rPr>
        <w:t xml:space="preserve">comisión queda atenta a lo que se resuelva sobre su funcionamiento, con el fin de reanudar sus sesiones si fuera lo procedente. </w:t>
      </w:r>
      <w:r w:rsidR="00345229" w:rsidRPr="00C91F8A">
        <w:rPr>
          <w:rFonts w:ascii="Arial" w:hAnsi="Arial" w:cs="Arial"/>
        </w:rPr>
        <w:t xml:space="preserve">Enviar copia de este acuerdo </w:t>
      </w:r>
      <w:r w:rsidRPr="00C91F8A">
        <w:rPr>
          <w:rFonts w:ascii="Arial" w:hAnsi="Arial" w:cs="Arial"/>
        </w:rPr>
        <w:t>al señor</w:t>
      </w:r>
      <w:r w:rsidR="00345229" w:rsidRPr="00C91F8A">
        <w:rPr>
          <w:rFonts w:ascii="Arial" w:hAnsi="Arial" w:cs="Arial"/>
        </w:rPr>
        <w:t xml:space="preserve"> Víctor Murillo Quirós, jefe del Departam</w:t>
      </w:r>
      <w:r w:rsidRPr="00C91F8A">
        <w:rPr>
          <w:rFonts w:ascii="Arial" w:hAnsi="Arial" w:cs="Arial"/>
        </w:rPr>
        <w:t xml:space="preserve">ento Administrativo Financiero, </w:t>
      </w:r>
      <w:r w:rsidR="00345229" w:rsidRPr="00C91F8A">
        <w:rPr>
          <w:rFonts w:ascii="Arial" w:hAnsi="Arial" w:cs="Arial"/>
        </w:rPr>
        <w:t>la</w:t>
      </w:r>
      <w:r w:rsidRPr="00C91F8A">
        <w:rPr>
          <w:rFonts w:ascii="Arial" w:hAnsi="Arial" w:cs="Arial"/>
        </w:rPr>
        <w:t>s</w:t>
      </w:r>
      <w:r w:rsidR="00345229" w:rsidRPr="00C91F8A">
        <w:rPr>
          <w:rFonts w:ascii="Arial" w:hAnsi="Arial" w:cs="Arial"/>
        </w:rPr>
        <w:t xml:space="preserve"> señora</w:t>
      </w:r>
      <w:r w:rsidRPr="00C91F8A">
        <w:rPr>
          <w:rFonts w:ascii="Arial" w:hAnsi="Arial" w:cs="Arial"/>
        </w:rPr>
        <w:t>s</w:t>
      </w:r>
      <w:r w:rsidR="00345229" w:rsidRPr="00C91F8A">
        <w:rPr>
          <w:rFonts w:ascii="Arial" w:hAnsi="Arial" w:cs="Arial"/>
        </w:rPr>
        <w:t xml:space="preserve"> Carmen Campo</w:t>
      </w:r>
      <w:r w:rsidRPr="00C91F8A">
        <w:rPr>
          <w:rFonts w:ascii="Arial" w:hAnsi="Arial" w:cs="Arial"/>
        </w:rPr>
        <w:t xml:space="preserve">s Ramírez, Subdirectora </w:t>
      </w:r>
      <w:r w:rsidRPr="00C91F8A">
        <w:rPr>
          <w:rFonts w:ascii="Arial" w:hAnsi="Arial" w:cs="Arial"/>
        </w:rPr>
        <w:lastRenderedPageBreak/>
        <w:t>General y Helen Barquero Durán, Coordinadora de la Oficina Auxiliar de Gestión Institucional de Recursos Humanos</w:t>
      </w:r>
      <w:r w:rsidR="009E06EF">
        <w:rPr>
          <w:rFonts w:ascii="Arial" w:hAnsi="Arial" w:cs="Arial"/>
        </w:rPr>
        <w:t>, así como a las jefaturas de los departamentos</w:t>
      </w:r>
      <w:r w:rsidRPr="00C91F8A">
        <w:rPr>
          <w:rFonts w:ascii="Arial" w:hAnsi="Arial" w:cs="Arial"/>
        </w:rPr>
        <w:t>.</w:t>
      </w:r>
      <w:r w:rsidR="00345229" w:rsidRPr="00C91F8A">
        <w:rPr>
          <w:rFonts w:ascii="Arial" w:hAnsi="Arial" w:cs="Arial"/>
        </w:rPr>
        <w:t xml:space="preserve"> </w:t>
      </w:r>
      <w:r w:rsidR="00345229" w:rsidRPr="00C91F8A">
        <w:rPr>
          <w:rFonts w:ascii="Arial" w:hAnsi="Arial" w:cs="Arial"/>
          <w:b/>
        </w:rPr>
        <w:t>ACUERDO FIRME</w:t>
      </w:r>
      <w:r w:rsidR="00345229" w:rsidRPr="00C91F8A">
        <w:rPr>
          <w:rFonts w:ascii="Arial" w:hAnsi="Arial" w:cs="Arial"/>
        </w:rPr>
        <w:t>.----------------</w:t>
      </w:r>
    </w:p>
    <w:p w:rsidR="00885DFC" w:rsidRPr="00C91F8A" w:rsidRDefault="00885DFC" w:rsidP="00CC281F">
      <w:pPr>
        <w:spacing w:after="0" w:line="480" w:lineRule="auto"/>
        <w:jc w:val="both"/>
        <w:rPr>
          <w:rFonts w:ascii="Arial" w:hAnsi="Arial" w:cs="Arial"/>
          <w:b/>
        </w:rPr>
      </w:pPr>
      <w:r w:rsidRPr="00C91F8A">
        <w:rPr>
          <w:rFonts w:ascii="Arial" w:hAnsi="Arial" w:cs="Arial"/>
          <w:b/>
        </w:rPr>
        <w:t>CAPÍTULO III: ASUNTOS INFORMATIVOS</w:t>
      </w:r>
      <w:r w:rsidR="00A97162" w:rsidRPr="00C91F8A">
        <w:rPr>
          <w:rFonts w:ascii="Arial" w:hAnsi="Arial" w:cs="Arial"/>
          <w:b/>
        </w:rPr>
        <w:t xml:space="preserve"> ---------------------------------------------------------------</w:t>
      </w:r>
      <w:r w:rsidR="009E06EF">
        <w:rPr>
          <w:rFonts w:ascii="Arial" w:hAnsi="Arial" w:cs="Arial"/>
          <w:b/>
        </w:rPr>
        <w:t>----</w:t>
      </w:r>
      <w:r w:rsidR="00A97162" w:rsidRPr="00C91F8A">
        <w:rPr>
          <w:rFonts w:ascii="Arial" w:hAnsi="Arial" w:cs="Arial"/>
          <w:b/>
        </w:rPr>
        <w:t>------</w:t>
      </w:r>
    </w:p>
    <w:p w:rsidR="00885DFC" w:rsidRPr="00C91F8A" w:rsidRDefault="00B461FA" w:rsidP="00CA09FB">
      <w:pPr>
        <w:pStyle w:val="Default"/>
        <w:spacing w:line="480" w:lineRule="auto"/>
        <w:jc w:val="both"/>
        <w:rPr>
          <w:rFonts w:ascii="Arial" w:hAnsi="Arial" w:cs="Arial"/>
          <w:sz w:val="22"/>
          <w:szCs w:val="22"/>
        </w:rPr>
      </w:pPr>
      <w:r w:rsidRPr="00C91F8A">
        <w:rPr>
          <w:rFonts w:ascii="Arial" w:hAnsi="Arial" w:cs="Arial"/>
          <w:b/>
          <w:sz w:val="22"/>
          <w:szCs w:val="22"/>
        </w:rPr>
        <w:t>Artículo 7</w:t>
      </w:r>
      <w:r w:rsidR="00885DFC" w:rsidRPr="00C91F8A">
        <w:rPr>
          <w:rFonts w:ascii="Arial" w:hAnsi="Arial" w:cs="Arial"/>
          <w:sz w:val="22"/>
          <w:szCs w:val="22"/>
        </w:rPr>
        <w:t xml:space="preserve">: </w:t>
      </w:r>
      <w:r w:rsidRPr="00C91F8A">
        <w:rPr>
          <w:rFonts w:ascii="Arial" w:hAnsi="Arial" w:cs="Arial"/>
          <w:sz w:val="22"/>
          <w:szCs w:val="22"/>
        </w:rPr>
        <w:t>Directriz N°125-S-MTSS-MIDEPLAN del 29 de octubre de 2021, reforma a la Directriz N°077-S-MTSS-MIDEPLAN del 25 de marzo de 2020 sobre el funcionamiento de las instituciones estatales durante la declaratoria de emergencia nacional por Covid-19, ampliando el plazo de su aplicación al 30 de noviembre de 2021</w:t>
      </w:r>
      <w:r w:rsidR="00885DFC" w:rsidRPr="00C91F8A">
        <w:rPr>
          <w:rFonts w:ascii="Arial" w:hAnsi="Arial" w:cs="Arial"/>
          <w:sz w:val="22"/>
          <w:szCs w:val="22"/>
        </w:rPr>
        <w:t>.</w:t>
      </w:r>
      <w:r w:rsidR="00CA09FB" w:rsidRPr="00C91F8A">
        <w:rPr>
          <w:rFonts w:ascii="Arial" w:hAnsi="Arial" w:cs="Arial"/>
          <w:sz w:val="22"/>
          <w:szCs w:val="22"/>
        </w:rPr>
        <w:t xml:space="preserve"> </w:t>
      </w:r>
      <w:r w:rsidR="00CA09FB" w:rsidRPr="00C91F8A">
        <w:rPr>
          <w:rFonts w:ascii="Arial" w:hAnsi="Arial" w:cs="Arial"/>
          <w:b/>
          <w:sz w:val="22"/>
          <w:szCs w:val="22"/>
        </w:rPr>
        <w:t>SE TOMA NOTA</w:t>
      </w:r>
      <w:r w:rsidR="00CA09FB" w:rsidRPr="00C91F8A">
        <w:rPr>
          <w:rFonts w:ascii="Arial" w:hAnsi="Arial" w:cs="Arial"/>
          <w:sz w:val="22"/>
          <w:szCs w:val="22"/>
        </w:rPr>
        <w:t>. ------------------------------------------------</w:t>
      </w:r>
      <w:r w:rsidR="00885DFC" w:rsidRPr="00C91F8A">
        <w:rPr>
          <w:rFonts w:ascii="Arial" w:hAnsi="Arial" w:cs="Arial"/>
          <w:b/>
          <w:sz w:val="22"/>
          <w:szCs w:val="22"/>
        </w:rPr>
        <w:t xml:space="preserve">Artículo </w:t>
      </w:r>
      <w:r w:rsidR="00E87DCA" w:rsidRPr="00C91F8A">
        <w:rPr>
          <w:rFonts w:ascii="Arial" w:hAnsi="Arial" w:cs="Arial"/>
          <w:b/>
          <w:sz w:val="22"/>
          <w:szCs w:val="22"/>
        </w:rPr>
        <w:t>8</w:t>
      </w:r>
      <w:r w:rsidR="00885DFC" w:rsidRPr="00C91F8A">
        <w:rPr>
          <w:rFonts w:ascii="Arial" w:hAnsi="Arial" w:cs="Arial"/>
          <w:sz w:val="22"/>
          <w:szCs w:val="22"/>
        </w:rPr>
        <w:t xml:space="preserve">: </w:t>
      </w:r>
      <w:r w:rsidR="00E87DCA" w:rsidRPr="00C91F8A">
        <w:rPr>
          <w:rFonts w:ascii="Arial" w:hAnsi="Arial" w:cs="Arial"/>
          <w:sz w:val="22"/>
          <w:szCs w:val="22"/>
        </w:rPr>
        <w:t xml:space="preserve">Comunicado por correo electrónico del 25 de octubre de 2021 de la señora Maureen Herrera Brenes, Coordinadora de la Unidad Proyección Institucional, por medio del que remite enlace con la noticia del periódico La República sobre la necesidad de ajustes a la Ley para regular el Teletrabajo, con el fin de evitar injusticias. El comunicado enfatiza en que en la actualidad no hay reglas claras para ejercer el derecho a la desconexión ni sobre los costos energéticos y herramientas para el trabajo, desde el punto de vista de la persona trabajadora; mientras que para el empleador, no hay forma de constatar el tiempo extra que labora el personal. Todo a la luz de la investigación realizada por la Universidad Nacional y a la publicación del libro “El Teletrabajo en Costa Rica”, de los señores Eric Briones, doctor en Derecho y Steven Núñez, ex ministro de Trabajo. </w:t>
      </w:r>
      <w:r w:rsidR="007419E5" w:rsidRPr="00C91F8A">
        <w:rPr>
          <w:rFonts w:ascii="Arial" w:hAnsi="Arial" w:cs="Arial"/>
          <w:b/>
          <w:sz w:val="22"/>
          <w:szCs w:val="22"/>
        </w:rPr>
        <w:t>SE TOMA NOTA</w:t>
      </w:r>
      <w:r w:rsidR="007419E5" w:rsidRPr="00C91F8A">
        <w:rPr>
          <w:rFonts w:ascii="Arial" w:hAnsi="Arial" w:cs="Arial"/>
          <w:sz w:val="22"/>
          <w:szCs w:val="22"/>
        </w:rPr>
        <w:t>. ----------------------------</w:t>
      </w:r>
      <w:r w:rsidR="00E87DCA" w:rsidRPr="00C91F8A">
        <w:rPr>
          <w:rFonts w:ascii="Arial" w:hAnsi="Arial" w:cs="Arial"/>
          <w:sz w:val="22"/>
          <w:szCs w:val="22"/>
        </w:rPr>
        <w:t>---------------------------------------------------------</w:t>
      </w:r>
      <w:r w:rsidR="00ED0ADC">
        <w:rPr>
          <w:rFonts w:ascii="Arial" w:hAnsi="Arial" w:cs="Arial"/>
          <w:sz w:val="22"/>
          <w:szCs w:val="22"/>
        </w:rPr>
        <w:t>-------------------------</w:t>
      </w:r>
      <w:r w:rsidR="00E87DCA" w:rsidRPr="00C91F8A">
        <w:rPr>
          <w:rFonts w:ascii="Arial" w:hAnsi="Arial" w:cs="Arial"/>
          <w:sz w:val="22"/>
          <w:szCs w:val="22"/>
        </w:rPr>
        <w:t>---------</w:t>
      </w:r>
      <w:r w:rsidR="007419E5" w:rsidRPr="00C91F8A">
        <w:rPr>
          <w:rFonts w:ascii="Arial" w:hAnsi="Arial" w:cs="Arial"/>
          <w:sz w:val="22"/>
          <w:szCs w:val="22"/>
        </w:rPr>
        <w:t>---</w:t>
      </w:r>
    </w:p>
    <w:p w:rsidR="009D14CF" w:rsidRPr="00C91F8A" w:rsidRDefault="00956B5C" w:rsidP="004A2D31">
      <w:pPr>
        <w:spacing w:after="0" w:line="480" w:lineRule="auto"/>
        <w:jc w:val="both"/>
        <w:rPr>
          <w:rFonts w:ascii="Arial" w:hAnsi="Arial" w:cs="Arial"/>
        </w:rPr>
      </w:pPr>
      <w:r w:rsidRPr="00C91F8A">
        <w:rPr>
          <w:rFonts w:ascii="Arial" w:hAnsi="Arial" w:cs="Arial"/>
        </w:rPr>
        <w:t xml:space="preserve">Termina la sesión a las </w:t>
      </w:r>
      <w:r w:rsidR="00A56535" w:rsidRPr="00C91F8A">
        <w:rPr>
          <w:rFonts w:ascii="Arial" w:hAnsi="Arial" w:cs="Arial"/>
        </w:rPr>
        <w:t>quince</w:t>
      </w:r>
      <w:r w:rsidR="00530A2E" w:rsidRPr="00C91F8A">
        <w:rPr>
          <w:rFonts w:ascii="Arial" w:hAnsi="Arial" w:cs="Arial"/>
        </w:rPr>
        <w:t xml:space="preserve"> </w:t>
      </w:r>
      <w:r w:rsidRPr="00C91F8A">
        <w:rPr>
          <w:rFonts w:ascii="Arial" w:hAnsi="Arial" w:cs="Arial"/>
        </w:rPr>
        <w:t>horas</w:t>
      </w:r>
      <w:r w:rsidR="00FF22FE" w:rsidRPr="00C91F8A">
        <w:rPr>
          <w:rFonts w:ascii="Arial" w:hAnsi="Arial" w:cs="Arial"/>
        </w:rPr>
        <w:t xml:space="preserve"> dieciséis minutos</w:t>
      </w:r>
      <w:r w:rsidRPr="00C91F8A">
        <w:rPr>
          <w:rFonts w:ascii="Arial" w:hAnsi="Arial" w:cs="Arial"/>
        </w:rPr>
        <w:t>. -----------------------------</w:t>
      </w:r>
      <w:r w:rsidR="00895FEB" w:rsidRPr="00C91F8A">
        <w:rPr>
          <w:rFonts w:ascii="Arial" w:hAnsi="Arial" w:cs="Arial"/>
        </w:rPr>
        <w:t>----------</w:t>
      </w:r>
      <w:r w:rsidRPr="00C91F8A">
        <w:rPr>
          <w:rFonts w:ascii="Arial" w:hAnsi="Arial" w:cs="Arial"/>
        </w:rPr>
        <w:t>---</w:t>
      </w:r>
      <w:r w:rsidR="00FA2076" w:rsidRPr="00C91F8A">
        <w:rPr>
          <w:rFonts w:ascii="Arial" w:hAnsi="Arial" w:cs="Arial"/>
        </w:rPr>
        <w:t>-</w:t>
      </w:r>
      <w:r w:rsidR="007D1189" w:rsidRPr="00C91F8A">
        <w:rPr>
          <w:rFonts w:ascii="Arial" w:hAnsi="Arial" w:cs="Arial"/>
        </w:rPr>
        <w:t>---</w:t>
      </w:r>
      <w:r w:rsidR="00A56535" w:rsidRPr="00C91F8A">
        <w:rPr>
          <w:rFonts w:ascii="Arial" w:hAnsi="Arial" w:cs="Arial"/>
        </w:rPr>
        <w:t>-------------</w:t>
      </w:r>
    </w:p>
    <w:p w:rsidR="008F1F62" w:rsidRPr="00C91F8A" w:rsidRDefault="008F1F62" w:rsidP="00746D29">
      <w:pPr>
        <w:spacing w:after="0" w:line="480" w:lineRule="auto"/>
        <w:jc w:val="both"/>
        <w:rPr>
          <w:rFonts w:ascii="Arial" w:hAnsi="Arial" w:cs="Arial"/>
        </w:rPr>
      </w:pPr>
    </w:p>
    <w:p w:rsidR="00960A41" w:rsidRPr="00C91F8A" w:rsidRDefault="00A56535" w:rsidP="00746D29">
      <w:pPr>
        <w:spacing w:after="0" w:line="480" w:lineRule="auto"/>
        <w:jc w:val="both"/>
        <w:rPr>
          <w:rFonts w:ascii="Arial" w:hAnsi="Arial" w:cs="Arial"/>
        </w:rPr>
      </w:pPr>
      <w:r w:rsidRPr="00C91F8A">
        <w:rPr>
          <w:rFonts w:ascii="Arial" w:hAnsi="Arial" w:cs="Arial"/>
        </w:rPr>
        <w:t>Carmen Elena Campos Ramírez</w:t>
      </w:r>
      <w:r w:rsidR="00EF5307" w:rsidRPr="00C91F8A">
        <w:rPr>
          <w:rFonts w:ascii="Arial" w:hAnsi="Arial" w:cs="Arial"/>
        </w:rPr>
        <w:tab/>
      </w:r>
    </w:p>
    <w:p w:rsidR="00FF22FE" w:rsidRPr="00C91F8A" w:rsidRDefault="00BA2F37" w:rsidP="00746D29">
      <w:pPr>
        <w:spacing w:after="0" w:line="480" w:lineRule="auto"/>
        <w:jc w:val="both"/>
        <w:rPr>
          <w:rFonts w:ascii="Arial" w:hAnsi="Arial" w:cs="Arial"/>
        </w:rPr>
      </w:pPr>
      <w:r w:rsidRPr="00C91F8A">
        <w:rPr>
          <w:rFonts w:ascii="Arial" w:hAnsi="Arial" w:cs="Arial"/>
        </w:rPr>
        <w:t>Presidenta</w:t>
      </w:r>
      <w:r w:rsidR="00A56535" w:rsidRPr="00C91F8A">
        <w:rPr>
          <w:rFonts w:ascii="Arial" w:hAnsi="Arial" w:cs="Arial"/>
        </w:rPr>
        <w:tab/>
      </w:r>
    </w:p>
    <w:p w:rsidR="00657ED2" w:rsidRDefault="00657ED2" w:rsidP="00746D29">
      <w:pPr>
        <w:spacing w:after="0" w:line="480" w:lineRule="auto"/>
        <w:jc w:val="both"/>
        <w:rPr>
          <w:rFonts w:ascii="Arial" w:hAnsi="Arial" w:cs="Arial"/>
        </w:rPr>
      </w:pPr>
      <w:r w:rsidRPr="00C91F8A">
        <w:rPr>
          <w:rFonts w:ascii="Arial" w:hAnsi="Arial" w:cs="Arial"/>
        </w:rPr>
        <w:t>-------------------------------------------------------------------------------------------------------------------------------------</w:t>
      </w:r>
    </w:p>
    <w:p w:rsidR="00865571" w:rsidRPr="00C91F8A" w:rsidRDefault="00865571" w:rsidP="00746D29">
      <w:pPr>
        <w:spacing w:after="0" w:line="480" w:lineRule="auto"/>
        <w:jc w:val="both"/>
        <w:rPr>
          <w:rFonts w:ascii="Arial" w:hAnsi="Arial" w:cs="Arial"/>
        </w:rPr>
      </w:pPr>
    </w:p>
    <w:sectPr w:rsidR="00865571" w:rsidRPr="00C91F8A" w:rsidSect="00765D5A">
      <w:headerReference w:type="default" r:id="rId11"/>
      <w:footerReference w:type="default" r:id="rId12"/>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EA8" w:rsidRDefault="007B0EA8" w:rsidP="00A61D5F">
      <w:pPr>
        <w:spacing w:after="0" w:line="240" w:lineRule="auto"/>
      </w:pPr>
      <w:r>
        <w:separator/>
      </w:r>
    </w:p>
  </w:endnote>
  <w:endnote w:type="continuationSeparator" w:id="0">
    <w:p w:rsidR="007B0EA8" w:rsidRDefault="007B0EA8"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3A6" w:rsidRPr="006652FD" w:rsidRDefault="007713A6"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EA8" w:rsidRDefault="007B0EA8" w:rsidP="00A61D5F">
      <w:pPr>
        <w:spacing w:after="0" w:line="240" w:lineRule="auto"/>
      </w:pPr>
      <w:r>
        <w:separator/>
      </w:r>
    </w:p>
  </w:footnote>
  <w:footnote w:type="continuationSeparator" w:id="0">
    <w:p w:rsidR="007B0EA8" w:rsidRDefault="007B0EA8"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Pr="00F2453C" w:rsidRDefault="007713A6"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328349F"/>
    <w:multiLevelType w:val="hybridMultilevel"/>
    <w:tmpl w:val="2A181E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93D254C"/>
    <w:multiLevelType w:val="hybridMultilevel"/>
    <w:tmpl w:val="2B8850EE"/>
    <w:lvl w:ilvl="0" w:tplc="14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EE2F65"/>
    <w:multiLevelType w:val="hybridMultilevel"/>
    <w:tmpl w:val="4FDAAD9C"/>
    <w:lvl w:ilvl="0" w:tplc="63981A7C">
      <w:start w:val="1"/>
      <w:numFmt w:val="lowerLetter"/>
      <w:lvlText w:val="%1)"/>
      <w:lvlJc w:val="left"/>
      <w:pPr>
        <w:ind w:left="360" w:hanging="360"/>
      </w:pPr>
      <w:rPr>
        <w:rFonts w:hint="default"/>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0B921AFA"/>
    <w:multiLevelType w:val="hybridMultilevel"/>
    <w:tmpl w:val="0E66A1C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F501089"/>
    <w:multiLevelType w:val="hybridMultilevel"/>
    <w:tmpl w:val="56FC6E14"/>
    <w:lvl w:ilvl="0" w:tplc="3D983A2C">
      <w:start w:val="1"/>
      <w:numFmt w:val="lowerLetter"/>
      <w:lvlText w:val="%1)"/>
      <w:lvlJc w:val="left"/>
      <w:pPr>
        <w:ind w:left="360" w:hanging="360"/>
      </w:pPr>
      <w:rPr>
        <w:rFonts w:ascii="Arial" w:hAnsi="Arial" w:cs="Arial"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1008448D"/>
    <w:multiLevelType w:val="hybridMultilevel"/>
    <w:tmpl w:val="56FC6E14"/>
    <w:lvl w:ilvl="0" w:tplc="3D983A2C">
      <w:start w:val="1"/>
      <w:numFmt w:val="lowerLetter"/>
      <w:lvlText w:val="%1)"/>
      <w:lvlJc w:val="left"/>
      <w:pPr>
        <w:ind w:left="360" w:hanging="360"/>
      </w:pPr>
      <w:rPr>
        <w:rFonts w:ascii="Arial" w:hAnsi="Arial" w:cs="Arial"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10F42436"/>
    <w:multiLevelType w:val="hybridMultilevel"/>
    <w:tmpl w:val="D2220C98"/>
    <w:lvl w:ilvl="0" w:tplc="A63CD2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1A531AA8"/>
    <w:multiLevelType w:val="hybridMultilevel"/>
    <w:tmpl w:val="56C2D8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AE019A"/>
    <w:multiLevelType w:val="hybridMultilevel"/>
    <w:tmpl w:val="13364984"/>
    <w:lvl w:ilvl="0" w:tplc="3D983A2C">
      <w:start w:val="1"/>
      <w:numFmt w:val="lowerLetter"/>
      <w:lvlText w:val="%1)"/>
      <w:lvlJc w:val="left"/>
      <w:pPr>
        <w:ind w:left="720" w:hanging="360"/>
      </w:pPr>
      <w:rPr>
        <w:rFonts w:ascii="Arial" w:hAnsi="Arial" w:cs="Arial" w:hint="default"/>
        <w:color w:val="auto"/>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0C70306"/>
    <w:multiLevelType w:val="hybridMultilevel"/>
    <w:tmpl w:val="88C2E9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482008"/>
    <w:multiLevelType w:val="hybridMultilevel"/>
    <w:tmpl w:val="D172B258"/>
    <w:lvl w:ilvl="0" w:tplc="B40CD5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15" w15:restartNumberingAfterBreak="0">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16" w15:restartNumberingAfterBreak="0">
    <w:nsid w:val="3E50531C"/>
    <w:multiLevelType w:val="hybridMultilevel"/>
    <w:tmpl w:val="3B3013C2"/>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15:restartNumberingAfterBreak="0">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21307FF"/>
    <w:multiLevelType w:val="hybridMultilevel"/>
    <w:tmpl w:val="E4CE319C"/>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45DD006D"/>
    <w:multiLevelType w:val="hybridMultilevel"/>
    <w:tmpl w:val="28940586"/>
    <w:lvl w:ilvl="0" w:tplc="BFE8A49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C5A66C2"/>
    <w:multiLevelType w:val="hybridMultilevel"/>
    <w:tmpl w:val="B05438D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6653927"/>
    <w:multiLevelType w:val="hybridMultilevel"/>
    <w:tmpl w:val="85D26BE8"/>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3" w15:restartNumberingAfterBreak="0">
    <w:nsid w:val="5E3A12FA"/>
    <w:multiLevelType w:val="hybridMultilevel"/>
    <w:tmpl w:val="D10A0984"/>
    <w:lvl w:ilvl="0" w:tplc="6046F348">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61FF3B3F"/>
    <w:multiLevelType w:val="hybridMultilevel"/>
    <w:tmpl w:val="B492CA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5BA5102"/>
    <w:multiLevelType w:val="hybridMultilevel"/>
    <w:tmpl w:val="9F7863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E0341AA"/>
    <w:multiLevelType w:val="hybridMultilevel"/>
    <w:tmpl w:val="637C00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720F7522"/>
    <w:multiLevelType w:val="hybridMultilevel"/>
    <w:tmpl w:val="F3C4438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B0C5D14"/>
    <w:multiLevelType w:val="hybridMultilevel"/>
    <w:tmpl w:val="49ACD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D625E70"/>
    <w:multiLevelType w:val="hybridMultilevel"/>
    <w:tmpl w:val="5B8200BE"/>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DA20DE6"/>
    <w:multiLevelType w:val="hybridMultilevel"/>
    <w:tmpl w:val="CAF6CA3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5"/>
  </w:num>
  <w:num w:numId="2">
    <w:abstractNumId w:val="14"/>
  </w:num>
  <w:num w:numId="3">
    <w:abstractNumId w:val="0"/>
  </w:num>
  <w:num w:numId="4">
    <w:abstractNumId w:val="17"/>
  </w:num>
  <w:num w:numId="5">
    <w:abstractNumId w:val="29"/>
  </w:num>
  <w:num w:numId="6">
    <w:abstractNumId w:val="31"/>
  </w:num>
  <w:num w:numId="7">
    <w:abstractNumId w:val="22"/>
  </w:num>
  <w:num w:numId="8">
    <w:abstractNumId w:val="27"/>
  </w:num>
  <w:num w:numId="9">
    <w:abstractNumId w:val="9"/>
  </w:num>
  <w:num w:numId="10">
    <w:abstractNumId w:val="3"/>
  </w:num>
  <w:num w:numId="11">
    <w:abstractNumId w:val="1"/>
  </w:num>
  <w:num w:numId="12">
    <w:abstractNumId w:val="28"/>
  </w:num>
  <w:num w:numId="13">
    <w:abstractNumId w:val="30"/>
  </w:num>
  <w:num w:numId="14">
    <w:abstractNumId w:val="13"/>
  </w:num>
  <w:num w:numId="15">
    <w:abstractNumId w:val="19"/>
  </w:num>
  <w:num w:numId="16">
    <w:abstractNumId w:val="8"/>
  </w:num>
  <w:num w:numId="17">
    <w:abstractNumId w:val="25"/>
  </w:num>
  <w:num w:numId="18">
    <w:abstractNumId w:val="10"/>
  </w:num>
  <w:num w:numId="19">
    <w:abstractNumId w:val="32"/>
  </w:num>
  <w:num w:numId="20">
    <w:abstractNumId w:val="23"/>
  </w:num>
  <w:num w:numId="21">
    <w:abstractNumId w:val="12"/>
  </w:num>
  <w:num w:numId="22">
    <w:abstractNumId w:val="24"/>
  </w:num>
  <w:num w:numId="23">
    <w:abstractNumId w:val="26"/>
  </w:num>
  <w:num w:numId="24">
    <w:abstractNumId w:val="33"/>
  </w:num>
  <w:num w:numId="25">
    <w:abstractNumId w:val="20"/>
  </w:num>
  <w:num w:numId="26">
    <w:abstractNumId w:val="5"/>
  </w:num>
  <w:num w:numId="27">
    <w:abstractNumId w:val="18"/>
  </w:num>
  <w:num w:numId="28">
    <w:abstractNumId w:val="11"/>
  </w:num>
  <w:num w:numId="29">
    <w:abstractNumId w:val="7"/>
  </w:num>
  <w:num w:numId="30">
    <w:abstractNumId w:val="21"/>
  </w:num>
  <w:num w:numId="31">
    <w:abstractNumId w:val="6"/>
  </w:num>
  <w:num w:numId="32">
    <w:abstractNumId w:val="2"/>
  </w:num>
  <w:num w:numId="33">
    <w:abstractNumId w:val="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C5"/>
    <w:rsid w:val="000004C2"/>
    <w:rsid w:val="00000DD8"/>
    <w:rsid w:val="0000155C"/>
    <w:rsid w:val="00001E79"/>
    <w:rsid w:val="0000285B"/>
    <w:rsid w:val="00003025"/>
    <w:rsid w:val="0000360A"/>
    <w:rsid w:val="00005DA3"/>
    <w:rsid w:val="000072F0"/>
    <w:rsid w:val="00007E0B"/>
    <w:rsid w:val="00012D57"/>
    <w:rsid w:val="00012F45"/>
    <w:rsid w:val="00015038"/>
    <w:rsid w:val="0001505A"/>
    <w:rsid w:val="000157C4"/>
    <w:rsid w:val="00016340"/>
    <w:rsid w:val="00016D12"/>
    <w:rsid w:val="000216D8"/>
    <w:rsid w:val="000239A4"/>
    <w:rsid w:val="00023C5A"/>
    <w:rsid w:val="00024C4D"/>
    <w:rsid w:val="000255A8"/>
    <w:rsid w:val="0003009A"/>
    <w:rsid w:val="00031076"/>
    <w:rsid w:val="000327C3"/>
    <w:rsid w:val="000329A2"/>
    <w:rsid w:val="00032B28"/>
    <w:rsid w:val="00035753"/>
    <w:rsid w:val="00036290"/>
    <w:rsid w:val="000368DB"/>
    <w:rsid w:val="00036B80"/>
    <w:rsid w:val="000371C1"/>
    <w:rsid w:val="00037C0F"/>
    <w:rsid w:val="00037F5B"/>
    <w:rsid w:val="0004018D"/>
    <w:rsid w:val="00040FA5"/>
    <w:rsid w:val="00041000"/>
    <w:rsid w:val="00041325"/>
    <w:rsid w:val="00042867"/>
    <w:rsid w:val="00042AFD"/>
    <w:rsid w:val="000436D3"/>
    <w:rsid w:val="00043DED"/>
    <w:rsid w:val="00043E68"/>
    <w:rsid w:val="00044967"/>
    <w:rsid w:val="000449FF"/>
    <w:rsid w:val="00045752"/>
    <w:rsid w:val="00045959"/>
    <w:rsid w:val="0004598E"/>
    <w:rsid w:val="00045F36"/>
    <w:rsid w:val="000468AC"/>
    <w:rsid w:val="00047AA0"/>
    <w:rsid w:val="00050310"/>
    <w:rsid w:val="00055542"/>
    <w:rsid w:val="0005668C"/>
    <w:rsid w:val="000569CC"/>
    <w:rsid w:val="0005737C"/>
    <w:rsid w:val="00060C9D"/>
    <w:rsid w:val="00061D78"/>
    <w:rsid w:val="00062D9D"/>
    <w:rsid w:val="0006448F"/>
    <w:rsid w:val="00064E62"/>
    <w:rsid w:val="00065336"/>
    <w:rsid w:val="00071F9E"/>
    <w:rsid w:val="00073195"/>
    <w:rsid w:val="0007346E"/>
    <w:rsid w:val="00074D8F"/>
    <w:rsid w:val="00076819"/>
    <w:rsid w:val="000801E1"/>
    <w:rsid w:val="000803BC"/>
    <w:rsid w:val="00080C7A"/>
    <w:rsid w:val="0008144C"/>
    <w:rsid w:val="000817F6"/>
    <w:rsid w:val="00082DDF"/>
    <w:rsid w:val="0008332C"/>
    <w:rsid w:val="00083712"/>
    <w:rsid w:val="00083CE5"/>
    <w:rsid w:val="000854EE"/>
    <w:rsid w:val="00091F63"/>
    <w:rsid w:val="00092477"/>
    <w:rsid w:val="000934E4"/>
    <w:rsid w:val="00096458"/>
    <w:rsid w:val="000A0229"/>
    <w:rsid w:val="000A049C"/>
    <w:rsid w:val="000A0C45"/>
    <w:rsid w:val="000A0C52"/>
    <w:rsid w:val="000A1493"/>
    <w:rsid w:val="000A2898"/>
    <w:rsid w:val="000A5709"/>
    <w:rsid w:val="000A59E7"/>
    <w:rsid w:val="000A6139"/>
    <w:rsid w:val="000A65EF"/>
    <w:rsid w:val="000A6C8B"/>
    <w:rsid w:val="000A70EA"/>
    <w:rsid w:val="000A7404"/>
    <w:rsid w:val="000A7685"/>
    <w:rsid w:val="000A7C43"/>
    <w:rsid w:val="000B020D"/>
    <w:rsid w:val="000B3A9B"/>
    <w:rsid w:val="000B4C13"/>
    <w:rsid w:val="000B4CC5"/>
    <w:rsid w:val="000B52BF"/>
    <w:rsid w:val="000B76B2"/>
    <w:rsid w:val="000B7989"/>
    <w:rsid w:val="000C113D"/>
    <w:rsid w:val="000C1BB1"/>
    <w:rsid w:val="000C287E"/>
    <w:rsid w:val="000C2F6B"/>
    <w:rsid w:val="000C3160"/>
    <w:rsid w:val="000C3FDD"/>
    <w:rsid w:val="000C432B"/>
    <w:rsid w:val="000C4BFB"/>
    <w:rsid w:val="000C58B9"/>
    <w:rsid w:val="000D03CA"/>
    <w:rsid w:val="000D1D46"/>
    <w:rsid w:val="000D2783"/>
    <w:rsid w:val="000D35F0"/>
    <w:rsid w:val="000D50E2"/>
    <w:rsid w:val="000D7CC2"/>
    <w:rsid w:val="000E065E"/>
    <w:rsid w:val="000E2384"/>
    <w:rsid w:val="000E279D"/>
    <w:rsid w:val="000E2833"/>
    <w:rsid w:val="000E29CA"/>
    <w:rsid w:val="000E5D23"/>
    <w:rsid w:val="000E62AC"/>
    <w:rsid w:val="000E6638"/>
    <w:rsid w:val="000E7C28"/>
    <w:rsid w:val="000E7DB6"/>
    <w:rsid w:val="000F02C5"/>
    <w:rsid w:val="000F0979"/>
    <w:rsid w:val="000F14DE"/>
    <w:rsid w:val="000F2319"/>
    <w:rsid w:val="000F294A"/>
    <w:rsid w:val="000F2ADB"/>
    <w:rsid w:val="000F33E2"/>
    <w:rsid w:val="000F41D4"/>
    <w:rsid w:val="000F52CD"/>
    <w:rsid w:val="000F5EA8"/>
    <w:rsid w:val="001009E2"/>
    <w:rsid w:val="00100B85"/>
    <w:rsid w:val="00100D45"/>
    <w:rsid w:val="00101227"/>
    <w:rsid w:val="0010268C"/>
    <w:rsid w:val="00104B35"/>
    <w:rsid w:val="00105346"/>
    <w:rsid w:val="00105BEF"/>
    <w:rsid w:val="0011181D"/>
    <w:rsid w:val="00111D1B"/>
    <w:rsid w:val="0011205D"/>
    <w:rsid w:val="00112143"/>
    <w:rsid w:val="001126C2"/>
    <w:rsid w:val="00115D33"/>
    <w:rsid w:val="001169E2"/>
    <w:rsid w:val="00116F57"/>
    <w:rsid w:val="00120F32"/>
    <w:rsid w:val="001217AE"/>
    <w:rsid w:val="00121D9B"/>
    <w:rsid w:val="00122276"/>
    <w:rsid w:val="00124C9F"/>
    <w:rsid w:val="00126283"/>
    <w:rsid w:val="0012690C"/>
    <w:rsid w:val="0012731E"/>
    <w:rsid w:val="00130589"/>
    <w:rsid w:val="001307BA"/>
    <w:rsid w:val="00130DAE"/>
    <w:rsid w:val="00131251"/>
    <w:rsid w:val="001312BC"/>
    <w:rsid w:val="00132009"/>
    <w:rsid w:val="0013221F"/>
    <w:rsid w:val="001325D5"/>
    <w:rsid w:val="001327AC"/>
    <w:rsid w:val="00132F67"/>
    <w:rsid w:val="0013345A"/>
    <w:rsid w:val="00135717"/>
    <w:rsid w:val="00135E47"/>
    <w:rsid w:val="00135F3C"/>
    <w:rsid w:val="00136F0B"/>
    <w:rsid w:val="00137CDF"/>
    <w:rsid w:val="00140A70"/>
    <w:rsid w:val="00141D33"/>
    <w:rsid w:val="001475AF"/>
    <w:rsid w:val="001508CA"/>
    <w:rsid w:val="00150A6B"/>
    <w:rsid w:val="001511AE"/>
    <w:rsid w:val="00151995"/>
    <w:rsid w:val="00151A82"/>
    <w:rsid w:val="00152F0E"/>
    <w:rsid w:val="00152F96"/>
    <w:rsid w:val="00153D28"/>
    <w:rsid w:val="001552AC"/>
    <w:rsid w:val="00157296"/>
    <w:rsid w:val="00157B8B"/>
    <w:rsid w:val="00160857"/>
    <w:rsid w:val="00160A64"/>
    <w:rsid w:val="00160F41"/>
    <w:rsid w:val="0016109E"/>
    <w:rsid w:val="0016110B"/>
    <w:rsid w:val="0016220E"/>
    <w:rsid w:val="0016282A"/>
    <w:rsid w:val="00163056"/>
    <w:rsid w:val="0016367F"/>
    <w:rsid w:val="00163AB7"/>
    <w:rsid w:val="001640BF"/>
    <w:rsid w:val="00164140"/>
    <w:rsid w:val="001660CB"/>
    <w:rsid w:val="00166295"/>
    <w:rsid w:val="001663DD"/>
    <w:rsid w:val="00167BC8"/>
    <w:rsid w:val="0017281F"/>
    <w:rsid w:val="001729F2"/>
    <w:rsid w:val="00172D1B"/>
    <w:rsid w:val="001731FA"/>
    <w:rsid w:val="0017402A"/>
    <w:rsid w:val="00176352"/>
    <w:rsid w:val="00176E9D"/>
    <w:rsid w:val="001776F9"/>
    <w:rsid w:val="00177C44"/>
    <w:rsid w:val="00177D43"/>
    <w:rsid w:val="0018002F"/>
    <w:rsid w:val="00181D7C"/>
    <w:rsid w:val="00181DAE"/>
    <w:rsid w:val="00181F1B"/>
    <w:rsid w:val="00182859"/>
    <w:rsid w:val="00182B89"/>
    <w:rsid w:val="00183EF7"/>
    <w:rsid w:val="00185403"/>
    <w:rsid w:val="00186DD3"/>
    <w:rsid w:val="0018723E"/>
    <w:rsid w:val="00191627"/>
    <w:rsid w:val="00192008"/>
    <w:rsid w:val="00192CA9"/>
    <w:rsid w:val="001A0AEE"/>
    <w:rsid w:val="001A0D86"/>
    <w:rsid w:val="001A11ED"/>
    <w:rsid w:val="001A1730"/>
    <w:rsid w:val="001A2108"/>
    <w:rsid w:val="001A226D"/>
    <w:rsid w:val="001A2D31"/>
    <w:rsid w:val="001A394C"/>
    <w:rsid w:val="001A5630"/>
    <w:rsid w:val="001A679D"/>
    <w:rsid w:val="001B2021"/>
    <w:rsid w:val="001B3A6E"/>
    <w:rsid w:val="001B5210"/>
    <w:rsid w:val="001B5387"/>
    <w:rsid w:val="001B5799"/>
    <w:rsid w:val="001B5EDC"/>
    <w:rsid w:val="001B63F0"/>
    <w:rsid w:val="001B6E7F"/>
    <w:rsid w:val="001B713F"/>
    <w:rsid w:val="001C063E"/>
    <w:rsid w:val="001C18E7"/>
    <w:rsid w:val="001C2429"/>
    <w:rsid w:val="001C321F"/>
    <w:rsid w:val="001C71F2"/>
    <w:rsid w:val="001C736D"/>
    <w:rsid w:val="001C7764"/>
    <w:rsid w:val="001D0F00"/>
    <w:rsid w:val="001D176F"/>
    <w:rsid w:val="001D3AF2"/>
    <w:rsid w:val="001D6E2E"/>
    <w:rsid w:val="001D7042"/>
    <w:rsid w:val="001D7989"/>
    <w:rsid w:val="001E00FE"/>
    <w:rsid w:val="001E04B8"/>
    <w:rsid w:val="001E1028"/>
    <w:rsid w:val="001E1639"/>
    <w:rsid w:val="001E4F8F"/>
    <w:rsid w:val="001E4F93"/>
    <w:rsid w:val="001E549A"/>
    <w:rsid w:val="001E6133"/>
    <w:rsid w:val="001E6922"/>
    <w:rsid w:val="001E7148"/>
    <w:rsid w:val="001F126B"/>
    <w:rsid w:val="001F135E"/>
    <w:rsid w:val="001F1D06"/>
    <w:rsid w:val="001F1F65"/>
    <w:rsid w:val="001F39B9"/>
    <w:rsid w:val="001F4308"/>
    <w:rsid w:val="001F4ED2"/>
    <w:rsid w:val="001F5411"/>
    <w:rsid w:val="001F56BE"/>
    <w:rsid w:val="001F67AD"/>
    <w:rsid w:val="001F72A8"/>
    <w:rsid w:val="001F7900"/>
    <w:rsid w:val="001F7A98"/>
    <w:rsid w:val="001F7E81"/>
    <w:rsid w:val="0020039E"/>
    <w:rsid w:val="002017C4"/>
    <w:rsid w:val="00201B6F"/>
    <w:rsid w:val="002023D6"/>
    <w:rsid w:val="00202826"/>
    <w:rsid w:val="00204B47"/>
    <w:rsid w:val="00206B40"/>
    <w:rsid w:val="00206F76"/>
    <w:rsid w:val="002072C5"/>
    <w:rsid w:val="00210110"/>
    <w:rsid w:val="00211F8C"/>
    <w:rsid w:val="0021387D"/>
    <w:rsid w:val="002150F8"/>
    <w:rsid w:val="00216229"/>
    <w:rsid w:val="00217FA1"/>
    <w:rsid w:val="0022066B"/>
    <w:rsid w:val="00220E34"/>
    <w:rsid w:val="0022653F"/>
    <w:rsid w:val="00226A2E"/>
    <w:rsid w:val="00226D23"/>
    <w:rsid w:val="00227F19"/>
    <w:rsid w:val="00233116"/>
    <w:rsid w:val="00234837"/>
    <w:rsid w:val="002362AC"/>
    <w:rsid w:val="00236641"/>
    <w:rsid w:val="00240629"/>
    <w:rsid w:val="00240A16"/>
    <w:rsid w:val="00240AB7"/>
    <w:rsid w:val="00240F43"/>
    <w:rsid w:val="0024108A"/>
    <w:rsid w:val="0024168A"/>
    <w:rsid w:val="00241BBC"/>
    <w:rsid w:val="00242330"/>
    <w:rsid w:val="00242B07"/>
    <w:rsid w:val="00242E30"/>
    <w:rsid w:val="002430F8"/>
    <w:rsid w:val="002431CE"/>
    <w:rsid w:val="00243F80"/>
    <w:rsid w:val="0024426E"/>
    <w:rsid w:val="00244841"/>
    <w:rsid w:val="00244D66"/>
    <w:rsid w:val="00244EA2"/>
    <w:rsid w:val="00246B33"/>
    <w:rsid w:val="00246BBB"/>
    <w:rsid w:val="002478FC"/>
    <w:rsid w:val="00253049"/>
    <w:rsid w:val="00253A3C"/>
    <w:rsid w:val="00253CE5"/>
    <w:rsid w:val="00253F11"/>
    <w:rsid w:val="00254796"/>
    <w:rsid w:val="0025484B"/>
    <w:rsid w:val="00254884"/>
    <w:rsid w:val="00257912"/>
    <w:rsid w:val="002626A0"/>
    <w:rsid w:val="00262940"/>
    <w:rsid w:val="0026346F"/>
    <w:rsid w:val="002635A9"/>
    <w:rsid w:val="00263DA5"/>
    <w:rsid w:val="0026415C"/>
    <w:rsid w:val="0026534E"/>
    <w:rsid w:val="002655F7"/>
    <w:rsid w:val="002657A1"/>
    <w:rsid w:val="00265D76"/>
    <w:rsid w:val="0026715B"/>
    <w:rsid w:val="002702D2"/>
    <w:rsid w:val="002718AD"/>
    <w:rsid w:val="00272784"/>
    <w:rsid w:val="00272E78"/>
    <w:rsid w:val="00273847"/>
    <w:rsid w:val="00273EAA"/>
    <w:rsid w:val="00274BBC"/>
    <w:rsid w:val="002764FE"/>
    <w:rsid w:val="002774BF"/>
    <w:rsid w:val="0028115B"/>
    <w:rsid w:val="0028167C"/>
    <w:rsid w:val="00282214"/>
    <w:rsid w:val="002832C4"/>
    <w:rsid w:val="002835AF"/>
    <w:rsid w:val="00284974"/>
    <w:rsid w:val="00284BEF"/>
    <w:rsid w:val="0028676F"/>
    <w:rsid w:val="0028782E"/>
    <w:rsid w:val="00287876"/>
    <w:rsid w:val="00290AE4"/>
    <w:rsid w:val="00290B49"/>
    <w:rsid w:val="0029165A"/>
    <w:rsid w:val="00291A57"/>
    <w:rsid w:val="0029207B"/>
    <w:rsid w:val="002928A8"/>
    <w:rsid w:val="00292BB4"/>
    <w:rsid w:val="00294924"/>
    <w:rsid w:val="00296022"/>
    <w:rsid w:val="00297192"/>
    <w:rsid w:val="002975F5"/>
    <w:rsid w:val="00297BB6"/>
    <w:rsid w:val="002A09C3"/>
    <w:rsid w:val="002A0DA6"/>
    <w:rsid w:val="002A1AE4"/>
    <w:rsid w:val="002A20D0"/>
    <w:rsid w:val="002A2EC9"/>
    <w:rsid w:val="002A65FB"/>
    <w:rsid w:val="002A7491"/>
    <w:rsid w:val="002A7A90"/>
    <w:rsid w:val="002A7DCA"/>
    <w:rsid w:val="002B04CD"/>
    <w:rsid w:val="002B059E"/>
    <w:rsid w:val="002B0978"/>
    <w:rsid w:val="002B273B"/>
    <w:rsid w:val="002B2898"/>
    <w:rsid w:val="002B30D8"/>
    <w:rsid w:val="002B3A27"/>
    <w:rsid w:val="002B4380"/>
    <w:rsid w:val="002B44CB"/>
    <w:rsid w:val="002B4FD0"/>
    <w:rsid w:val="002B509E"/>
    <w:rsid w:val="002B59FB"/>
    <w:rsid w:val="002B5B5A"/>
    <w:rsid w:val="002B6776"/>
    <w:rsid w:val="002B6E9B"/>
    <w:rsid w:val="002C2881"/>
    <w:rsid w:val="002C36F4"/>
    <w:rsid w:val="002C3B88"/>
    <w:rsid w:val="002C57B0"/>
    <w:rsid w:val="002C6911"/>
    <w:rsid w:val="002C79E4"/>
    <w:rsid w:val="002C7A2F"/>
    <w:rsid w:val="002D02B5"/>
    <w:rsid w:val="002D0F30"/>
    <w:rsid w:val="002D1375"/>
    <w:rsid w:val="002D2A9A"/>
    <w:rsid w:val="002D2EC2"/>
    <w:rsid w:val="002D3497"/>
    <w:rsid w:val="002D3B2F"/>
    <w:rsid w:val="002D4AD4"/>
    <w:rsid w:val="002D4D80"/>
    <w:rsid w:val="002E0D6E"/>
    <w:rsid w:val="002E2928"/>
    <w:rsid w:val="002E621E"/>
    <w:rsid w:val="002E6703"/>
    <w:rsid w:val="002E7070"/>
    <w:rsid w:val="002F0A74"/>
    <w:rsid w:val="002F1CA2"/>
    <w:rsid w:val="002F79EA"/>
    <w:rsid w:val="002F7A9D"/>
    <w:rsid w:val="002F7AA8"/>
    <w:rsid w:val="00300276"/>
    <w:rsid w:val="00300F9E"/>
    <w:rsid w:val="00301224"/>
    <w:rsid w:val="0030579F"/>
    <w:rsid w:val="003058E4"/>
    <w:rsid w:val="00305CFB"/>
    <w:rsid w:val="00305EDF"/>
    <w:rsid w:val="003076F7"/>
    <w:rsid w:val="003132EC"/>
    <w:rsid w:val="0031435D"/>
    <w:rsid w:val="003156E9"/>
    <w:rsid w:val="00315B76"/>
    <w:rsid w:val="00315C26"/>
    <w:rsid w:val="00317884"/>
    <w:rsid w:val="00317997"/>
    <w:rsid w:val="00320549"/>
    <w:rsid w:val="00320C29"/>
    <w:rsid w:val="003227BF"/>
    <w:rsid w:val="00323519"/>
    <w:rsid w:val="00323D1E"/>
    <w:rsid w:val="00325209"/>
    <w:rsid w:val="003269D6"/>
    <w:rsid w:val="00326F23"/>
    <w:rsid w:val="00331A5D"/>
    <w:rsid w:val="00331F36"/>
    <w:rsid w:val="003325E5"/>
    <w:rsid w:val="0033396C"/>
    <w:rsid w:val="003348EF"/>
    <w:rsid w:val="00334A9B"/>
    <w:rsid w:val="00335810"/>
    <w:rsid w:val="00335F48"/>
    <w:rsid w:val="00337C7B"/>
    <w:rsid w:val="00340ACF"/>
    <w:rsid w:val="00341ECA"/>
    <w:rsid w:val="0034243D"/>
    <w:rsid w:val="00343D34"/>
    <w:rsid w:val="00343F0D"/>
    <w:rsid w:val="00344611"/>
    <w:rsid w:val="00345119"/>
    <w:rsid w:val="00345229"/>
    <w:rsid w:val="00345E2C"/>
    <w:rsid w:val="00346428"/>
    <w:rsid w:val="00347022"/>
    <w:rsid w:val="0034719A"/>
    <w:rsid w:val="003501DC"/>
    <w:rsid w:val="0035049A"/>
    <w:rsid w:val="00352B58"/>
    <w:rsid w:val="00353011"/>
    <w:rsid w:val="00354A71"/>
    <w:rsid w:val="0035535E"/>
    <w:rsid w:val="00355652"/>
    <w:rsid w:val="0035569B"/>
    <w:rsid w:val="00356B97"/>
    <w:rsid w:val="00357DFE"/>
    <w:rsid w:val="00360E22"/>
    <w:rsid w:val="0036134B"/>
    <w:rsid w:val="003613E0"/>
    <w:rsid w:val="00361CE4"/>
    <w:rsid w:val="003627FB"/>
    <w:rsid w:val="00363069"/>
    <w:rsid w:val="00363609"/>
    <w:rsid w:val="00363BBA"/>
    <w:rsid w:val="00364C12"/>
    <w:rsid w:val="00365B73"/>
    <w:rsid w:val="00365CC2"/>
    <w:rsid w:val="003663AF"/>
    <w:rsid w:val="003679E0"/>
    <w:rsid w:val="003707E0"/>
    <w:rsid w:val="00371A61"/>
    <w:rsid w:val="0037247C"/>
    <w:rsid w:val="003731FD"/>
    <w:rsid w:val="00375410"/>
    <w:rsid w:val="003757C7"/>
    <w:rsid w:val="0037619E"/>
    <w:rsid w:val="003776BE"/>
    <w:rsid w:val="003802FF"/>
    <w:rsid w:val="00381CFF"/>
    <w:rsid w:val="00382615"/>
    <w:rsid w:val="00382859"/>
    <w:rsid w:val="0038433F"/>
    <w:rsid w:val="003849CC"/>
    <w:rsid w:val="00384A56"/>
    <w:rsid w:val="00384C59"/>
    <w:rsid w:val="0038670B"/>
    <w:rsid w:val="00386BA1"/>
    <w:rsid w:val="00386DEF"/>
    <w:rsid w:val="00390067"/>
    <w:rsid w:val="0039017A"/>
    <w:rsid w:val="0039058E"/>
    <w:rsid w:val="00391FB3"/>
    <w:rsid w:val="0039376A"/>
    <w:rsid w:val="0039420A"/>
    <w:rsid w:val="003956CC"/>
    <w:rsid w:val="003959A2"/>
    <w:rsid w:val="00395D25"/>
    <w:rsid w:val="003967A5"/>
    <w:rsid w:val="00396ABF"/>
    <w:rsid w:val="003970D4"/>
    <w:rsid w:val="00397BE4"/>
    <w:rsid w:val="003A08E7"/>
    <w:rsid w:val="003A32D4"/>
    <w:rsid w:val="003A455C"/>
    <w:rsid w:val="003A55D8"/>
    <w:rsid w:val="003A5745"/>
    <w:rsid w:val="003A62E1"/>
    <w:rsid w:val="003A691E"/>
    <w:rsid w:val="003A6A22"/>
    <w:rsid w:val="003A7F9F"/>
    <w:rsid w:val="003B1D2D"/>
    <w:rsid w:val="003B2733"/>
    <w:rsid w:val="003B2F3F"/>
    <w:rsid w:val="003B307C"/>
    <w:rsid w:val="003B3408"/>
    <w:rsid w:val="003B554B"/>
    <w:rsid w:val="003B6001"/>
    <w:rsid w:val="003B68AE"/>
    <w:rsid w:val="003C1C82"/>
    <w:rsid w:val="003C2262"/>
    <w:rsid w:val="003C25CD"/>
    <w:rsid w:val="003C5704"/>
    <w:rsid w:val="003C6D61"/>
    <w:rsid w:val="003C74DF"/>
    <w:rsid w:val="003C772D"/>
    <w:rsid w:val="003D0060"/>
    <w:rsid w:val="003D1B43"/>
    <w:rsid w:val="003D2400"/>
    <w:rsid w:val="003D51A3"/>
    <w:rsid w:val="003D5217"/>
    <w:rsid w:val="003D78BC"/>
    <w:rsid w:val="003E0170"/>
    <w:rsid w:val="003E1EF8"/>
    <w:rsid w:val="003E2103"/>
    <w:rsid w:val="003E5357"/>
    <w:rsid w:val="003E5469"/>
    <w:rsid w:val="003F110C"/>
    <w:rsid w:val="003F1B7B"/>
    <w:rsid w:val="003F2C29"/>
    <w:rsid w:val="003F2DF2"/>
    <w:rsid w:val="003F3BE7"/>
    <w:rsid w:val="003F44DF"/>
    <w:rsid w:val="003F4D49"/>
    <w:rsid w:val="003F7B97"/>
    <w:rsid w:val="00400E0C"/>
    <w:rsid w:val="00400E9E"/>
    <w:rsid w:val="00401B11"/>
    <w:rsid w:val="004023F4"/>
    <w:rsid w:val="00402BD5"/>
    <w:rsid w:val="00403114"/>
    <w:rsid w:val="004034A3"/>
    <w:rsid w:val="00404246"/>
    <w:rsid w:val="004043E1"/>
    <w:rsid w:val="0040580C"/>
    <w:rsid w:val="00405D1E"/>
    <w:rsid w:val="00406336"/>
    <w:rsid w:val="0041107E"/>
    <w:rsid w:val="004129CB"/>
    <w:rsid w:val="00414EA3"/>
    <w:rsid w:val="0041609F"/>
    <w:rsid w:val="0041689A"/>
    <w:rsid w:val="004171B8"/>
    <w:rsid w:val="00417828"/>
    <w:rsid w:val="004213CB"/>
    <w:rsid w:val="0042156E"/>
    <w:rsid w:val="0042399C"/>
    <w:rsid w:val="004243FD"/>
    <w:rsid w:val="00424A80"/>
    <w:rsid w:val="00425834"/>
    <w:rsid w:val="004267E7"/>
    <w:rsid w:val="004274E9"/>
    <w:rsid w:val="00427D51"/>
    <w:rsid w:val="004323C4"/>
    <w:rsid w:val="00432982"/>
    <w:rsid w:val="00433019"/>
    <w:rsid w:val="00434DC7"/>
    <w:rsid w:val="0043685E"/>
    <w:rsid w:val="00436ABA"/>
    <w:rsid w:val="00443045"/>
    <w:rsid w:val="00443A76"/>
    <w:rsid w:val="00450F85"/>
    <w:rsid w:val="004517CD"/>
    <w:rsid w:val="00452488"/>
    <w:rsid w:val="00454807"/>
    <w:rsid w:val="00454F0C"/>
    <w:rsid w:val="00455312"/>
    <w:rsid w:val="00455C26"/>
    <w:rsid w:val="00460A58"/>
    <w:rsid w:val="00460CB1"/>
    <w:rsid w:val="004616EC"/>
    <w:rsid w:val="00462462"/>
    <w:rsid w:val="00462634"/>
    <w:rsid w:val="0046320A"/>
    <w:rsid w:val="00463440"/>
    <w:rsid w:val="004637FB"/>
    <w:rsid w:val="00466744"/>
    <w:rsid w:val="00467920"/>
    <w:rsid w:val="00467CDE"/>
    <w:rsid w:val="00467DE3"/>
    <w:rsid w:val="00467F99"/>
    <w:rsid w:val="0047043B"/>
    <w:rsid w:val="0047058D"/>
    <w:rsid w:val="00470BAF"/>
    <w:rsid w:val="00470E7C"/>
    <w:rsid w:val="004715E1"/>
    <w:rsid w:val="00472706"/>
    <w:rsid w:val="00473866"/>
    <w:rsid w:val="00475A8D"/>
    <w:rsid w:val="00475C2F"/>
    <w:rsid w:val="004768E5"/>
    <w:rsid w:val="004769AC"/>
    <w:rsid w:val="00477DB3"/>
    <w:rsid w:val="00480117"/>
    <w:rsid w:val="0048147F"/>
    <w:rsid w:val="0048193E"/>
    <w:rsid w:val="00481D61"/>
    <w:rsid w:val="00481EA1"/>
    <w:rsid w:val="00482C1F"/>
    <w:rsid w:val="004836D5"/>
    <w:rsid w:val="004844F2"/>
    <w:rsid w:val="004845B8"/>
    <w:rsid w:val="00484F46"/>
    <w:rsid w:val="004854EE"/>
    <w:rsid w:val="00486DBD"/>
    <w:rsid w:val="00486DFD"/>
    <w:rsid w:val="00486F08"/>
    <w:rsid w:val="004874AC"/>
    <w:rsid w:val="00490814"/>
    <w:rsid w:val="00493659"/>
    <w:rsid w:val="00493FEA"/>
    <w:rsid w:val="004947D4"/>
    <w:rsid w:val="00494F01"/>
    <w:rsid w:val="0049707D"/>
    <w:rsid w:val="004A111C"/>
    <w:rsid w:val="004A22C2"/>
    <w:rsid w:val="004A2D31"/>
    <w:rsid w:val="004A2FC8"/>
    <w:rsid w:val="004A34E4"/>
    <w:rsid w:val="004A3945"/>
    <w:rsid w:val="004A3C28"/>
    <w:rsid w:val="004A64EF"/>
    <w:rsid w:val="004A6834"/>
    <w:rsid w:val="004A71F3"/>
    <w:rsid w:val="004B2854"/>
    <w:rsid w:val="004B2F4B"/>
    <w:rsid w:val="004B61A5"/>
    <w:rsid w:val="004C09A9"/>
    <w:rsid w:val="004C1598"/>
    <w:rsid w:val="004C21A9"/>
    <w:rsid w:val="004C3D20"/>
    <w:rsid w:val="004C4661"/>
    <w:rsid w:val="004C553E"/>
    <w:rsid w:val="004C5FAF"/>
    <w:rsid w:val="004D07EC"/>
    <w:rsid w:val="004D0863"/>
    <w:rsid w:val="004D0AF0"/>
    <w:rsid w:val="004D26A8"/>
    <w:rsid w:val="004D26B7"/>
    <w:rsid w:val="004D3594"/>
    <w:rsid w:val="004D3C9B"/>
    <w:rsid w:val="004D406A"/>
    <w:rsid w:val="004D520F"/>
    <w:rsid w:val="004D5639"/>
    <w:rsid w:val="004D64C8"/>
    <w:rsid w:val="004D6ECF"/>
    <w:rsid w:val="004E0877"/>
    <w:rsid w:val="004E14F4"/>
    <w:rsid w:val="004E2270"/>
    <w:rsid w:val="004E2D21"/>
    <w:rsid w:val="004E3368"/>
    <w:rsid w:val="004E4C7D"/>
    <w:rsid w:val="004F0B48"/>
    <w:rsid w:val="004F0F47"/>
    <w:rsid w:val="004F3546"/>
    <w:rsid w:val="004F47A1"/>
    <w:rsid w:val="005005B1"/>
    <w:rsid w:val="005024AC"/>
    <w:rsid w:val="00503208"/>
    <w:rsid w:val="005033E9"/>
    <w:rsid w:val="00504558"/>
    <w:rsid w:val="005048E2"/>
    <w:rsid w:val="00504BA2"/>
    <w:rsid w:val="00505826"/>
    <w:rsid w:val="00506205"/>
    <w:rsid w:val="005065DD"/>
    <w:rsid w:val="00510E00"/>
    <w:rsid w:val="0051276C"/>
    <w:rsid w:val="00512890"/>
    <w:rsid w:val="00514991"/>
    <w:rsid w:val="00514B3C"/>
    <w:rsid w:val="00514F74"/>
    <w:rsid w:val="0051615E"/>
    <w:rsid w:val="0051663A"/>
    <w:rsid w:val="00516DAA"/>
    <w:rsid w:val="00517428"/>
    <w:rsid w:val="00517B5A"/>
    <w:rsid w:val="005200E3"/>
    <w:rsid w:val="005211C1"/>
    <w:rsid w:val="00521E42"/>
    <w:rsid w:val="00522B76"/>
    <w:rsid w:val="00523664"/>
    <w:rsid w:val="0052520C"/>
    <w:rsid w:val="005253EC"/>
    <w:rsid w:val="0052563A"/>
    <w:rsid w:val="00525E03"/>
    <w:rsid w:val="0052611D"/>
    <w:rsid w:val="005265F8"/>
    <w:rsid w:val="00526E2F"/>
    <w:rsid w:val="0052773E"/>
    <w:rsid w:val="00527F68"/>
    <w:rsid w:val="00530A2E"/>
    <w:rsid w:val="00530F9C"/>
    <w:rsid w:val="00532F93"/>
    <w:rsid w:val="00533066"/>
    <w:rsid w:val="0053329B"/>
    <w:rsid w:val="00533DE2"/>
    <w:rsid w:val="005345D9"/>
    <w:rsid w:val="00534FCB"/>
    <w:rsid w:val="00535544"/>
    <w:rsid w:val="005355F6"/>
    <w:rsid w:val="00535C89"/>
    <w:rsid w:val="00536E25"/>
    <w:rsid w:val="00537BC3"/>
    <w:rsid w:val="00540735"/>
    <w:rsid w:val="00541BEA"/>
    <w:rsid w:val="00542E2E"/>
    <w:rsid w:val="005446FF"/>
    <w:rsid w:val="00544972"/>
    <w:rsid w:val="0054521C"/>
    <w:rsid w:val="005479E9"/>
    <w:rsid w:val="0055023C"/>
    <w:rsid w:val="00550806"/>
    <w:rsid w:val="005508FF"/>
    <w:rsid w:val="00550C61"/>
    <w:rsid w:val="00550EFB"/>
    <w:rsid w:val="005517AF"/>
    <w:rsid w:val="00551FB4"/>
    <w:rsid w:val="00552297"/>
    <w:rsid w:val="0055293E"/>
    <w:rsid w:val="005532A9"/>
    <w:rsid w:val="00554D77"/>
    <w:rsid w:val="0055577C"/>
    <w:rsid w:val="0055588D"/>
    <w:rsid w:val="00555B92"/>
    <w:rsid w:val="0055635D"/>
    <w:rsid w:val="00556858"/>
    <w:rsid w:val="005619E9"/>
    <w:rsid w:val="00563E1A"/>
    <w:rsid w:val="005660FE"/>
    <w:rsid w:val="00566661"/>
    <w:rsid w:val="00567AB2"/>
    <w:rsid w:val="00567B8E"/>
    <w:rsid w:val="00567C8E"/>
    <w:rsid w:val="00570BDC"/>
    <w:rsid w:val="00571D06"/>
    <w:rsid w:val="005738B4"/>
    <w:rsid w:val="0057759A"/>
    <w:rsid w:val="00580272"/>
    <w:rsid w:val="0058120D"/>
    <w:rsid w:val="0058299F"/>
    <w:rsid w:val="00583875"/>
    <w:rsid w:val="00584B2B"/>
    <w:rsid w:val="00584DA2"/>
    <w:rsid w:val="00586C21"/>
    <w:rsid w:val="00587569"/>
    <w:rsid w:val="00592A02"/>
    <w:rsid w:val="0059300D"/>
    <w:rsid w:val="00594CC1"/>
    <w:rsid w:val="005955CC"/>
    <w:rsid w:val="005959D4"/>
    <w:rsid w:val="00595FBC"/>
    <w:rsid w:val="0059660C"/>
    <w:rsid w:val="00596F6F"/>
    <w:rsid w:val="00597A23"/>
    <w:rsid w:val="005A0369"/>
    <w:rsid w:val="005A0F95"/>
    <w:rsid w:val="005A1595"/>
    <w:rsid w:val="005A2283"/>
    <w:rsid w:val="005A23E5"/>
    <w:rsid w:val="005A2C6F"/>
    <w:rsid w:val="005A2EF7"/>
    <w:rsid w:val="005A4C9A"/>
    <w:rsid w:val="005A5C24"/>
    <w:rsid w:val="005A60E9"/>
    <w:rsid w:val="005A7063"/>
    <w:rsid w:val="005A746F"/>
    <w:rsid w:val="005B161D"/>
    <w:rsid w:val="005B1DCC"/>
    <w:rsid w:val="005B4736"/>
    <w:rsid w:val="005B62BE"/>
    <w:rsid w:val="005B7B4D"/>
    <w:rsid w:val="005B7F43"/>
    <w:rsid w:val="005C0BCB"/>
    <w:rsid w:val="005C1743"/>
    <w:rsid w:val="005C19B5"/>
    <w:rsid w:val="005C1A20"/>
    <w:rsid w:val="005C2E5F"/>
    <w:rsid w:val="005C3BB6"/>
    <w:rsid w:val="005C4038"/>
    <w:rsid w:val="005C4F94"/>
    <w:rsid w:val="005C5EEA"/>
    <w:rsid w:val="005C6B74"/>
    <w:rsid w:val="005C6C7C"/>
    <w:rsid w:val="005C753F"/>
    <w:rsid w:val="005C75DA"/>
    <w:rsid w:val="005D1A99"/>
    <w:rsid w:val="005D1BD9"/>
    <w:rsid w:val="005D3348"/>
    <w:rsid w:val="005D4484"/>
    <w:rsid w:val="005D4F84"/>
    <w:rsid w:val="005D73CC"/>
    <w:rsid w:val="005D77B2"/>
    <w:rsid w:val="005D7D5B"/>
    <w:rsid w:val="005E040E"/>
    <w:rsid w:val="005E1408"/>
    <w:rsid w:val="005E229B"/>
    <w:rsid w:val="005E3235"/>
    <w:rsid w:val="005E37F7"/>
    <w:rsid w:val="005E38B4"/>
    <w:rsid w:val="005E38E0"/>
    <w:rsid w:val="005E3987"/>
    <w:rsid w:val="005E3FE9"/>
    <w:rsid w:val="005E430A"/>
    <w:rsid w:val="005E7DBA"/>
    <w:rsid w:val="005F08CD"/>
    <w:rsid w:val="005F08F4"/>
    <w:rsid w:val="005F0E9B"/>
    <w:rsid w:val="005F12C7"/>
    <w:rsid w:val="005F1A3F"/>
    <w:rsid w:val="005F33B8"/>
    <w:rsid w:val="005F3AF4"/>
    <w:rsid w:val="005F3F94"/>
    <w:rsid w:val="005F62AB"/>
    <w:rsid w:val="00600043"/>
    <w:rsid w:val="006001AE"/>
    <w:rsid w:val="0060174D"/>
    <w:rsid w:val="00601978"/>
    <w:rsid w:val="006028E6"/>
    <w:rsid w:val="00602B0F"/>
    <w:rsid w:val="0060449E"/>
    <w:rsid w:val="00604E0C"/>
    <w:rsid w:val="00606AF1"/>
    <w:rsid w:val="006075B0"/>
    <w:rsid w:val="00607CD6"/>
    <w:rsid w:val="00610614"/>
    <w:rsid w:val="006107BE"/>
    <w:rsid w:val="006113EB"/>
    <w:rsid w:val="00613630"/>
    <w:rsid w:val="006173F8"/>
    <w:rsid w:val="006208CD"/>
    <w:rsid w:val="0062386E"/>
    <w:rsid w:val="00625F10"/>
    <w:rsid w:val="006302BE"/>
    <w:rsid w:val="0063263E"/>
    <w:rsid w:val="006326E8"/>
    <w:rsid w:val="006328CE"/>
    <w:rsid w:val="006328F7"/>
    <w:rsid w:val="0063295F"/>
    <w:rsid w:val="00634C7D"/>
    <w:rsid w:val="0063568A"/>
    <w:rsid w:val="00637421"/>
    <w:rsid w:val="006408D1"/>
    <w:rsid w:val="006418D8"/>
    <w:rsid w:val="00641D9F"/>
    <w:rsid w:val="0064372E"/>
    <w:rsid w:val="006437E0"/>
    <w:rsid w:val="00644B64"/>
    <w:rsid w:val="006464F4"/>
    <w:rsid w:val="00646716"/>
    <w:rsid w:val="00646C53"/>
    <w:rsid w:val="00647E15"/>
    <w:rsid w:val="00647F3C"/>
    <w:rsid w:val="00647F75"/>
    <w:rsid w:val="00650044"/>
    <w:rsid w:val="00650445"/>
    <w:rsid w:val="00653D79"/>
    <w:rsid w:val="00653E2A"/>
    <w:rsid w:val="00653F1A"/>
    <w:rsid w:val="00657D97"/>
    <w:rsid w:val="00657ED2"/>
    <w:rsid w:val="00661489"/>
    <w:rsid w:val="006624FF"/>
    <w:rsid w:val="00663329"/>
    <w:rsid w:val="00664C66"/>
    <w:rsid w:val="00664CFE"/>
    <w:rsid w:val="00664D93"/>
    <w:rsid w:val="006652FD"/>
    <w:rsid w:val="00665BD5"/>
    <w:rsid w:val="00666210"/>
    <w:rsid w:val="00667A3E"/>
    <w:rsid w:val="0067150A"/>
    <w:rsid w:val="00672EDF"/>
    <w:rsid w:val="0067463E"/>
    <w:rsid w:val="00675D7A"/>
    <w:rsid w:val="00676409"/>
    <w:rsid w:val="006770FE"/>
    <w:rsid w:val="00680988"/>
    <w:rsid w:val="006810A1"/>
    <w:rsid w:val="006813A0"/>
    <w:rsid w:val="006826B3"/>
    <w:rsid w:val="00684344"/>
    <w:rsid w:val="0068640F"/>
    <w:rsid w:val="006867B5"/>
    <w:rsid w:val="00691886"/>
    <w:rsid w:val="00691ED1"/>
    <w:rsid w:val="006957C2"/>
    <w:rsid w:val="006963A0"/>
    <w:rsid w:val="00696A5C"/>
    <w:rsid w:val="006971A5"/>
    <w:rsid w:val="006A2EBB"/>
    <w:rsid w:val="006A2FFC"/>
    <w:rsid w:val="006A381E"/>
    <w:rsid w:val="006A3CB6"/>
    <w:rsid w:val="006A7371"/>
    <w:rsid w:val="006A749F"/>
    <w:rsid w:val="006A782F"/>
    <w:rsid w:val="006B026D"/>
    <w:rsid w:val="006B03D2"/>
    <w:rsid w:val="006B04F6"/>
    <w:rsid w:val="006B0E43"/>
    <w:rsid w:val="006B1297"/>
    <w:rsid w:val="006B152B"/>
    <w:rsid w:val="006B2C62"/>
    <w:rsid w:val="006B30CB"/>
    <w:rsid w:val="006B3D8D"/>
    <w:rsid w:val="006B4E55"/>
    <w:rsid w:val="006B5DC7"/>
    <w:rsid w:val="006B61BE"/>
    <w:rsid w:val="006C1B5D"/>
    <w:rsid w:val="006C3A4D"/>
    <w:rsid w:val="006C415F"/>
    <w:rsid w:val="006C5A00"/>
    <w:rsid w:val="006C60F2"/>
    <w:rsid w:val="006C6C72"/>
    <w:rsid w:val="006C7C73"/>
    <w:rsid w:val="006D33DD"/>
    <w:rsid w:val="006D41BC"/>
    <w:rsid w:val="006D4F19"/>
    <w:rsid w:val="006D54AA"/>
    <w:rsid w:val="006D6ABE"/>
    <w:rsid w:val="006D6F31"/>
    <w:rsid w:val="006D71F5"/>
    <w:rsid w:val="006E214B"/>
    <w:rsid w:val="006E28F1"/>
    <w:rsid w:val="006E2F49"/>
    <w:rsid w:val="006E3676"/>
    <w:rsid w:val="006E36FE"/>
    <w:rsid w:val="006E3B15"/>
    <w:rsid w:val="006E497D"/>
    <w:rsid w:val="006E4A04"/>
    <w:rsid w:val="006E6BD9"/>
    <w:rsid w:val="006E6C55"/>
    <w:rsid w:val="006E6C87"/>
    <w:rsid w:val="006E70DA"/>
    <w:rsid w:val="006F0922"/>
    <w:rsid w:val="006F0D7E"/>
    <w:rsid w:val="006F0DA3"/>
    <w:rsid w:val="006F0FFD"/>
    <w:rsid w:val="006F188B"/>
    <w:rsid w:val="006F195C"/>
    <w:rsid w:val="006F29F7"/>
    <w:rsid w:val="006F54BF"/>
    <w:rsid w:val="006F5B33"/>
    <w:rsid w:val="006F607E"/>
    <w:rsid w:val="006F6E92"/>
    <w:rsid w:val="006F787A"/>
    <w:rsid w:val="00700280"/>
    <w:rsid w:val="007003FA"/>
    <w:rsid w:val="00700F98"/>
    <w:rsid w:val="00701C2C"/>
    <w:rsid w:val="007052DF"/>
    <w:rsid w:val="007057B3"/>
    <w:rsid w:val="00706506"/>
    <w:rsid w:val="00706B0F"/>
    <w:rsid w:val="00706F4B"/>
    <w:rsid w:val="0070795A"/>
    <w:rsid w:val="00710125"/>
    <w:rsid w:val="00711E78"/>
    <w:rsid w:val="00712CE0"/>
    <w:rsid w:val="00713AAF"/>
    <w:rsid w:val="00715EB8"/>
    <w:rsid w:val="00717F56"/>
    <w:rsid w:val="00721CD0"/>
    <w:rsid w:val="00721D2E"/>
    <w:rsid w:val="00722670"/>
    <w:rsid w:val="00723C7E"/>
    <w:rsid w:val="00724BC0"/>
    <w:rsid w:val="007250ED"/>
    <w:rsid w:val="007254C9"/>
    <w:rsid w:val="007259C5"/>
    <w:rsid w:val="00726723"/>
    <w:rsid w:val="00730E6B"/>
    <w:rsid w:val="007315BA"/>
    <w:rsid w:val="00733FB3"/>
    <w:rsid w:val="007352D4"/>
    <w:rsid w:val="00736370"/>
    <w:rsid w:val="007373CF"/>
    <w:rsid w:val="0073756B"/>
    <w:rsid w:val="00737A7D"/>
    <w:rsid w:val="007405C1"/>
    <w:rsid w:val="007419E5"/>
    <w:rsid w:val="00741AA1"/>
    <w:rsid w:val="00741FD6"/>
    <w:rsid w:val="00742519"/>
    <w:rsid w:val="00742763"/>
    <w:rsid w:val="00743BD0"/>
    <w:rsid w:val="007456E9"/>
    <w:rsid w:val="00745F6D"/>
    <w:rsid w:val="00746D29"/>
    <w:rsid w:val="00747560"/>
    <w:rsid w:val="0074766B"/>
    <w:rsid w:val="007508F9"/>
    <w:rsid w:val="00750B50"/>
    <w:rsid w:val="0075156B"/>
    <w:rsid w:val="00751976"/>
    <w:rsid w:val="007528F4"/>
    <w:rsid w:val="007532AA"/>
    <w:rsid w:val="00754C01"/>
    <w:rsid w:val="00756AEC"/>
    <w:rsid w:val="00756D00"/>
    <w:rsid w:val="00756F0C"/>
    <w:rsid w:val="00756FF3"/>
    <w:rsid w:val="00757A57"/>
    <w:rsid w:val="0076048A"/>
    <w:rsid w:val="00761B05"/>
    <w:rsid w:val="00762E05"/>
    <w:rsid w:val="0076375B"/>
    <w:rsid w:val="00763B02"/>
    <w:rsid w:val="00763E00"/>
    <w:rsid w:val="00764112"/>
    <w:rsid w:val="007642AE"/>
    <w:rsid w:val="00764A23"/>
    <w:rsid w:val="00765634"/>
    <w:rsid w:val="0076594B"/>
    <w:rsid w:val="00765D5A"/>
    <w:rsid w:val="00765F67"/>
    <w:rsid w:val="00766B29"/>
    <w:rsid w:val="007672BF"/>
    <w:rsid w:val="007676BB"/>
    <w:rsid w:val="007703BD"/>
    <w:rsid w:val="007713A6"/>
    <w:rsid w:val="007717C7"/>
    <w:rsid w:val="007731FC"/>
    <w:rsid w:val="00776A1D"/>
    <w:rsid w:val="00776F2C"/>
    <w:rsid w:val="007776A6"/>
    <w:rsid w:val="007778F7"/>
    <w:rsid w:val="00780535"/>
    <w:rsid w:val="00781A88"/>
    <w:rsid w:val="007821C7"/>
    <w:rsid w:val="0078270F"/>
    <w:rsid w:val="00783239"/>
    <w:rsid w:val="00783C96"/>
    <w:rsid w:val="007842B3"/>
    <w:rsid w:val="007844EE"/>
    <w:rsid w:val="00785465"/>
    <w:rsid w:val="00785756"/>
    <w:rsid w:val="00785783"/>
    <w:rsid w:val="00786075"/>
    <w:rsid w:val="0079230E"/>
    <w:rsid w:val="00792DBB"/>
    <w:rsid w:val="00792F21"/>
    <w:rsid w:val="00794138"/>
    <w:rsid w:val="0079461F"/>
    <w:rsid w:val="00794F11"/>
    <w:rsid w:val="00795A89"/>
    <w:rsid w:val="00797075"/>
    <w:rsid w:val="007A1054"/>
    <w:rsid w:val="007A154E"/>
    <w:rsid w:val="007A2E7B"/>
    <w:rsid w:val="007A4E25"/>
    <w:rsid w:val="007A5205"/>
    <w:rsid w:val="007A5904"/>
    <w:rsid w:val="007A70B8"/>
    <w:rsid w:val="007A76A5"/>
    <w:rsid w:val="007B0B43"/>
    <w:rsid w:val="007B0C7B"/>
    <w:rsid w:val="007B0EA8"/>
    <w:rsid w:val="007B1A16"/>
    <w:rsid w:val="007B1A1A"/>
    <w:rsid w:val="007B24E6"/>
    <w:rsid w:val="007B4468"/>
    <w:rsid w:val="007B4CD9"/>
    <w:rsid w:val="007C03FF"/>
    <w:rsid w:val="007C04D4"/>
    <w:rsid w:val="007C112D"/>
    <w:rsid w:val="007C1431"/>
    <w:rsid w:val="007C1751"/>
    <w:rsid w:val="007C20F9"/>
    <w:rsid w:val="007C2E97"/>
    <w:rsid w:val="007C3CCB"/>
    <w:rsid w:val="007C43A0"/>
    <w:rsid w:val="007C5666"/>
    <w:rsid w:val="007C59BD"/>
    <w:rsid w:val="007C5E42"/>
    <w:rsid w:val="007D0AE6"/>
    <w:rsid w:val="007D1189"/>
    <w:rsid w:val="007D16DF"/>
    <w:rsid w:val="007D1EFC"/>
    <w:rsid w:val="007D2DEE"/>
    <w:rsid w:val="007D3793"/>
    <w:rsid w:val="007D502C"/>
    <w:rsid w:val="007D6DD8"/>
    <w:rsid w:val="007E08BA"/>
    <w:rsid w:val="007E0E8F"/>
    <w:rsid w:val="007E0FC2"/>
    <w:rsid w:val="007E118F"/>
    <w:rsid w:val="007E16ED"/>
    <w:rsid w:val="007E1B67"/>
    <w:rsid w:val="007E1EB9"/>
    <w:rsid w:val="007E2CFE"/>
    <w:rsid w:val="007E2DFD"/>
    <w:rsid w:val="007E5B47"/>
    <w:rsid w:val="007F0884"/>
    <w:rsid w:val="007F2A25"/>
    <w:rsid w:val="007F3025"/>
    <w:rsid w:val="007F3EBE"/>
    <w:rsid w:val="007F4887"/>
    <w:rsid w:val="007F50B3"/>
    <w:rsid w:val="007F6385"/>
    <w:rsid w:val="007F64A8"/>
    <w:rsid w:val="007F737B"/>
    <w:rsid w:val="00801A7E"/>
    <w:rsid w:val="00801D60"/>
    <w:rsid w:val="00801F83"/>
    <w:rsid w:val="008022F6"/>
    <w:rsid w:val="00802A29"/>
    <w:rsid w:val="00803798"/>
    <w:rsid w:val="00803B4A"/>
    <w:rsid w:val="0080426D"/>
    <w:rsid w:val="00805AE5"/>
    <w:rsid w:val="00807767"/>
    <w:rsid w:val="008101D5"/>
    <w:rsid w:val="00811070"/>
    <w:rsid w:val="008114CD"/>
    <w:rsid w:val="008127EA"/>
    <w:rsid w:val="00812AFB"/>
    <w:rsid w:val="00813351"/>
    <w:rsid w:val="008140EF"/>
    <w:rsid w:val="00816F17"/>
    <w:rsid w:val="00817E3C"/>
    <w:rsid w:val="00821075"/>
    <w:rsid w:val="00822ED6"/>
    <w:rsid w:val="00824743"/>
    <w:rsid w:val="00826282"/>
    <w:rsid w:val="008276D7"/>
    <w:rsid w:val="00830A89"/>
    <w:rsid w:val="00832047"/>
    <w:rsid w:val="008320EB"/>
    <w:rsid w:val="008323B5"/>
    <w:rsid w:val="008332CA"/>
    <w:rsid w:val="0083390D"/>
    <w:rsid w:val="0083729C"/>
    <w:rsid w:val="008423E8"/>
    <w:rsid w:val="0084240B"/>
    <w:rsid w:val="008428F0"/>
    <w:rsid w:val="00844D27"/>
    <w:rsid w:val="008458B9"/>
    <w:rsid w:val="00845E88"/>
    <w:rsid w:val="0084666F"/>
    <w:rsid w:val="00846B29"/>
    <w:rsid w:val="0084736A"/>
    <w:rsid w:val="00847455"/>
    <w:rsid w:val="00850EDE"/>
    <w:rsid w:val="00852607"/>
    <w:rsid w:val="00852C7F"/>
    <w:rsid w:val="00852D41"/>
    <w:rsid w:val="008534CD"/>
    <w:rsid w:val="008535C6"/>
    <w:rsid w:val="00854134"/>
    <w:rsid w:val="008546D2"/>
    <w:rsid w:val="00854740"/>
    <w:rsid w:val="0085511D"/>
    <w:rsid w:val="00855E55"/>
    <w:rsid w:val="008563BB"/>
    <w:rsid w:val="008574E3"/>
    <w:rsid w:val="008576AB"/>
    <w:rsid w:val="00857A39"/>
    <w:rsid w:val="00860855"/>
    <w:rsid w:val="00862432"/>
    <w:rsid w:val="0086272A"/>
    <w:rsid w:val="008634B2"/>
    <w:rsid w:val="008639CC"/>
    <w:rsid w:val="00863D98"/>
    <w:rsid w:val="00865303"/>
    <w:rsid w:val="00865407"/>
    <w:rsid w:val="00865571"/>
    <w:rsid w:val="00865574"/>
    <w:rsid w:val="00867473"/>
    <w:rsid w:val="008674F8"/>
    <w:rsid w:val="00867573"/>
    <w:rsid w:val="00870924"/>
    <w:rsid w:val="00870C94"/>
    <w:rsid w:val="00872512"/>
    <w:rsid w:val="00873298"/>
    <w:rsid w:val="0087391B"/>
    <w:rsid w:val="00873BF5"/>
    <w:rsid w:val="008759A4"/>
    <w:rsid w:val="00876156"/>
    <w:rsid w:val="008761EA"/>
    <w:rsid w:val="008765CB"/>
    <w:rsid w:val="00876A86"/>
    <w:rsid w:val="00877ACB"/>
    <w:rsid w:val="00880501"/>
    <w:rsid w:val="0088090D"/>
    <w:rsid w:val="008817A6"/>
    <w:rsid w:val="00882CDD"/>
    <w:rsid w:val="00883795"/>
    <w:rsid w:val="008840E5"/>
    <w:rsid w:val="00884C32"/>
    <w:rsid w:val="00885240"/>
    <w:rsid w:val="0088559E"/>
    <w:rsid w:val="00885DFC"/>
    <w:rsid w:val="00886014"/>
    <w:rsid w:val="008863D1"/>
    <w:rsid w:val="00890114"/>
    <w:rsid w:val="008901BF"/>
    <w:rsid w:val="0089047D"/>
    <w:rsid w:val="00890B2B"/>
    <w:rsid w:val="00891534"/>
    <w:rsid w:val="00891679"/>
    <w:rsid w:val="008924DE"/>
    <w:rsid w:val="00894091"/>
    <w:rsid w:val="00895FEB"/>
    <w:rsid w:val="00896EEA"/>
    <w:rsid w:val="008A00BC"/>
    <w:rsid w:val="008A0133"/>
    <w:rsid w:val="008A02F3"/>
    <w:rsid w:val="008A07A3"/>
    <w:rsid w:val="008A23CA"/>
    <w:rsid w:val="008A27E0"/>
    <w:rsid w:val="008A3084"/>
    <w:rsid w:val="008A3AFE"/>
    <w:rsid w:val="008A4194"/>
    <w:rsid w:val="008A46DF"/>
    <w:rsid w:val="008A4965"/>
    <w:rsid w:val="008A4C4F"/>
    <w:rsid w:val="008A50DE"/>
    <w:rsid w:val="008A6B8E"/>
    <w:rsid w:val="008A7412"/>
    <w:rsid w:val="008B017B"/>
    <w:rsid w:val="008B0AE0"/>
    <w:rsid w:val="008B0CB4"/>
    <w:rsid w:val="008B0EF2"/>
    <w:rsid w:val="008B1DA0"/>
    <w:rsid w:val="008B2482"/>
    <w:rsid w:val="008B277F"/>
    <w:rsid w:val="008B405B"/>
    <w:rsid w:val="008B4480"/>
    <w:rsid w:val="008B44CF"/>
    <w:rsid w:val="008B4E44"/>
    <w:rsid w:val="008B53D3"/>
    <w:rsid w:val="008C0F1B"/>
    <w:rsid w:val="008C1F70"/>
    <w:rsid w:val="008C24D0"/>
    <w:rsid w:val="008C2D4E"/>
    <w:rsid w:val="008C4816"/>
    <w:rsid w:val="008C488B"/>
    <w:rsid w:val="008C6BD7"/>
    <w:rsid w:val="008C6C50"/>
    <w:rsid w:val="008D07AC"/>
    <w:rsid w:val="008D2507"/>
    <w:rsid w:val="008D256E"/>
    <w:rsid w:val="008D320A"/>
    <w:rsid w:val="008D5B20"/>
    <w:rsid w:val="008D5CA9"/>
    <w:rsid w:val="008D60B9"/>
    <w:rsid w:val="008D6C7C"/>
    <w:rsid w:val="008E088C"/>
    <w:rsid w:val="008E0B47"/>
    <w:rsid w:val="008E322F"/>
    <w:rsid w:val="008E334C"/>
    <w:rsid w:val="008E380E"/>
    <w:rsid w:val="008E39E7"/>
    <w:rsid w:val="008E415A"/>
    <w:rsid w:val="008E7261"/>
    <w:rsid w:val="008F0882"/>
    <w:rsid w:val="008F1F62"/>
    <w:rsid w:val="008F388E"/>
    <w:rsid w:val="008F3C08"/>
    <w:rsid w:val="008F5CA6"/>
    <w:rsid w:val="008F73E5"/>
    <w:rsid w:val="0090038D"/>
    <w:rsid w:val="0090093D"/>
    <w:rsid w:val="00900D53"/>
    <w:rsid w:val="0090129F"/>
    <w:rsid w:val="00901417"/>
    <w:rsid w:val="00901F83"/>
    <w:rsid w:val="009021C3"/>
    <w:rsid w:val="00903035"/>
    <w:rsid w:val="009030D5"/>
    <w:rsid w:val="009037FA"/>
    <w:rsid w:val="00903E1A"/>
    <w:rsid w:val="00903E60"/>
    <w:rsid w:val="00910AEC"/>
    <w:rsid w:val="00911A82"/>
    <w:rsid w:val="009122B6"/>
    <w:rsid w:val="00913605"/>
    <w:rsid w:val="009144E7"/>
    <w:rsid w:val="00915A7F"/>
    <w:rsid w:val="0091746E"/>
    <w:rsid w:val="00920681"/>
    <w:rsid w:val="009209D3"/>
    <w:rsid w:val="00921219"/>
    <w:rsid w:val="00922578"/>
    <w:rsid w:val="009227DA"/>
    <w:rsid w:val="00923A6A"/>
    <w:rsid w:val="00925AC7"/>
    <w:rsid w:val="00925B86"/>
    <w:rsid w:val="00926F9D"/>
    <w:rsid w:val="009273FA"/>
    <w:rsid w:val="009278B7"/>
    <w:rsid w:val="009305D7"/>
    <w:rsid w:val="00930D07"/>
    <w:rsid w:val="00931345"/>
    <w:rsid w:val="00931688"/>
    <w:rsid w:val="00932363"/>
    <w:rsid w:val="009326A4"/>
    <w:rsid w:val="00932E2A"/>
    <w:rsid w:val="009358C4"/>
    <w:rsid w:val="0094025F"/>
    <w:rsid w:val="00940808"/>
    <w:rsid w:val="00941837"/>
    <w:rsid w:val="00941D67"/>
    <w:rsid w:val="009423AB"/>
    <w:rsid w:val="00942466"/>
    <w:rsid w:val="009427F7"/>
    <w:rsid w:val="009434C9"/>
    <w:rsid w:val="00944780"/>
    <w:rsid w:val="00945E28"/>
    <w:rsid w:val="009466E5"/>
    <w:rsid w:val="00946CD2"/>
    <w:rsid w:val="009504B3"/>
    <w:rsid w:val="00950FE0"/>
    <w:rsid w:val="00951CAA"/>
    <w:rsid w:val="00952AE7"/>
    <w:rsid w:val="00952C9E"/>
    <w:rsid w:val="00952EEA"/>
    <w:rsid w:val="0095430F"/>
    <w:rsid w:val="0095468A"/>
    <w:rsid w:val="00955488"/>
    <w:rsid w:val="009558EE"/>
    <w:rsid w:val="00956B5C"/>
    <w:rsid w:val="00956C2F"/>
    <w:rsid w:val="00957ED8"/>
    <w:rsid w:val="00960A41"/>
    <w:rsid w:val="00960CBE"/>
    <w:rsid w:val="00961124"/>
    <w:rsid w:val="00961141"/>
    <w:rsid w:val="009619A2"/>
    <w:rsid w:val="00963724"/>
    <w:rsid w:val="0096379A"/>
    <w:rsid w:val="009639B7"/>
    <w:rsid w:val="00963F51"/>
    <w:rsid w:val="0096513F"/>
    <w:rsid w:val="009656EF"/>
    <w:rsid w:val="00965917"/>
    <w:rsid w:val="00966BC4"/>
    <w:rsid w:val="00967FC2"/>
    <w:rsid w:val="009706DD"/>
    <w:rsid w:val="00971BD7"/>
    <w:rsid w:val="00972F27"/>
    <w:rsid w:val="00972FD7"/>
    <w:rsid w:val="0097455C"/>
    <w:rsid w:val="00975BF7"/>
    <w:rsid w:val="00977D78"/>
    <w:rsid w:val="009804AD"/>
    <w:rsid w:val="00981B5E"/>
    <w:rsid w:val="0098320A"/>
    <w:rsid w:val="009842CB"/>
    <w:rsid w:val="009859A3"/>
    <w:rsid w:val="00985F2B"/>
    <w:rsid w:val="00986333"/>
    <w:rsid w:val="00986F57"/>
    <w:rsid w:val="00987237"/>
    <w:rsid w:val="009901CF"/>
    <w:rsid w:val="0099026E"/>
    <w:rsid w:val="009902ED"/>
    <w:rsid w:val="0099144B"/>
    <w:rsid w:val="00992292"/>
    <w:rsid w:val="00992DD8"/>
    <w:rsid w:val="00996DA5"/>
    <w:rsid w:val="00997ACC"/>
    <w:rsid w:val="00997B25"/>
    <w:rsid w:val="00997C98"/>
    <w:rsid w:val="00997D66"/>
    <w:rsid w:val="00997DB6"/>
    <w:rsid w:val="009A05B8"/>
    <w:rsid w:val="009A27C6"/>
    <w:rsid w:val="009A3DAC"/>
    <w:rsid w:val="009A4066"/>
    <w:rsid w:val="009A6294"/>
    <w:rsid w:val="009A6300"/>
    <w:rsid w:val="009B1E80"/>
    <w:rsid w:val="009B2401"/>
    <w:rsid w:val="009B2939"/>
    <w:rsid w:val="009B6382"/>
    <w:rsid w:val="009B65F7"/>
    <w:rsid w:val="009B7088"/>
    <w:rsid w:val="009C0408"/>
    <w:rsid w:val="009C0B7E"/>
    <w:rsid w:val="009C20E8"/>
    <w:rsid w:val="009C23B2"/>
    <w:rsid w:val="009C2A3C"/>
    <w:rsid w:val="009C3202"/>
    <w:rsid w:val="009C3A1B"/>
    <w:rsid w:val="009C3C6E"/>
    <w:rsid w:val="009C4D2F"/>
    <w:rsid w:val="009C5FC1"/>
    <w:rsid w:val="009C60B8"/>
    <w:rsid w:val="009C66F3"/>
    <w:rsid w:val="009D01C2"/>
    <w:rsid w:val="009D1251"/>
    <w:rsid w:val="009D1293"/>
    <w:rsid w:val="009D12E7"/>
    <w:rsid w:val="009D14CF"/>
    <w:rsid w:val="009D1AC7"/>
    <w:rsid w:val="009D33DD"/>
    <w:rsid w:val="009D4E41"/>
    <w:rsid w:val="009D578A"/>
    <w:rsid w:val="009D58D9"/>
    <w:rsid w:val="009D63F4"/>
    <w:rsid w:val="009D782B"/>
    <w:rsid w:val="009E06EF"/>
    <w:rsid w:val="009E0B4B"/>
    <w:rsid w:val="009E139D"/>
    <w:rsid w:val="009E2065"/>
    <w:rsid w:val="009E2FD1"/>
    <w:rsid w:val="009E361F"/>
    <w:rsid w:val="009E523E"/>
    <w:rsid w:val="009E543D"/>
    <w:rsid w:val="009E6C00"/>
    <w:rsid w:val="009E7661"/>
    <w:rsid w:val="009E77D8"/>
    <w:rsid w:val="009F1506"/>
    <w:rsid w:val="009F1EF8"/>
    <w:rsid w:val="009F1FED"/>
    <w:rsid w:val="009F266D"/>
    <w:rsid w:val="009F461B"/>
    <w:rsid w:val="009F4760"/>
    <w:rsid w:val="009F65CD"/>
    <w:rsid w:val="009F6CF1"/>
    <w:rsid w:val="009F7778"/>
    <w:rsid w:val="00A00D53"/>
    <w:rsid w:val="00A00F5D"/>
    <w:rsid w:val="00A0107E"/>
    <w:rsid w:val="00A01190"/>
    <w:rsid w:val="00A02C20"/>
    <w:rsid w:val="00A03D04"/>
    <w:rsid w:val="00A045D8"/>
    <w:rsid w:val="00A07C97"/>
    <w:rsid w:val="00A07CD9"/>
    <w:rsid w:val="00A10523"/>
    <w:rsid w:val="00A11305"/>
    <w:rsid w:val="00A11964"/>
    <w:rsid w:val="00A11C49"/>
    <w:rsid w:val="00A129D3"/>
    <w:rsid w:val="00A139BB"/>
    <w:rsid w:val="00A14867"/>
    <w:rsid w:val="00A14EF1"/>
    <w:rsid w:val="00A15442"/>
    <w:rsid w:val="00A15CD3"/>
    <w:rsid w:val="00A164E3"/>
    <w:rsid w:val="00A1732F"/>
    <w:rsid w:val="00A2079A"/>
    <w:rsid w:val="00A20E94"/>
    <w:rsid w:val="00A2226F"/>
    <w:rsid w:val="00A2241F"/>
    <w:rsid w:val="00A22B0B"/>
    <w:rsid w:val="00A24ACB"/>
    <w:rsid w:val="00A26EFF"/>
    <w:rsid w:val="00A27B19"/>
    <w:rsid w:val="00A30599"/>
    <w:rsid w:val="00A30D53"/>
    <w:rsid w:val="00A3157D"/>
    <w:rsid w:val="00A31B79"/>
    <w:rsid w:val="00A33151"/>
    <w:rsid w:val="00A355AD"/>
    <w:rsid w:val="00A366EC"/>
    <w:rsid w:val="00A36778"/>
    <w:rsid w:val="00A36AFA"/>
    <w:rsid w:val="00A37F41"/>
    <w:rsid w:val="00A4162C"/>
    <w:rsid w:val="00A41E42"/>
    <w:rsid w:val="00A430AE"/>
    <w:rsid w:val="00A439FE"/>
    <w:rsid w:val="00A44906"/>
    <w:rsid w:val="00A44ABE"/>
    <w:rsid w:val="00A50C95"/>
    <w:rsid w:val="00A51A39"/>
    <w:rsid w:val="00A51B9B"/>
    <w:rsid w:val="00A5396A"/>
    <w:rsid w:val="00A53A7D"/>
    <w:rsid w:val="00A53E4F"/>
    <w:rsid w:val="00A55282"/>
    <w:rsid w:val="00A5614C"/>
    <w:rsid w:val="00A56535"/>
    <w:rsid w:val="00A57086"/>
    <w:rsid w:val="00A60F64"/>
    <w:rsid w:val="00A61D5F"/>
    <w:rsid w:val="00A6263B"/>
    <w:rsid w:val="00A62FC1"/>
    <w:rsid w:val="00A64257"/>
    <w:rsid w:val="00A64408"/>
    <w:rsid w:val="00A64891"/>
    <w:rsid w:val="00A64B45"/>
    <w:rsid w:val="00A64C97"/>
    <w:rsid w:val="00A653E8"/>
    <w:rsid w:val="00A6676D"/>
    <w:rsid w:val="00A6791E"/>
    <w:rsid w:val="00A67C05"/>
    <w:rsid w:val="00A67C42"/>
    <w:rsid w:val="00A70DC1"/>
    <w:rsid w:val="00A72841"/>
    <w:rsid w:val="00A73630"/>
    <w:rsid w:val="00A73AD5"/>
    <w:rsid w:val="00A73CB5"/>
    <w:rsid w:val="00A73FF8"/>
    <w:rsid w:val="00A74187"/>
    <w:rsid w:val="00A74563"/>
    <w:rsid w:val="00A745AD"/>
    <w:rsid w:val="00A76021"/>
    <w:rsid w:val="00A766A5"/>
    <w:rsid w:val="00A76D56"/>
    <w:rsid w:val="00A77454"/>
    <w:rsid w:val="00A77CB1"/>
    <w:rsid w:val="00A805D0"/>
    <w:rsid w:val="00A80F20"/>
    <w:rsid w:val="00A81AE3"/>
    <w:rsid w:val="00A82439"/>
    <w:rsid w:val="00A82ACB"/>
    <w:rsid w:val="00A90E36"/>
    <w:rsid w:val="00A9100F"/>
    <w:rsid w:val="00A917DA"/>
    <w:rsid w:val="00A9185F"/>
    <w:rsid w:val="00A918EC"/>
    <w:rsid w:val="00A92FD3"/>
    <w:rsid w:val="00A93962"/>
    <w:rsid w:val="00A943D4"/>
    <w:rsid w:val="00A9647A"/>
    <w:rsid w:val="00A967A4"/>
    <w:rsid w:val="00A96D78"/>
    <w:rsid w:val="00A96DCA"/>
    <w:rsid w:val="00A97162"/>
    <w:rsid w:val="00A97D74"/>
    <w:rsid w:val="00A97DB1"/>
    <w:rsid w:val="00AA3EFB"/>
    <w:rsid w:val="00AA3FA9"/>
    <w:rsid w:val="00AA46E7"/>
    <w:rsid w:val="00AA473E"/>
    <w:rsid w:val="00AA4DC5"/>
    <w:rsid w:val="00AA721D"/>
    <w:rsid w:val="00AB02D0"/>
    <w:rsid w:val="00AB19C9"/>
    <w:rsid w:val="00AB1A01"/>
    <w:rsid w:val="00AB1B55"/>
    <w:rsid w:val="00AB1D03"/>
    <w:rsid w:val="00AB3D86"/>
    <w:rsid w:val="00AB4B20"/>
    <w:rsid w:val="00AB5F0A"/>
    <w:rsid w:val="00AB696D"/>
    <w:rsid w:val="00AB6F36"/>
    <w:rsid w:val="00AC09DA"/>
    <w:rsid w:val="00AC1D70"/>
    <w:rsid w:val="00AC2758"/>
    <w:rsid w:val="00AC2FF1"/>
    <w:rsid w:val="00AC36B3"/>
    <w:rsid w:val="00AC4E15"/>
    <w:rsid w:val="00AC618C"/>
    <w:rsid w:val="00AC6420"/>
    <w:rsid w:val="00AC6845"/>
    <w:rsid w:val="00AC6C47"/>
    <w:rsid w:val="00AC75AC"/>
    <w:rsid w:val="00AD00F3"/>
    <w:rsid w:val="00AD12F5"/>
    <w:rsid w:val="00AD15D4"/>
    <w:rsid w:val="00AD19AE"/>
    <w:rsid w:val="00AD43AC"/>
    <w:rsid w:val="00AE2737"/>
    <w:rsid w:val="00AE28C2"/>
    <w:rsid w:val="00AE2E88"/>
    <w:rsid w:val="00AE2F09"/>
    <w:rsid w:val="00AE4A04"/>
    <w:rsid w:val="00AE6735"/>
    <w:rsid w:val="00AE7EBB"/>
    <w:rsid w:val="00AF0215"/>
    <w:rsid w:val="00AF11B0"/>
    <w:rsid w:val="00AF146B"/>
    <w:rsid w:val="00AF2DE9"/>
    <w:rsid w:val="00AF30B4"/>
    <w:rsid w:val="00AF4523"/>
    <w:rsid w:val="00AF4930"/>
    <w:rsid w:val="00AF4E7E"/>
    <w:rsid w:val="00AF4ED3"/>
    <w:rsid w:val="00AF5084"/>
    <w:rsid w:val="00AF514D"/>
    <w:rsid w:val="00AF522E"/>
    <w:rsid w:val="00AF554E"/>
    <w:rsid w:val="00B00E0F"/>
    <w:rsid w:val="00B0150A"/>
    <w:rsid w:val="00B027AA"/>
    <w:rsid w:val="00B0483C"/>
    <w:rsid w:val="00B054B7"/>
    <w:rsid w:val="00B06C2C"/>
    <w:rsid w:val="00B06C58"/>
    <w:rsid w:val="00B06F63"/>
    <w:rsid w:val="00B0783A"/>
    <w:rsid w:val="00B10123"/>
    <w:rsid w:val="00B10DDC"/>
    <w:rsid w:val="00B118BC"/>
    <w:rsid w:val="00B14AAA"/>
    <w:rsid w:val="00B1562A"/>
    <w:rsid w:val="00B16E8D"/>
    <w:rsid w:val="00B2026D"/>
    <w:rsid w:val="00B2225A"/>
    <w:rsid w:val="00B227B2"/>
    <w:rsid w:val="00B24A2C"/>
    <w:rsid w:val="00B24B88"/>
    <w:rsid w:val="00B26F78"/>
    <w:rsid w:val="00B27071"/>
    <w:rsid w:val="00B27D88"/>
    <w:rsid w:val="00B300F6"/>
    <w:rsid w:val="00B30FC6"/>
    <w:rsid w:val="00B316B9"/>
    <w:rsid w:val="00B32162"/>
    <w:rsid w:val="00B332BD"/>
    <w:rsid w:val="00B33D11"/>
    <w:rsid w:val="00B349C7"/>
    <w:rsid w:val="00B36B06"/>
    <w:rsid w:val="00B37FE7"/>
    <w:rsid w:val="00B400F9"/>
    <w:rsid w:val="00B41A27"/>
    <w:rsid w:val="00B425DE"/>
    <w:rsid w:val="00B45A4C"/>
    <w:rsid w:val="00B45C7F"/>
    <w:rsid w:val="00B461FA"/>
    <w:rsid w:val="00B47CA3"/>
    <w:rsid w:val="00B50317"/>
    <w:rsid w:val="00B51095"/>
    <w:rsid w:val="00B5127B"/>
    <w:rsid w:val="00B519AB"/>
    <w:rsid w:val="00B51B2C"/>
    <w:rsid w:val="00B53449"/>
    <w:rsid w:val="00B53632"/>
    <w:rsid w:val="00B5598A"/>
    <w:rsid w:val="00B55B73"/>
    <w:rsid w:val="00B55EFB"/>
    <w:rsid w:val="00B55FFB"/>
    <w:rsid w:val="00B56D3B"/>
    <w:rsid w:val="00B57598"/>
    <w:rsid w:val="00B60DDE"/>
    <w:rsid w:val="00B611EB"/>
    <w:rsid w:val="00B61E05"/>
    <w:rsid w:val="00B6275E"/>
    <w:rsid w:val="00B62D6A"/>
    <w:rsid w:val="00B6412E"/>
    <w:rsid w:val="00B6595F"/>
    <w:rsid w:val="00B65DF8"/>
    <w:rsid w:val="00B66307"/>
    <w:rsid w:val="00B66759"/>
    <w:rsid w:val="00B67122"/>
    <w:rsid w:val="00B70507"/>
    <w:rsid w:val="00B70B58"/>
    <w:rsid w:val="00B71215"/>
    <w:rsid w:val="00B71FED"/>
    <w:rsid w:val="00B72095"/>
    <w:rsid w:val="00B722F5"/>
    <w:rsid w:val="00B73201"/>
    <w:rsid w:val="00B73C5F"/>
    <w:rsid w:val="00B74FC0"/>
    <w:rsid w:val="00B74FF6"/>
    <w:rsid w:val="00B75327"/>
    <w:rsid w:val="00B75DE9"/>
    <w:rsid w:val="00B75E27"/>
    <w:rsid w:val="00B76498"/>
    <w:rsid w:val="00B772A5"/>
    <w:rsid w:val="00B772FC"/>
    <w:rsid w:val="00B77778"/>
    <w:rsid w:val="00B80A43"/>
    <w:rsid w:val="00B80C53"/>
    <w:rsid w:val="00B81323"/>
    <w:rsid w:val="00B81D62"/>
    <w:rsid w:val="00B8296E"/>
    <w:rsid w:val="00B83992"/>
    <w:rsid w:val="00B848E0"/>
    <w:rsid w:val="00B84FFE"/>
    <w:rsid w:val="00B85ACF"/>
    <w:rsid w:val="00B87D8F"/>
    <w:rsid w:val="00B9053F"/>
    <w:rsid w:val="00B90BBD"/>
    <w:rsid w:val="00B92C67"/>
    <w:rsid w:val="00B93426"/>
    <w:rsid w:val="00B93664"/>
    <w:rsid w:val="00B95B57"/>
    <w:rsid w:val="00B95C4E"/>
    <w:rsid w:val="00B95D4E"/>
    <w:rsid w:val="00B97923"/>
    <w:rsid w:val="00BA2F37"/>
    <w:rsid w:val="00BA379A"/>
    <w:rsid w:val="00BA50F7"/>
    <w:rsid w:val="00BA514B"/>
    <w:rsid w:val="00BA517A"/>
    <w:rsid w:val="00BA5578"/>
    <w:rsid w:val="00BA5A72"/>
    <w:rsid w:val="00BA6243"/>
    <w:rsid w:val="00BA6F8D"/>
    <w:rsid w:val="00BB00DF"/>
    <w:rsid w:val="00BB1BEE"/>
    <w:rsid w:val="00BB2DEA"/>
    <w:rsid w:val="00BB2E13"/>
    <w:rsid w:val="00BB3449"/>
    <w:rsid w:val="00BB3B3C"/>
    <w:rsid w:val="00BB44DA"/>
    <w:rsid w:val="00BB613E"/>
    <w:rsid w:val="00BB6752"/>
    <w:rsid w:val="00BB7017"/>
    <w:rsid w:val="00BC14EF"/>
    <w:rsid w:val="00BC2741"/>
    <w:rsid w:val="00BC2E35"/>
    <w:rsid w:val="00BC2E4E"/>
    <w:rsid w:val="00BC34BD"/>
    <w:rsid w:val="00BC43FA"/>
    <w:rsid w:val="00BC4412"/>
    <w:rsid w:val="00BC482D"/>
    <w:rsid w:val="00BC6DFC"/>
    <w:rsid w:val="00BC72D7"/>
    <w:rsid w:val="00BD100D"/>
    <w:rsid w:val="00BD10C2"/>
    <w:rsid w:val="00BD24DD"/>
    <w:rsid w:val="00BD45A0"/>
    <w:rsid w:val="00BD4F9B"/>
    <w:rsid w:val="00BD6677"/>
    <w:rsid w:val="00BD7B9E"/>
    <w:rsid w:val="00BE07D9"/>
    <w:rsid w:val="00BE24B0"/>
    <w:rsid w:val="00BE382E"/>
    <w:rsid w:val="00BE3B5D"/>
    <w:rsid w:val="00BE4249"/>
    <w:rsid w:val="00BE4F39"/>
    <w:rsid w:val="00BE65C8"/>
    <w:rsid w:val="00BF089D"/>
    <w:rsid w:val="00BF09D8"/>
    <w:rsid w:val="00BF0B78"/>
    <w:rsid w:val="00BF2C4B"/>
    <w:rsid w:val="00BF2FBB"/>
    <w:rsid w:val="00BF45E9"/>
    <w:rsid w:val="00BF54D4"/>
    <w:rsid w:val="00BF6165"/>
    <w:rsid w:val="00BF7709"/>
    <w:rsid w:val="00C008F4"/>
    <w:rsid w:val="00C00BCE"/>
    <w:rsid w:val="00C01FCA"/>
    <w:rsid w:val="00C02ABF"/>
    <w:rsid w:val="00C03100"/>
    <w:rsid w:val="00C0425F"/>
    <w:rsid w:val="00C06DE0"/>
    <w:rsid w:val="00C07A84"/>
    <w:rsid w:val="00C10447"/>
    <w:rsid w:val="00C10603"/>
    <w:rsid w:val="00C132C7"/>
    <w:rsid w:val="00C139A2"/>
    <w:rsid w:val="00C15D66"/>
    <w:rsid w:val="00C163B4"/>
    <w:rsid w:val="00C164C0"/>
    <w:rsid w:val="00C16792"/>
    <w:rsid w:val="00C16960"/>
    <w:rsid w:val="00C20273"/>
    <w:rsid w:val="00C20B6B"/>
    <w:rsid w:val="00C22961"/>
    <w:rsid w:val="00C23A64"/>
    <w:rsid w:val="00C2463C"/>
    <w:rsid w:val="00C24686"/>
    <w:rsid w:val="00C24997"/>
    <w:rsid w:val="00C25159"/>
    <w:rsid w:val="00C25EE0"/>
    <w:rsid w:val="00C26925"/>
    <w:rsid w:val="00C26F29"/>
    <w:rsid w:val="00C30225"/>
    <w:rsid w:val="00C30458"/>
    <w:rsid w:val="00C30C82"/>
    <w:rsid w:val="00C3119B"/>
    <w:rsid w:val="00C31301"/>
    <w:rsid w:val="00C3147F"/>
    <w:rsid w:val="00C315FD"/>
    <w:rsid w:val="00C31747"/>
    <w:rsid w:val="00C3262C"/>
    <w:rsid w:val="00C32B79"/>
    <w:rsid w:val="00C34463"/>
    <w:rsid w:val="00C376E0"/>
    <w:rsid w:val="00C40EFD"/>
    <w:rsid w:val="00C41302"/>
    <w:rsid w:val="00C41BFD"/>
    <w:rsid w:val="00C44964"/>
    <w:rsid w:val="00C45E78"/>
    <w:rsid w:val="00C4607F"/>
    <w:rsid w:val="00C47145"/>
    <w:rsid w:val="00C478DD"/>
    <w:rsid w:val="00C47992"/>
    <w:rsid w:val="00C5002E"/>
    <w:rsid w:val="00C50A94"/>
    <w:rsid w:val="00C518B3"/>
    <w:rsid w:val="00C538A2"/>
    <w:rsid w:val="00C53BA3"/>
    <w:rsid w:val="00C53F02"/>
    <w:rsid w:val="00C558DD"/>
    <w:rsid w:val="00C55B16"/>
    <w:rsid w:val="00C572C9"/>
    <w:rsid w:val="00C57DDE"/>
    <w:rsid w:val="00C60A0D"/>
    <w:rsid w:val="00C6127F"/>
    <w:rsid w:val="00C61867"/>
    <w:rsid w:val="00C62BC4"/>
    <w:rsid w:val="00C633D6"/>
    <w:rsid w:val="00C672DF"/>
    <w:rsid w:val="00C70B9B"/>
    <w:rsid w:val="00C741B1"/>
    <w:rsid w:val="00C7428D"/>
    <w:rsid w:val="00C759BD"/>
    <w:rsid w:val="00C767B8"/>
    <w:rsid w:val="00C77080"/>
    <w:rsid w:val="00C77370"/>
    <w:rsid w:val="00C77AD6"/>
    <w:rsid w:val="00C77BA4"/>
    <w:rsid w:val="00C77D24"/>
    <w:rsid w:val="00C807C9"/>
    <w:rsid w:val="00C81F06"/>
    <w:rsid w:val="00C82A15"/>
    <w:rsid w:val="00C82A9B"/>
    <w:rsid w:val="00C83BC7"/>
    <w:rsid w:val="00C8461F"/>
    <w:rsid w:val="00C84663"/>
    <w:rsid w:val="00C84709"/>
    <w:rsid w:val="00C84AD6"/>
    <w:rsid w:val="00C85295"/>
    <w:rsid w:val="00C85310"/>
    <w:rsid w:val="00C853B8"/>
    <w:rsid w:val="00C86275"/>
    <w:rsid w:val="00C867CF"/>
    <w:rsid w:val="00C87879"/>
    <w:rsid w:val="00C90444"/>
    <w:rsid w:val="00C9193B"/>
    <w:rsid w:val="00C91F8A"/>
    <w:rsid w:val="00C92523"/>
    <w:rsid w:val="00C92BD5"/>
    <w:rsid w:val="00C932F3"/>
    <w:rsid w:val="00C944EE"/>
    <w:rsid w:val="00C94E90"/>
    <w:rsid w:val="00C958D4"/>
    <w:rsid w:val="00C95E3B"/>
    <w:rsid w:val="00C96CD8"/>
    <w:rsid w:val="00CA0808"/>
    <w:rsid w:val="00CA09FB"/>
    <w:rsid w:val="00CA16C6"/>
    <w:rsid w:val="00CA1DED"/>
    <w:rsid w:val="00CA2705"/>
    <w:rsid w:val="00CA2CC4"/>
    <w:rsid w:val="00CA37A7"/>
    <w:rsid w:val="00CA4AD3"/>
    <w:rsid w:val="00CA556F"/>
    <w:rsid w:val="00CA5C5D"/>
    <w:rsid w:val="00CA5D59"/>
    <w:rsid w:val="00CA7356"/>
    <w:rsid w:val="00CB01A1"/>
    <w:rsid w:val="00CB1118"/>
    <w:rsid w:val="00CB2A4D"/>
    <w:rsid w:val="00CB33CA"/>
    <w:rsid w:val="00CB3F98"/>
    <w:rsid w:val="00CB3FAC"/>
    <w:rsid w:val="00CB5001"/>
    <w:rsid w:val="00CB54B6"/>
    <w:rsid w:val="00CB5D2F"/>
    <w:rsid w:val="00CC0586"/>
    <w:rsid w:val="00CC080B"/>
    <w:rsid w:val="00CC0B52"/>
    <w:rsid w:val="00CC1039"/>
    <w:rsid w:val="00CC1B35"/>
    <w:rsid w:val="00CC255C"/>
    <w:rsid w:val="00CC281F"/>
    <w:rsid w:val="00CC2A59"/>
    <w:rsid w:val="00CC2CB4"/>
    <w:rsid w:val="00CC3D9B"/>
    <w:rsid w:val="00CC3DB3"/>
    <w:rsid w:val="00CC4CA6"/>
    <w:rsid w:val="00CC4D80"/>
    <w:rsid w:val="00CD04BB"/>
    <w:rsid w:val="00CD04CE"/>
    <w:rsid w:val="00CD1B6A"/>
    <w:rsid w:val="00CD21E0"/>
    <w:rsid w:val="00CD2CC9"/>
    <w:rsid w:val="00CD422D"/>
    <w:rsid w:val="00CD452A"/>
    <w:rsid w:val="00CD5EC5"/>
    <w:rsid w:val="00CD605B"/>
    <w:rsid w:val="00CD6079"/>
    <w:rsid w:val="00CD695C"/>
    <w:rsid w:val="00CD70F5"/>
    <w:rsid w:val="00CD7F73"/>
    <w:rsid w:val="00CE2375"/>
    <w:rsid w:val="00CE2F6F"/>
    <w:rsid w:val="00CE304A"/>
    <w:rsid w:val="00CE3350"/>
    <w:rsid w:val="00CE368E"/>
    <w:rsid w:val="00CE37D7"/>
    <w:rsid w:val="00CE48EE"/>
    <w:rsid w:val="00CE54DC"/>
    <w:rsid w:val="00CE5FA8"/>
    <w:rsid w:val="00CE5FBB"/>
    <w:rsid w:val="00CE6B43"/>
    <w:rsid w:val="00CE7EEA"/>
    <w:rsid w:val="00CF1798"/>
    <w:rsid w:val="00CF24D7"/>
    <w:rsid w:val="00CF4254"/>
    <w:rsid w:val="00CF4EC3"/>
    <w:rsid w:val="00CF59E7"/>
    <w:rsid w:val="00CF6B45"/>
    <w:rsid w:val="00CF70A8"/>
    <w:rsid w:val="00CF71FC"/>
    <w:rsid w:val="00CF7C09"/>
    <w:rsid w:val="00D013E5"/>
    <w:rsid w:val="00D0173C"/>
    <w:rsid w:val="00D045D3"/>
    <w:rsid w:val="00D05B3A"/>
    <w:rsid w:val="00D06878"/>
    <w:rsid w:val="00D06DDB"/>
    <w:rsid w:val="00D07FE9"/>
    <w:rsid w:val="00D12823"/>
    <w:rsid w:val="00D13345"/>
    <w:rsid w:val="00D1442B"/>
    <w:rsid w:val="00D14C51"/>
    <w:rsid w:val="00D1569B"/>
    <w:rsid w:val="00D15AA3"/>
    <w:rsid w:val="00D15DF4"/>
    <w:rsid w:val="00D1699F"/>
    <w:rsid w:val="00D171FA"/>
    <w:rsid w:val="00D176BF"/>
    <w:rsid w:val="00D179A5"/>
    <w:rsid w:val="00D20043"/>
    <w:rsid w:val="00D20F96"/>
    <w:rsid w:val="00D20FB6"/>
    <w:rsid w:val="00D212E3"/>
    <w:rsid w:val="00D2558A"/>
    <w:rsid w:val="00D2773A"/>
    <w:rsid w:val="00D3029A"/>
    <w:rsid w:val="00D31411"/>
    <w:rsid w:val="00D33019"/>
    <w:rsid w:val="00D3397D"/>
    <w:rsid w:val="00D341F0"/>
    <w:rsid w:val="00D34DF0"/>
    <w:rsid w:val="00D35054"/>
    <w:rsid w:val="00D35292"/>
    <w:rsid w:val="00D354B1"/>
    <w:rsid w:val="00D37465"/>
    <w:rsid w:val="00D37ABE"/>
    <w:rsid w:val="00D40064"/>
    <w:rsid w:val="00D4214D"/>
    <w:rsid w:val="00D44236"/>
    <w:rsid w:val="00D4512B"/>
    <w:rsid w:val="00D521FD"/>
    <w:rsid w:val="00D53426"/>
    <w:rsid w:val="00D54689"/>
    <w:rsid w:val="00D57432"/>
    <w:rsid w:val="00D57681"/>
    <w:rsid w:val="00D577DB"/>
    <w:rsid w:val="00D60346"/>
    <w:rsid w:val="00D60A7F"/>
    <w:rsid w:val="00D60E3B"/>
    <w:rsid w:val="00D61AAA"/>
    <w:rsid w:val="00D61BD3"/>
    <w:rsid w:val="00D62BAF"/>
    <w:rsid w:val="00D649C5"/>
    <w:rsid w:val="00D64B7D"/>
    <w:rsid w:val="00D652C2"/>
    <w:rsid w:val="00D65ABD"/>
    <w:rsid w:val="00D65BE8"/>
    <w:rsid w:val="00D662FD"/>
    <w:rsid w:val="00D665EE"/>
    <w:rsid w:val="00D6699E"/>
    <w:rsid w:val="00D70D26"/>
    <w:rsid w:val="00D71853"/>
    <w:rsid w:val="00D72B09"/>
    <w:rsid w:val="00D72D4C"/>
    <w:rsid w:val="00D73DFD"/>
    <w:rsid w:val="00D747A4"/>
    <w:rsid w:val="00D74B86"/>
    <w:rsid w:val="00D75582"/>
    <w:rsid w:val="00D76B84"/>
    <w:rsid w:val="00D76CAC"/>
    <w:rsid w:val="00D77DF3"/>
    <w:rsid w:val="00D801A2"/>
    <w:rsid w:val="00D801A9"/>
    <w:rsid w:val="00D8085F"/>
    <w:rsid w:val="00D81B00"/>
    <w:rsid w:val="00D81F6A"/>
    <w:rsid w:val="00D82385"/>
    <w:rsid w:val="00D83BE5"/>
    <w:rsid w:val="00D84CF3"/>
    <w:rsid w:val="00D858A9"/>
    <w:rsid w:val="00D874D8"/>
    <w:rsid w:val="00D907BA"/>
    <w:rsid w:val="00D911B0"/>
    <w:rsid w:val="00D929B1"/>
    <w:rsid w:val="00D929D9"/>
    <w:rsid w:val="00D9318B"/>
    <w:rsid w:val="00D93493"/>
    <w:rsid w:val="00D93688"/>
    <w:rsid w:val="00D94A6F"/>
    <w:rsid w:val="00D955BF"/>
    <w:rsid w:val="00D9595A"/>
    <w:rsid w:val="00D979F5"/>
    <w:rsid w:val="00DA0594"/>
    <w:rsid w:val="00DA51CA"/>
    <w:rsid w:val="00DA56DE"/>
    <w:rsid w:val="00DA5934"/>
    <w:rsid w:val="00DA6944"/>
    <w:rsid w:val="00DA77FF"/>
    <w:rsid w:val="00DB0970"/>
    <w:rsid w:val="00DB0D32"/>
    <w:rsid w:val="00DB11EA"/>
    <w:rsid w:val="00DB25D0"/>
    <w:rsid w:val="00DB39B5"/>
    <w:rsid w:val="00DB551C"/>
    <w:rsid w:val="00DB5D0D"/>
    <w:rsid w:val="00DB6CFD"/>
    <w:rsid w:val="00DB6DE3"/>
    <w:rsid w:val="00DB733D"/>
    <w:rsid w:val="00DC1EA7"/>
    <w:rsid w:val="00DC32BE"/>
    <w:rsid w:val="00DC519E"/>
    <w:rsid w:val="00DC5453"/>
    <w:rsid w:val="00DC5534"/>
    <w:rsid w:val="00DC66B3"/>
    <w:rsid w:val="00DC692A"/>
    <w:rsid w:val="00DC792F"/>
    <w:rsid w:val="00DD06F0"/>
    <w:rsid w:val="00DD289A"/>
    <w:rsid w:val="00DD2CD5"/>
    <w:rsid w:val="00DD380A"/>
    <w:rsid w:val="00DD3947"/>
    <w:rsid w:val="00DD4E0F"/>
    <w:rsid w:val="00DD5DBF"/>
    <w:rsid w:val="00DD658F"/>
    <w:rsid w:val="00DD6D7A"/>
    <w:rsid w:val="00DE02E3"/>
    <w:rsid w:val="00DE055A"/>
    <w:rsid w:val="00DE0800"/>
    <w:rsid w:val="00DE0AF2"/>
    <w:rsid w:val="00DE107A"/>
    <w:rsid w:val="00DE1A79"/>
    <w:rsid w:val="00DE29FD"/>
    <w:rsid w:val="00DE2E6A"/>
    <w:rsid w:val="00DE2EA5"/>
    <w:rsid w:val="00DE2FEF"/>
    <w:rsid w:val="00DE3032"/>
    <w:rsid w:val="00DE4265"/>
    <w:rsid w:val="00DE458B"/>
    <w:rsid w:val="00DE5871"/>
    <w:rsid w:val="00DE6518"/>
    <w:rsid w:val="00DF05EE"/>
    <w:rsid w:val="00DF1C43"/>
    <w:rsid w:val="00DF333A"/>
    <w:rsid w:val="00DF3831"/>
    <w:rsid w:val="00DF4563"/>
    <w:rsid w:val="00DF6052"/>
    <w:rsid w:val="00E0030D"/>
    <w:rsid w:val="00E02F93"/>
    <w:rsid w:val="00E039B6"/>
    <w:rsid w:val="00E0453A"/>
    <w:rsid w:val="00E06307"/>
    <w:rsid w:val="00E06704"/>
    <w:rsid w:val="00E06EA4"/>
    <w:rsid w:val="00E06F30"/>
    <w:rsid w:val="00E07AC1"/>
    <w:rsid w:val="00E10361"/>
    <w:rsid w:val="00E10E5E"/>
    <w:rsid w:val="00E114E7"/>
    <w:rsid w:val="00E13DC7"/>
    <w:rsid w:val="00E14DB4"/>
    <w:rsid w:val="00E202E7"/>
    <w:rsid w:val="00E20817"/>
    <w:rsid w:val="00E2085F"/>
    <w:rsid w:val="00E20B82"/>
    <w:rsid w:val="00E20D49"/>
    <w:rsid w:val="00E21B0C"/>
    <w:rsid w:val="00E21CD3"/>
    <w:rsid w:val="00E22335"/>
    <w:rsid w:val="00E22827"/>
    <w:rsid w:val="00E24301"/>
    <w:rsid w:val="00E24772"/>
    <w:rsid w:val="00E24EFB"/>
    <w:rsid w:val="00E25B7B"/>
    <w:rsid w:val="00E25F52"/>
    <w:rsid w:val="00E266C3"/>
    <w:rsid w:val="00E27369"/>
    <w:rsid w:val="00E27C34"/>
    <w:rsid w:val="00E27DF9"/>
    <w:rsid w:val="00E3006E"/>
    <w:rsid w:val="00E31180"/>
    <w:rsid w:val="00E31DB0"/>
    <w:rsid w:val="00E33500"/>
    <w:rsid w:val="00E33ABC"/>
    <w:rsid w:val="00E3504C"/>
    <w:rsid w:val="00E3531E"/>
    <w:rsid w:val="00E35DDB"/>
    <w:rsid w:val="00E368D1"/>
    <w:rsid w:val="00E36A54"/>
    <w:rsid w:val="00E4017C"/>
    <w:rsid w:val="00E40A77"/>
    <w:rsid w:val="00E43438"/>
    <w:rsid w:val="00E444C6"/>
    <w:rsid w:val="00E4483E"/>
    <w:rsid w:val="00E45383"/>
    <w:rsid w:val="00E45A97"/>
    <w:rsid w:val="00E47189"/>
    <w:rsid w:val="00E50A68"/>
    <w:rsid w:val="00E527D2"/>
    <w:rsid w:val="00E52B97"/>
    <w:rsid w:val="00E52F39"/>
    <w:rsid w:val="00E54267"/>
    <w:rsid w:val="00E55265"/>
    <w:rsid w:val="00E559BF"/>
    <w:rsid w:val="00E55DC1"/>
    <w:rsid w:val="00E56724"/>
    <w:rsid w:val="00E56EC0"/>
    <w:rsid w:val="00E61309"/>
    <w:rsid w:val="00E61A12"/>
    <w:rsid w:val="00E61A8F"/>
    <w:rsid w:val="00E62A4A"/>
    <w:rsid w:val="00E63748"/>
    <w:rsid w:val="00E64623"/>
    <w:rsid w:val="00E66F16"/>
    <w:rsid w:val="00E67F01"/>
    <w:rsid w:val="00E70375"/>
    <w:rsid w:val="00E72BC6"/>
    <w:rsid w:val="00E731BD"/>
    <w:rsid w:val="00E73738"/>
    <w:rsid w:val="00E801A9"/>
    <w:rsid w:val="00E8048F"/>
    <w:rsid w:val="00E813CB"/>
    <w:rsid w:val="00E82605"/>
    <w:rsid w:val="00E82B61"/>
    <w:rsid w:val="00E82D8B"/>
    <w:rsid w:val="00E82F5D"/>
    <w:rsid w:val="00E85885"/>
    <w:rsid w:val="00E86F86"/>
    <w:rsid w:val="00E87A11"/>
    <w:rsid w:val="00E87DCA"/>
    <w:rsid w:val="00E9083C"/>
    <w:rsid w:val="00E91DE9"/>
    <w:rsid w:val="00E92C8F"/>
    <w:rsid w:val="00E944C0"/>
    <w:rsid w:val="00E94B64"/>
    <w:rsid w:val="00E95720"/>
    <w:rsid w:val="00E958BA"/>
    <w:rsid w:val="00E95921"/>
    <w:rsid w:val="00E95B80"/>
    <w:rsid w:val="00E96344"/>
    <w:rsid w:val="00EA084E"/>
    <w:rsid w:val="00EA36F4"/>
    <w:rsid w:val="00EA3EE2"/>
    <w:rsid w:val="00EA440F"/>
    <w:rsid w:val="00EA4D5C"/>
    <w:rsid w:val="00EA61BE"/>
    <w:rsid w:val="00EA7104"/>
    <w:rsid w:val="00EA7170"/>
    <w:rsid w:val="00EA745A"/>
    <w:rsid w:val="00EB03EB"/>
    <w:rsid w:val="00EB0B37"/>
    <w:rsid w:val="00EB2887"/>
    <w:rsid w:val="00EB335F"/>
    <w:rsid w:val="00EB4CC0"/>
    <w:rsid w:val="00EB5DCD"/>
    <w:rsid w:val="00EB661A"/>
    <w:rsid w:val="00EB6B5F"/>
    <w:rsid w:val="00EB733B"/>
    <w:rsid w:val="00EB7C58"/>
    <w:rsid w:val="00EC1F37"/>
    <w:rsid w:val="00EC1F58"/>
    <w:rsid w:val="00EC2CB7"/>
    <w:rsid w:val="00EC2EF4"/>
    <w:rsid w:val="00EC4E8B"/>
    <w:rsid w:val="00EC52B2"/>
    <w:rsid w:val="00EC5565"/>
    <w:rsid w:val="00EC65B0"/>
    <w:rsid w:val="00EC7806"/>
    <w:rsid w:val="00ED0469"/>
    <w:rsid w:val="00ED076B"/>
    <w:rsid w:val="00ED0ADC"/>
    <w:rsid w:val="00ED16EE"/>
    <w:rsid w:val="00ED326C"/>
    <w:rsid w:val="00ED4369"/>
    <w:rsid w:val="00ED4C8F"/>
    <w:rsid w:val="00ED582B"/>
    <w:rsid w:val="00ED6C09"/>
    <w:rsid w:val="00ED7C11"/>
    <w:rsid w:val="00ED7FA6"/>
    <w:rsid w:val="00EE1CAC"/>
    <w:rsid w:val="00EE2112"/>
    <w:rsid w:val="00EE2456"/>
    <w:rsid w:val="00EE2C8A"/>
    <w:rsid w:val="00EE2E28"/>
    <w:rsid w:val="00EE3835"/>
    <w:rsid w:val="00EE4578"/>
    <w:rsid w:val="00EE4D33"/>
    <w:rsid w:val="00EE50DA"/>
    <w:rsid w:val="00EE6331"/>
    <w:rsid w:val="00EE75D9"/>
    <w:rsid w:val="00EF08FA"/>
    <w:rsid w:val="00EF1ECF"/>
    <w:rsid w:val="00EF2A0D"/>
    <w:rsid w:val="00EF31DD"/>
    <w:rsid w:val="00EF3877"/>
    <w:rsid w:val="00EF3D2D"/>
    <w:rsid w:val="00EF5307"/>
    <w:rsid w:val="00EF55CE"/>
    <w:rsid w:val="00EF614D"/>
    <w:rsid w:val="00EF6CF4"/>
    <w:rsid w:val="00F01FC4"/>
    <w:rsid w:val="00F02C98"/>
    <w:rsid w:val="00F030D2"/>
    <w:rsid w:val="00F0385C"/>
    <w:rsid w:val="00F0396E"/>
    <w:rsid w:val="00F03D5B"/>
    <w:rsid w:val="00F04CCD"/>
    <w:rsid w:val="00F04F8B"/>
    <w:rsid w:val="00F078D1"/>
    <w:rsid w:val="00F12652"/>
    <w:rsid w:val="00F131FC"/>
    <w:rsid w:val="00F14B0F"/>
    <w:rsid w:val="00F14E10"/>
    <w:rsid w:val="00F15BCF"/>
    <w:rsid w:val="00F15C74"/>
    <w:rsid w:val="00F16C87"/>
    <w:rsid w:val="00F21BD4"/>
    <w:rsid w:val="00F239DC"/>
    <w:rsid w:val="00F23D01"/>
    <w:rsid w:val="00F2409F"/>
    <w:rsid w:val="00F243A9"/>
    <w:rsid w:val="00F2453C"/>
    <w:rsid w:val="00F25DDA"/>
    <w:rsid w:val="00F260FC"/>
    <w:rsid w:val="00F2641A"/>
    <w:rsid w:val="00F26DEC"/>
    <w:rsid w:val="00F304D5"/>
    <w:rsid w:val="00F31249"/>
    <w:rsid w:val="00F31E1E"/>
    <w:rsid w:val="00F34079"/>
    <w:rsid w:val="00F3485E"/>
    <w:rsid w:val="00F34F1A"/>
    <w:rsid w:val="00F354B5"/>
    <w:rsid w:val="00F36216"/>
    <w:rsid w:val="00F40047"/>
    <w:rsid w:val="00F42ED9"/>
    <w:rsid w:val="00F4372E"/>
    <w:rsid w:val="00F442DE"/>
    <w:rsid w:val="00F44F4F"/>
    <w:rsid w:val="00F453EA"/>
    <w:rsid w:val="00F45CE9"/>
    <w:rsid w:val="00F4731A"/>
    <w:rsid w:val="00F50AA1"/>
    <w:rsid w:val="00F5207F"/>
    <w:rsid w:val="00F53A04"/>
    <w:rsid w:val="00F53DD9"/>
    <w:rsid w:val="00F54370"/>
    <w:rsid w:val="00F552E7"/>
    <w:rsid w:val="00F55491"/>
    <w:rsid w:val="00F55BB6"/>
    <w:rsid w:val="00F55F24"/>
    <w:rsid w:val="00F56C88"/>
    <w:rsid w:val="00F57C5C"/>
    <w:rsid w:val="00F60CF3"/>
    <w:rsid w:val="00F633F8"/>
    <w:rsid w:val="00F63901"/>
    <w:rsid w:val="00F65262"/>
    <w:rsid w:val="00F659A4"/>
    <w:rsid w:val="00F65CE9"/>
    <w:rsid w:val="00F67B4E"/>
    <w:rsid w:val="00F67F7C"/>
    <w:rsid w:val="00F70251"/>
    <w:rsid w:val="00F7049D"/>
    <w:rsid w:val="00F7071A"/>
    <w:rsid w:val="00F70DA3"/>
    <w:rsid w:val="00F727A1"/>
    <w:rsid w:val="00F736D6"/>
    <w:rsid w:val="00F741CB"/>
    <w:rsid w:val="00F74F05"/>
    <w:rsid w:val="00F75A6C"/>
    <w:rsid w:val="00F7603A"/>
    <w:rsid w:val="00F763B1"/>
    <w:rsid w:val="00F76AFC"/>
    <w:rsid w:val="00F772DA"/>
    <w:rsid w:val="00F77D01"/>
    <w:rsid w:val="00F80962"/>
    <w:rsid w:val="00F811C4"/>
    <w:rsid w:val="00F81360"/>
    <w:rsid w:val="00F82140"/>
    <w:rsid w:val="00F82722"/>
    <w:rsid w:val="00F831F7"/>
    <w:rsid w:val="00F83421"/>
    <w:rsid w:val="00F84013"/>
    <w:rsid w:val="00F8752B"/>
    <w:rsid w:val="00F905ED"/>
    <w:rsid w:val="00F92286"/>
    <w:rsid w:val="00F92BC4"/>
    <w:rsid w:val="00F934F2"/>
    <w:rsid w:val="00F950DB"/>
    <w:rsid w:val="00F965A5"/>
    <w:rsid w:val="00F97919"/>
    <w:rsid w:val="00FA043C"/>
    <w:rsid w:val="00FA174E"/>
    <w:rsid w:val="00FA1B03"/>
    <w:rsid w:val="00FA1C8C"/>
    <w:rsid w:val="00FA2076"/>
    <w:rsid w:val="00FA3BCC"/>
    <w:rsid w:val="00FA52E6"/>
    <w:rsid w:val="00FA65B8"/>
    <w:rsid w:val="00FA6962"/>
    <w:rsid w:val="00FA772B"/>
    <w:rsid w:val="00FA7EB8"/>
    <w:rsid w:val="00FB04D2"/>
    <w:rsid w:val="00FB1B00"/>
    <w:rsid w:val="00FB46E5"/>
    <w:rsid w:val="00FB4C73"/>
    <w:rsid w:val="00FB60DA"/>
    <w:rsid w:val="00FC05B2"/>
    <w:rsid w:val="00FC0A09"/>
    <w:rsid w:val="00FC1DC6"/>
    <w:rsid w:val="00FC3B3A"/>
    <w:rsid w:val="00FC4897"/>
    <w:rsid w:val="00FC4964"/>
    <w:rsid w:val="00FC5423"/>
    <w:rsid w:val="00FC6DC7"/>
    <w:rsid w:val="00FC6F74"/>
    <w:rsid w:val="00FD0F64"/>
    <w:rsid w:val="00FD137B"/>
    <w:rsid w:val="00FD2CCD"/>
    <w:rsid w:val="00FD4460"/>
    <w:rsid w:val="00FD4879"/>
    <w:rsid w:val="00FD4CD1"/>
    <w:rsid w:val="00FD7268"/>
    <w:rsid w:val="00FD78F8"/>
    <w:rsid w:val="00FD7932"/>
    <w:rsid w:val="00FE1E10"/>
    <w:rsid w:val="00FE22C4"/>
    <w:rsid w:val="00FE25C8"/>
    <w:rsid w:val="00FE3B19"/>
    <w:rsid w:val="00FE3B7A"/>
    <w:rsid w:val="00FE3E66"/>
    <w:rsid w:val="00FE4E58"/>
    <w:rsid w:val="00FE5DCC"/>
    <w:rsid w:val="00FE7427"/>
    <w:rsid w:val="00FE790D"/>
    <w:rsid w:val="00FF02D5"/>
    <w:rsid w:val="00FF0F54"/>
    <w:rsid w:val="00FF1082"/>
    <w:rsid w:val="00FF181B"/>
    <w:rsid w:val="00FF1C61"/>
    <w:rsid w:val="00FF22FE"/>
    <w:rsid w:val="00FF278A"/>
    <w:rsid w:val="00FF2F2C"/>
    <w:rsid w:val="00FF33EE"/>
    <w:rsid w:val="00FF471D"/>
    <w:rsid w:val="00FF4C24"/>
    <w:rsid w:val="00FF57C7"/>
    <w:rsid w:val="00FF588A"/>
    <w:rsid w:val="00FF5A4F"/>
    <w:rsid w:val="00FF653B"/>
    <w:rsid w:val="00FF71A6"/>
    <w:rsid w:val="00FF74BF"/>
    <w:rsid w:val="00FF7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3BAB92-D050-4059-BBF4-3EE6A53A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Calibri Light"/>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29F"/>
    <w:pPr>
      <w:spacing w:after="160" w:line="259" w:lineRule="auto"/>
    </w:pPr>
    <w:rPr>
      <w:sz w:val="22"/>
      <w:szCs w:val="22"/>
      <w:lang w:val="es-CR"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val="es-CR"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lang w:val="es-CR" w:eastAsia="es-CR"/>
    </w:rPr>
  </w:style>
  <w:style w:type="paragraph" w:customStyle="1" w:styleId="xxmsonormal">
    <w:name w:val="x_x_msonormal"/>
    <w:basedOn w:val="Normal"/>
    <w:rsid w:val="00C91F8A"/>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476071461">
      <w:bodyDiv w:val="1"/>
      <w:marLeft w:val="0"/>
      <w:marRight w:val="0"/>
      <w:marTop w:val="0"/>
      <w:marBottom w:val="0"/>
      <w:divBdr>
        <w:top w:val="none" w:sz="0" w:space="0" w:color="auto"/>
        <w:left w:val="none" w:sz="0" w:space="0" w:color="auto"/>
        <w:bottom w:val="none" w:sz="0" w:space="0" w:color="auto"/>
        <w:right w:val="none" w:sz="0" w:space="0" w:color="auto"/>
      </w:divBdr>
      <w:divsChild>
        <w:div w:id="618220083">
          <w:marLeft w:val="0"/>
          <w:marRight w:val="0"/>
          <w:marTop w:val="0"/>
          <w:marBottom w:val="0"/>
          <w:divBdr>
            <w:top w:val="none" w:sz="0" w:space="0" w:color="auto"/>
            <w:left w:val="none" w:sz="0" w:space="0" w:color="auto"/>
            <w:bottom w:val="none" w:sz="0" w:space="0" w:color="auto"/>
            <w:right w:val="none" w:sz="0" w:space="0" w:color="auto"/>
          </w:divBdr>
        </w:div>
      </w:divsChild>
    </w:div>
    <w:div w:id="637954574">
      <w:bodyDiv w:val="1"/>
      <w:marLeft w:val="0"/>
      <w:marRight w:val="0"/>
      <w:marTop w:val="0"/>
      <w:marBottom w:val="0"/>
      <w:divBdr>
        <w:top w:val="none" w:sz="0" w:space="0" w:color="auto"/>
        <w:left w:val="none" w:sz="0" w:space="0" w:color="auto"/>
        <w:bottom w:val="none" w:sz="0" w:space="0" w:color="auto"/>
        <w:right w:val="none" w:sz="0" w:space="0" w:color="auto"/>
      </w:divBdr>
    </w:div>
    <w:div w:id="1009720464">
      <w:bodyDiv w:val="1"/>
      <w:marLeft w:val="0"/>
      <w:marRight w:val="0"/>
      <w:marTop w:val="0"/>
      <w:marBottom w:val="0"/>
      <w:divBdr>
        <w:top w:val="none" w:sz="0" w:space="0" w:color="auto"/>
        <w:left w:val="none" w:sz="0" w:space="0" w:color="auto"/>
        <w:bottom w:val="none" w:sz="0" w:space="0" w:color="auto"/>
        <w:right w:val="none" w:sz="0" w:space="0" w:color="auto"/>
      </w:divBdr>
    </w:div>
    <w:div w:id="1016616246">
      <w:bodyDiv w:val="1"/>
      <w:marLeft w:val="0"/>
      <w:marRight w:val="0"/>
      <w:marTop w:val="0"/>
      <w:marBottom w:val="0"/>
      <w:divBdr>
        <w:top w:val="none" w:sz="0" w:space="0" w:color="auto"/>
        <w:left w:val="none" w:sz="0" w:space="0" w:color="auto"/>
        <w:bottom w:val="none" w:sz="0" w:space="0" w:color="auto"/>
        <w:right w:val="none" w:sz="0" w:space="0" w:color="auto"/>
      </w:divBdr>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791123177">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F2E1C-9E71-4452-BF07-1EDA45E588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DFC0C5-1A3F-4333-9154-0A58D710A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89443-30F9-41BD-A303-CF4804266B88}">
  <ds:schemaRefs>
    <ds:schemaRef ds:uri="http://schemas.microsoft.com/sharepoint/v3/contenttype/forms"/>
  </ds:schemaRefs>
</ds:datastoreItem>
</file>

<file path=customXml/itemProps4.xml><?xml version="1.0" encoding="utf-8"?>
<ds:datastoreItem xmlns:ds="http://schemas.openxmlformats.org/officeDocument/2006/customXml" ds:itemID="{B3AF8351-4573-457D-B922-C483D44E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2517</Words>
  <Characters>13847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Patricia Segura Solis</dc:creator>
  <cp:keywords/>
  <cp:lastModifiedBy>Carmen Campos Ramírez</cp:lastModifiedBy>
  <cp:revision>2</cp:revision>
  <cp:lastPrinted>2020-11-02T22:01:00Z</cp:lastPrinted>
  <dcterms:created xsi:type="dcterms:W3CDTF">2022-03-28T15:14:00Z</dcterms:created>
  <dcterms:modified xsi:type="dcterms:W3CDTF">2022-03-28T15:14:00Z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