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1621C" w:rsidR="00B05E71" w:rsidP="23CFEB6D" w:rsidRDefault="00B05E71" w14:paraId="0F20C62F" w14:textId="2B837AC6">
      <w:pPr>
        <w:pStyle w:val="xmsonormal"/>
        <w:shd w:val="clear" w:color="auto" w:fill="FFFFFF" w:themeFill="background1"/>
        <w:spacing w:before="0" w:beforeAutospacing="off" w:after="0" w:afterAutospacing="off" w:line="460" w:lineRule="exact"/>
        <w:jc w:val="both"/>
        <w:rPr>
          <w:rFonts w:ascii="Arial" w:hAnsi="Arial" w:eastAsia="Arial" w:cs="Arial"/>
          <w:color w:val="000000"/>
          <w:sz w:val="22"/>
          <w:szCs w:val="22"/>
          <w:lang w:val="es-CR" w:eastAsia="es-CR"/>
        </w:rPr>
      </w:pPr>
      <w:r w:rsidRPr="23CFEB6D" w:rsidR="00B05E71">
        <w:rPr>
          <w:rFonts w:ascii="Arial" w:hAnsi="Arial" w:eastAsia="Arial" w:cs="Arial"/>
          <w:b w:val="1"/>
          <w:bCs w:val="1"/>
          <w:color w:val="000000" w:themeColor="text1" w:themeTint="FF" w:themeShade="FF"/>
          <w:sz w:val="22"/>
          <w:szCs w:val="22"/>
          <w:lang w:val="es-CR" w:eastAsia="es-CR"/>
        </w:rPr>
        <w:t>ACTA n°</w:t>
      </w:r>
      <w:r w:rsidRPr="23CFEB6D" w:rsidR="0065094E">
        <w:rPr>
          <w:rFonts w:ascii="Arial" w:hAnsi="Arial" w:eastAsia="Arial" w:cs="Arial"/>
          <w:b w:val="1"/>
          <w:bCs w:val="1"/>
          <w:color w:val="000000" w:themeColor="text1" w:themeTint="FF" w:themeShade="FF"/>
          <w:sz w:val="22"/>
          <w:szCs w:val="22"/>
          <w:lang w:val="es-CR" w:eastAsia="es-CR"/>
        </w:rPr>
        <w:t>20</w:t>
      </w:r>
      <w:r w:rsidRPr="23CFEB6D" w:rsidR="00B05E71">
        <w:rPr>
          <w:rFonts w:ascii="Arial" w:hAnsi="Arial" w:eastAsia="Arial" w:cs="Arial"/>
          <w:b w:val="1"/>
          <w:bCs w:val="1"/>
          <w:color w:val="000000" w:themeColor="text1" w:themeTint="FF" w:themeShade="FF"/>
          <w:sz w:val="22"/>
          <w:szCs w:val="22"/>
          <w:lang w:val="es-CR" w:eastAsia="es-CR"/>
        </w:rPr>
        <w:t>-2022</w:t>
      </w:r>
      <w:r w:rsidRPr="23CFEB6D" w:rsidR="00B05E71">
        <w:rPr>
          <w:rFonts w:ascii="Arial" w:hAnsi="Arial" w:eastAsia="Arial" w:cs="Arial"/>
          <w:color w:val="000000" w:themeColor="text1" w:themeTint="FF" w:themeShade="FF"/>
          <w:sz w:val="22"/>
          <w:szCs w:val="22"/>
          <w:lang w:val="es-CR" w:eastAsia="es-CR"/>
        </w:rPr>
        <w:t xml:space="preserve"> correspondiente a la sesión ordinaria celebrada por la Comisión Nacional de Selección y Eliminación de Documentos de la Dirección General del Archivo Nacional, a las ocho horas y treinta minutos del </w:t>
      </w:r>
      <w:r w:rsidRPr="23CFEB6D" w:rsidR="0065094E">
        <w:rPr>
          <w:rFonts w:ascii="Arial" w:hAnsi="Arial" w:eastAsia="Arial" w:cs="Arial"/>
          <w:color w:val="000000" w:themeColor="text1" w:themeTint="FF" w:themeShade="FF"/>
          <w:sz w:val="22"/>
          <w:szCs w:val="22"/>
          <w:lang w:val="es-CR" w:eastAsia="es-CR"/>
        </w:rPr>
        <w:t>doce</w:t>
      </w:r>
      <w:r w:rsidRPr="23CFEB6D" w:rsidR="0051620D">
        <w:rPr>
          <w:rFonts w:ascii="Arial" w:hAnsi="Arial" w:eastAsia="Arial" w:cs="Arial"/>
          <w:color w:val="000000" w:themeColor="text1" w:themeTint="FF" w:themeShade="FF"/>
          <w:sz w:val="22"/>
          <w:szCs w:val="22"/>
          <w:lang w:val="es-CR" w:eastAsia="es-CR"/>
        </w:rPr>
        <w:t xml:space="preserve"> de agosto</w:t>
      </w:r>
      <w:r w:rsidRPr="23CFEB6D" w:rsidR="00B05E71">
        <w:rPr>
          <w:rFonts w:ascii="Arial" w:hAnsi="Arial" w:eastAsia="Arial" w:cs="Arial"/>
          <w:color w:val="000000" w:themeColor="text1" w:themeTint="FF" w:themeShade="FF"/>
          <w:sz w:val="22"/>
          <w:szCs w:val="22"/>
          <w:lang w:val="es-CR" w:eastAsia="es-CR"/>
        </w:rPr>
        <w:t xml:space="preserve"> del dos mil veintidós; presidida por la señora Susana Sanz Rodríguez-Palmero, presidente de esta Comisión Nacional (presente de manera virtual desde su lugar de residencia en Sabanilla Montes de Oca, San Pedro), con la asistencia de las siguientes personas miembros: </w:t>
      </w:r>
      <w:r w:rsidRPr="23CFEB6D" w:rsidR="0065094E">
        <w:rPr>
          <w:rFonts w:ascii="Arial" w:hAnsi="Arial" w:eastAsia="Arial" w:cs="Arial"/>
          <w:color w:val="000000" w:themeColor="text1" w:themeTint="FF" w:themeShade="FF"/>
          <w:sz w:val="22"/>
          <w:szCs w:val="22"/>
          <w:lang w:val="es-CR" w:eastAsia="es-CR"/>
        </w:rPr>
        <w:t xml:space="preserve">Javier Gómez Jiménez, jefe del Departamento Archivo Histórico y vicepresidente de esta Comisión Nacional  (presente de manera virtual desde su lugar de trabajo en San José, Zapote); </w:t>
      </w:r>
      <w:r w:rsidRPr="23CFEB6D" w:rsidR="00AD3861">
        <w:rPr>
          <w:rFonts w:ascii="Arial" w:hAnsi="Arial" w:eastAsia="Arial" w:cs="Arial"/>
          <w:color w:val="000000" w:themeColor="text1" w:themeTint="FF" w:themeShade="FF"/>
          <w:sz w:val="22"/>
          <w:szCs w:val="22"/>
          <w:lang w:val="es-CR" w:eastAsia="es-CR"/>
        </w:rPr>
        <w:t>Gabriela Moya Jiménez</w:t>
      </w:r>
      <w:r w:rsidRPr="23CFEB6D" w:rsidR="00B05E71">
        <w:rPr>
          <w:rFonts w:ascii="Arial" w:hAnsi="Arial" w:eastAsia="Arial" w:cs="Arial"/>
          <w:color w:val="000000" w:themeColor="text1" w:themeTint="FF" w:themeShade="FF"/>
          <w:sz w:val="22"/>
          <w:szCs w:val="22"/>
          <w:lang w:val="es-CR" w:eastAsia="es-CR"/>
        </w:rPr>
        <w:t xml:space="preserve">, técnica nombrada por la Dirección General y secretaria de esta Comisión Nacional quien colabora en el levantamiento del acta (presente de manera virtual desde su lugar de residencia en </w:t>
      </w:r>
      <w:r w:rsidRPr="23CFEB6D" w:rsidR="00DB2CBE">
        <w:rPr>
          <w:rFonts w:ascii="Arial" w:hAnsi="Arial" w:eastAsia="Arial" w:cs="Arial"/>
          <w:color w:val="000000" w:themeColor="text1" w:themeTint="FF" w:themeShade="FF"/>
          <w:sz w:val="22"/>
          <w:szCs w:val="22"/>
          <w:lang w:val="es-CR" w:eastAsia="es-CR"/>
        </w:rPr>
        <w:t>Tres Ríos, Cartago</w:t>
      </w:r>
      <w:r w:rsidRPr="23CFEB6D" w:rsidR="00B05E71">
        <w:rPr>
          <w:rFonts w:ascii="Arial" w:hAnsi="Arial" w:eastAsia="Arial" w:cs="Arial"/>
          <w:color w:val="000000" w:themeColor="text1" w:themeTint="FF" w:themeShade="FF"/>
          <w:sz w:val="22"/>
          <w:szCs w:val="22"/>
          <w:lang w:val="es-CR" w:eastAsia="es-CR"/>
        </w:rPr>
        <w:t xml:space="preserve">); </w:t>
      </w:r>
      <w:r w:rsidRPr="23CFEB6D" w:rsidR="003B5F07">
        <w:rPr>
          <w:rFonts w:ascii="Arial" w:hAnsi="Arial" w:eastAsia="Arial" w:cs="Arial"/>
          <w:color w:val="000000" w:themeColor="text1" w:themeTint="FF" w:themeShade="FF"/>
          <w:sz w:val="22"/>
          <w:szCs w:val="22"/>
          <w:lang w:val="es-CR" w:eastAsia="es-CR"/>
        </w:rPr>
        <w:t>Marco Garita Mondragón, historiador nombrado por la Junta Administrativa (presente de manera</w:t>
      </w:r>
      <w:r w:rsidRPr="23CFEB6D" w:rsidR="00C57C8F">
        <w:rPr>
          <w:rFonts w:ascii="Arial" w:hAnsi="Arial" w:eastAsia="Arial" w:cs="Arial"/>
          <w:color w:val="000000" w:themeColor="text1" w:themeTint="FF" w:themeShade="FF"/>
          <w:sz w:val="22"/>
          <w:szCs w:val="22"/>
          <w:lang w:val="es-CR" w:eastAsia="es-CR"/>
        </w:rPr>
        <w:t xml:space="preserve"> virtual desde </w:t>
      </w:r>
      <w:r w:rsidRPr="23CFEB6D" w:rsidR="003B5F07">
        <w:rPr>
          <w:rFonts w:ascii="Arial" w:hAnsi="Arial" w:eastAsia="Arial" w:cs="Arial"/>
          <w:color w:val="000000" w:themeColor="text1" w:themeTint="FF" w:themeShade="FF"/>
          <w:sz w:val="22"/>
          <w:szCs w:val="22"/>
          <w:lang w:val="es-CR" w:eastAsia="es-CR"/>
        </w:rPr>
        <w:t xml:space="preserve"> </w:t>
      </w:r>
      <w:r w:rsidRPr="23CFEB6D" w:rsidR="00C57C8F">
        <w:rPr>
          <w:rFonts w:ascii="Arial" w:hAnsi="Arial" w:eastAsia="Arial" w:cs="Arial"/>
          <w:color w:val="000000" w:themeColor="text1" w:themeTint="FF" w:themeShade="FF"/>
          <w:sz w:val="22"/>
          <w:szCs w:val="22"/>
          <w:lang w:val="es-CR" w:eastAsia="es-CR"/>
        </w:rPr>
        <w:t>su lugar de residencia en San José, Curridabat</w:t>
      </w:r>
      <w:r w:rsidRPr="23CFEB6D" w:rsidR="003B5F07">
        <w:rPr>
          <w:rFonts w:ascii="Arial" w:hAnsi="Arial" w:eastAsia="Arial" w:cs="Arial"/>
          <w:color w:val="000000" w:themeColor="text1" w:themeTint="FF" w:themeShade="FF"/>
          <w:sz w:val="22"/>
          <w:szCs w:val="22"/>
          <w:lang w:val="es-CR" w:eastAsia="es-CR"/>
        </w:rPr>
        <w:t>)</w:t>
      </w:r>
      <w:r w:rsidRPr="23CFEB6D" w:rsidR="0065094E">
        <w:rPr>
          <w:rFonts w:ascii="Arial" w:hAnsi="Arial" w:eastAsia="Arial" w:cs="Arial"/>
          <w:color w:val="000000" w:themeColor="text1" w:themeTint="FF" w:themeShade="FF"/>
          <w:sz w:val="22"/>
          <w:szCs w:val="22"/>
          <w:lang w:val="es-CR" w:eastAsia="es-CR"/>
        </w:rPr>
        <w:t xml:space="preserve"> e</w:t>
      </w:r>
      <w:r w:rsidRPr="23CFEB6D" w:rsidR="0051620D">
        <w:rPr>
          <w:rFonts w:ascii="Arial" w:hAnsi="Arial" w:eastAsia="Arial" w:cs="Arial"/>
          <w:color w:val="000000" w:themeColor="text1" w:themeTint="FF" w:themeShade="FF"/>
          <w:sz w:val="22"/>
          <w:szCs w:val="22"/>
          <w:lang w:val="es-CR" w:eastAsia="es-CR"/>
        </w:rPr>
        <w:t xml:space="preserve"> </w:t>
      </w:r>
      <w:r w:rsidRPr="23CFEB6D" w:rsidR="0065094E">
        <w:rPr>
          <w:rFonts w:ascii="Arial" w:hAnsi="Arial" w:eastAsia="Arial" w:cs="Arial"/>
          <w:color w:val="000000" w:themeColor="text1" w:themeTint="FF" w:themeShade="FF"/>
          <w:sz w:val="22"/>
          <w:szCs w:val="22"/>
          <w:lang w:val="es-CR" w:eastAsia="es-CR"/>
        </w:rPr>
        <w:t xml:space="preserve">Ivannia Vindas Rivera, encargada del Archivo Central y Presidente del Comité Institucional de Selección y Eliminación del Ministerio de Planificación Nacional y Política Económica </w:t>
      </w:r>
      <w:r w:rsidRPr="23CFEB6D" w:rsidR="006F0C5A">
        <w:rPr>
          <w:rFonts w:ascii="Arial" w:hAnsi="Arial" w:eastAsia="Arial" w:cs="Arial"/>
          <w:color w:val="000000" w:themeColor="text1" w:themeTint="FF" w:themeShade="FF"/>
          <w:sz w:val="22"/>
          <w:szCs w:val="22"/>
          <w:lang w:val="es-CR" w:eastAsia="es-CR"/>
        </w:rPr>
        <w:t>(presente de manera virtual desde</w:t>
      </w:r>
      <w:r w:rsidRPr="23CFEB6D" w:rsidR="004062CC">
        <w:rPr>
          <w:rFonts w:ascii="Arial" w:hAnsi="Arial" w:eastAsia="Arial" w:cs="Arial"/>
          <w:color w:val="000000" w:themeColor="text1" w:themeTint="FF" w:themeShade="FF"/>
          <w:sz w:val="22"/>
          <w:szCs w:val="22"/>
          <w:lang w:val="es-CR" w:eastAsia="es-CR"/>
        </w:rPr>
        <w:t xml:space="preserve"> su lugar de </w:t>
      </w:r>
      <w:r w:rsidRPr="23CFEB6D" w:rsidR="0065094E">
        <w:rPr>
          <w:rFonts w:ascii="Arial" w:hAnsi="Arial" w:eastAsia="Arial" w:cs="Arial"/>
          <w:color w:val="000000" w:themeColor="text1" w:themeTint="FF" w:themeShade="FF"/>
          <w:sz w:val="22"/>
          <w:szCs w:val="22"/>
          <w:lang w:val="es-CR" w:eastAsia="es-CR"/>
        </w:rPr>
        <w:t>trabajo</w:t>
      </w:r>
      <w:r w:rsidRPr="23CFEB6D" w:rsidR="004062CC">
        <w:rPr>
          <w:rFonts w:ascii="Arial" w:hAnsi="Arial" w:eastAsia="Arial" w:cs="Arial"/>
          <w:color w:val="000000" w:themeColor="text1" w:themeTint="FF" w:themeShade="FF"/>
          <w:sz w:val="22"/>
          <w:szCs w:val="22"/>
          <w:lang w:val="es-CR" w:eastAsia="es-CR"/>
        </w:rPr>
        <w:t xml:space="preserve"> en</w:t>
      </w:r>
      <w:r w:rsidRPr="23CFEB6D" w:rsidR="006F0C5A">
        <w:rPr>
          <w:rFonts w:ascii="Arial" w:hAnsi="Arial" w:eastAsia="Arial" w:cs="Arial"/>
          <w:color w:val="000000" w:themeColor="text1" w:themeTint="FF" w:themeShade="FF"/>
          <w:sz w:val="22"/>
          <w:szCs w:val="22"/>
          <w:lang w:val="es-CR" w:eastAsia="es-CR"/>
        </w:rPr>
        <w:t xml:space="preserve"> </w:t>
      </w:r>
      <w:r w:rsidRPr="23CFEB6D" w:rsidR="006054D0">
        <w:rPr>
          <w:rFonts w:ascii="Arial" w:hAnsi="Arial" w:eastAsia="Arial" w:cs="Arial"/>
          <w:color w:val="000000" w:themeColor="text1" w:themeTint="FF" w:themeShade="FF"/>
          <w:sz w:val="22"/>
          <w:szCs w:val="22"/>
          <w:lang w:val="es-CR" w:eastAsia="es-CR"/>
        </w:rPr>
        <w:t>Los Yoses</w:t>
      </w:r>
      <w:r w:rsidRPr="23CFEB6D" w:rsidR="004062CC">
        <w:rPr>
          <w:rFonts w:ascii="Arial" w:hAnsi="Arial" w:eastAsia="Arial" w:cs="Arial"/>
          <w:color w:val="000000" w:themeColor="text1" w:themeTint="FF" w:themeShade="FF"/>
          <w:sz w:val="22"/>
          <w:szCs w:val="22"/>
          <w:lang w:val="es-CR" w:eastAsia="es-CR"/>
        </w:rPr>
        <w:t xml:space="preserve">, </w:t>
      </w:r>
      <w:r w:rsidRPr="23CFEB6D" w:rsidR="006F0C5A">
        <w:rPr>
          <w:rFonts w:ascii="Arial" w:hAnsi="Arial" w:eastAsia="Arial" w:cs="Arial"/>
          <w:color w:val="000000" w:themeColor="text1" w:themeTint="FF" w:themeShade="FF"/>
          <w:sz w:val="22"/>
          <w:szCs w:val="22"/>
          <w:lang w:val="es-CR" w:eastAsia="es-CR"/>
        </w:rPr>
        <w:t>San José)</w:t>
      </w:r>
      <w:r w:rsidRPr="23CFEB6D" w:rsidR="0065094E">
        <w:rPr>
          <w:rFonts w:ascii="Arial" w:hAnsi="Arial" w:eastAsia="Arial" w:cs="Arial"/>
          <w:color w:val="000000" w:themeColor="text1" w:themeTint="FF" w:themeShade="FF"/>
          <w:sz w:val="22"/>
          <w:szCs w:val="22"/>
          <w:lang w:val="es-CR" w:eastAsia="es-CR"/>
        </w:rPr>
        <w:t>.</w:t>
      </w:r>
      <w:r w:rsidRPr="23CFEB6D" w:rsidR="0051620D">
        <w:rPr>
          <w:rFonts w:ascii="Arial" w:hAnsi="Arial" w:eastAsia="Arial" w:cs="Arial"/>
          <w:color w:val="000000" w:themeColor="text1" w:themeTint="FF" w:themeShade="FF"/>
          <w:sz w:val="22"/>
          <w:szCs w:val="22"/>
          <w:lang w:val="es-CR" w:eastAsia="es-CR"/>
        </w:rPr>
        <w:t xml:space="preserve"> </w:t>
      </w:r>
      <w:r w:rsidRPr="23CFEB6D" w:rsidR="0065094E">
        <w:rPr>
          <w:rFonts w:ascii="Arial" w:hAnsi="Arial" w:eastAsia="Arial" w:cs="Arial"/>
          <w:color w:val="000000" w:themeColor="text1" w:themeTint="FF" w:themeShade="FF"/>
          <w:sz w:val="22"/>
          <w:szCs w:val="22"/>
          <w:lang w:val="es-CR" w:eastAsia="es-CR"/>
        </w:rPr>
        <w:t xml:space="preserve">También asisten: Ivannia Valverde Guevara, jefe del Departamento Servicios Archivísticos Externos (DSAE) e invitada permanente en esta Comisión Nacional (presente de manera virtual desde las instalaciones de la Dirección General del Archivo Nacional en San José, Zapote). </w:t>
      </w:r>
      <w:r w:rsidRPr="23CFEB6D" w:rsidR="00C41475">
        <w:rPr>
          <w:rFonts w:ascii="Arial" w:hAnsi="Arial" w:eastAsia="Arial" w:cs="Arial"/>
          <w:color w:val="000000" w:themeColor="text1" w:themeTint="FF" w:themeShade="FF"/>
          <w:sz w:val="22"/>
          <w:szCs w:val="22"/>
          <w:lang w:val="es-CR" w:eastAsia="es-CR"/>
        </w:rPr>
        <w:t>Aus</w:t>
      </w:r>
      <w:r w:rsidRPr="23CFEB6D" w:rsidR="00C41475">
        <w:rPr>
          <w:rFonts w:ascii="Arial" w:hAnsi="Arial" w:eastAsia="Arial" w:cs="Arial"/>
          <w:color w:val="000000" w:themeColor="text1" w:themeTint="FF" w:themeShade="FF"/>
          <w:sz w:val="22"/>
          <w:szCs w:val="22"/>
          <w:lang w:val="es-CR" w:eastAsia="es-CR"/>
        </w:rPr>
        <w:t xml:space="preserve">ente con justificación: el señor Set Durán Carrión, Director del Archivo Nacional. </w:t>
      </w:r>
      <w:r w:rsidRPr="23CFEB6D" w:rsidR="004273B4">
        <w:rPr>
          <w:rFonts w:ascii="Arial" w:hAnsi="Arial" w:eastAsia="Arial" w:cs="Arial"/>
          <w:color w:val="000000" w:themeColor="text1" w:themeTint="FF" w:themeShade="FF"/>
          <w:sz w:val="22"/>
          <w:szCs w:val="22"/>
          <w:lang w:val="es-CR" w:eastAsia="es-CR"/>
        </w:rPr>
        <w:t>Se deja constancia de que p</w:t>
      </w:r>
      <w:bookmarkStart w:name="_GoBack" w:id="0"/>
      <w:bookmarkEnd w:id="0"/>
      <w:r w:rsidRPr="23CFEB6D" w:rsidR="004273B4">
        <w:rPr>
          <w:rFonts w:ascii="Arial" w:hAnsi="Arial" w:eastAsia="Arial" w:cs="Arial"/>
          <w:color w:val="000000" w:themeColor="text1" w:themeTint="FF" w:themeShade="FF"/>
          <w:sz w:val="22"/>
          <w:szCs w:val="22"/>
          <w:lang w:val="es-CR" w:eastAsia="es-CR"/>
        </w:rPr>
        <w:t xml:space="preserve">or un error material de la secretaría no se convocó al señor Johnny Martínez Granados, presidente del Comité Institucional de Selección y Eliminación de Documentos del Instituto Nacional de Vivienda y Urbanismo.  </w:t>
      </w:r>
      <w:r w:rsidRPr="23CFEB6D" w:rsidR="00B05E71">
        <w:rPr>
          <w:rFonts w:ascii="Arial" w:hAnsi="Arial" w:eastAsia="Arial" w:cs="Arial"/>
          <w:color w:val="000000" w:themeColor="text1" w:themeTint="FF" w:themeShade="FF"/>
          <w:sz w:val="22"/>
          <w:szCs w:val="22"/>
          <w:lang w:val="es-CR" w:eastAsia="es-CR"/>
        </w:rPr>
        <w:t>Se deja constancia de que las personas miembros presentes en la reunión, así como las personas invitadas, se conectaron a través de la plataforma Teams</w:t>
      </w:r>
      <w:r w:rsidRPr="23CFEB6D" w:rsidR="00A66963">
        <w:rPr>
          <w:rFonts w:ascii="Arial" w:hAnsi="Arial" w:eastAsia="Arial" w:cs="Arial"/>
          <w:color w:val="000000" w:themeColor="text1" w:themeTint="FF" w:themeShade="FF"/>
          <w:sz w:val="22"/>
          <w:szCs w:val="22"/>
          <w:lang w:val="es-CR" w:eastAsia="es-CR"/>
        </w:rPr>
        <w:t>.</w:t>
      </w:r>
      <w:r w:rsidRPr="23CFEB6D" w:rsidR="0031621C">
        <w:rPr>
          <w:rFonts w:ascii="Arial" w:hAnsi="Arial" w:eastAsia="Arial" w:cs="Arial"/>
          <w:color w:val="000000" w:themeColor="text1" w:themeTint="FF" w:themeShade="FF"/>
          <w:sz w:val="22"/>
          <w:szCs w:val="22"/>
          <w:lang w:val="es-CR" w:eastAsia="es-CR"/>
        </w:rPr>
        <w:t>---</w:t>
      </w:r>
      <w:r w:rsidRPr="23CFEB6D" w:rsidR="0031621C">
        <w:rPr>
          <w:rFonts w:ascii="Arial" w:hAnsi="Arial" w:eastAsia="Arial" w:cs="Arial"/>
          <w:color w:val="000000" w:themeColor="text1" w:themeTint="FF" w:themeShade="FF"/>
          <w:sz w:val="22"/>
          <w:szCs w:val="22"/>
          <w:lang w:val="es-CR" w:eastAsia="es-CR"/>
        </w:rPr>
        <w:t>----------------------------------------</w:t>
      </w:r>
    </w:p>
    <w:p w:rsidRPr="0031621C" w:rsidR="00B05E71" w:rsidP="004273B4" w:rsidRDefault="00B05E71" w14:paraId="775FC439" w14:textId="7C8F29C0">
      <w:pPr>
        <w:spacing w:before="120" w:after="120" w:line="460" w:lineRule="exact"/>
        <w:jc w:val="both"/>
        <w:rPr>
          <w:color w:val="000000"/>
          <w:sz w:val="22"/>
          <w:szCs w:val="22"/>
        </w:rPr>
      </w:pPr>
      <w:r w:rsidRPr="6B9508D3" w:rsidR="00B05E71">
        <w:rPr>
          <w:b w:val="1"/>
          <w:bCs w:val="1"/>
          <w:color w:val="000000" w:themeColor="text1" w:themeTint="FF" w:themeShade="FF"/>
          <w:sz w:val="22"/>
          <w:szCs w:val="22"/>
        </w:rPr>
        <w:t>CAPITULO I. APROBACIÓN DEL ORDEN DEL DÍA</w:t>
      </w:r>
      <w:r w:rsidRPr="6B9508D3" w:rsidR="00324A66">
        <w:rPr>
          <w:color w:val="000000" w:themeColor="text1" w:themeTint="FF" w:themeShade="FF"/>
          <w:sz w:val="22"/>
          <w:szCs w:val="22"/>
        </w:rPr>
        <w:t xml:space="preserve"> -</w:t>
      </w:r>
      <w:r w:rsidRPr="6B9508D3" w:rsidR="00B05E71">
        <w:rPr>
          <w:color w:val="000000" w:themeColor="text1" w:themeTint="FF" w:themeShade="FF"/>
          <w:sz w:val="22"/>
          <w:szCs w:val="22"/>
        </w:rPr>
        <w:t>--------------------------------------</w:t>
      </w:r>
      <w:r w:rsidRPr="6B9508D3" w:rsidR="0031621C">
        <w:rPr>
          <w:color w:val="000000" w:themeColor="text1" w:themeTint="FF" w:themeShade="FF"/>
          <w:sz w:val="22"/>
          <w:szCs w:val="22"/>
        </w:rPr>
        <w:t>---------</w:t>
      </w:r>
    </w:p>
    <w:p w:rsidRPr="0031621C" w:rsidR="00B05E71" w:rsidP="004273B4" w:rsidRDefault="00B05E71" w14:paraId="2FF7C607" w14:textId="0503A5F6">
      <w:pPr>
        <w:spacing w:before="120" w:after="120" w:line="460" w:lineRule="exact"/>
        <w:jc w:val="both"/>
        <w:rPr>
          <w:color w:val="000000"/>
          <w:sz w:val="22"/>
          <w:szCs w:val="22"/>
        </w:rPr>
      </w:pPr>
      <w:r w:rsidRPr="6B9508D3" w:rsidR="00B05E71">
        <w:rPr>
          <w:b w:val="1"/>
          <w:bCs w:val="1"/>
          <w:color w:val="000000" w:themeColor="text1" w:themeTint="FF" w:themeShade="FF"/>
          <w:sz w:val="22"/>
          <w:szCs w:val="22"/>
        </w:rPr>
        <w:t xml:space="preserve">ARTÍCULO 1. </w:t>
      </w:r>
      <w:r w:rsidRPr="6B9508D3" w:rsidR="00B05E71">
        <w:rPr>
          <w:color w:val="000000" w:themeColor="text1" w:themeTint="FF" w:themeShade="FF"/>
          <w:sz w:val="22"/>
          <w:szCs w:val="22"/>
        </w:rPr>
        <w:t>Lectura, comentario y aprobación del orden del día.</w:t>
      </w:r>
      <w:r w:rsidRPr="6B9508D3" w:rsidR="00324A66">
        <w:rPr>
          <w:color w:val="000000" w:themeColor="text1" w:themeTint="FF" w:themeShade="FF"/>
          <w:sz w:val="22"/>
          <w:szCs w:val="22"/>
        </w:rPr>
        <w:t xml:space="preserve"> </w:t>
      </w:r>
      <w:r w:rsidRPr="6B9508D3" w:rsidR="00B05E71">
        <w:rPr>
          <w:color w:val="000000" w:themeColor="text1" w:themeTint="FF" w:themeShade="FF"/>
          <w:sz w:val="22"/>
          <w:szCs w:val="22"/>
        </w:rPr>
        <w:t>---------------------</w:t>
      </w:r>
      <w:r w:rsidRPr="6B9508D3" w:rsidR="0031621C">
        <w:rPr>
          <w:color w:val="000000" w:themeColor="text1" w:themeTint="FF" w:themeShade="FF"/>
          <w:sz w:val="22"/>
          <w:szCs w:val="22"/>
        </w:rPr>
        <w:t>---------</w:t>
      </w:r>
    </w:p>
    <w:p w:rsidRPr="0031621C" w:rsidR="00B05E71" w:rsidP="004273B4" w:rsidRDefault="00B05E71" w14:paraId="4F74D62E" w14:textId="4F9CA491">
      <w:pPr>
        <w:spacing w:before="120" w:after="120" w:line="460" w:lineRule="exact"/>
        <w:jc w:val="both"/>
        <w:rPr>
          <w:sz w:val="22"/>
          <w:szCs w:val="22"/>
        </w:rPr>
      </w:pPr>
      <w:r w:rsidRPr="6B9508D3" w:rsidR="00B05E71">
        <w:rPr>
          <w:b w:val="1"/>
          <w:bCs w:val="1"/>
          <w:sz w:val="22"/>
          <w:szCs w:val="22"/>
        </w:rPr>
        <w:t xml:space="preserve">ACUERDO 1. </w:t>
      </w:r>
      <w:r w:rsidRPr="6B9508D3" w:rsidR="00B05E71">
        <w:rPr>
          <w:sz w:val="22"/>
          <w:szCs w:val="22"/>
        </w:rPr>
        <w:t xml:space="preserve">Se aprueba con </w:t>
      </w:r>
      <w:r w:rsidRPr="6B9508D3" w:rsidR="002B4B40">
        <w:rPr>
          <w:sz w:val="22"/>
          <w:szCs w:val="22"/>
        </w:rPr>
        <w:t>modificaciones</w:t>
      </w:r>
      <w:r w:rsidRPr="6B9508D3" w:rsidR="00B05E71">
        <w:rPr>
          <w:sz w:val="22"/>
          <w:szCs w:val="22"/>
        </w:rPr>
        <w:t xml:space="preserve"> el orden del día propuesto para esta </w:t>
      </w:r>
      <w:r w:rsidRPr="6B9508D3" w:rsidR="00CE4632">
        <w:rPr>
          <w:sz w:val="22"/>
          <w:szCs w:val="22"/>
        </w:rPr>
        <w:t xml:space="preserve">sesión. </w:t>
      </w:r>
      <w:r w:rsidRPr="6B9508D3" w:rsidR="00CE4632">
        <w:rPr>
          <w:b w:val="1"/>
          <w:bCs w:val="1"/>
          <w:sz w:val="22"/>
          <w:szCs w:val="22"/>
        </w:rPr>
        <w:t>ACUERDO FIRME.</w:t>
      </w:r>
      <w:r w:rsidRPr="6B9508D3" w:rsidR="00CE4632">
        <w:rPr>
          <w:sz w:val="22"/>
          <w:szCs w:val="22"/>
        </w:rPr>
        <w:t xml:space="preserve"> ------------------------------------------------------------------------</w:t>
      </w:r>
      <w:r w:rsidRPr="6B9508D3" w:rsidR="0031621C">
        <w:rPr>
          <w:sz w:val="22"/>
          <w:szCs w:val="22"/>
        </w:rPr>
        <w:t>----------</w:t>
      </w:r>
    </w:p>
    <w:p w:rsidRPr="0031621C" w:rsidR="00324A66" w:rsidP="004273B4" w:rsidRDefault="00324A66" w14:paraId="612D82FF" w14:textId="68A37ABC">
      <w:pPr>
        <w:spacing w:before="120" w:after="120" w:line="460" w:lineRule="exact"/>
        <w:jc w:val="both"/>
        <w:rPr>
          <w:b w:val="1"/>
          <w:bCs w:val="1"/>
          <w:sz w:val="22"/>
          <w:szCs w:val="22"/>
        </w:rPr>
      </w:pPr>
      <w:r w:rsidRPr="6B9508D3" w:rsidR="00324A66">
        <w:rPr>
          <w:b w:val="1"/>
          <w:bCs w:val="1"/>
          <w:sz w:val="22"/>
          <w:szCs w:val="22"/>
        </w:rPr>
        <w:t xml:space="preserve">CAPITULO II. </w:t>
      </w:r>
      <w:r w:rsidRPr="6B9508D3" w:rsidR="0090448C">
        <w:rPr>
          <w:b w:val="1"/>
          <w:bCs w:val="1"/>
          <w:sz w:val="22"/>
          <w:szCs w:val="22"/>
        </w:rPr>
        <w:t>LECTURA Y APROBACIÓN DE ACTAS</w:t>
      </w:r>
      <w:r w:rsidRPr="6B9508D3" w:rsidR="00324A66">
        <w:rPr>
          <w:b w:val="1"/>
          <w:bCs w:val="1"/>
          <w:sz w:val="22"/>
          <w:szCs w:val="22"/>
        </w:rPr>
        <w:t xml:space="preserve"> --------------------------</w:t>
      </w:r>
      <w:r w:rsidRPr="6B9508D3" w:rsidR="0090448C">
        <w:rPr>
          <w:b w:val="1"/>
          <w:bCs w:val="1"/>
          <w:sz w:val="22"/>
          <w:szCs w:val="22"/>
        </w:rPr>
        <w:t>---------</w:t>
      </w:r>
      <w:r w:rsidRPr="6B9508D3" w:rsidR="0031621C">
        <w:rPr>
          <w:b w:val="1"/>
          <w:bCs w:val="1"/>
          <w:sz w:val="22"/>
          <w:szCs w:val="22"/>
        </w:rPr>
        <w:t>---------</w:t>
      </w:r>
    </w:p>
    <w:p w:rsidRPr="0031621C" w:rsidR="00324A66" w:rsidP="6B9508D3" w:rsidRDefault="00324A66" w14:paraId="0740ECEF" w14:textId="575A07F1">
      <w:pPr>
        <w:spacing w:before="120" w:after="120" w:line="460" w:lineRule="exact"/>
        <w:jc w:val="both"/>
        <w:rPr>
          <w:sz w:val="22"/>
          <w:szCs w:val="22"/>
        </w:rPr>
      </w:pPr>
      <w:r w:rsidRPr="6B9508D3" w:rsidR="00324A66">
        <w:rPr>
          <w:b w:val="1"/>
          <w:bCs w:val="1"/>
          <w:sz w:val="22"/>
          <w:szCs w:val="22"/>
        </w:rPr>
        <w:t xml:space="preserve">ARTÍCULO 2. </w:t>
      </w:r>
      <w:r w:rsidRPr="6B9508D3" w:rsidR="0090448C">
        <w:rPr>
          <w:sz w:val="22"/>
          <w:szCs w:val="22"/>
        </w:rPr>
        <w:t xml:space="preserve">Lectura, comentario y aprobación del acta </w:t>
      </w:r>
      <w:proofErr w:type="spellStart"/>
      <w:r w:rsidRPr="6B9508D3" w:rsidR="0090448C">
        <w:rPr>
          <w:color w:val="000000" w:themeColor="text1" w:themeTint="FF" w:themeShade="FF"/>
          <w:sz w:val="22"/>
          <w:szCs w:val="22"/>
        </w:rPr>
        <w:t>n°</w:t>
      </w:r>
      <w:proofErr w:type="spellEnd"/>
      <w:r w:rsidRPr="6B9508D3" w:rsidR="0090448C">
        <w:rPr>
          <w:color w:val="000000" w:themeColor="text1" w:themeTint="FF" w:themeShade="FF"/>
          <w:sz w:val="22"/>
          <w:szCs w:val="22"/>
        </w:rPr>
        <w:t xml:space="preserve"> 1</w:t>
      </w:r>
      <w:r w:rsidRPr="6B9508D3" w:rsidR="0065094E">
        <w:rPr>
          <w:color w:val="000000" w:themeColor="text1" w:themeTint="FF" w:themeShade="FF"/>
          <w:sz w:val="22"/>
          <w:szCs w:val="22"/>
        </w:rPr>
        <w:t>9</w:t>
      </w:r>
      <w:r w:rsidRPr="6B9508D3" w:rsidR="0090448C">
        <w:rPr>
          <w:color w:val="000000" w:themeColor="text1" w:themeTint="FF" w:themeShade="FF"/>
          <w:sz w:val="22"/>
          <w:szCs w:val="22"/>
        </w:rPr>
        <w:t xml:space="preserve">-2022 del </w:t>
      </w:r>
      <w:r w:rsidRPr="6B9508D3" w:rsidR="0065094E">
        <w:rPr>
          <w:color w:val="000000" w:themeColor="text1" w:themeTint="FF" w:themeShade="FF"/>
          <w:sz w:val="22"/>
          <w:szCs w:val="22"/>
        </w:rPr>
        <w:t>5</w:t>
      </w:r>
      <w:r w:rsidRPr="6B9508D3" w:rsidR="0051620D">
        <w:rPr>
          <w:color w:val="000000" w:themeColor="text1" w:themeTint="FF" w:themeShade="FF"/>
          <w:sz w:val="22"/>
          <w:szCs w:val="22"/>
        </w:rPr>
        <w:t xml:space="preserve"> </w:t>
      </w:r>
      <w:r w:rsidRPr="6B9508D3" w:rsidR="0090448C">
        <w:rPr>
          <w:color w:val="000000" w:themeColor="text1" w:themeTint="FF" w:themeShade="FF"/>
          <w:sz w:val="22"/>
          <w:szCs w:val="22"/>
        </w:rPr>
        <w:t xml:space="preserve">de </w:t>
      </w:r>
      <w:r w:rsidRPr="6B9508D3" w:rsidR="0065094E">
        <w:rPr>
          <w:color w:val="000000" w:themeColor="text1" w:themeTint="FF" w:themeShade="FF"/>
          <w:sz w:val="22"/>
          <w:szCs w:val="22"/>
        </w:rPr>
        <w:t>agosto</w:t>
      </w:r>
      <w:r w:rsidRPr="6B9508D3" w:rsidR="0090448C">
        <w:rPr>
          <w:color w:val="000000" w:themeColor="text1" w:themeTint="FF" w:themeShade="FF"/>
          <w:sz w:val="22"/>
          <w:szCs w:val="22"/>
        </w:rPr>
        <w:t xml:space="preserve"> del </w:t>
      </w:r>
      <w:r w:rsidRPr="6B9508D3" w:rsidR="0090448C">
        <w:rPr>
          <w:color w:val="000000" w:themeColor="text1" w:themeTint="FF" w:themeShade="FF"/>
          <w:sz w:val="22"/>
          <w:szCs w:val="22"/>
        </w:rPr>
        <w:t>2022.</w:t>
      </w:r>
      <w:r w:rsidRPr="6B9508D3" w:rsidR="0090448C">
        <w:rPr>
          <w:sz w:val="22"/>
          <w:szCs w:val="22"/>
        </w:rPr>
        <w:t>--</w:t>
      </w:r>
      <w:r w:rsidRPr="6B9508D3" w:rsidR="000A0DBA">
        <w:rPr>
          <w:sz w:val="22"/>
          <w:szCs w:val="22"/>
        </w:rPr>
        <w:t>------------------------------------------------------------------------------------------------</w:t>
      </w:r>
      <w:r w:rsidRPr="6B9508D3" w:rsidR="0031621C">
        <w:rPr>
          <w:sz w:val="22"/>
          <w:szCs w:val="22"/>
        </w:rPr>
        <w:t>--------------</w:t>
      </w:r>
    </w:p>
    <w:p w:rsidRPr="0031621C" w:rsidR="0090448C" w:rsidP="6B9508D3" w:rsidRDefault="0090448C" w14:paraId="0D010EFC" w14:textId="333158A4">
      <w:pPr>
        <w:spacing w:before="120" w:after="120" w:line="460" w:lineRule="exact"/>
        <w:jc w:val="both"/>
        <w:rPr>
          <w:sz w:val="22"/>
          <w:szCs w:val="22"/>
        </w:rPr>
      </w:pPr>
      <w:r w:rsidRPr="6B9508D3" w:rsidR="0090448C">
        <w:rPr>
          <w:b w:val="1"/>
          <w:bCs w:val="1"/>
          <w:color w:val="000000" w:themeColor="text1" w:themeTint="FF" w:themeShade="FF"/>
          <w:sz w:val="22"/>
          <w:szCs w:val="22"/>
        </w:rPr>
        <w:t xml:space="preserve">ACUERDO 2. </w:t>
      </w:r>
      <w:r w:rsidRPr="6B9508D3" w:rsidR="0090448C">
        <w:rPr>
          <w:rStyle w:val="normaltextrun"/>
          <w:color w:val="000000" w:themeColor="text1" w:themeTint="FF" w:themeShade="FF"/>
          <w:sz w:val="22"/>
          <w:szCs w:val="22"/>
        </w:rPr>
        <w:t>Se aprueba con correcciones el acta de la sesión n°</w:t>
      </w:r>
      <w:r w:rsidRPr="6B9508D3" w:rsidR="0090448C">
        <w:rPr>
          <w:color w:val="000000" w:themeColor="text1" w:themeTint="FF" w:themeShade="FF"/>
          <w:sz w:val="22"/>
          <w:szCs w:val="22"/>
        </w:rPr>
        <w:t>1</w:t>
      </w:r>
      <w:r w:rsidRPr="6B9508D3" w:rsidR="0065094E">
        <w:rPr>
          <w:color w:val="000000" w:themeColor="text1" w:themeTint="FF" w:themeShade="FF"/>
          <w:sz w:val="22"/>
          <w:szCs w:val="22"/>
        </w:rPr>
        <w:t>9</w:t>
      </w:r>
      <w:r w:rsidRPr="6B9508D3" w:rsidR="0090448C">
        <w:rPr>
          <w:color w:val="000000" w:themeColor="text1" w:themeTint="FF" w:themeShade="FF"/>
          <w:sz w:val="22"/>
          <w:szCs w:val="22"/>
        </w:rPr>
        <w:t xml:space="preserve">-2022 del </w:t>
      </w:r>
      <w:r w:rsidRPr="6B9508D3" w:rsidR="0065094E">
        <w:rPr>
          <w:color w:val="000000" w:themeColor="text1" w:themeTint="FF" w:themeShade="FF"/>
          <w:sz w:val="22"/>
          <w:szCs w:val="22"/>
        </w:rPr>
        <w:t>5</w:t>
      </w:r>
      <w:r w:rsidRPr="6B9508D3" w:rsidR="0090448C">
        <w:rPr>
          <w:color w:val="000000" w:themeColor="text1" w:themeTint="FF" w:themeShade="FF"/>
          <w:sz w:val="22"/>
          <w:szCs w:val="22"/>
        </w:rPr>
        <w:t xml:space="preserve"> de </w:t>
      </w:r>
      <w:r w:rsidRPr="6B9508D3" w:rsidR="0065094E">
        <w:rPr>
          <w:color w:val="000000" w:themeColor="text1" w:themeTint="FF" w:themeShade="FF"/>
          <w:sz w:val="22"/>
          <w:szCs w:val="22"/>
        </w:rPr>
        <w:t>agosto</w:t>
      </w:r>
      <w:r w:rsidRPr="6B9508D3" w:rsidR="0090448C">
        <w:rPr>
          <w:color w:val="000000" w:themeColor="text1" w:themeTint="FF" w:themeShade="FF"/>
          <w:sz w:val="22"/>
          <w:szCs w:val="22"/>
        </w:rPr>
        <w:t xml:space="preserve"> de 2022</w:t>
      </w:r>
      <w:r w:rsidRPr="6B9508D3" w:rsidR="0090448C">
        <w:rPr>
          <w:rStyle w:val="normaltextrun"/>
          <w:color w:val="000000" w:themeColor="text1" w:themeTint="FF" w:themeShade="FF"/>
          <w:sz w:val="22"/>
          <w:szCs w:val="22"/>
        </w:rPr>
        <w:t xml:space="preserve">. </w:t>
      </w:r>
      <w:r w:rsidRPr="6B9508D3" w:rsidR="006054D0">
        <w:rPr>
          <w:rStyle w:val="normaltextrun"/>
          <w:color w:val="000000" w:themeColor="text1" w:themeTint="FF" w:themeShade="FF"/>
          <w:sz w:val="22"/>
          <w:szCs w:val="22"/>
        </w:rPr>
        <w:t>El señor</w:t>
      </w:r>
      <w:r w:rsidRPr="6B9508D3" w:rsidR="006054D0">
        <w:rPr>
          <w:sz w:val="22"/>
          <w:szCs w:val="22"/>
        </w:rPr>
        <w:t xml:space="preserve"> Javier Gómez Jiménez, jefe del Departamento Archivo Histórico y vicepresidente de esta Comisión Nacional se abstiene de aprobar el acta debido a que estuvo ausente </w:t>
      </w:r>
      <w:r w:rsidRPr="6B9508D3" w:rsidR="004273B4">
        <w:rPr>
          <w:sz w:val="22"/>
          <w:szCs w:val="22"/>
        </w:rPr>
        <w:t>dicha sesión</w:t>
      </w:r>
      <w:r w:rsidRPr="6B9508D3" w:rsidR="006054D0">
        <w:rPr>
          <w:sz w:val="22"/>
          <w:szCs w:val="22"/>
        </w:rPr>
        <w:t xml:space="preserve">.  </w:t>
      </w:r>
      <w:r w:rsidRPr="6B9508D3" w:rsidR="0090448C">
        <w:rPr>
          <w:rStyle w:val="normaltextrun"/>
          <w:b w:val="1"/>
          <w:bCs w:val="1"/>
          <w:color w:val="000000" w:themeColor="text1" w:themeTint="FF" w:themeShade="FF"/>
          <w:sz w:val="22"/>
          <w:szCs w:val="22"/>
        </w:rPr>
        <w:t>ACUERDO FIRME.</w:t>
      </w:r>
      <w:r w:rsidRPr="6B9508D3" w:rsidR="0090448C">
        <w:rPr>
          <w:rStyle w:val="normaltextrun"/>
          <w:color w:val="000000" w:themeColor="text1" w:themeTint="FF" w:themeShade="FF"/>
          <w:sz w:val="22"/>
          <w:szCs w:val="22"/>
        </w:rPr>
        <w:t xml:space="preserve"> </w:t>
      </w:r>
      <w:r w:rsidRPr="6B9508D3" w:rsidR="001D293E">
        <w:rPr>
          <w:rStyle w:val="normaltextrun"/>
          <w:sz w:val="22"/>
          <w:szCs w:val="22"/>
        </w:rPr>
        <w:t>-----------------</w:t>
      </w:r>
      <w:r w:rsidRPr="6B9508D3" w:rsidR="004273B4">
        <w:rPr>
          <w:rStyle w:val="normaltextrun"/>
          <w:sz w:val="22"/>
          <w:szCs w:val="22"/>
        </w:rPr>
        <w:t>--------</w:t>
      </w:r>
      <w:r w:rsidRPr="6B9508D3" w:rsidR="0031621C">
        <w:rPr>
          <w:rStyle w:val="normaltextrun"/>
          <w:sz w:val="22"/>
          <w:szCs w:val="22"/>
        </w:rPr>
        <w:t>---------------------------</w:t>
      </w:r>
    </w:p>
    <w:p w:rsidRPr="00E23594" w:rsidR="00E23594" w:rsidP="6B9508D3" w:rsidRDefault="00E23594" w14:paraId="4C332EFD" w14:textId="151C5DCD">
      <w:pPr>
        <w:spacing w:before="120" w:after="120" w:line="460" w:lineRule="exact"/>
        <w:jc w:val="both"/>
        <w:rPr>
          <w:b w:val="1"/>
          <w:bCs w:val="1"/>
          <w:color w:val="000000"/>
          <w:sz w:val="22"/>
          <w:szCs w:val="22"/>
        </w:rPr>
      </w:pPr>
      <w:r w:rsidRPr="6B9508D3" w:rsidR="00E23594">
        <w:rPr>
          <w:b w:val="1"/>
          <w:bCs w:val="1"/>
          <w:color w:val="000000" w:themeColor="text1" w:themeTint="FF" w:themeShade="FF"/>
          <w:sz w:val="22"/>
          <w:szCs w:val="22"/>
        </w:rPr>
        <w:t>CAPITULO III. SOLICITUDES NUEVAS DE VALORACIÓN PRESENTADAS POR LOS COMITÉS DE SELECCIÓN Y ELIMINACIÓN DE DOCUMENTOS --------------</w:t>
      </w:r>
      <w:r w:rsidRPr="6B9508D3" w:rsidR="00E23594">
        <w:rPr>
          <w:b w:val="1"/>
          <w:bCs w:val="1"/>
          <w:color w:val="000000" w:themeColor="text1" w:themeTint="FF" w:themeShade="FF"/>
          <w:sz w:val="22"/>
          <w:szCs w:val="22"/>
        </w:rPr>
        <w:t>----------------</w:t>
      </w:r>
    </w:p>
    <w:p w:rsidRPr="0031621C" w:rsidR="004273B4" w:rsidP="004273B4" w:rsidRDefault="004273B4" w14:paraId="38C627F9" w14:textId="624608E6">
      <w:pPr>
        <w:pStyle w:val="Default"/>
        <w:spacing w:before="120" w:after="120" w:line="460" w:lineRule="exact"/>
        <w:jc w:val="both"/>
        <w:rPr>
          <w:rStyle w:val="normaltextrun"/>
          <w:sz w:val="22"/>
          <w:szCs w:val="22"/>
          <w:shd w:val="clear" w:color="auto" w:fill="FFFFFF"/>
        </w:rPr>
      </w:pPr>
      <w:r w:rsidRPr="0031621C" w:rsidR="004273B4">
        <w:rPr>
          <w:b w:val="1"/>
          <w:bCs w:val="1"/>
          <w:color w:val="auto"/>
          <w:sz w:val="22"/>
          <w:szCs w:val="22"/>
        </w:rPr>
        <w:t xml:space="preserve">ARTÍCULO 3. </w:t>
      </w:r>
      <w:r w:rsidRPr="0031621C" w:rsidR="004273B4">
        <w:rPr>
          <w:rStyle w:val="normaltextrun"/>
          <w:sz w:val="22"/>
          <w:szCs w:val="22"/>
          <w:shd w:val="clear" w:color="auto" w:fill="FFFFFF"/>
        </w:rPr>
        <w:t>Oficio</w:t>
      </w:r>
      <w:r w:rsidRPr="0031621C" w:rsidR="004273B4">
        <w:rPr>
          <w:rStyle w:val="normaltextrun"/>
          <w:b w:val="1"/>
          <w:bCs w:val="1"/>
          <w:sz w:val="22"/>
          <w:szCs w:val="22"/>
          <w:shd w:val="clear" w:color="auto" w:fill="FFFFFF"/>
        </w:rPr>
        <w:t xml:space="preserve"> </w:t>
      </w:r>
      <w:r w:rsidRPr="6B9508D3" w:rsidR="004273B4">
        <w:rPr>
          <w:b w:val="1"/>
          <w:bCs w:val="1"/>
          <w:sz w:val="22"/>
          <w:szCs w:val="22"/>
        </w:rPr>
        <w:t xml:space="preserve">CISED-OF-006-2022 </w:t>
      </w:r>
      <w:r w:rsidRPr="0031621C" w:rsidR="004273B4">
        <w:rPr>
          <w:rStyle w:val="normaltextrun"/>
          <w:sz w:val="22"/>
          <w:szCs w:val="22"/>
          <w:shd w:val="clear" w:color="auto" w:fill="FFFFFF"/>
        </w:rPr>
        <w:t>del 10 de agosto 2022 recibido ese mismo día, suscrito por Juan Carlos Vásquez Ureña, secretario del Comité Institucional de Selección y Eliminación de Documentos del Ministerio de Economía, Industria y Comercio, mediante el cual se presentó la siguiente valoración parcial de documentos:</w:t>
      </w:r>
      <w:r w:rsidRPr="6B9508D3" w:rsidR="004273B4">
        <w:rPr>
          <w:rStyle w:val="normaltextrun"/>
          <w:i w:val="1"/>
          <w:iCs w:val="1"/>
          <w:sz w:val="22"/>
          <w:szCs w:val="22"/>
          <w:shd w:val="clear" w:color="auto" w:fill="FFFFFF"/>
        </w:rPr>
        <w:t xml:space="preserve"> </w:t>
      </w:r>
      <w:r w:rsidRPr="0031621C" w:rsidR="004273B4">
        <w:rPr>
          <w:rStyle w:val="normaltextrun"/>
          <w:sz w:val="22"/>
          <w:szCs w:val="22"/>
          <w:shd w:val="clear" w:color="auto" w:fill="FFFFFF"/>
        </w:rPr>
        <w:t>Laboratorio Costarricense de Metrología (2 series documentales en total).</w:t>
      </w:r>
      <w:r w:rsidRPr="0031621C" w:rsidR="004C72F8">
        <w:rPr>
          <w:rStyle w:val="normaltextrun"/>
          <w:sz w:val="22"/>
          <w:szCs w:val="22"/>
          <w:shd w:val="clear" w:color="auto" w:fill="FFFFFF"/>
        </w:rPr>
        <w:t>-------------------------------------</w:t>
      </w:r>
    </w:p>
    <w:p w:rsidRPr="0031621C" w:rsidR="004273B4" w:rsidP="004273B4" w:rsidRDefault="004273B4" w14:paraId="24F853A6" w14:textId="33D04C6D">
      <w:pPr>
        <w:pStyle w:val="Default"/>
        <w:spacing w:before="120" w:after="120" w:line="460" w:lineRule="exact"/>
        <w:jc w:val="both"/>
        <w:rPr>
          <w:b/>
          <w:bCs/>
          <w:color w:val="auto"/>
          <w:sz w:val="22"/>
          <w:szCs w:val="22"/>
        </w:rPr>
      </w:pPr>
      <w:r w:rsidRPr="0031621C">
        <w:rPr>
          <w:b/>
          <w:sz w:val="22"/>
          <w:szCs w:val="22"/>
        </w:rPr>
        <w:t>ACUERDO 3</w:t>
      </w:r>
      <w:r w:rsidRPr="0031621C">
        <w:rPr>
          <w:sz w:val="22"/>
          <w:szCs w:val="22"/>
        </w:rPr>
        <w:t xml:space="preserve">. Convocar al señor </w:t>
      </w:r>
      <w:r w:rsidRPr="0031621C">
        <w:rPr>
          <w:rStyle w:val="normaltextrun"/>
          <w:sz w:val="22"/>
          <w:szCs w:val="22"/>
          <w:shd w:val="clear" w:color="auto" w:fill="FFFFFF"/>
        </w:rPr>
        <w:t>Juan Carlos Vásquez Ureña, secretario del Comité Institucional de Selección y Eliminación de Documentos del Ministerio de Economía, Industria y Comercio</w:t>
      </w:r>
      <w:r w:rsidRPr="0031621C">
        <w:rPr>
          <w:sz w:val="22"/>
          <w:szCs w:val="22"/>
        </w:rPr>
        <w:t xml:space="preserve"> a una próxima sesión de esta Comisión Nacional, para realizar el análisis de la solicitud de valoración parcial remitida por el Cised de ese ministerio mediante oficio </w:t>
      </w:r>
      <w:r w:rsidRPr="0031621C">
        <w:rPr>
          <w:b/>
          <w:sz w:val="22"/>
          <w:szCs w:val="22"/>
        </w:rPr>
        <w:t xml:space="preserve">CISED-OF-006-2022 </w:t>
      </w:r>
      <w:r w:rsidRPr="0031621C">
        <w:rPr>
          <w:rStyle w:val="normaltextrun"/>
          <w:sz w:val="22"/>
          <w:szCs w:val="22"/>
          <w:shd w:val="clear" w:color="auto" w:fill="FFFFFF"/>
        </w:rPr>
        <w:t>del 10 de agosto 2022 recibido ese mismo día</w:t>
      </w:r>
      <w:r w:rsidRPr="0031621C">
        <w:rPr>
          <w:sz w:val="22"/>
          <w:szCs w:val="22"/>
        </w:rPr>
        <w:t xml:space="preserve">. Enviar copia de este acuerdo al expediente de valoración documental </w:t>
      </w:r>
      <w:r w:rsidRPr="0031621C">
        <w:rPr>
          <w:rStyle w:val="normaltextrun"/>
          <w:sz w:val="22"/>
          <w:szCs w:val="22"/>
          <w:shd w:val="clear" w:color="auto" w:fill="FFFFFF"/>
        </w:rPr>
        <w:t>Ministerio de Economía, Industria y Comercio</w:t>
      </w:r>
      <w:r w:rsidRPr="0031621C">
        <w:rPr>
          <w:sz w:val="22"/>
          <w:szCs w:val="22"/>
        </w:rPr>
        <w:t xml:space="preserve"> que custodia esta Comisión Nacional. </w:t>
      </w:r>
      <w:r w:rsidRPr="0031621C">
        <w:rPr>
          <w:b/>
          <w:sz w:val="22"/>
          <w:szCs w:val="22"/>
        </w:rPr>
        <w:t>ACUERDO FIRME.</w:t>
      </w:r>
      <w:r w:rsidRPr="0031621C" w:rsidR="006A378F">
        <w:rPr>
          <w:sz w:val="22"/>
          <w:szCs w:val="22"/>
        </w:rPr>
        <w:t>------------------------------</w:t>
      </w:r>
    </w:p>
    <w:p w:rsidRPr="0031621C" w:rsidR="004273B4" w:rsidP="004273B4" w:rsidRDefault="004273B4" w14:paraId="65ADD920" w14:textId="5910C883">
      <w:pPr>
        <w:pStyle w:val="Default"/>
        <w:spacing w:before="120" w:after="120" w:line="460" w:lineRule="exact"/>
        <w:jc w:val="both"/>
        <w:rPr>
          <w:rStyle w:val="normaltextrun"/>
          <w:sz w:val="22"/>
          <w:szCs w:val="22"/>
        </w:rPr>
      </w:pPr>
      <w:r w:rsidRPr="0031621C">
        <w:rPr>
          <w:b/>
          <w:bCs/>
          <w:color w:val="auto"/>
          <w:sz w:val="22"/>
          <w:szCs w:val="22"/>
        </w:rPr>
        <w:t xml:space="preserve">ARTÍCULO 4. </w:t>
      </w:r>
      <w:r w:rsidRPr="0031621C">
        <w:rPr>
          <w:rStyle w:val="normaltextrun"/>
          <w:sz w:val="22"/>
          <w:szCs w:val="22"/>
          <w:shd w:val="clear" w:color="auto" w:fill="FFFFFF"/>
        </w:rPr>
        <w:t>Oficio</w:t>
      </w:r>
      <w:r w:rsidRPr="0031621C">
        <w:rPr>
          <w:rStyle w:val="normaltextrun"/>
          <w:b/>
          <w:bCs/>
          <w:sz w:val="22"/>
          <w:szCs w:val="22"/>
          <w:shd w:val="clear" w:color="auto" w:fill="FFFFFF"/>
        </w:rPr>
        <w:t xml:space="preserve"> </w:t>
      </w:r>
      <w:r w:rsidRPr="0031621C">
        <w:rPr>
          <w:b/>
          <w:sz w:val="22"/>
          <w:szCs w:val="22"/>
        </w:rPr>
        <w:t xml:space="preserve">CISED-OF-007-2022 </w:t>
      </w:r>
      <w:r w:rsidRPr="0031621C">
        <w:rPr>
          <w:rStyle w:val="normaltextrun"/>
          <w:sz w:val="22"/>
          <w:szCs w:val="22"/>
          <w:shd w:val="clear" w:color="auto" w:fill="FFFFFF"/>
        </w:rPr>
        <w:t xml:space="preserve">del 10 de agosto 2022 recibido ese mismo día, suscrito por Juan Carlos Vásquez Ureña, secretario del Comité Institucional de Selección y Eliminación de Documentos del Ministerio de Economía, Industria y Comercio, mediante el </w:t>
      </w:r>
      <w:r w:rsidRPr="0031621C">
        <w:rPr>
          <w:rStyle w:val="normaltextrun"/>
          <w:sz w:val="22"/>
          <w:szCs w:val="22"/>
          <w:shd w:val="clear" w:color="auto" w:fill="FFFFFF"/>
        </w:rPr>
        <w:lastRenderedPageBreak/>
        <w:t>cual se presentó la siguiente tabla de plazos de conservación  de documentos:</w:t>
      </w:r>
      <w:r w:rsidRPr="0031621C">
        <w:rPr>
          <w:rStyle w:val="normaltextrun"/>
          <w:i/>
          <w:iCs/>
          <w:sz w:val="22"/>
          <w:szCs w:val="22"/>
          <w:shd w:val="clear" w:color="auto" w:fill="FFFFFF"/>
        </w:rPr>
        <w:t xml:space="preserve"> </w:t>
      </w:r>
      <w:r w:rsidRPr="0031621C">
        <w:rPr>
          <w:sz w:val="22"/>
          <w:szCs w:val="22"/>
        </w:rPr>
        <w:t>Dirección de Investigaciones Económicas y de Mercados-DIEM</w:t>
      </w:r>
      <w:r w:rsidRPr="0031621C">
        <w:rPr>
          <w:rStyle w:val="normaltextrun"/>
          <w:sz w:val="22"/>
          <w:szCs w:val="22"/>
          <w:shd w:val="clear" w:color="auto" w:fill="FFFFFF"/>
        </w:rPr>
        <w:t xml:space="preserve"> (14 series documentales en total).</w:t>
      </w:r>
      <w:r w:rsidRPr="0031621C" w:rsidR="006A378F">
        <w:rPr>
          <w:rStyle w:val="normaltextrun"/>
          <w:sz w:val="22"/>
          <w:szCs w:val="22"/>
          <w:shd w:val="clear" w:color="auto" w:fill="FFFFFF"/>
        </w:rPr>
        <w:t>---</w:t>
      </w:r>
    </w:p>
    <w:p w:rsidRPr="0031621C" w:rsidR="004273B4" w:rsidP="004273B4" w:rsidRDefault="004273B4" w14:paraId="26BF61A0" w14:textId="560BD613">
      <w:pPr>
        <w:pStyle w:val="Default"/>
        <w:spacing w:before="120" w:after="120" w:line="460" w:lineRule="exact"/>
        <w:jc w:val="both"/>
        <w:rPr>
          <w:rStyle w:val="normaltextrun"/>
          <w:sz w:val="22"/>
          <w:szCs w:val="22"/>
          <w:shd w:val="clear" w:color="auto" w:fill="FFFFFF"/>
        </w:rPr>
      </w:pPr>
      <w:r w:rsidRPr="0031621C">
        <w:rPr>
          <w:b/>
          <w:sz w:val="22"/>
          <w:szCs w:val="22"/>
        </w:rPr>
        <w:t>ACUERDO 4.</w:t>
      </w:r>
      <w:r w:rsidRPr="0031621C">
        <w:rPr>
          <w:sz w:val="22"/>
          <w:szCs w:val="22"/>
        </w:rPr>
        <w:t xml:space="preserve"> Trasladar a la señora Natalia Cantillano Mora, coordinadora de la Unidad Servicios Técnicos Archivísticos del Departamento Servicios Archivísticos Externos, el expediente del trámite de valoración documental que inicia con el </w:t>
      </w:r>
      <w:r w:rsidRPr="0031621C">
        <w:rPr>
          <w:rStyle w:val="normaltextrun"/>
          <w:sz w:val="22"/>
          <w:szCs w:val="22"/>
          <w:shd w:val="clear" w:color="auto" w:fill="FFFFFF"/>
        </w:rPr>
        <w:t>oficio</w:t>
      </w:r>
      <w:r w:rsidRPr="0031621C">
        <w:rPr>
          <w:rStyle w:val="normaltextrun"/>
          <w:b/>
          <w:bCs/>
          <w:sz w:val="22"/>
          <w:szCs w:val="22"/>
          <w:shd w:val="clear" w:color="auto" w:fill="FFFFFF"/>
        </w:rPr>
        <w:t xml:space="preserve"> </w:t>
      </w:r>
      <w:r w:rsidRPr="0031621C">
        <w:rPr>
          <w:b/>
          <w:sz w:val="22"/>
          <w:szCs w:val="22"/>
        </w:rPr>
        <w:t xml:space="preserve">CISED-OF-007-2022 </w:t>
      </w:r>
      <w:r w:rsidRPr="0031621C">
        <w:rPr>
          <w:rStyle w:val="normaltextrun"/>
          <w:sz w:val="22"/>
          <w:szCs w:val="22"/>
          <w:shd w:val="clear" w:color="auto" w:fill="FFFFFF"/>
        </w:rPr>
        <w:t>del 10 de agosto 2022 recibido ese mismo día, suscrito por Juan Carlos Vásquez Ureña, secretario del Comité Institucional de Selección y Eliminación de Documentos del Ministerio de Economía, Industria y Comercio, mediante el cual se presentó la siguiente tabla de plazos de conservación de documentos:</w:t>
      </w:r>
      <w:r w:rsidRPr="0031621C">
        <w:rPr>
          <w:rStyle w:val="normaltextrun"/>
          <w:i/>
          <w:iCs/>
          <w:sz w:val="22"/>
          <w:szCs w:val="22"/>
          <w:shd w:val="clear" w:color="auto" w:fill="FFFFFF"/>
        </w:rPr>
        <w:t xml:space="preserve"> </w:t>
      </w:r>
      <w:r w:rsidRPr="0031621C">
        <w:rPr>
          <w:sz w:val="22"/>
          <w:szCs w:val="22"/>
        </w:rPr>
        <w:t>Dirección de Investigaciones Económicas y de Mercados-DIEM</w:t>
      </w:r>
      <w:r w:rsidRPr="0031621C">
        <w:rPr>
          <w:rStyle w:val="normaltextrun"/>
          <w:sz w:val="22"/>
          <w:szCs w:val="22"/>
          <w:shd w:val="clear" w:color="auto" w:fill="FFFFFF"/>
        </w:rPr>
        <w:t xml:space="preserve"> (14 series documentales en total).</w:t>
      </w:r>
      <w:r w:rsidRPr="0031621C">
        <w:rPr>
          <w:sz w:val="22"/>
          <w:szCs w:val="22"/>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31621C">
        <w:rPr>
          <w:b/>
          <w:sz w:val="22"/>
          <w:szCs w:val="22"/>
        </w:rPr>
        <w:t>Media</w:t>
      </w:r>
      <w:r w:rsidRPr="0031621C">
        <w:rPr>
          <w:sz w:val="22"/>
          <w:szCs w:val="22"/>
        </w:rPr>
        <w:t xml:space="preserve">; cuyo plazo de resolución no podrá superar los </w:t>
      </w:r>
      <w:r w:rsidRPr="0031621C">
        <w:rPr>
          <w:b/>
          <w:sz w:val="22"/>
          <w:szCs w:val="22"/>
        </w:rPr>
        <w:t>90</w:t>
      </w:r>
      <w:r w:rsidRPr="0031621C">
        <w:rPr>
          <w:sz w:val="22"/>
          <w:szCs w:val="22"/>
        </w:rPr>
        <w:t xml:space="preserve"> días naturales; por lo que el informe de valoración documental deberá estar presentado ante este órgano colegiado al </w:t>
      </w:r>
      <w:r w:rsidRPr="0031621C">
        <w:rPr>
          <w:b/>
          <w:sz w:val="22"/>
          <w:szCs w:val="22"/>
        </w:rPr>
        <w:t>10 de noviembre del 2022</w:t>
      </w:r>
      <w:r w:rsidRPr="0031621C">
        <w:rPr>
          <w:sz w:val="22"/>
          <w:szCs w:val="22"/>
        </w:rPr>
        <w:t xml:space="preserve"> como plazo máximo. Enviar copia de este acuerdo al señor </w:t>
      </w:r>
      <w:r w:rsidRPr="0031621C">
        <w:rPr>
          <w:rStyle w:val="normaltextrun"/>
          <w:sz w:val="22"/>
          <w:szCs w:val="22"/>
          <w:shd w:val="clear" w:color="auto" w:fill="FFFFFF"/>
        </w:rPr>
        <w:t>Juan Carlos Vásquez Ureña, secretario del Comité Institucional de Selección y Eliminación de Documentos del Ministerio de Economía, Industria y Comercio</w:t>
      </w:r>
      <w:r w:rsidRPr="0031621C">
        <w:rPr>
          <w:sz w:val="22"/>
          <w:szCs w:val="22"/>
        </w:rPr>
        <w:t xml:space="preserve">, a la señora Ivannia Valverde Guevara, jefe del Departamento Servicios Archivísticos Externos; y al expediente de valoración documental </w:t>
      </w:r>
      <w:r w:rsidRPr="0031621C">
        <w:rPr>
          <w:rStyle w:val="normaltextrun"/>
          <w:sz w:val="22"/>
          <w:szCs w:val="22"/>
          <w:shd w:val="clear" w:color="auto" w:fill="FFFFFF"/>
        </w:rPr>
        <w:t xml:space="preserve">del Ministerio de Economía, Industria y Comercio que custodia esta comisión. </w:t>
      </w:r>
      <w:r w:rsidRPr="0031621C">
        <w:rPr>
          <w:rStyle w:val="normaltextrun"/>
          <w:b/>
          <w:sz w:val="22"/>
          <w:szCs w:val="22"/>
          <w:shd w:val="clear" w:color="auto" w:fill="FFFFFF"/>
        </w:rPr>
        <w:t>ACUERDO FIRME</w:t>
      </w:r>
      <w:r w:rsidRPr="0031621C" w:rsidR="006A378F">
        <w:rPr>
          <w:rStyle w:val="normaltextrun"/>
          <w:sz w:val="22"/>
          <w:szCs w:val="22"/>
          <w:shd w:val="clear" w:color="auto" w:fill="FFFFFF"/>
        </w:rPr>
        <w:t>.---------</w:t>
      </w:r>
    </w:p>
    <w:p w:rsidRPr="0031621C" w:rsidR="004273B4" w:rsidP="004273B4" w:rsidRDefault="004273B4" w14:paraId="171103A1" w14:textId="1F207D08">
      <w:pPr>
        <w:pStyle w:val="Default"/>
        <w:spacing w:before="120" w:after="120" w:line="460" w:lineRule="exact"/>
        <w:jc w:val="both"/>
        <w:rPr>
          <w:rStyle w:val="normaltextrun"/>
          <w:sz w:val="22"/>
          <w:szCs w:val="22"/>
          <w:shd w:val="clear" w:color="auto" w:fill="FFFFFF"/>
        </w:rPr>
      </w:pPr>
      <w:r w:rsidRPr="0031621C">
        <w:rPr>
          <w:b/>
          <w:bCs/>
          <w:color w:val="auto"/>
          <w:sz w:val="22"/>
          <w:szCs w:val="22"/>
        </w:rPr>
        <w:t xml:space="preserve">ARTÍCULO 5. </w:t>
      </w:r>
      <w:r w:rsidRPr="0031621C">
        <w:rPr>
          <w:rStyle w:val="normaltextrun"/>
          <w:sz w:val="22"/>
          <w:szCs w:val="22"/>
          <w:shd w:val="clear" w:color="auto" w:fill="FFFFFF"/>
        </w:rPr>
        <w:t>Oficio</w:t>
      </w:r>
      <w:r w:rsidRPr="0031621C">
        <w:rPr>
          <w:rStyle w:val="normaltextrun"/>
          <w:b/>
          <w:bCs/>
          <w:sz w:val="22"/>
          <w:szCs w:val="22"/>
          <w:shd w:val="clear" w:color="auto" w:fill="FFFFFF"/>
        </w:rPr>
        <w:t xml:space="preserve"> </w:t>
      </w:r>
      <w:r w:rsidRPr="0031621C">
        <w:rPr>
          <w:b/>
          <w:sz w:val="22"/>
          <w:szCs w:val="22"/>
        </w:rPr>
        <w:t xml:space="preserve">CISED-OF-008-2022 </w:t>
      </w:r>
      <w:r w:rsidRPr="0031621C">
        <w:rPr>
          <w:rStyle w:val="normaltextrun"/>
          <w:sz w:val="22"/>
          <w:szCs w:val="22"/>
          <w:shd w:val="clear" w:color="auto" w:fill="FFFFFF"/>
        </w:rPr>
        <w:t>del 10 de agosto 2022 recibido ese mismo día, suscrito por Juan Carlos Vásquez Ureña, secretario del Comité Institucional de Selección y Eliminación de Documentos del Ministerio de Economía, Industria y Comercio, mediante el cual se presentó la siguiente tabla de plazos de conservación  de documentos:</w:t>
      </w:r>
      <w:r w:rsidRPr="0031621C">
        <w:rPr>
          <w:rStyle w:val="normaltextrun"/>
          <w:i/>
          <w:iCs/>
          <w:sz w:val="22"/>
          <w:szCs w:val="22"/>
          <w:shd w:val="clear" w:color="auto" w:fill="FFFFFF"/>
        </w:rPr>
        <w:t xml:space="preserve"> </w:t>
      </w:r>
      <w:r w:rsidRPr="0031621C">
        <w:rPr>
          <w:sz w:val="22"/>
          <w:szCs w:val="22"/>
        </w:rPr>
        <w:t>Departamento de Análisis Estratégico y de Mercados DAEM</w:t>
      </w:r>
      <w:r w:rsidRPr="0031621C">
        <w:rPr>
          <w:rStyle w:val="normaltextrun"/>
          <w:sz w:val="22"/>
          <w:szCs w:val="22"/>
          <w:shd w:val="clear" w:color="auto" w:fill="FFFFFF"/>
        </w:rPr>
        <w:t xml:space="preserve"> (4 series documentales en total).</w:t>
      </w:r>
      <w:r w:rsidRPr="0031621C" w:rsidR="006A378F">
        <w:rPr>
          <w:rStyle w:val="normaltextrun"/>
          <w:sz w:val="22"/>
          <w:szCs w:val="22"/>
          <w:shd w:val="clear" w:color="auto" w:fill="FFFFFF"/>
        </w:rPr>
        <w:t>---------------------------------------------------------</w:t>
      </w:r>
      <w:r w:rsidR="0031621C">
        <w:rPr>
          <w:rStyle w:val="normaltextrun"/>
          <w:sz w:val="22"/>
          <w:szCs w:val="22"/>
          <w:shd w:val="clear" w:color="auto" w:fill="FFFFFF"/>
        </w:rPr>
        <w:t>--------------------------------------------------------</w:t>
      </w:r>
    </w:p>
    <w:p w:rsidRPr="0031621C" w:rsidR="004273B4" w:rsidP="004273B4" w:rsidRDefault="004273B4" w14:paraId="02C4FC6D" w14:textId="3C69657D">
      <w:pPr>
        <w:pStyle w:val="Default"/>
        <w:spacing w:before="120" w:after="120" w:line="460" w:lineRule="exact"/>
        <w:jc w:val="both"/>
        <w:rPr>
          <w:sz w:val="22"/>
          <w:szCs w:val="22"/>
        </w:rPr>
      </w:pPr>
      <w:r w:rsidRPr="0031621C">
        <w:rPr>
          <w:b/>
          <w:sz w:val="22"/>
          <w:szCs w:val="22"/>
        </w:rPr>
        <w:lastRenderedPageBreak/>
        <w:t>ACUERDO 5.</w:t>
      </w:r>
      <w:r w:rsidRPr="0031621C">
        <w:rPr>
          <w:sz w:val="22"/>
          <w:szCs w:val="22"/>
        </w:rPr>
        <w:t xml:space="preserve"> Trasladar a la señora Natalia Cantillano Mora, coordinadora de la Unidad Servicios Técnicos Archivísticos del Departamento Servicios Archivísticos Externos, el expediente del trámite de valoración documental que inicia con el </w:t>
      </w:r>
      <w:r w:rsidRPr="0031621C">
        <w:rPr>
          <w:rStyle w:val="normaltextrun"/>
          <w:sz w:val="22"/>
          <w:szCs w:val="22"/>
          <w:shd w:val="clear" w:color="auto" w:fill="FFFFFF"/>
        </w:rPr>
        <w:t>oficio</w:t>
      </w:r>
      <w:r w:rsidRPr="0031621C">
        <w:rPr>
          <w:rStyle w:val="normaltextrun"/>
          <w:b/>
          <w:bCs/>
          <w:sz w:val="22"/>
          <w:szCs w:val="22"/>
          <w:shd w:val="clear" w:color="auto" w:fill="FFFFFF"/>
        </w:rPr>
        <w:t xml:space="preserve"> </w:t>
      </w:r>
      <w:r w:rsidRPr="0031621C">
        <w:rPr>
          <w:b/>
          <w:sz w:val="22"/>
          <w:szCs w:val="22"/>
        </w:rPr>
        <w:t xml:space="preserve">CISED-OF-008-2022 </w:t>
      </w:r>
      <w:r w:rsidRPr="0031621C">
        <w:rPr>
          <w:rStyle w:val="normaltextrun"/>
          <w:sz w:val="22"/>
          <w:szCs w:val="22"/>
          <w:shd w:val="clear" w:color="auto" w:fill="FFFFFF"/>
        </w:rPr>
        <w:t>del 10 de agosto 2022 recibido ese mismo día, suscrito por Juan Carlos Vásquez Ureña, secretario del Comité Institucional de Selección y Eliminación de Documentos del Ministerio de Economía, Industria y Comercio, mediante el cual se presentó la siguiente tabla de plazos de conservación de documentos:</w:t>
      </w:r>
      <w:r w:rsidRPr="0031621C">
        <w:rPr>
          <w:rStyle w:val="normaltextrun"/>
          <w:i/>
          <w:iCs/>
          <w:sz w:val="22"/>
          <w:szCs w:val="22"/>
          <w:shd w:val="clear" w:color="auto" w:fill="FFFFFF"/>
        </w:rPr>
        <w:t xml:space="preserve"> </w:t>
      </w:r>
      <w:r w:rsidRPr="0031621C">
        <w:rPr>
          <w:sz w:val="22"/>
          <w:szCs w:val="22"/>
        </w:rPr>
        <w:t>Departamento de Análisis Estratégico y de Mercados DAEM</w:t>
      </w:r>
      <w:r w:rsidRPr="0031621C">
        <w:rPr>
          <w:rStyle w:val="normaltextrun"/>
          <w:sz w:val="22"/>
          <w:szCs w:val="22"/>
          <w:shd w:val="clear" w:color="auto" w:fill="FFFFFF"/>
        </w:rPr>
        <w:t xml:space="preserve"> (4 series documentales en total). </w:t>
      </w:r>
      <w:r w:rsidRPr="0031621C">
        <w:rPr>
          <w:sz w:val="22"/>
          <w:szCs w:val="22"/>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31621C">
        <w:rPr>
          <w:b/>
          <w:sz w:val="22"/>
          <w:szCs w:val="22"/>
        </w:rPr>
        <w:t>Media</w:t>
      </w:r>
      <w:r w:rsidRPr="0031621C">
        <w:rPr>
          <w:sz w:val="22"/>
          <w:szCs w:val="22"/>
        </w:rPr>
        <w:t xml:space="preserve">; cuyo plazo de resolución no podrá superar los </w:t>
      </w:r>
      <w:r w:rsidRPr="0031621C">
        <w:rPr>
          <w:b/>
          <w:sz w:val="22"/>
          <w:szCs w:val="22"/>
        </w:rPr>
        <w:t>90</w:t>
      </w:r>
      <w:r w:rsidRPr="0031621C">
        <w:rPr>
          <w:sz w:val="22"/>
          <w:szCs w:val="22"/>
        </w:rPr>
        <w:t xml:space="preserve"> días naturales; por lo que el informe de valoración documental deberá estar presentado ante este órgano colegiado al </w:t>
      </w:r>
      <w:r w:rsidRPr="0031621C">
        <w:rPr>
          <w:b/>
          <w:sz w:val="22"/>
          <w:szCs w:val="22"/>
        </w:rPr>
        <w:t>10 de noviembre del 2022</w:t>
      </w:r>
      <w:r w:rsidRPr="0031621C">
        <w:rPr>
          <w:sz w:val="22"/>
          <w:szCs w:val="22"/>
        </w:rPr>
        <w:t xml:space="preserve"> como plazo máximo. Enviar copia de este acuerdo al señor </w:t>
      </w:r>
      <w:r w:rsidRPr="0031621C">
        <w:rPr>
          <w:rStyle w:val="normaltextrun"/>
          <w:sz w:val="22"/>
          <w:szCs w:val="22"/>
          <w:shd w:val="clear" w:color="auto" w:fill="FFFFFF"/>
        </w:rPr>
        <w:t>Juan Carlos Vásquez Ureña, secretario del Comité Institucional de Selección y Eliminación de Documentos del Ministerio de Economía, Industria y Comercio</w:t>
      </w:r>
      <w:r w:rsidRPr="0031621C">
        <w:rPr>
          <w:sz w:val="22"/>
          <w:szCs w:val="22"/>
        </w:rPr>
        <w:t xml:space="preserve">, a la señora Ivannia Valverde Guevara, jefe del Departamento Servicios Archivísticos Externos; y al expediente de valoración documental </w:t>
      </w:r>
      <w:r w:rsidRPr="0031621C">
        <w:rPr>
          <w:rStyle w:val="normaltextrun"/>
          <w:sz w:val="22"/>
          <w:szCs w:val="22"/>
          <w:shd w:val="clear" w:color="auto" w:fill="FFFFFF"/>
        </w:rPr>
        <w:t xml:space="preserve">del Ministerio de Economía, Industria y Comercio que custodia esta comisión. </w:t>
      </w:r>
      <w:r w:rsidRPr="0031621C">
        <w:rPr>
          <w:rStyle w:val="normaltextrun"/>
          <w:b/>
          <w:sz w:val="22"/>
          <w:szCs w:val="22"/>
          <w:shd w:val="clear" w:color="auto" w:fill="FFFFFF"/>
        </w:rPr>
        <w:t>ACUERDO FIRME</w:t>
      </w:r>
      <w:r w:rsidRPr="0031621C" w:rsidR="00587C87">
        <w:rPr>
          <w:rStyle w:val="normaltextrun"/>
          <w:b/>
          <w:sz w:val="22"/>
          <w:szCs w:val="22"/>
          <w:shd w:val="clear" w:color="auto" w:fill="FFFFFF"/>
        </w:rPr>
        <w:t>.</w:t>
      </w:r>
      <w:r w:rsidRPr="0031621C" w:rsidR="00587C87">
        <w:rPr>
          <w:rStyle w:val="normaltextrun"/>
          <w:sz w:val="22"/>
          <w:szCs w:val="22"/>
          <w:shd w:val="clear" w:color="auto" w:fill="FFFFFF"/>
        </w:rPr>
        <w:t>---------</w:t>
      </w:r>
    </w:p>
    <w:p w:rsidRPr="0031621C" w:rsidR="004273B4" w:rsidP="004273B4" w:rsidRDefault="004273B4" w14:paraId="6348C455" w14:textId="70B69C47">
      <w:pPr>
        <w:pStyle w:val="Default"/>
        <w:spacing w:before="120" w:after="120" w:line="460" w:lineRule="exact"/>
        <w:jc w:val="both"/>
        <w:rPr>
          <w:rStyle w:val="normaltextrun"/>
          <w:sz w:val="22"/>
          <w:szCs w:val="22"/>
          <w:shd w:val="clear" w:color="auto" w:fill="FFFFFF"/>
        </w:rPr>
      </w:pPr>
      <w:r w:rsidRPr="0031621C" w:rsidR="004273B4">
        <w:rPr>
          <w:b w:val="1"/>
          <w:bCs w:val="1"/>
          <w:color w:val="auto"/>
          <w:sz w:val="22"/>
          <w:szCs w:val="22"/>
        </w:rPr>
        <w:t xml:space="preserve">ARTÍCULO 6. </w:t>
      </w:r>
      <w:r w:rsidRPr="0031621C" w:rsidR="004273B4">
        <w:rPr>
          <w:rStyle w:val="normaltextrun"/>
          <w:sz w:val="22"/>
          <w:szCs w:val="22"/>
          <w:shd w:val="clear" w:color="auto" w:fill="FFFFFF"/>
        </w:rPr>
        <w:t>Oficio</w:t>
      </w:r>
      <w:r w:rsidRPr="0031621C" w:rsidR="004273B4">
        <w:rPr>
          <w:rStyle w:val="normaltextrun"/>
          <w:b w:val="1"/>
          <w:bCs w:val="1"/>
          <w:sz w:val="22"/>
          <w:szCs w:val="22"/>
          <w:shd w:val="clear" w:color="auto" w:fill="FFFFFF"/>
        </w:rPr>
        <w:t xml:space="preserve"> </w:t>
      </w:r>
      <w:r w:rsidRPr="6B9508D3" w:rsidR="004273B4">
        <w:rPr>
          <w:b w:val="1"/>
          <w:bCs w:val="1"/>
          <w:sz w:val="22"/>
          <w:szCs w:val="22"/>
        </w:rPr>
        <w:t>MSP-VMA-DGAF-DAC-CISED-001-2022</w:t>
      </w:r>
      <w:r w:rsidRPr="0031621C" w:rsidR="004273B4">
        <w:rPr>
          <w:sz w:val="22"/>
          <w:szCs w:val="22"/>
        </w:rPr>
        <w:t xml:space="preserve"> </w:t>
      </w:r>
      <w:r w:rsidRPr="0031621C" w:rsidR="004273B4">
        <w:rPr>
          <w:rStyle w:val="normaltextrun"/>
          <w:sz w:val="22"/>
          <w:szCs w:val="22"/>
          <w:shd w:val="clear" w:color="auto" w:fill="FFFFFF"/>
        </w:rPr>
        <w:t xml:space="preserve">del 3 de agosto 2022 recibido el día 10 de agosto 2022, suscrito por Jorge Juárez Aparicio, presidente del Comité Institucional de Selección y Eliminación de Documentos del Ministerio de Seguridad Pública, mediante el cual se presentaron </w:t>
      </w:r>
      <w:r w:rsidRPr="6B9508D3" w:rsidR="004273B4">
        <w:rPr>
          <w:rStyle w:val="normaltextrun"/>
          <w:b w:val="1"/>
          <w:bCs w:val="1"/>
          <w:sz w:val="22"/>
          <w:szCs w:val="22"/>
          <w:shd w:val="clear" w:color="auto" w:fill="FFFFFF"/>
        </w:rPr>
        <w:t>las siguientes tablas de plazos</w:t>
      </w:r>
      <w:r w:rsidRPr="0031621C" w:rsidR="004273B4">
        <w:rPr>
          <w:rStyle w:val="normaltextrun"/>
          <w:sz w:val="22"/>
          <w:szCs w:val="22"/>
          <w:shd w:val="clear" w:color="auto" w:fill="FFFFFF"/>
        </w:rPr>
        <w:t xml:space="preserve"> de conservación  de documentos: Viceministerio Administrativo (25 series documentales); Auditoría General (34 series documentales); Dirección de Seguridad Turística (26 series documentales); Departamento Operativo Turístico (8 series documentales); Departamento de Gestión Turística (4 series documentales); Unidades de Seguridad Turística (30 series documentales) y</w:t>
      </w:r>
      <w:r w:rsidRPr="6B9508D3" w:rsidR="004273B4">
        <w:rPr>
          <w:rStyle w:val="normaltextrun"/>
          <w:b w:val="1"/>
          <w:bCs w:val="1"/>
          <w:sz w:val="22"/>
          <w:szCs w:val="22"/>
          <w:shd w:val="clear" w:color="auto" w:fill="FFFFFF"/>
        </w:rPr>
        <w:t xml:space="preserve"> las siguientes valoraciones parciales </w:t>
      </w:r>
      <w:r w:rsidRPr="0031621C" w:rsidR="004273B4">
        <w:rPr>
          <w:rStyle w:val="normaltextrun"/>
          <w:sz w:val="22"/>
          <w:szCs w:val="22"/>
          <w:shd w:val="clear" w:color="auto" w:fill="FFFFFF"/>
        </w:rPr>
        <w:t xml:space="preserve">de documentos: Dirección </w:t>
      </w:r>
      <w:r w:rsidRPr="0031621C" w:rsidR="004273B4">
        <w:rPr>
          <w:rStyle w:val="normaltextrun"/>
          <w:sz w:val="22"/>
          <w:szCs w:val="22"/>
          <w:shd w:val="clear" w:color="auto" w:fill="FFFFFF"/>
        </w:rPr>
        <w:t>General de Armamento (18 series documentales); Estación de Guardacostas Quepos (19 series documentales); Unidad Ambiental Estación de Guardacostas de Quepos (8 series documentales). Para un total de 172 series documentales</w:t>
      </w:r>
      <w:r w:rsidRPr="0031621C" w:rsidR="004273B4">
        <w:rPr>
          <w:rStyle w:val="normaltextrun"/>
          <w:sz w:val="22"/>
          <w:szCs w:val="22"/>
          <w:shd w:val="clear" w:color="auto" w:fill="FFFFFF"/>
        </w:rPr>
        <w:lastRenderedPageBreak/>
        <w:t>)</w:t>
      </w:r>
      <w:r w:rsidRPr="0031621C" w:rsidR="00587C87">
        <w:rPr>
          <w:rStyle w:val="normaltextrun"/>
          <w:sz w:val="22"/>
          <w:szCs w:val="22"/>
          <w:shd w:val="clear" w:color="auto" w:fill="FFFFFF"/>
        </w:rPr>
        <w:t>.-----------------------------------------</w:t>
      </w:r>
    </w:p>
    <w:p w:rsidRPr="0031621C" w:rsidR="004273B4" w:rsidP="004273B4" w:rsidRDefault="004273B4" w14:paraId="79A0E0AB" w14:textId="4D0F0641">
      <w:pPr>
        <w:pStyle w:val="Default"/>
        <w:spacing w:before="120" w:after="120" w:line="460" w:lineRule="exact"/>
        <w:jc w:val="both"/>
        <w:rPr>
          <w:rStyle w:val="normaltextrun"/>
          <w:sz w:val="22"/>
          <w:szCs w:val="22"/>
          <w:shd w:val="clear" w:color="auto" w:fill="FFFFFF"/>
        </w:rPr>
      </w:pPr>
      <w:r w:rsidRPr="6B9508D3" w:rsidR="004273B4">
        <w:rPr>
          <w:b w:val="1"/>
          <w:bCs w:val="1"/>
          <w:sz w:val="22"/>
          <w:szCs w:val="22"/>
        </w:rPr>
        <w:t>ACUERDO 6.</w:t>
      </w:r>
      <w:r w:rsidRPr="0031621C" w:rsidR="004273B4">
        <w:rPr>
          <w:sz w:val="22"/>
          <w:szCs w:val="22"/>
        </w:rPr>
        <w:t xml:space="preserve"> Trasladar a la señora Natalia Cantillano Mora, coordinadora de la Unidad Servicios Técnicos Archivísticos del Departamento Servicios Archivísticos Externos, el expediente del trámite de valoración documental que inicia con el </w:t>
      </w:r>
      <w:r w:rsidRPr="0031621C" w:rsidR="004273B4">
        <w:rPr>
          <w:rStyle w:val="normaltextrun"/>
          <w:sz w:val="22"/>
          <w:szCs w:val="22"/>
          <w:shd w:val="clear" w:color="auto" w:fill="FFFFFF"/>
        </w:rPr>
        <w:t>oficio</w:t>
      </w:r>
      <w:r w:rsidRPr="0031621C" w:rsidR="004273B4">
        <w:rPr>
          <w:rStyle w:val="normaltextrun"/>
          <w:b w:val="1"/>
          <w:bCs w:val="1"/>
          <w:sz w:val="22"/>
          <w:szCs w:val="22"/>
          <w:shd w:val="clear" w:color="auto" w:fill="FFFFFF"/>
        </w:rPr>
        <w:t xml:space="preserve"> </w:t>
      </w:r>
      <w:r w:rsidRPr="6B9508D3" w:rsidR="004273B4">
        <w:rPr>
          <w:b w:val="1"/>
          <w:bCs w:val="1"/>
          <w:sz w:val="22"/>
          <w:szCs w:val="22"/>
        </w:rPr>
        <w:t>MSP-VMA-DGAF-DAC-CISED-001-2022</w:t>
      </w:r>
      <w:r w:rsidRPr="0031621C" w:rsidR="004273B4">
        <w:rPr>
          <w:sz w:val="22"/>
          <w:szCs w:val="22"/>
        </w:rPr>
        <w:t xml:space="preserve"> </w:t>
      </w:r>
      <w:r w:rsidRPr="0031621C" w:rsidR="004273B4">
        <w:rPr>
          <w:rStyle w:val="normaltextrun"/>
          <w:sz w:val="22"/>
          <w:szCs w:val="22"/>
          <w:shd w:val="clear" w:color="auto" w:fill="FFFFFF"/>
        </w:rPr>
        <w:t xml:space="preserve">del 3 de agosto 2022 recibido el día 10 de agosto 2022, suscrito por Jorge Juárez Aparicio, presidente del Comité Institucional de Selección y Eliminación de Documentos del Ministerio de Seguridad Pública, mediante el cual se presentaron </w:t>
      </w:r>
      <w:r w:rsidRPr="6B9508D3" w:rsidR="004273B4">
        <w:rPr>
          <w:rStyle w:val="normaltextrun"/>
          <w:b w:val="1"/>
          <w:bCs w:val="1"/>
          <w:sz w:val="22"/>
          <w:szCs w:val="22"/>
          <w:shd w:val="clear" w:color="auto" w:fill="FFFFFF"/>
        </w:rPr>
        <w:t>las siguientes tablas de plazos</w:t>
      </w:r>
      <w:r w:rsidRPr="0031621C" w:rsidR="004273B4">
        <w:rPr>
          <w:rStyle w:val="normaltextrun"/>
          <w:sz w:val="22"/>
          <w:szCs w:val="22"/>
          <w:shd w:val="clear" w:color="auto" w:fill="FFFFFF"/>
        </w:rPr>
        <w:t xml:space="preserve"> de conservación  de documentos: Viceministerio Administrativo (25 series documentales); Auditoría General (34 series documentales); Dirección de Seguridad Turística (26 series documentales); Departamento Operativo Turístico (8 series documentales); Departamento de Gestión Turística (4 series documentales); Unidades de Seguridad Turística (30 series documentales) y</w:t>
      </w:r>
      <w:r w:rsidRPr="6B9508D3" w:rsidR="004273B4">
        <w:rPr>
          <w:rStyle w:val="normaltextrun"/>
          <w:b w:val="1"/>
          <w:bCs w:val="1"/>
          <w:sz w:val="22"/>
          <w:szCs w:val="22"/>
          <w:shd w:val="clear" w:color="auto" w:fill="FFFFFF"/>
        </w:rPr>
        <w:t xml:space="preserve"> las siguientes valoraciones parciales </w:t>
      </w:r>
      <w:r w:rsidRPr="0031621C" w:rsidR="004273B4">
        <w:rPr>
          <w:rStyle w:val="normaltextrun"/>
          <w:sz w:val="22"/>
          <w:szCs w:val="22"/>
          <w:shd w:val="clear" w:color="auto" w:fill="FFFFFF"/>
        </w:rPr>
        <w:t xml:space="preserve">de documentos: Dirección General de Armamento (18 series documentales); Estación de Guardacostas Quepos (19 series documentales); Unidad Ambiental Estación de Guardacostas de Quepos (8 series documentales). Para un total de 172 series documentales. </w:t>
      </w:r>
      <w:r w:rsidRPr="0031621C" w:rsidR="004273B4">
        <w:rPr>
          <w:sz w:val="22"/>
          <w:szCs w:val="22"/>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6B9508D3" w:rsidR="004273B4">
        <w:rPr>
          <w:b w:val="1"/>
          <w:bCs w:val="1"/>
          <w:sz w:val="22"/>
          <w:szCs w:val="22"/>
        </w:rPr>
        <w:t>Alta</w:t>
      </w:r>
      <w:r w:rsidRPr="0031621C" w:rsidR="004273B4">
        <w:rPr>
          <w:sz w:val="22"/>
          <w:szCs w:val="22"/>
        </w:rPr>
        <w:t xml:space="preserve">; cuyo plazo de resolución no podrá superar los </w:t>
      </w:r>
      <w:r w:rsidRPr="6B9508D3" w:rsidR="004273B4">
        <w:rPr>
          <w:b w:val="1"/>
          <w:bCs w:val="1"/>
          <w:sz w:val="22"/>
          <w:szCs w:val="22"/>
        </w:rPr>
        <w:t>120</w:t>
      </w:r>
      <w:r w:rsidRPr="0031621C" w:rsidR="004273B4">
        <w:rPr>
          <w:sz w:val="22"/>
          <w:szCs w:val="22"/>
        </w:rPr>
        <w:t xml:space="preserve"> días naturales; por lo que el informe de valoración documental deberá estar presentado ante este órgano colegiado al </w:t>
      </w:r>
      <w:r w:rsidRPr="6B9508D3" w:rsidR="004273B4">
        <w:rPr>
          <w:b w:val="1"/>
          <w:bCs w:val="1"/>
          <w:sz w:val="22"/>
          <w:szCs w:val="22"/>
        </w:rPr>
        <w:t>10 de diciembre del 2022</w:t>
      </w:r>
      <w:r w:rsidRPr="0031621C" w:rsidR="004273B4">
        <w:rPr>
          <w:sz w:val="22"/>
          <w:szCs w:val="22"/>
        </w:rPr>
        <w:t xml:space="preserve"> como plazo máximo. Enviar copia de este acuerdo al señor </w:t>
      </w:r>
      <w:r w:rsidRPr="0031621C" w:rsidR="004273B4">
        <w:rPr>
          <w:rStyle w:val="normaltextrun"/>
          <w:sz w:val="22"/>
          <w:szCs w:val="22"/>
          <w:shd w:val="clear" w:color="auto" w:fill="FFFFFF"/>
        </w:rPr>
        <w:t>Jorge Juárez Aparicio, presidente del Comité Institucional de Selección y Eliminación de Documentos del Ministerio de Seguridad Pública</w:t>
      </w:r>
      <w:r w:rsidRPr="0031621C" w:rsidR="004273B4">
        <w:rPr>
          <w:sz w:val="22"/>
          <w:szCs w:val="22"/>
        </w:rPr>
        <w:t xml:space="preserve">, a la señora </w:t>
      </w:r>
      <w:proofErr w:type="spellStart"/>
      <w:r w:rsidRPr="0031621C" w:rsidR="004273B4">
        <w:rPr>
          <w:sz w:val="22"/>
          <w:szCs w:val="22"/>
        </w:rPr>
        <w:t xml:space="preserve">Ivannia</w:t>
      </w:r>
      <w:proofErr w:type="spellEnd"/>
      <w:r w:rsidRPr="0031621C" w:rsidR="004273B4">
        <w:rPr>
          <w:sz w:val="22"/>
          <w:szCs w:val="22"/>
        </w:rPr>
        <w:t xml:space="preserve"> Valverde Guevara, jefe del Departamento Servicios Archivísticos Externos; y al expediente </w:t>
      </w:r>
      <w:r w:rsidRPr="0031621C" w:rsidR="004273B4">
        <w:rPr>
          <w:sz w:val="22"/>
          <w:szCs w:val="22"/>
        </w:rPr>
        <w:lastRenderedPageBreak/>
        <w:t xml:space="preserve">de valoración documental </w:t>
      </w:r>
      <w:r w:rsidRPr="0031621C" w:rsidR="004273B4">
        <w:rPr>
          <w:rStyle w:val="normaltextrun"/>
          <w:sz w:val="22"/>
          <w:szCs w:val="22"/>
          <w:shd w:val="clear" w:color="auto" w:fill="FFFFFF"/>
        </w:rPr>
        <w:t xml:space="preserve">del Ministerio de Seguridad Pública que custodia esta comisión. </w:t>
      </w:r>
      <w:r w:rsidRPr="6B9508D3" w:rsidR="004273B4">
        <w:rPr>
          <w:rStyle w:val="normaltextrun"/>
          <w:b w:val="1"/>
          <w:bCs w:val="1"/>
          <w:sz w:val="22"/>
          <w:szCs w:val="22"/>
          <w:shd w:val="clear" w:color="auto" w:fill="FFFFFF"/>
        </w:rPr>
        <w:t>ACUERDO FIRME</w:t>
      </w:r>
      <w:r w:rsidRPr="6B9508D3" w:rsidR="00587C87">
        <w:rPr>
          <w:rStyle w:val="normaltextrun"/>
          <w:b w:val="1"/>
          <w:bCs w:val="1"/>
          <w:sz w:val="22"/>
          <w:szCs w:val="22"/>
          <w:shd w:val="clear" w:color="auto" w:fill="FFFFFF"/>
        </w:rPr>
        <w:t>.</w:t>
      </w:r>
      <w:r w:rsidRPr="0031621C" w:rsidR="00587C87">
        <w:rPr>
          <w:rStyle w:val="normaltextrun"/>
          <w:sz w:val="22"/>
          <w:szCs w:val="22"/>
          <w:shd w:val="clear" w:color="auto" w:fill="FFFFFF"/>
        </w:rPr>
        <w:t>----------------------------------------------------</w:t>
      </w:r>
      <w:r w:rsidR="0031621C">
        <w:rPr>
          <w:rStyle w:val="normaltextrun"/>
          <w:sz w:val="22"/>
          <w:szCs w:val="22"/>
          <w:shd w:val="clear" w:color="auto" w:fill="FFFFFF"/>
        </w:rPr>
        <w:t>---------------------</w:t>
      </w:r>
    </w:p>
    <w:p w:rsidRPr="0031621C" w:rsidR="004273B4" w:rsidP="004273B4" w:rsidRDefault="004273B4" w14:paraId="2BD800A0" w14:textId="1CF6C455">
      <w:pPr>
        <w:pStyle w:val="Default"/>
        <w:spacing w:before="120" w:after="120" w:line="460" w:lineRule="exact"/>
        <w:jc w:val="both"/>
        <w:rPr>
          <w:rStyle w:val="normaltextrun"/>
          <w:sz w:val="22"/>
          <w:szCs w:val="22"/>
          <w:shd w:val="clear" w:color="auto" w:fill="FFFFFF"/>
        </w:rPr>
      </w:pPr>
      <w:r w:rsidRPr="0031621C">
        <w:rPr>
          <w:b/>
          <w:bCs/>
          <w:color w:val="auto"/>
          <w:sz w:val="22"/>
          <w:szCs w:val="22"/>
        </w:rPr>
        <w:t xml:space="preserve">ARTÍCULO 7. </w:t>
      </w:r>
      <w:r w:rsidRPr="0031621C">
        <w:rPr>
          <w:rStyle w:val="normaltextrun"/>
          <w:sz w:val="22"/>
          <w:szCs w:val="22"/>
          <w:shd w:val="clear" w:color="auto" w:fill="FFFFFF"/>
        </w:rPr>
        <w:t>Oficio</w:t>
      </w:r>
      <w:r w:rsidRPr="0031621C">
        <w:rPr>
          <w:rStyle w:val="normaltextrun"/>
          <w:b/>
          <w:bCs/>
          <w:sz w:val="22"/>
          <w:szCs w:val="22"/>
          <w:shd w:val="clear" w:color="auto" w:fill="FFFFFF"/>
        </w:rPr>
        <w:t xml:space="preserve"> </w:t>
      </w:r>
      <w:r w:rsidRPr="0031621C">
        <w:rPr>
          <w:b/>
          <w:sz w:val="22"/>
          <w:szCs w:val="22"/>
        </w:rPr>
        <w:t xml:space="preserve">MSP-VMA-DGAF-DAC-CISED-002-2022 </w:t>
      </w:r>
      <w:r w:rsidRPr="0031621C">
        <w:rPr>
          <w:rStyle w:val="normaltextrun"/>
          <w:sz w:val="22"/>
          <w:szCs w:val="22"/>
          <w:shd w:val="clear" w:color="auto" w:fill="FFFFFF"/>
        </w:rPr>
        <w:t xml:space="preserve">del 3 de agosto 2022 recibido el día 10 de agosto 2022, suscrito por Juan Jorge Juárez Aparicio, presidente del Comité Institucional de Selección y Eliminación de Documentos del Ministerio de Seguridad Pública, mediante el cual se presentó </w:t>
      </w:r>
      <w:r w:rsidRPr="0031621C">
        <w:rPr>
          <w:rStyle w:val="normaltextrun"/>
          <w:b/>
          <w:sz w:val="22"/>
          <w:szCs w:val="22"/>
          <w:shd w:val="clear" w:color="auto" w:fill="FFFFFF"/>
        </w:rPr>
        <w:t>la siguiente tabla de plazo</w:t>
      </w:r>
      <w:r w:rsidRPr="0031621C">
        <w:rPr>
          <w:rStyle w:val="normaltextrun"/>
          <w:sz w:val="22"/>
          <w:szCs w:val="22"/>
          <w:shd w:val="clear" w:color="auto" w:fill="FFFFFF"/>
        </w:rPr>
        <w:t xml:space="preserve"> de conservación  de documentos: </w:t>
      </w:r>
      <w:r w:rsidRPr="0031621C">
        <w:rPr>
          <w:sz w:val="22"/>
          <w:szCs w:val="22"/>
        </w:rPr>
        <w:t>Unidad de Especial de Apoyo</w:t>
      </w:r>
      <w:r w:rsidRPr="0031621C">
        <w:rPr>
          <w:rStyle w:val="normaltextrun"/>
          <w:sz w:val="22"/>
          <w:szCs w:val="22"/>
          <w:shd w:val="clear" w:color="auto" w:fill="FFFFFF"/>
        </w:rPr>
        <w:t xml:space="preserve"> (23 series documentales en total)</w:t>
      </w:r>
      <w:r w:rsidRPr="0031621C" w:rsidR="008566D6">
        <w:rPr>
          <w:rStyle w:val="normaltextrun"/>
          <w:sz w:val="22"/>
          <w:szCs w:val="22"/>
          <w:shd w:val="clear" w:color="auto" w:fill="FFFFFF"/>
        </w:rPr>
        <w:t>.-----------------</w:t>
      </w:r>
    </w:p>
    <w:p w:rsidRPr="0031621C" w:rsidR="004273B4" w:rsidP="004273B4" w:rsidRDefault="004273B4" w14:paraId="189CC162" w14:textId="3F6201F8">
      <w:pPr>
        <w:pStyle w:val="Default"/>
        <w:spacing w:before="120" w:after="120" w:line="460" w:lineRule="exact"/>
        <w:jc w:val="both"/>
        <w:rPr>
          <w:rStyle w:val="normaltextrun"/>
          <w:sz w:val="22"/>
          <w:szCs w:val="22"/>
          <w:shd w:val="clear" w:color="auto" w:fill="FFFFFF"/>
        </w:rPr>
      </w:pPr>
      <w:r w:rsidRPr="6B9508D3" w:rsidR="004273B4">
        <w:rPr>
          <w:b w:val="1"/>
          <w:bCs w:val="1"/>
          <w:sz w:val="22"/>
          <w:szCs w:val="22"/>
        </w:rPr>
        <w:t>ACUERDO 7.</w:t>
      </w:r>
      <w:r w:rsidRPr="0031621C" w:rsidR="004273B4">
        <w:rPr>
          <w:sz w:val="22"/>
          <w:szCs w:val="22"/>
        </w:rPr>
        <w:t xml:space="preserve"> Trasladar a la señora Natalia Cantillano Mora, coordinadora de la Unidad Servicios Técnicos Archivísticos del Departamento Servicios Archivísticos Externos, el expediente del trámite de valoración documental que inicia con el </w:t>
      </w:r>
      <w:r w:rsidRPr="0031621C" w:rsidR="004273B4">
        <w:rPr>
          <w:rStyle w:val="normaltextrun"/>
          <w:sz w:val="22"/>
          <w:szCs w:val="22"/>
          <w:shd w:val="clear" w:color="auto" w:fill="FFFFFF"/>
        </w:rPr>
        <w:t>oficio</w:t>
      </w:r>
      <w:r w:rsidRPr="0031621C" w:rsidR="004273B4">
        <w:rPr>
          <w:rStyle w:val="normaltextrun"/>
          <w:b w:val="1"/>
          <w:bCs w:val="1"/>
          <w:sz w:val="22"/>
          <w:szCs w:val="22"/>
          <w:shd w:val="clear" w:color="auto" w:fill="FFFFFF"/>
        </w:rPr>
        <w:t xml:space="preserve"> </w:t>
      </w:r>
      <w:r w:rsidRPr="6B9508D3" w:rsidR="004273B4">
        <w:rPr>
          <w:b w:val="1"/>
          <w:bCs w:val="1"/>
          <w:sz w:val="22"/>
          <w:szCs w:val="22"/>
        </w:rPr>
        <w:t>MSP-VMA-DGAF-DAC-CISED-002-2022</w:t>
      </w:r>
      <w:r w:rsidRPr="0031621C" w:rsidR="004273B4">
        <w:rPr>
          <w:sz w:val="22"/>
          <w:szCs w:val="22"/>
        </w:rPr>
        <w:t xml:space="preserve"> </w:t>
      </w:r>
      <w:r w:rsidRPr="0031621C" w:rsidR="004273B4">
        <w:rPr>
          <w:rStyle w:val="normaltextrun"/>
          <w:sz w:val="22"/>
          <w:szCs w:val="22"/>
          <w:shd w:val="clear" w:color="auto" w:fill="FFFFFF"/>
        </w:rPr>
        <w:t xml:space="preserve">del 03 de agosto 2022 recibido el día 10 de agosto 2022, suscrito por Jorge Juárez Aparicio, presidente del Comité Institucional de Selección y Eliminación de Documentos del Ministerio de Seguridad Pública, mediante el cual </w:t>
      </w:r>
      <w:r w:rsidRPr="6B9508D3" w:rsidR="004273B4">
        <w:rPr>
          <w:rStyle w:val="normaltextrun"/>
          <w:b w:val="1"/>
          <w:bCs w:val="1"/>
          <w:sz w:val="22"/>
          <w:szCs w:val="22"/>
          <w:shd w:val="clear" w:color="auto" w:fill="FFFFFF"/>
        </w:rPr>
        <w:t>la siguiente tabla de plazo</w:t>
      </w:r>
      <w:r w:rsidRPr="0031621C" w:rsidR="004273B4">
        <w:rPr>
          <w:rStyle w:val="normaltextrun"/>
          <w:sz w:val="22"/>
          <w:szCs w:val="22"/>
          <w:shd w:val="clear" w:color="auto" w:fill="FFFFFF"/>
        </w:rPr>
        <w:t xml:space="preserve"> de conservación  de documentos: </w:t>
      </w:r>
      <w:r w:rsidRPr="0031621C" w:rsidR="004273B4">
        <w:rPr>
          <w:sz w:val="22"/>
          <w:szCs w:val="22"/>
        </w:rPr>
        <w:t>Unidad de Especial de Apoyo</w:t>
      </w:r>
      <w:r w:rsidRPr="0031621C" w:rsidR="004273B4">
        <w:rPr>
          <w:rStyle w:val="normaltextrun"/>
          <w:sz w:val="22"/>
          <w:szCs w:val="22"/>
          <w:shd w:val="clear" w:color="auto" w:fill="FFFFFF"/>
        </w:rPr>
        <w:t xml:space="preserve"> (23 series documentales en total).  </w:t>
      </w:r>
      <w:r w:rsidRPr="0031621C" w:rsidR="004273B4">
        <w:rPr>
          <w:sz w:val="22"/>
          <w:szCs w:val="22"/>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6B9508D3" w:rsidR="004273B4">
        <w:rPr>
          <w:b w:val="1"/>
          <w:bCs w:val="1"/>
          <w:sz w:val="22"/>
          <w:szCs w:val="22"/>
        </w:rPr>
        <w:t>Alta</w:t>
      </w:r>
      <w:r w:rsidRPr="0031621C" w:rsidR="004273B4">
        <w:rPr>
          <w:sz w:val="22"/>
          <w:szCs w:val="22"/>
        </w:rPr>
        <w:t xml:space="preserve">; cuyo plazo de resolución no podrá superar los </w:t>
      </w:r>
      <w:r w:rsidRPr="6B9508D3" w:rsidR="004273B4">
        <w:rPr>
          <w:b w:val="1"/>
          <w:bCs w:val="1"/>
          <w:sz w:val="22"/>
          <w:szCs w:val="22"/>
        </w:rPr>
        <w:t>120</w:t>
      </w:r>
      <w:r w:rsidRPr="0031621C" w:rsidR="004273B4">
        <w:rPr>
          <w:sz w:val="22"/>
          <w:szCs w:val="22"/>
        </w:rPr>
        <w:t xml:space="preserve"> días naturales; por lo que el informe de valoración documental deberá estar presentado ante este órgano colegiado al </w:t>
      </w:r>
      <w:r w:rsidRPr="6B9508D3" w:rsidR="004273B4">
        <w:rPr>
          <w:b w:val="1"/>
          <w:bCs w:val="1"/>
          <w:sz w:val="22"/>
          <w:szCs w:val="22"/>
        </w:rPr>
        <w:t>10 de diciembre del 2022</w:t>
      </w:r>
      <w:r w:rsidRPr="0031621C" w:rsidR="004273B4">
        <w:rPr>
          <w:sz w:val="22"/>
          <w:szCs w:val="22"/>
        </w:rPr>
        <w:t xml:space="preserve"> como plazo máximo. Enviar copia de este acuerdo al señor </w:t>
      </w:r>
      <w:r w:rsidRPr="0031621C" w:rsidR="004273B4">
        <w:rPr>
          <w:rStyle w:val="normaltextrun"/>
          <w:sz w:val="22"/>
          <w:szCs w:val="22"/>
          <w:shd w:val="clear" w:color="auto" w:fill="FFFFFF"/>
        </w:rPr>
        <w:t>Jorge Juárez Aparicio, presidente del Comité Institucional de Selección y Eliminación de Documentos del Ministerio de Seguridad Pública</w:t>
      </w:r>
      <w:r w:rsidRPr="0031621C" w:rsidR="004273B4">
        <w:rPr>
          <w:sz w:val="22"/>
          <w:szCs w:val="22"/>
        </w:rPr>
        <w:t xml:space="preserve">, a la señora </w:t>
      </w:r>
      <w:proofErr w:type="spellStart"/>
      <w:r w:rsidRPr="0031621C" w:rsidR="004273B4">
        <w:rPr>
          <w:sz w:val="22"/>
          <w:szCs w:val="22"/>
        </w:rPr>
        <w:t xml:space="preserve">Ivannia</w:t>
      </w:r>
      <w:proofErr w:type="spellEnd"/>
      <w:r w:rsidRPr="0031621C" w:rsidR="004273B4">
        <w:rPr>
          <w:sz w:val="22"/>
          <w:szCs w:val="22"/>
        </w:rPr>
        <w:t xml:space="preserve"> Valverde Guevara, jefe del Departamento Servicios Archivísticos Externos; y al expediente de valoración documental </w:t>
      </w:r>
      <w:r w:rsidRPr="0031621C" w:rsidR="004273B4">
        <w:rPr>
          <w:rStyle w:val="normaltextrun"/>
          <w:sz w:val="22"/>
          <w:szCs w:val="22"/>
          <w:shd w:val="clear" w:color="auto" w:fill="FFFFFF"/>
        </w:rPr>
        <w:t xml:space="preserve">del Ministerio de Seguridad Pública que custodia esta comisión. </w:t>
      </w:r>
      <w:r w:rsidRPr="6B9508D3" w:rsidR="004273B4">
        <w:rPr>
          <w:rStyle w:val="normaltextrun"/>
          <w:b w:val="1"/>
          <w:bCs w:val="1"/>
          <w:sz w:val="22"/>
          <w:szCs w:val="22"/>
          <w:shd w:val="clear" w:color="auto" w:fill="FFFFFF"/>
        </w:rPr>
        <w:t>ACUERDO FIRME</w:t>
      </w:r>
      <w:r w:rsidRPr="6B9508D3" w:rsidR="008566D6">
        <w:rPr>
          <w:rStyle w:val="normaltextrun"/>
          <w:b w:val="1"/>
          <w:bCs w:val="1"/>
          <w:sz w:val="22"/>
          <w:szCs w:val="22"/>
          <w:shd w:val="clear" w:color="auto" w:fill="FFFFFF"/>
        </w:rPr>
        <w:t>.</w:t>
      </w:r>
      <w:r w:rsidRPr="0031621C" w:rsidR="008566D6">
        <w:rPr>
          <w:rStyle w:val="normaltextrun"/>
          <w:sz w:val="22"/>
          <w:szCs w:val="22"/>
          <w:shd w:val="clear" w:color="auto" w:fill="FFFFFF"/>
        </w:rPr>
        <w:t>------------------------------------</w:t>
      </w:r>
      <w:r w:rsidR="0031621C">
        <w:rPr>
          <w:rStyle w:val="normaltextrun"/>
          <w:sz w:val="22"/>
          <w:szCs w:val="22"/>
          <w:shd w:val="clear" w:color="auto" w:fill="FFFFFF"/>
        </w:rPr>
        <w:t>------------------------------------</w:t>
      </w:r>
    </w:p>
    <w:p w:rsidRPr="0031621C" w:rsidR="0065094E" w:rsidP="6B9508D3" w:rsidRDefault="0065094E" w14:paraId="00731225" w14:textId="3764D7D1">
      <w:pPr>
        <w:spacing w:before="120" w:after="120" w:line="460" w:lineRule="exact"/>
        <w:jc w:val="both"/>
        <w:rPr>
          <w:b w:val="1"/>
          <w:bCs w:val="1"/>
          <w:color w:val="000000"/>
          <w:sz w:val="22"/>
          <w:szCs w:val="22"/>
        </w:rPr>
      </w:pPr>
      <w:r w:rsidRPr="6B9508D3" w:rsidR="0065094E">
        <w:rPr>
          <w:b w:val="1"/>
          <w:bCs w:val="1"/>
          <w:color w:val="000000" w:themeColor="text1" w:themeTint="FF" w:themeShade="FF"/>
          <w:sz w:val="22"/>
          <w:szCs w:val="22"/>
        </w:rPr>
        <w:t xml:space="preserve">CAPITULO IV. </w:t>
      </w:r>
      <w:r w:rsidRPr="6B9508D3" w:rsidR="0065094E">
        <w:rPr>
          <w:b w:val="1"/>
          <w:bCs w:val="1"/>
          <w:sz w:val="22"/>
          <w:szCs w:val="22"/>
        </w:rPr>
        <w:t xml:space="preserve">LECTURA, COMENTARIO, MODIFICACIÓN Y APROBACIÓN DE LAS SIGUIENTES VALORACIONES </w:t>
      </w:r>
      <w:r w:rsidRPr="6B9508D3" w:rsidR="0065094E">
        <w:rPr>
          <w:b w:val="1"/>
          <w:bCs w:val="1"/>
          <w:sz w:val="22"/>
          <w:szCs w:val="22"/>
        </w:rPr>
        <w:t>DOCUMENTALES</w:t>
      </w:r>
      <w:r w:rsidRPr="6B9508D3" w:rsidR="0065094E">
        <w:rPr>
          <w:b w:val="1"/>
          <w:bCs w:val="1"/>
          <w:color w:val="000000" w:themeColor="text1" w:themeTint="FF" w:themeShade="FF"/>
          <w:sz w:val="22"/>
          <w:szCs w:val="22"/>
        </w:rPr>
        <w:t>.---------------------------------</w:t>
      </w:r>
      <w:r w:rsidRPr="6B9508D3" w:rsidR="0031621C">
        <w:rPr>
          <w:b w:val="1"/>
          <w:bCs w:val="1"/>
          <w:color w:val="000000" w:themeColor="text1" w:themeTint="FF" w:themeShade="FF"/>
          <w:sz w:val="22"/>
          <w:szCs w:val="22"/>
        </w:rPr>
        <w:t>----------------</w:t>
      </w:r>
    </w:p>
    <w:p w:rsidRPr="0031621C" w:rsidR="008566D6" w:rsidP="008566D6" w:rsidRDefault="008566D6" w14:paraId="62134F02" w14:textId="4D6ED661">
      <w:pPr>
        <w:pStyle w:val="Default"/>
        <w:spacing w:before="120" w:after="120" w:line="460" w:lineRule="exact"/>
        <w:jc w:val="both"/>
        <w:rPr>
          <w:bCs/>
          <w:iCs/>
          <w:color w:val="auto"/>
          <w:sz w:val="22"/>
          <w:szCs w:val="22"/>
        </w:rPr>
      </w:pPr>
      <w:r w:rsidRPr="0031621C">
        <w:rPr>
          <w:b/>
          <w:bCs/>
          <w:color w:val="auto"/>
          <w:sz w:val="22"/>
          <w:szCs w:val="22"/>
        </w:rPr>
        <w:t xml:space="preserve">ARTÍCULO 8. </w:t>
      </w:r>
      <w:r w:rsidRPr="0031621C">
        <w:rPr>
          <w:bCs/>
          <w:iCs/>
          <w:color w:val="auto"/>
          <w:sz w:val="22"/>
          <w:szCs w:val="22"/>
        </w:rPr>
        <w:t xml:space="preserve">Informe de valoración </w:t>
      </w:r>
      <w:r w:rsidRPr="0031621C">
        <w:rPr>
          <w:b/>
          <w:bCs/>
          <w:color w:val="auto"/>
          <w:sz w:val="22"/>
          <w:szCs w:val="22"/>
        </w:rPr>
        <w:t>IV-024-2022-TP</w:t>
      </w:r>
      <w:r w:rsidRPr="0031621C">
        <w:rPr>
          <w:bCs/>
          <w:iCs/>
          <w:color w:val="auto"/>
          <w:sz w:val="22"/>
          <w:szCs w:val="22"/>
        </w:rPr>
        <w:t xml:space="preserve">. Asunto: tabla de plazo de conservación de documentos. Fondo: </w:t>
      </w:r>
      <w:r w:rsidRPr="0031621C">
        <w:rPr>
          <w:bCs/>
          <w:color w:val="auto"/>
          <w:sz w:val="22"/>
          <w:szCs w:val="22"/>
        </w:rPr>
        <w:t>Ministerio de Planificación Nacional y Política Económica-MIDEPLAN.</w:t>
      </w:r>
      <w:r w:rsidRPr="0031621C">
        <w:rPr>
          <w:color w:val="auto"/>
          <w:sz w:val="22"/>
          <w:szCs w:val="22"/>
        </w:rPr>
        <w:t xml:space="preserve"> Convocadas las señoras Ivannia Vindas Rivera,</w:t>
      </w:r>
      <w:r w:rsidRPr="0031621C">
        <w:rPr>
          <w:bCs/>
          <w:iCs/>
          <w:color w:val="auto"/>
          <w:sz w:val="22"/>
          <w:szCs w:val="22"/>
        </w:rPr>
        <w:t xml:space="preserve"> </w:t>
      </w:r>
      <w:r w:rsidRPr="0031621C">
        <w:rPr>
          <w:sz w:val="22"/>
          <w:szCs w:val="22"/>
        </w:rPr>
        <w:t xml:space="preserve">encargada del Archivo Central y Presidente del Comité Institucional de Selección y Eliminación del MIDEPLAN </w:t>
      </w:r>
      <w:r w:rsidRPr="0031621C">
        <w:rPr>
          <w:bCs/>
          <w:iCs/>
          <w:color w:val="auto"/>
          <w:sz w:val="22"/>
          <w:szCs w:val="22"/>
        </w:rPr>
        <w:t>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del MIDEPLAN. Hora: 8:45 am.--------------</w:t>
      </w:r>
    </w:p>
    <w:p w:rsidRPr="0031621C" w:rsidR="004E4D68" w:rsidP="004E4D68" w:rsidRDefault="004E4D68" w14:paraId="2C82AA8B" w14:textId="77777777">
      <w:pPr>
        <w:pStyle w:val="Default"/>
        <w:spacing w:before="120" w:after="120" w:line="460" w:lineRule="exact"/>
        <w:jc w:val="both"/>
        <w:rPr>
          <w:rStyle w:val="normaltextrun"/>
          <w:color w:val="auto"/>
          <w:sz w:val="22"/>
          <w:szCs w:val="22"/>
          <w:shd w:val="clear" w:color="auto" w:fill="FFFFFF"/>
        </w:rPr>
      </w:pPr>
      <w:r w:rsidRPr="0031621C">
        <w:rPr>
          <w:b/>
          <w:bCs/>
          <w:sz w:val="22"/>
          <w:szCs w:val="22"/>
        </w:rPr>
        <w:t>ACUERDO 8.1</w:t>
      </w:r>
      <w:r w:rsidRPr="0031621C">
        <w:rPr>
          <w:bCs/>
          <w:sz w:val="22"/>
          <w:szCs w:val="22"/>
        </w:rPr>
        <w:t xml:space="preserve"> </w:t>
      </w:r>
      <w:r w:rsidRPr="0031621C">
        <w:rPr>
          <w:color w:val="auto"/>
          <w:sz w:val="22"/>
          <w:szCs w:val="22"/>
        </w:rPr>
        <w:t xml:space="preserve">Comunicar a la señora </w:t>
      </w:r>
      <w:r w:rsidRPr="0031621C">
        <w:rPr>
          <w:bCs/>
          <w:color w:val="auto"/>
          <w:sz w:val="22"/>
          <w:szCs w:val="22"/>
        </w:rPr>
        <w:t>Ivannia Vindas Rivera</w:t>
      </w:r>
      <w:r w:rsidRPr="0031621C">
        <w:rPr>
          <w:bCs/>
          <w:iCs/>
          <w:color w:val="auto"/>
          <w:sz w:val="22"/>
          <w:szCs w:val="22"/>
        </w:rPr>
        <w:t xml:space="preserve">, </w:t>
      </w:r>
      <w:r w:rsidRPr="0031621C">
        <w:rPr>
          <w:sz w:val="22"/>
          <w:szCs w:val="22"/>
        </w:rPr>
        <w:t>encargada del Archivo Central y Presidente del Comité Institucional de Selección y Eliminación del MIDEPLAN</w:t>
      </w:r>
      <w:r w:rsidRPr="0031621C">
        <w:rPr>
          <w:rStyle w:val="normaltextrun"/>
          <w:color w:val="auto"/>
          <w:sz w:val="22"/>
          <w:szCs w:val="22"/>
          <w:shd w:val="clear" w:color="auto" w:fill="FFFFFF"/>
        </w:rPr>
        <w:t xml:space="preserve"> que esta Comisión Nacional conoció el oficio </w:t>
      </w:r>
      <w:r w:rsidRPr="0031621C">
        <w:rPr>
          <w:b/>
          <w:sz w:val="22"/>
          <w:szCs w:val="22"/>
        </w:rPr>
        <w:t>MIDEPLAN-CISED-0005-2022</w:t>
      </w:r>
      <w:r w:rsidRPr="0031621C">
        <w:rPr>
          <w:sz w:val="22"/>
          <w:szCs w:val="22"/>
        </w:rPr>
        <w:t xml:space="preserve"> de 27 de mayo de 2022</w:t>
      </w:r>
      <w:r w:rsidRPr="0031621C">
        <w:rPr>
          <w:color w:val="auto"/>
          <w:sz w:val="22"/>
          <w:szCs w:val="22"/>
        </w:rPr>
        <w:t xml:space="preserve">, por medio del cual se sometió a conocimiento la tabla de plazos de conservación de documentos del subfondo: </w:t>
      </w:r>
      <w:r w:rsidRPr="0031621C">
        <w:rPr>
          <w:sz w:val="22"/>
          <w:szCs w:val="22"/>
        </w:rPr>
        <w:t>Unidad de Planificación Institucional</w:t>
      </w:r>
      <w:r w:rsidRPr="0031621C">
        <w:rPr>
          <w:color w:val="auto"/>
          <w:sz w:val="22"/>
          <w:szCs w:val="22"/>
        </w:rPr>
        <w:t xml:space="preserve">. </w:t>
      </w:r>
      <w:r w:rsidRPr="0031621C">
        <w:rPr>
          <w:rStyle w:val="normaltextrun"/>
          <w:color w:val="auto"/>
          <w:sz w:val="22"/>
          <w:szCs w:val="22"/>
          <w:shd w:val="clear" w:color="auto" w:fill="FFFFFF"/>
        </w:rPr>
        <w:t>En este acto se declaran con valor científico cultural las siguientes series documentales, luego del análisis del informe de valoración</w:t>
      </w:r>
      <w:r w:rsidRPr="0031621C">
        <w:rPr>
          <w:rStyle w:val="normaltextrun"/>
          <w:b/>
          <w:color w:val="auto"/>
          <w:sz w:val="22"/>
          <w:szCs w:val="22"/>
          <w:shd w:val="clear" w:color="auto" w:fill="FFFFFF"/>
        </w:rPr>
        <w:t xml:space="preserve"> </w:t>
      </w:r>
      <w:r w:rsidRPr="0031621C">
        <w:rPr>
          <w:b/>
          <w:bCs/>
          <w:color w:val="auto"/>
          <w:sz w:val="22"/>
          <w:szCs w:val="22"/>
        </w:rPr>
        <w:t>IV-024-2022-TP</w:t>
      </w:r>
      <w:r w:rsidRPr="0031621C">
        <w:rPr>
          <w:rStyle w:val="normaltextrun"/>
          <w:color w:val="auto"/>
          <w:sz w:val="22"/>
          <w:szCs w:val="22"/>
          <w:shd w:val="clear" w:color="auto" w:fill="FFFFFF"/>
        </w:rPr>
        <w:t xml:space="preserve"> elaborado por la señora Estrellita Cabrera Ramírez, profesional de la Unidad Servicios Técnicos Archivísticos (USTA) del Departamento Servicios Archivísticos Externos (DSAE):</w:t>
      </w:r>
    </w:p>
    <w:tbl>
      <w:tblPr>
        <w:tblW w:w="10627" w:type="dxa"/>
        <w:jc w:val="center"/>
        <w:tblBorders>
          <w:top w:val="single" w:color="323E4F" w:themeColor="text2" w:themeShade="BF" w:sz="4" w:space="0"/>
          <w:left w:val="single" w:color="323E4F" w:themeColor="text2" w:themeShade="BF" w:sz="4" w:space="0"/>
          <w:bottom w:val="single" w:color="323E4F" w:themeColor="text2" w:themeShade="BF" w:sz="4" w:space="0"/>
          <w:right w:val="single" w:color="323E4F" w:themeColor="text2" w:themeShade="BF" w:sz="4" w:space="0"/>
          <w:insideH w:val="single" w:color="323E4F" w:themeColor="text2" w:themeShade="BF" w:sz="4" w:space="0"/>
          <w:insideV w:val="single" w:color="323E4F" w:themeColor="text2" w:themeShade="BF" w:sz="4" w:space="0"/>
        </w:tblBorders>
        <w:tblLook w:val="04A0" w:firstRow="1" w:lastRow="0" w:firstColumn="1" w:lastColumn="0" w:noHBand="0" w:noVBand="1"/>
      </w:tblPr>
      <w:tblGrid>
        <w:gridCol w:w="5382"/>
        <w:gridCol w:w="5245"/>
      </w:tblGrid>
      <w:tr w:rsidRPr="0031621C" w:rsidR="004E4D68" w:rsidTr="0093369C" w14:paraId="6E79F777" w14:textId="77777777">
        <w:trPr>
          <w:trHeight w:val="528"/>
          <w:jc w:val="center"/>
        </w:trPr>
        <w:tc>
          <w:tcPr>
            <w:tcW w:w="10627" w:type="dxa"/>
            <w:gridSpan w:val="2"/>
            <w:shd w:val="clear" w:color="auto" w:fill="auto"/>
          </w:tcPr>
          <w:p w:rsidRPr="0031621C" w:rsidR="004E4D68" w:rsidP="0093369C" w:rsidRDefault="004E4D68" w14:paraId="2BD56087" w14:textId="77777777">
            <w:pPr>
              <w:pStyle w:val="Prrafodelista"/>
              <w:spacing w:after="0" w:line="120" w:lineRule="auto"/>
              <w:ind w:left="0"/>
              <w:jc w:val="center"/>
              <w:rPr>
                <w:rFonts w:ascii="Arial" w:hAnsi="Arial" w:cs="Arial"/>
                <w:b/>
                <w:color w:val="auto"/>
              </w:rPr>
            </w:pPr>
          </w:p>
          <w:p w:rsidRPr="0031621C" w:rsidR="004E4D68" w:rsidP="0093369C" w:rsidRDefault="004E4D68" w14:paraId="33E4E034" w14:textId="77777777">
            <w:pPr>
              <w:pStyle w:val="Prrafodelista"/>
              <w:spacing w:after="0"/>
              <w:ind w:left="0"/>
              <w:jc w:val="center"/>
              <w:rPr>
                <w:rFonts w:ascii="Arial" w:hAnsi="Arial" w:cs="Arial"/>
                <w:b/>
                <w:bCs/>
              </w:rPr>
            </w:pPr>
            <w:r w:rsidRPr="0031621C">
              <w:rPr>
                <w:rFonts w:ascii="Arial" w:hAnsi="Arial" w:cs="Arial"/>
                <w:b/>
                <w:color w:val="auto"/>
              </w:rPr>
              <w:t>Fondo: Ministerio de Planificación Nacional y Política Económica (MIDEPLAN)</w:t>
            </w:r>
          </w:p>
        </w:tc>
      </w:tr>
      <w:tr w:rsidRPr="0031621C" w:rsidR="004E4D68" w:rsidTr="0093369C" w14:paraId="18F61C21" w14:textId="77777777">
        <w:trPr>
          <w:trHeight w:val="391"/>
          <w:jc w:val="center"/>
        </w:trPr>
        <w:tc>
          <w:tcPr>
            <w:tcW w:w="10627" w:type="dxa"/>
            <w:gridSpan w:val="2"/>
            <w:tcBorders>
              <w:bottom w:val="single" w:color="323E4F" w:themeColor="text2" w:themeShade="BF" w:sz="4" w:space="0"/>
            </w:tcBorders>
            <w:shd w:val="clear" w:color="auto" w:fill="auto"/>
          </w:tcPr>
          <w:p w:rsidRPr="0031621C" w:rsidR="004E4D68" w:rsidP="0093369C" w:rsidRDefault="004E4D68" w14:paraId="5817827F" w14:textId="77777777">
            <w:pPr>
              <w:pStyle w:val="Ttulo3"/>
              <w:spacing w:before="0" w:after="0"/>
              <w:rPr>
                <w:rFonts w:ascii="Arial" w:hAnsi="Arial" w:cs="Arial"/>
                <w:color w:val="auto"/>
              </w:rPr>
            </w:pPr>
            <w:r w:rsidRPr="0031621C">
              <w:rPr>
                <w:rFonts w:ascii="Arial" w:hAnsi="Arial" w:cs="Arial"/>
                <w:color w:val="auto"/>
              </w:rPr>
              <w:t xml:space="preserve">Subfondo 1: </w:t>
            </w:r>
            <w:r w:rsidRPr="0031621C">
              <w:rPr>
                <w:rFonts w:ascii="Arial" w:hAnsi="Arial" w:cs="Arial"/>
                <w:b w:val="0"/>
                <w:color w:val="auto"/>
              </w:rPr>
              <w:t>Despacho Ministerial</w:t>
            </w:r>
            <w:r w:rsidRPr="0031621C">
              <w:rPr>
                <w:rFonts w:ascii="Arial" w:hAnsi="Arial" w:cs="Arial"/>
                <w:color w:val="auto"/>
              </w:rPr>
              <w:t>. Subfondo 1.1: Unidad de Planificación Institucional</w:t>
            </w:r>
            <w:r w:rsidRPr="0031621C">
              <w:rPr>
                <w:rStyle w:val="Refdenotaalpie"/>
                <w:rFonts w:eastAsia="Arial"/>
                <w:color w:val="auto"/>
              </w:rPr>
              <w:footnoteReference w:id="1"/>
            </w:r>
            <w:r w:rsidRPr="0031621C">
              <w:rPr>
                <w:rFonts w:ascii="Arial" w:hAnsi="Arial" w:cs="Arial"/>
                <w:color w:val="auto"/>
              </w:rPr>
              <w:t>--------------------------------------</w:t>
            </w:r>
          </w:p>
        </w:tc>
      </w:tr>
      <w:tr w:rsidRPr="0031621C" w:rsidR="004E4D68" w:rsidTr="0093369C" w14:paraId="667DB7E3" w14:textId="77777777">
        <w:trPr>
          <w:jc w:val="center"/>
        </w:trPr>
        <w:tc>
          <w:tcPr>
            <w:tcW w:w="5382" w:type="dxa"/>
            <w:tcBorders>
              <w:bottom w:val="single" w:color="323E4F" w:themeColor="text2" w:themeShade="BF" w:sz="4" w:space="0"/>
              <w:right w:val="single" w:color="auto" w:sz="4" w:space="0"/>
            </w:tcBorders>
            <w:shd w:val="clear" w:color="auto" w:fill="auto"/>
          </w:tcPr>
          <w:p w:rsidRPr="0031621C" w:rsidR="004E4D68" w:rsidP="0093369C" w:rsidRDefault="004E4D68" w14:paraId="34A1D73C" w14:textId="77777777">
            <w:pPr>
              <w:jc w:val="center"/>
              <w:rPr>
                <w:b/>
                <w:bCs/>
                <w:sz w:val="22"/>
                <w:szCs w:val="22"/>
              </w:rPr>
            </w:pPr>
            <w:r w:rsidRPr="0031621C">
              <w:rPr>
                <w:b/>
                <w:bCs/>
                <w:sz w:val="22"/>
                <w:szCs w:val="22"/>
              </w:rPr>
              <w:t>Tipo / serie documental</w:t>
            </w:r>
          </w:p>
        </w:tc>
        <w:tc>
          <w:tcPr>
            <w:tcW w:w="5245" w:type="dxa"/>
            <w:tcBorders>
              <w:left w:val="single" w:color="auto" w:sz="4" w:space="0"/>
              <w:bottom w:val="single" w:color="323E4F" w:themeColor="text2" w:themeShade="BF" w:sz="4" w:space="0"/>
            </w:tcBorders>
            <w:shd w:val="clear" w:color="auto" w:fill="auto"/>
          </w:tcPr>
          <w:p w:rsidRPr="0031621C" w:rsidR="004E4D68" w:rsidP="0093369C" w:rsidRDefault="004E4D68" w14:paraId="3FCAE9F2" w14:textId="77777777">
            <w:pPr>
              <w:jc w:val="center"/>
              <w:rPr>
                <w:b/>
                <w:bCs/>
                <w:sz w:val="22"/>
                <w:szCs w:val="22"/>
              </w:rPr>
            </w:pPr>
            <w:r w:rsidRPr="0031621C">
              <w:rPr>
                <w:b/>
                <w:bCs/>
                <w:sz w:val="22"/>
                <w:szCs w:val="22"/>
              </w:rPr>
              <w:t>Valor científico–cultural</w:t>
            </w:r>
          </w:p>
        </w:tc>
      </w:tr>
      <w:tr w:rsidRPr="0031621C" w:rsidR="004E4D68" w:rsidTr="0093369C" w14:paraId="7B24E051" w14:textId="77777777">
        <w:trPr>
          <w:jc w:val="center"/>
        </w:trPr>
        <w:tc>
          <w:tcPr>
            <w:tcW w:w="5382" w:type="dxa"/>
            <w:tcBorders>
              <w:bottom w:val="single" w:color="323E4F" w:themeColor="text2" w:themeShade="BF" w:sz="4" w:space="0"/>
              <w:right w:val="single" w:color="auto" w:sz="4" w:space="0"/>
            </w:tcBorders>
            <w:shd w:val="clear" w:color="auto" w:fill="auto"/>
          </w:tcPr>
          <w:p w:rsidRPr="0031621C" w:rsidR="004E4D68" w:rsidP="0093369C" w:rsidRDefault="004E4D68" w14:paraId="00046A8B" w14:textId="77777777">
            <w:pPr>
              <w:jc w:val="both"/>
              <w:rPr>
                <w:b/>
                <w:bCs/>
                <w:sz w:val="22"/>
                <w:szCs w:val="22"/>
              </w:rPr>
            </w:pPr>
            <w:r w:rsidRPr="0031621C">
              <w:rPr>
                <w:bCs/>
                <w:sz w:val="22"/>
                <w:szCs w:val="22"/>
              </w:rPr>
              <w:t xml:space="preserve">1. Expedientes de Estudios técnicos para reorganizaciones. </w:t>
            </w:r>
            <w:r w:rsidRPr="0031621C">
              <w:rPr>
                <w:bCs/>
                <w:sz w:val="22"/>
                <w:szCs w:val="22"/>
                <w:u w:val="single"/>
              </w:rPr>
              <w:t>Original sin copia.</w:t>
            </w:r>
            <w:r w:rsidRPr="0031621C">
              <w:rPr>
                <w:bCs/>
                <w:sz w:val="22"/>
                <w:szCs w:val="22"/>
              </w:rPr>
              <w:t xml:space="preserve"> </w:t>
            </w:r>
            <w:r w:rsidRPr="0031621C">
              <w:rPr>
                <w:bCs/>
                <w:sz w:val="22"/>
                <w:szCs w:val="22"/>
                <w:u w:val="single"/>
              </w:rPr>
              <w:t>Contenido</w:t>
            </w:r>
            <w:r w:rsidRPr="0031621C">
              <w:rPr>
                <w:bCs/>
                <w:sz w:val="22"/>
                <w:szCs w:val="22"/>
              </w:rPr>
              <w:t xml:space="preserve">: Expediente que se forma por cada caso de reestructuración interna, modificación al nombre de alguna unidad y creación de unidades, sometidas a </w:t>
            </w:r>
            <w:r w:rsidRPr="0031621C">
              <w:rPr>
                <w:bCs/>
                <w:sz w:val="22"/>
                <w:szCs w:val="22"/>
              </w:rPr>
              <w:lastRenderedPageBreak/>
              <w:t xml:space="preserve">conocimiento de la Unidad de Planificación Institucional. Contiene documentos como: Informes Técnicos emitidos por la UPI sobre las propuestas presentadas, oficios enviados y recibidos, memorandos y las propuestas presentadas. </w:t>
            </w:r>
            <w:r w:rsidRPr="0031621C">
              <w:rPr>
                <w:bCs/>
                <w:sz w:val="22"/>
                <w:szCs w:val="22"/>
                <w:u w:val="single"/>
              </w:rPr>
              <w:t>Soporte</w:t>
            </w:r>
            <w:r w:rsidRPr="0031621C">
              <w:rPr>
                <w:bCs/>
                <w:sz w:val="22"/>
                <w:szCs w:val="22"/>
              </w:rPr>
              <w:t xml:space="preserve">: papel.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0.1 ml. </w:t>
            </w:r>
            <w:r w:rsidRPr="0031621C">
              <w:rPr>
                <w:bCs/>
                <w:sz w:val="22"/>
                <w:szCs w:val="22"/>
                <w:u w:val="single"/>
              </w:rPr>
              <w:t>Fechas extremas</w:t>
            </w:r>
            <w:r w:rsidRPr="0031621C">
              <w:rPr>
                <w:bCs/>
                <w:sz w:val="22"/>
                <w:szCs w:val="22"/>
              </w:rPr>
              <w:t xml:space="preserve">: 2007-2017. </w:t>
            </w:r>
            <w:r w:rsidRPr="0031621C">
              <w:rPr>
                <w:bCs/>
                <w:sz w:val="22"/>
                <w:szCs w:val="22"/>
                <w:u w:val="single"/>
              </w:rPr>
              <w:t>Soporte</w:t>
            </w:r>
            <w:r w:rsidRPr="0031621C">
              <w:rPr>
                <w:bCs/>
                <w:sz w:val="22"/>
                <w:szCs w:val="22"/>
              </w:rPr>
              <w:t xml:space="preserve">: electrónico (incluye digitalizados, otros en formato .doc (sin firma digital) y otros con firma digital). </w:t>
            </w:r>
            <w:r w:rsidRPr="0031621C">
              <w:rPr>
                <w:bCs/>
                <w:sz w:val="22"/>
                <w:szCs w:val="22"/>
                <w:u w:val="single"/>
              </w:rPr>
              <w:t>Vigencia Administrativa legal</w:t>
            </w:r>
            <w:r w:rsidRPr="0031621C">
              <w:rPr>
                <w:bCs/>
                <w:sz w:val="22"/>
                <w:szCs w:val="22"/>
              </w:rPr>
              <w:t xml:space="preserve">: Permanente en la oficina productora y 0 años en el Archivo Central. </w:t>
            </w:r>
            <w:r w:rsidRPr="0031621C">
              <w:rPr>
                <w:bCs/>
                <w:sz w:val="22"/>
                <w:szCs w:val="22"/>
                <w:u w:val="single"/>
              </w:rPr>
              <w:t>Cantidad</w:t>
            </w:r>
            <w:r w:rsidRPr="0031621C">
              <w:rPr>
                <w:bCs/>
                <w:sz w:val="22"/>
                <w:szCs w:val="22"/>
              </w:rPr>
              <w:t xml:space="preserve">: 224 Mb. </w:t>
            </w:r>
            <w:r w:rsidRPr="0031621C">
              <w:rPr>
                <w:bCs/>
                <w:sz w:val="22"/>
                <w:szCs w:val="22"/>
                <w:u w:val="single"/>
              </w:rPr>
              <w:t>Fechas extremas</w:t>
            </w:r>
            <w:r w:rsidRPr="0031621C">
              <w:rPr>
                <w:bCs/>
                <w:sz w:val="22"/>
                <w:szCs w:val="22"/>
              </w:rPr>
              <w:t>: 2004-2021.-----</w:t>
            </w:r>
          </w:p>
        </w:tc>
        <w:tc>
          <w:tcPr>
            <w:tcW w:w="5245" w:type="dxa"/>
            <w:tcBorders>
              <w:left w:val="single" w:color="auto" w:sz="4" w:space="0"/>
              <w:bottom w:val="single" w:color="323E4F" w:themeColor="text2" w:themeShade="BF" w:sz="4" w:space="0"/>
            </w:tcBorders>
            <w:shd w:val="clear" w:color="auto" w:fill="auto"/>
          </w:tcPr>
          <w:p w:rsidRPr="0031621C" w:rsidR="004E4D68" w:rsidP="0093369C" w:rsidRDefault="004E4D68" w14:paraId="4477F943" w14:textId="77777777">
            <w:pPr>
              <w:pStyle w:val="Prrafodelista"/>
              <w:tabs>
                <w:tab w:val="left" w:pos="315"/>
              </w:tabs>
              <w:spacing w:after="0"/>
              <w:ind w:left="0"/>
              <w:rPr>
                <w:rFonts w:ascii="Arial" w:hAnsi="Arial" w:cs="Arial"/>
              </w:rPr>
            </w:pPr>
            <w:r w:rsidRPr="0031621C">
              <w:rPr>
                <w:rFonts w:ascii="Arial" w:hAnsi="Arial" w:cs="Arial"/>
              </w:rPr>
              <w:lastRenderedPageBreak/>
              <w:t>Serie declarada en la resolución N° CNSED-01-2014</w:t>
            </w:r>
          </w:p>
          <w:p w:rsidRPr="0031621C" w:rsidR="004E4D68" w:rsidP="0093369C" w:rsidRDefault="004E4D68" w14:paraId="49A263F8" w14:textId="77777777">
            <w:pPr>
              <w:pStyle w:val="Prrafodelista"/>
              <w:tabs>
                <w:tab w:val="left" w:pos="315"/>
              </w:tabs>
              <w:spacing w:after="0"/>
              <w:ind w:left="0"/>
              <w:rPr>
                <w:rFonts w:ascii="Arial" w:hAnsi="Arial" w:cs="Arial"/>
                <w:i/>
              </w:rPr>
            </w:pPr>
            <w:r w:rsidRPr="0031621C">
              <w:rPr>
                <w:rFonts w:ascii="Arial" w:hAnsi="Arial" w:cs="Arial"/>
              </w:rPr>
              <w:t xml:space="preserve">En la tabla de plazos, se indicó la siguiente observación sobre esta serie documental: </w:t>
            </w:r>
            <w:r w:rsidRPr="0031621C">
              <w:rPr>
                <w:rFonts w:ascii="Arial" w:hAnsi="Arial" w:cs="Arial"/>
                <w:i/>
              </w:rPr>
              <w:t>“Los de soporte papel fueron digitalizados.”</w:t>
            </w:r>
          </w:p>
          <w:p w:rsidRPr="0031621C" w:rsidR="004E4D68" w:rsidP="0093369C" w:rsidRDefault="004E4D68" w14:paraId="75E2069E" w14:textId="77777777">
            <w:pPr>
              <w:pStyle w:val="Prrafodelista"/>
              <w:tabs>
                <w:tab w:val="left" w:pos="315"/>
              </w:tabs>
              <w:spacing w:after="0"/>
              <w:ind w:left="0"/>
              <w:rPr>
                <w:rFonts w:ascii="Arial" w:hAnsi="Arial" w:cs="Arial"/>
                <w:b/>
                <w:bCs/>
              </w:rPr>
            </w:pPr>
            <w:r w:rsidRPr="0031621C">
              <w:rPr>
                <w:rFonts w:ascii="Arial" w:hAnsi="Arial" w:cs="Arial"/>
              </w:rPr>
              <w:lastRenderedPageBreak/>
              <w:t>Se declara  con valor científico cultural el soporte original en el que se produce el documento,  ya sea en soporte papel o electrónico.-----------------------------------------------------------------------------------------------------------------------------------------------------------------------------------------------------------------------------------------------------------------------------------------------------------------------------------------------------------------------------------------------------------------------------------------------------------------------------------------------------------------------------------------------------------------------------------------------------------------------------------</w:t>
            </w:r>
            <w:r>
              <w:rPr>
                <w:rFonts w:ascii="Arial" w:hAnsi="Arial" w:cs="Arial"/>
              </w:rPr>
              <w:t>----------------------------</w:t>
            </w:r>
          </w:p>
        </w:tc>
      </w:tr>
      <w:tr w:rsidRPr="0031621C" w:rsidR="004E4D68" w:rsidTr="0093369C" w14:paraId="447A97F8" w14:textId="77777777">
        <w:trPr>
          <w:jc w:val="center"/>
        </w:trPr>
        <w:tc>
          <w:tcPr>
            <w:tcW w:w="5382" w:type="dxa"/>
            <w:tcBorders>
              <w:bottom w:val="single" w:color="323E4F" w:themeColor="text2" w:themeShade="BF" w:sz="4" w:space="0"/>
              <w:right w:val="single" w:color="auto" w:sz="4" w:space="0"/>
            </w:tcBorders>
            <w:shd w:val="clear" w:color="auto" w:fill="auto"/>
          </w:tcPr>
          <w:p w:rsidRPr="0031621C" w:rsidR="004E4D68" w:rsidP="0093369C" w:rsidRDefault="004E4D68" w14:paraId="50BE8C9E" w14:textId="77777777">
            <w:pPr>
              <w:jc w:val="both"/>
              <w:rPr>
                <w:b/>
                <w:bCs/>
                <w:sz w:val="22"/>
                <w:szCs w:val="22"/>
              </w:rPr>
            </w:pPr>
            <w:r w:rsidRPr="0031621C">
              <w:rPr>
                <w:bCs/>
                <w:sz w:val="22"/>
                <w:szCs w:val="22"/>
              </w:rPr>
              <w:lastRenderedPageBreak/>
              <w:t xml:space="preserve">4. Planes de Trabajo Institucionales (PTAI). </w:t>
            </w:r>
            <w:r w:rsidRPr="0031621C">
              <w:rPr>
                <w:bCs/>
                <w:sz w:val="22"/>
                <w:szCs w:val="22"/>
                <w:u w:val="single"/>
              </w:rPr>
              <w:t>Original múltiple.</w:t>
            </w:r>
            <w:r w:rsidRPr="0031621C">
              <w:rPr>
                <w:bCs/>
                <w:sz w:val="22"/>
                <w:szCs w:val="22"/>
              </w:rPr>
              <w:t xml:space="preserve"> </w:t>
            </w:r>
            <w:r w:rsidRPr="0031621C">
              <w:rPr>
                <w:bCs/>
                <w:sz w:val="22"/>
                <w:szCs w:val="22"/>
                <w:u w:val="single"/>
              </w:rPr>
              <w:t>Contenido</w:t>
            </w:r>
            <w:r w:rsidRPr="0031621C">
              <w:rPr>
                <w:bCs/>
                <w:sz w:val="22"/>
                <w:szCs w:val="22"/>
              </w:rPr>
              <w:t xml:space="preserve">: Plan que integra los productos y actividades prioritarias y ordinarias que realizarán las Áreas del Ministerio en el transcurso del año. Se indica el plazo así como los responsables. </w:t>
            </w:r>
            <w:r w:rsidRPr="0031621C">
              <w:rPr>
                <w:bCs/>
                <w:sz w:val="22"/>
                <w:szCs w:val="22"/>
                <w:u w:val="single"/>
              </w:rPr>
              <w:t>Soporte</w:t>
            </w:r>
            <w:r w:rsidRPr="0031621C">
              <w:rPr>
                <w:bCs/>
                <w:sz w:val="22"/>
                <w:szCs w:val="22"/>
              </w:rPr>
              <w:t xml:space="preserve">: papel.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0.02 mts. </w:t>
            </w:r>
            <w:r w:rsidRPr="0031621C">
              <w:rPr>
                <w:bCs/>
                <w:sz w:val="22"/>
                <w:szCs w:val="22"/>
                <w:u w:val="single"/>
              </w:rPr>
              <w:t>Fechas extremas</w:t>
            </w:r>
            <w:r w:rsidRPr="0031621C">
              <w:rPr>
                <w:bCs/>
                <w:sz w:val="22"/>
                <w:szCs w:val="22"/>
              </w:rPr>
              <w:t xml:space="preserve">: 2007. </w:t>
            </w:r>
            <w:r w:rsidRPr="0031621C">
              <w:rPr>
                <w:bCs/>
                <w:sz w:val="22"/>
                <w:szCs w:val="22"/>
                <w:u w:val="single"/>
              </w:rPr>
              <w:t>Soporte</w:t>
            </w:r>
            <w:r w:rsidRPr="0031621C">
              <w:rPr>
                <w:bCs/>
                <w:sz w:val="22"/>
                <w:szCs w:val="22"/>
              </w:rPr>
              <w:t xml:space="preserve">: electrónico (sin firma digital).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3.50 MB. </w:t>
            </w:r>
            <w:r w:rsidRPr="0031621C">
              <w:rPr>
                <w:bCs/>
                <w:sz w:val="22"/>
                <w:szCs w:val="22"/>
                <w:u w:val="single"/>
              </w:rPr>
              <w:t>Fechas extremas</w:t>
            </w:r>
            <w:r w:rsidRPr="0031621C">
              <w:rPr>
                <w:bCs/>
                <w:sz w:val="22"/>
                <w:szCs w:val="22"/>
              </w:rPr>
              <w:t>: 2012-2021.-----------------------------------------</w:t>
            </w:r>
          </w:p>
        </w:tc>
        <w:tc>
          <w:tcPr>
            <w:tcW w:w="5245" w:type="dxa"/>
            <w:tcBorders>
              <w:left w:val="single" w:color="auto" w:sz="4" w:space="0"/>
              <w:bottom w:val="single" w:color="323E4F" w:themeColor="text2" w:themeShade="BF" w:sz="4" w:space="0"/>
            </w:tcBorders>
            <w:shd w:val="clear" w:color="auto" w:fill="auto"/>
          </w:tcPr>
          <w:p w:rsidRPr="0031621C" w:rsidR="004E4D68" w:rsidP="0093369C" w:rsidRDefault="004E4D68" w14:paraId="392579B7" w14:textId="77777777">
            <w:pPr>
              <w:pStyle w:val="Prrafodelista"/>
              <w:tabs>
                <w:tab w:val="left" w:pos="315"/>
              </w:tabs>
              <w:spacing w:after="0"/>
              <w:ind w:left="0"/>
              <w:rPr>
                <w:rFonts w:ascii="Arial" w:hAnsi="Arial" w:cs="Arial"/>
              </w:rPr>
            </w:pPr>
            <w:r w:rsidRPr="0031621C">
              <w:rPr>
                <w:rFonts w:ascii="Arial" w:hAnsi="Arial" w:cs="Arial"/>
              </w:rPr>
              <w:t xml:space="preserve">Serie declarada en la resolución N° CNSED-01-2014.  En la tabla de plazos, se indicó la siguiente observación sobre esta serie documental: </w:t>
            </w:r>
            <w:r w:rsidRPr="0031621C">
              <w:rPr>
                <w:rFonts w:ascii="Arial" w:hAnsi="Arial" w:cs="Arial"/>
                <w:i/>
              </w:rPr>
              <w:t>“Los PTAI del 2015 al 2022 se encuentran además publicados en el Sitio Web del Ministerio, apartado Transparencia.”-------------------------</w:t>
            </w:r>
          </w:p>
          <w:p w:rsidRPr="0031621C" w:rsidR="004E4D68" w:rsidP="0093369C" w:rsidRDefault="004E4D68" w14:paraId="6DBB4608" w14:textId="77777777">
            <w:pPr>
              <w:jc w:val="both"/>
              <w:rPr>
                <w:b/>
                <w:bCs/>
                <w:sz w:val="22"/>
                <w:szCs w:val="22"/>
              </w:rPr>
            </w:pPr>
            <w:r w:rsidRPr="0031621C">
              <w:rPr>
                <w:b/>
                <w:bCs/>
                <w:sz w:val="22"/>
                <w:szCs w:val="22"/>
              </w:rPr>
              <w:t>Pareciera haber un faltante de planes de trabajo del período 2008 a 2011, pero la declaratoria de valor científico cultural inició con la resolución N° 01-2014.</w:t>
            </w:r>
            <w:r>
              <w:rPr>
                <w:rStyle w:val="Refdenotaalpie"/>
                <w:b/>
                <w:bCs/>
                <w:sz w:val="22"/>
                <w:szCs w:val="22"/>
              </w:rPr>
              <w:footnoteReference w:id="2"/>
            </w:r>
            <w:r w:rsidRPr="0031621C">
              <w:rPr>
                <w:b/>
                <w:bCs/>
                <w:sz w:val="22"/>
                <w:szCs w:val="22"/>
              </w:rPr>
              <w:t xml:space="preserve">  </w:t>
            </w:r>
            <w:r w:rsidRPr="0031621C">
              <w:rPr>
                <w:sz w:val="22"/>
                <w:szCs w:val="22"/>
              </w:rPr>
              <w:t>Cabe señalar que estos documentos electrónicos no se encuentran firmados digitalmente y se desconoce su formato</w:t>
            </w:r>
            <w:r>
              <w:rPr>
                <w:rStyle w:val="Refdenotaalpie"/>
                <w:sz w:val="22"/>
                <w:szCs w:val="22"/>
              </w:rPr>
              <w:footnoteReference w:id="3"/>
            </w:r>
            <w:r w:rsidRPr="0031621C">
              <w:rPr>
                <w:sz w:val="22"/>
                <w:szCs w:val="22"/>
              </w:rPr>
              <w:t>.</w:t>
            </w:r>
            <w:r>
              <w:rPr>
                <w:sz w:val="22"/>
                <w:szCs w:val="22"/>
              </w:rPr>
              <w:t xml:space="preserve"> </w:t>
            </w:r>
            <w:r w:rsidRPr="0031621C">
              <w:rPr>
                <w:sz w:val="22"/>
                <w:szCs w:val="22"/>
              </w:rPr>
              <w:t>--------------------------------</w:t>
            </w:r>
          </w:p>
        </w:tc>
      </w:tr>
      <w:tr w:rsidRPr="0031621C" w:rsidR="004E4D68" w:rsidTr="0093369C" w14:paraId="706C724C" w14:textId="77777777">
        <w:trPr>
          <w:jc w:val="center"/>
        </w:trPr>
        <w:tc>
          <w:tcPr>
            <w:tcW w:w="5382" w:type="dxa"/>
            <w:shd w:val="clear" w:color="auto" w:fill="auto"/>
          </w:tcPr>
          <w:p w:rsidRPr="0031621C" w:rsidR="004E4D68" w:rsidP="0093369C" w:rsidRDefault="004E4D68" w14:paraId="2E24D0B3" w14:textId="77777777">
            <w:pPr>
              <w:tabs>
                <w:tab w:val="left" w:pos="33"/>
                <w:tab w:val="left" w:pos="267"/>
              </w:tabs>
              <w:jc w:val="both"/>
              <w:rPr>
                <w:b/>
                <w:bCs/>
                <w:sz w:val="22"/>
                <w:szCs w:val="22"/>
              </w:rPr>
            </w:pPr>
            <w:r w:rsidRPr="0031621C">
              <w:rPr>
                <w:bCs/>
                <w:sz w:val="22"/>
                <w:szCs w:val="22"/>
              </w:rPr>
              <w:t xml:space="preserve">7. Informes Anuales de Seguimiento del Plan de Trabajo Institucional (PTAI). </w:t>
            </w:r>
            <w:r w:rsidRPr="0031621C">
              <w:rPr>
                <w:bCs/>
                <w:sz w:val="22"/>
                <w:szCs w:val="22"/>
                <w:u w:val="single"/>
              </w:rPr>
              <w:t>Original múltiple.</w:t>
            </w:r>
            <w:r w:rsidRPr="0031621C">
              <w:rPr>
                <w:bCs/>
                <w:sz w:val="22"/>
                <w:szCs w:val="22"/>
              </w:rPr>
              <w:t xml:space="preserve"> </w:t>
            </w:r>
            <w:r w:rsidRPr="0031621C">
              <w:rPr>
                <w:bCs/>
                <w:sz w:val="22"/>
                <w:szCs w:val="22"/>
                <w:u w:val="single"/>
              </w:rPr>
              <w:t>Contenido</w:t>
            </w:r>
            <w:r w:rsidRPr="0031621C">
              <w:rPr>
                <w:bCs/>
                <w:sz w:val="22"/>
                <w:szCs w:val="22"/>
              </w:rPr>
              <w:t xml:space="preserve">: Informe elaborado por la Unidad de Planificación Institucional, sobre los resultados del Plan de Trabajo Institucional que identifica los logros alcanzados, así como los niveles de rezago y factores críticos durante su implementación, ofrece recomendaciones para la toma de decisiones. </w:t>
            </w:r>
            <w:r w:rsidRPr="0031621C">
              <w:rPr>
                <w:bCs/>
                <w:sz w:val="22"/>
                <w:szCs w:val="22"/>
                <w:u w:val="single"/>
              </w:rPr>
              <w:t>Soporte</w:t>
            </w:r>
            <w:r w:rsidRPr="0031621C">
              <w:rPr>
                <w:bCs/>
                <w:sz w:val="22"/>
                <w:szCs w:val="22"/>
              </w:rPr>
              <w:t xml:space="preserve">: papel.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0.01 mts. </w:t>
            </w:r>
            <w:r w:rsidRPr="0031621C">
              <w:rPr>
                <w:bCs/>
                <w:sz w:val="22"/>
                <w:szCs w:val="22"/>
                <w:u w:val="single"/>
              </w:rPr>
              <w:t>Fechas extremas</w:t>
            </w:r>
            <w:r w:rsidRPr="0031621C">
              <w:rPr>
                <w:bCs/>
                <w:sz w:val="22"/>
                <w:szCs w:val="22"/>
              </w:rPr>
              <w:t xml:space="preserve">: 2012-2017. </w:t>
            </w:r>
            <w:r w:rsidRPr="0031621C">
              <w:rPr>
                <w:bCs/>
                <w:sz w:val="22"/>
                <w:szCs w:val="22"/>
                <w:u w:val="single"/>
              </w:rPr>
              <w:t>Soporte</w:t>
            </w:r>
            <w:r w:rsidRPr="0031621C">
              <w:rPr>
                <w:bCs/>
                <w:sz w:val="22"/>
                <w:szCs w:val="22"/>
              </w:rPr>
              <w:t xml:space="preserve">: electrónico (sin firma digital).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19.1 MB. </w:t>
            </w:r>
            <w:r w:rsidRPr="0031621C">
              <w:rPr>
                <w:bCs/>
                <w:sz w:val="22"/>
                <w:szCs w:val="22"/>
                <w:u w:val="single"/>
              </w:rPr>
              <w:t>Fechas extremas</w:t>
            </w:r>
            <w:r w:rsidRPr="0031621C">
              <w:rPr>
                <w:bCs/>
                <w:sz w:val="22"/>
                <w:szCs w:val="22"/>
              </w:rPr>
              <w:t>: 2007-2020</w:t>
            </w:r>
            <w:r>
              <w:rPr>
                <w:bCs/>
                <w:sz w:val="22"/>
                <w:szCs w:val="22"/>
              </w:rPr>
              <w:t>.------------------------------</w:t>
            </w:r>
          </w:p>
        </w:tc>
        <w:tc>
          <w:tcPr>
            <w:tcW w:w="5245" w:type="dxa"/>
            <w:shd w:val="clear" w:color="auto" w:fill="auto"/>
          </w:tcPr>
          <w:p w:rsidRPr="0031621C" w:rsidR="004E4D68" w:rsidP="0093369C" w:rsidRDefault="004E4D68" w14:paraId="55672111" w14:textId="77777777">
            <w:pPr>
              <w:pStyle w:val="Prrafodelista"/>
              <w:tabs>
                <w:tab w:val="left" w:pos="315"/>
              </w:tabs>
              <w:spacing w:after="0"/>
              <w:ind w:left="0"/>
              <w:rPr>
                <w:rFonts w:ascii="Arial" w:hAnsi="Arial" w:cs="Arial"/>
              </w:rPr>
            </w:pPr>
            <w:r w:rsidRPr="0031621C">
              <w:rPr>
                <w:rFonts w:ascii="Arial" w:hAnsi="Arial" w:cs="Arial"/>
              </w:rPr>
              <w:t>Serie declarada en la resolución N° CNSED 01-2014.  En la tabla de plazos, se indicó la siguiente observación sobre esta serie documental: “</w:t>
            </w:r>
            <w:r w:rsidRPr="0031621C">
              <w:rPr>
                <w:rFonts w:ascii="Arial" w:hAnsi="Arial" w:cs="Arial"/>
                <w:i/>
              </w:rPr>
              <w:t>Los Informes del 2016 al 2020 se encuentran además publicados en el Sitio Web del Ministerio, apartado Transparencia.Desde el 2018  por disposición del Despacho Ministerial estos Informes se publican internamente mediante la cuenta de correo electrónico “Comunicados Mideplan””.</w:t>
            </w:r>
            <w:r>
              <w:rPr>
                <w:rFonts w:ascii="Arial" w:hAnsi="Arial" w:cs="Arial"/>
                <w:i/>
              </w:rPr>
              <w:t xml:space="preserve"> </w:t>
            </w:r>
            <w:r w:rsidRPr="0031621C">
              <w:rPr>
                <w:rFonts w:ascii="Arial" w:hAnsi="Arial" w:cs="Arial"/>
                <w:color w:val="auto"/>
              </w:rPr>
              <w:t>Los informes más completos son los que se encuentran en soporte electrónico, sin embargo, no tienen firma digital y se desconoce su formato</w:t>
            </w:r>
            <w:r>
              <w:rPr>
                <w:rFonts w:ascii="Arial" w:hAnsi="Arial" w:cs="Arial"/>
                <w:color w:val="auto"/>
              </w:rPr>
              <w:t>.-----------------------------------------------------------------------------------------------------------------------------------------------------------------------------------------------------------------------------------</w:t>
            </w:r>
          </w:p>
        </w:tc>
      </w:tr>
      <w:tr w:rsidRPr="0031621C" w:rsidR="004E4D68" w:rsidTr="0093369C" w14:paraId="6BE0342B" w14:textId="77777777">
        <w:trPr>
          <w:jc w:val="center"/>
        </w:trPr>
        <w:tc>
          <w:tcPr>
            <w:tcW w:w="5382" w:type="dxa"/>
            <w:shd w:val="clear" w:color="auto" w:fill="auto"/>
          </w:tcPr>
          <w:p w:rsidRPr="0031621C" w:rsidR="004E4D68" w:rsidP="0093369C" w:rsidRDefault="004E4D68" w14:paraId="0B69C7BF" w14:textId="77777777">
            <w:pPr>
              <w:tabs>
                <w:tab w:val="left" w:pos="33"/>
                <w:tab w:val="left" w:pos="267"/>
              </w:tabs>
              <w:jc w:val="both"/>
              <w:rPr>
                <w:b/>
                <w:bCs/>
                <w:sz w:val="22"/>
                <w:szCs w:val="22"/>
              </w:rPr>
            </w:pPr>
            <w:r w:rsidRPr="0031621C">
              <w:rPr>
                <w:bCs/>
                <w:sz w:val="22"/>
                <w:szCs w:val="22"/>
              </w:rPr>
              <w:t xml:space="preserve">11. Expediente de Control Interno. </w:t>
            </w:r>
            <w:r w:rsidRPr="0031621C">
              <w:rPr>
                <w:bCs/>
                <w:sz w:val="22"/>
                <w:szCs w:val="22"/>
                <w:u w:val="single"/>
              </w:rPr>
              <w:t>Original sin copia</w:t>
            </w:r>
            <w:r w:rsidRPr="0031621C">
              <w:rPr>
                <w:bCs/>
                <w:sz w:val="22"/>
                <w:szCs w:val="22"/>
              </w:rPr>
              <w:t xml:space="preserve">. </w:t>
            </w:r>
            <w:r w:rsidRPr="0031621C">
              <w:rPr>
                <w:bCs/>
                <w:sz w:val="22"/>
                <w:szCs w:val="22"/>
                <w:u w:val="single"/>
              </w:rPr>
              <w:t>Contenido</w:t>
            </w:r>
            <w:r w:rsidRPr="0031621C">
              <w:rPr>
                <w:bCs/>
                <w:sz w:val="22"/>
                <w:szCs w:val="22"/>
              </w:rPr>
              <w:t xml:space="preserve">: documentos como actas (sin firma) del proceso inicial o propuesta de Desarrollo del Sistema de Control Interno en el Ministerio. Listas de asistencia originales a actividades de capacitación </w:t>
            </w:r>
            <w:r w:rsidRPr="0031621C">
              <w:rPr>
                <w:bCs/>
                <w:sz w:val="22"/>
                <w:szCs w:val="22"/>
              </w:rPr>
              <w:lastRenderedPageBreak/>
              <w:t xml:space="preserve">brindadas, Informe de Retroalimentación del Proceso de Autoevaluación de Control Interno, memorandos/oficios donde se les solicita a las UO la presentación de los informes de Control Interno y memorandos/oficios de respuesta a dichas solicitudes. </w:t>
            </w:r>
            <w:r w:rsidRPr="0031621C">
              <w:rPr>
                <w:bCs/>
                <w:sz w:val="22"/>
                <w:szCs w:val="22"/>
                <w:u w:val="single"/>
              </w:rPr>
              <w:t>Soporte</w:t>
            </w:r>
            <w:r w:rsidRPr="0031621C">
              <w:rPr>
                <w:bCs/>
                <w:sz w:val="22"/>
                <w:szCs w:val="22"/>
              </w:rPr>
              <w:t xml:space="preserve">: papel.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0.10 mts. </w:t>
            </w:r>
            <w:r w:rsidRPr="0031621C">
              <w:rPr>
                <w:bCs/>
                <w:sz w:val="22"/>
                <w:szCs w:val="22"/>
                <w:u w:val="single"/>
              </w:rPr>
              <w:t>Fechas extremas</w:t>
            </w:r>
            <w:r w:rsidRPr="0031621C">
              <w:rPr>
                <w:bCs/>
                <w:sz w:val="22"/>
                <w:szCs w:val="22"/>
              </w:rPr>
              <w:t xml:space="preserve">: 2007-2018. </w:t>
            </w:r>
            <w:r w:rsidRPr="0031621C">
              <w:rPr>
                <w:bCs/>
                <w:sz w:val="22"/>
                <w:szCs w:val="22"/>
                <w:u w:val="single"/>
              </w:rPr>
              <w:t>Soporte</w:t>
            </w:r>
            <w:r w:rsidRPr="0031621C">
              <w:rPr>
                <w:bCs/>
                <w:sz w:val="22"/>
                <w:szCs w:val="22"/>
              </w:rPr>
              <w:t xml:space="preserve">: electrónico.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99 MB. </w:t>
            </w:r>
            <w:r w:rsidRPr="0031621C">
              <w:rPr>
                <w:bCs/>
                <w:sz w:val="22"/>
                <w:szCs w:val="22"/>
                <w:u w:val="single"/>
              </w:rPr>
              <w:t>Fechas extremas</w:t>
            </w:r>
            <w:r w:rsidRPr="0031621C">
              <w:rPr>
                <w:bCs/>
                <w:sz w:val="22"/>
                <w:szCs w:val="22"/>
              </w:rPr>
              <w:t>: 2007-2021</w:t>
            </w:r>
            <w:r>
              <w:rPr>
                <w:bCs/>
                <w:sz w:val="22"/>
                <w:szCs w:val="22"/>
              </w:rPr>
              <w:t>.------------------------------</w:t>
            </w:r>
          </w:p>
        </w:tc>
        <w:tc>
          <w:tcPr>
            <w:tcW w:w="5245" w:type="dxa"/>
            <w:shd w:val="clear" w:color="auto" w:fill="auto"/>
          </w:tcPr>
          <w:p w:rsidRPr="0031621C" w:rsidR="004E4D68" w:rsidP="0093369C" w:rsidRDefault="004E4D68" w14:paraId="7420A0DB" w14:textId="77777777">
            <w:pPr>
              <w:pStyle w:val="Prrafodelista"/>
              <w:tabs>
                <w:tab w:val="left" w:pos="315"/>
              </w:tabs>
              <w:spacing w:after="0"/>
              <w:ind w:left="0"/>
              <w:rPr>
                <w:rFonts w:ascii="Arial" w:hAnsi="Arial" w:cs="Arial"/>
              </w:rPr>
            </w:pPr>
            <w:r w:rsidRPr="0031621C">
              <w:rPr>
                <w:rFonts w:ascii="Arial" w:hAnsi="Arial" w:cs="Arial"/>
              </w:rPr>
              <w:lastRenderedPageBreak/>
              <w:t>Serie declarada en la resolución N° CNSED 01-2014.  En la tabla de plazos, se indicó la siguiente observación sobre los documentos en soporte electrónico:  “digitalizados, otros sin firma digital”</w:t>
            </w:r>
          </w:p>
          <w:p w:rsidRPr="0031621C" w:rsidR="004E4D68" w:rsidP="0093369C" w:rsidRDefault="004E4D68" w14:paraId="22C7F3C9" w14:textId="111F954A">
            <w:pPr>
              <w:pStyle w:val="Prrafodelista"/>
              <w:tabs>
                <w:tab w:val="left" w:pos="315"/>
              </w:tabs>
              <w:spacing w:after="0"/>
              <w:ind w:left="0"/>
              <w:rPr>
                <w:rFonts w:ascii="Arial" w:hAnsi="Arial" w:cs="Arial"/>
                <w:bCs/>
              </w:rPr>
            </w:pPr>
            <w:r w:rsidRPr="0031621C">
              <w:rPr>
                <w:rFonts w:ascii="Arial" w:hAnsi="Arial" w:cs="Arial"/>
              </w:rPr>
              <w:lastRenderedPageBreak/>
              <w:t xml:space="preserve">Conservar los expedientes en soporte papel y completar la serie con los expedientes en soporte electrónico, de 2018 en adelante. Esto en el caso de que, los expedientes en soporte papel se encuentren repetidos con los electrónicos de las mismas fechas. </w:t>
            </w:r>
            <w:r w:rsidRPr="0031621C">
              <w:rPr>
                <w:rFonts w:ascii="Arial" w:hAnsi="Arial" w:cs="Arial"/>
                <w:color w:val="auto"/>
              </w:rPr>
              <w:t>Cabe señalar que se desconoce el formato de los documentos electrónicos y si estos se encuentran o no firmados digitalmente</w:t>
            </w:r>
            <w:r>
              <w:rPr>
                <w:rStyle w:val="Refdenotaalpie"/>
                <w:rFonts w:eastAsia="Arial"/>
                <w:color w:val="auto"/>
              </w:rPr>
              <w:footnoteReference w:id="4"/>
            </w:r>
            <w:r w:rsidRPr="0031621C">
              <w:rPr>
                <w:rFonts w:ascii="Arial" w:hAnsi="Arial" w:cs="Arial"/>
                <w:color w:val="auto"/>
              </w:rPr>
              <w:t>.--------------------------------------------------------------------------------------------------------------------------------------------------------------------------------------------------------------------------------------------------------------------------------------------------------------------------------------</w:t>
            </w:r>
            <w:r>
              <w:rPr>
                <w:rFonts w:ascii="Arial" w:hAnsi="Arial" w:cs="Arial"/>
                <w:color w:val="auto"/>
              </w:rPr>
              <w:t>--------------------------</w:t>
            </w:r>
          </w:p>
        </w:tc>
      </w:tr>
      <w:tr w:rsidRPr="0031621C" w:rsidR="004E4D68" w:rsidTr="0093369C" w14:paraId="134B3B03" w14:textId="77777777">
        <w:trPr>
          <w:trHeight w:val="1497"/>
          <w:jc w:val="center"/>
        </w:trPr>
        <w:tc>
          <w:tcPr>
            <w:tcW w:w="5382" w:type="dxa"/>
            <w:shd w:val="clear" w:color="auto" w:fill="auto"/>
          </w:tcPr>
          <w:p w:rsidRPr="0031621C" w:rsidR="004E4D68" w:rsidP="0093369C" w:rsidRDefault="004E4D68" w14:paraId="133E40C6" w14:textId="77777777">
            <w:pPr>
              <w:pStyle w:val="Prrafodelista"/>
              <w:tabs>
                <w:tab w:val="left" w:pos="315"/>
              </w:tabs>
              <w:spacing w:after="0"/>
              <w:ind w:left="29" w:hanging="29"/>
              <w:rPr>
                <w:rFonts w:ascii="Arial" w:hAnsi="Arial" w:cs="Arial"/>
                <w:bCs/>
              </w:rPr>
            </w:pPr>
            <w:r w:rsidRPr="0031621C">
              <w:rPr>
                <w:rFonts w:ascii="Arial" w:hAnsi="Arial" w:cs="Arial"/>
                <w:bCs/>
              </w:rPr>
              <w:lastRenderedPageBreak/>
              <w:t xml:space="preserve">13. Planes de Acciones de Mejora de Control Interno (PAM). </w:t>
            </w:r>
            <w:r w:rsidRPr="0031621C">
              <w:rPr>
                <w:rFonts w:ascii="Arial" w:hAnsi="Arial" w:cs="Arial"/>
                <w:bCs/>
                <w:u w:val="single"/>
              </w:rPr>
              <w:t>Original múltiple.</w:t>
            </w:r>
            <w:r w:rsidRPr="0031621C">
              <w:rPr>
                <w:rFonts w:ascii="Arial" w:hAnsi="Arial" w:cs="Arial"/>
                <w:bCs/>
              </w:rPr>
              <w:t xml:space="preserve"> </w:t>
            </w:r>
            <w:r w:rsidRPr="0031621C">
              <w:rPr>
                <w:rFonts w:ascii="Arial" w:hAnsi="Arial" w:cs="Arial"/>
                <w:bCs/>
                <w:u w:val="single"/>
              </w:rPr>
              <w:t>Contenido</w:t>
            </w:r>
            <w:r w:rsidRPr="0031621C">
              <w:rPr>
                <w:rFonts w:ascii="Arial" w:hAnsi="Arial" w:cs="Arial"/>
                <w:bCs/>
              </w:rPr>
              <w:t xml:space="preserve">: Plan que contiene las acciones de mejora a ejecutar resultado de la Autoevaluación del Control Interno del año evaluado. Por cada componente del SCI se presentan los temas que requieren atención durante el año así como las acciones a ejecutar. </w:t>
            </w:r>
            <w:r w:rsidRPr="0031621C">
              <w:rPr>
                <w:rFonts w:ascii="Arial" w:hAnsi="Arial" w:cs="Arial"/>
                <w:bCs/>
                <w:u w:val="single"/>
              </w:rPr>
              <w:t>Soporte</w:t>
            </w:r>
            <w:r w:rsidRPr="0031621C">
              <w:rPr>
                <w:rFonts w:ascii="Arial" w:hAnsi="Arial" w:cs="Arial"/>
                <w:bCs/>
              </w:rPr>
              <w:t xml:space="preserve">: Papel. </w:t>
            </w:r>
            <w:r w:rsidRPr="0031621C">
              <w:rPr>
                <w:rFonts w:ascii="Arial" w:hAnsi="Arial" w:cs="Arial"/>
                <w:bCs/>
                <w:u w:val="single"/>
              </w:rPr>
              <w:t>Vigencia Administrativa legal</w:t>
            </w:r>
            <w:r w:rsidRPr="0031621C">
              <w:rPr>
                <w:rFonts w:ascii="Arial" w:hAnsi="Arial" w:cs="Arial"/>
                <w:bCs/>
              </w:rPr>
              <w:t xml:space="preserve">: 5 años en la oficina productora y 5 años en el Archivo Central. </w:t>
            </w:r>
            <w:r w:rsidRPr="0031621C">
              <w:rPr>
                <w:rFonts w:ascii="Arial" w:hAnsi="Arial" w:cs="Arial"/>
                <w:bCs/>
                <w:u w:val="single"/>
              </w:rPr>
              <w:t>Cantidad</w:t>
            </w:r>
            <w:r w:rsidRPr="0031621C">
              <w:rPr>
                <w:rFonts w:ascii="Arial" w:hAnsi="Arial" w:cs="Arial"/>
                <w:bCs/>
              </w:rPr>
              <w:t xml:space="preserve">: 0.01 mts. </w:t>
            </w:r>
            <w:r w:rsidRPr="0031621C">
              <w:rPr>
                <w:rFonts w:ascii="Arial" w:hAnsi="Arial" w:cs="Arial"/>
                <w:bCs/>
                <w:u w:val="single"/>
              </w:rPr>
              <w:t>Fechas extremas</w:t>
            </w:r>
            <w:r w:rsidRPr="0031621C">
              <w:rPr>
                <w:rFonts w:ascii="Arial" w:hAnsi="Arial" w:cs="Arial"/>
                <w:bCs/>
              </w:rPr>
              <w:t xml:space="preserve">: 2014-2017. </w:t>
            </w:r>
            <w:r w:rsidRPr="0031621C">
              <w:rPr>
                <w:rFonts w:ascii="Arial" w:hAnsi="Arial" w:cs="Arial"/>
                <w:bCs/>
                <w:u w:val="single"/>
              </w:rPr>
              <w:t>Soporte</w:t>
            </w:r>
            <w:r w:rsidRPr="0031621C">
              <w:rPr>
                <w:rFonts w:ascii="Arial" w:hAnsi="Arial" w:cs="Arial"/>
                <w:bCs/>
              </w:rPr>
              <w:t xml:space="preserve">: Electrónico. </w:t>
            </w:r>
            <w:r w:rsidRPr="0031621C">
              <w:rPr>
                <w:rFonts w:ascii="Arial" w:hAnsi="Arial" w:cs="Arial"/>
                <w:bCs/>
                <w:u w:val="single"/>
              </w:rPr>
              <w:t>Vigencia Administrativa legal</w:t>
            </w:r>
            <w:r w:rsidRPr="0031621C">
              <w:rPr>
                <w:rFonts w:ascii="Arial" w:hAnsi="Arial" w:cs="Arial"/>
                <w:bCs/>
              </w:rPr>
              <w:t xml:space="preserve">: 5 años en la oficina productora y 5 años en el Archivo Central. </w:t>
            </w:r>
            <w:r w:rsidRPr="0031621C">
              <w:rPr>
                <w:rFonts w:ascii="Arial" w:hAnsi="Arial" w:cs="Arial"/>
                <w:bCs/>
                <w:u w:val="single"/>
              </w:rPr>
              <w:t>Cantidad</w:t>
            </w:r>
            <w:r w:rsidRPr="0031621C">
              <w:rPr>
                <w:rFonts w:ascii="Arial" w:hAnsi="Arial" w:cs="Arial"/>
                <w:bCs/>
              </w:rPr>
              <w:t xml:space="preserve">: 3.83 MB. </w:t>
            </w:r>
            <w:r w:rsidRPr="0031621C">
              <w:rPr>
                <w:rFonts w:ascii="Arial" w:hAnsi="Arial" w:cs="Arial"/>
                <w:bCs/>
                <w:u w:val="single"/>
              </w:rPr>
              <w:t>Fechas extremas</w:t>
            </w:r>
            <w:r w:rsidRPr="0031621C">
              <w:rPr>
                <w:rFonts w:ascii="Arial" w:hAnsi="Arial" w:cs="Arial"/>
                <w:bCs/>
              </w:rPr>
              <w:t>: 2012-2021.----------------------------------------------------------------------------------------------------------------------------------------------------------------------------------------------</w:t>
            </w:r>
            <w:r>
              <w:rPr>
                <w:rFonts w:ascii="Arial" w:hAnsi="Arial" w:cs="Arial"/>
                <w:bCs/>
              </w:rPr>
              <w:t>----------------------------------------------------------------------------------</w:t>
            </w:r>
          </w:p>
        </w:tc>
        <w:tc>
          <w:tcPr>
            <w:tcW w:w="5245" w:type="dxa"/>
            <w:shd w:val="clear" w:color="auto" w:fill="auto"/>
          </w:tcPr>
          <w:p w:rsidRPr="0031621C" w:rsidR="004E4D68" w:rsidP="0093369C" w:rsidRDefault="004E4D68" w14:paraId="564795D0" w14:textId="39F9E851">
            <w:pPr>
              <w:pStyle w:val="Prrafodelista"/>
              <w:tabs>
                <w:tab w:val="left" w:pos="315"/>
              </w:tabs>
              <w:spacing w:after="0"/>
              <w:ind w:left="0"/>
              <w:rPr>
                <w:rFonts w:ascii="Arial" w:hAnsi="Arial" w:cs="Arial"/>
              </w:rPr>
            </w:pPr>
            <w:r w:rsidRPr="0031621C">
              <w:rPr>
                <w:rFonts w:ascii="Arial" w:hAnsi="Arial" w:cs="Arial"/>
              </w:rPr>
              <w:t xml:space="preserve">Serie declarada en la resolución N° CNSED 01-2014.  En la tabla de plazos, se indicó la siguiente observación sobre esta serie documental: </w:t>
            </w:r>
            <w:r w:rsidRPr="0031621C">
              <w:rPr>
                <w:rFonts w:ascii="Arial" w:hAnsi="Arial" w:cs="Arial"/>
                <w:i/>
              </w:rPr>
              <w:t>“Desde el 2018 por disposición del Despacho Ministerial estos Informes se publican internamente mediante la cuenta de correo electrónico “Comunicados Mideplan”.</w:t>
            </w:r>
            <w:r>
              <w:rPr>
                <w:rFonts w:ascii="Arial" w:hAnsi="Arial" w:cs="Arial"/>
                <w:i/>
              </w:rPr>
              <w:t xml:space="preserve">  </w:t>
            </w:r>
            <w:r w:rsidRPr="0031621C">
              <w:rPr>
                <w:rFonts w:ascii="Arial" w:hAnsi="Arial" w:cs="Arial"/>
                <w:i/>
              </w:rPr>
              <w:t>Los Planes del 2017 al 2021 se encuentran además publicados en el Sitio Web del Ministerio, apartado Transparencia.”</w:t>
            </w:r>
            <w:r>
              <w:rPr>
                <w:rFonts w:ascii="Arial" w:hAnsi="Arial" w:cs="Arial"/>
                <w:i/>
              </w:rPr>
              <w:t xml:space="preserve"> </w:t>
            </w:r>
            <w:r w:rsidRPr="0031621C">
              <w:rPr>
                <w:rFonts w:ascii="Arial" w:hAnsi="Arial" w:cs="Arial"/>
              </w:rPr>
              <w:t xml:space="preserve">Conservar los planes en soporte papel y completar la serie con los planes en soporte electrónico de los años anteriores al 2014 y posteriores al 2017. Esto en el caso de que, los planes en soporte papel se encuentren repetidos con los electrónicos de las mismas fechas.  </w:t>
            </w:r>
            <w:r w:rsidRPr="0031621C">
              <w:rPr>
                <w:rFonts w:ascii="Arial" w:hAnsi="Arial" w:cs="Arial"/>
                <w:color w:val="auto"/>
              </w:rPr>
              <w:t>Cabe señalar que se desconoce el formato de los documentos electrónicos y si estos se encuentran o no firmados digitalmente</w:t>
            </w:r>
            <w:r>
              <w:rPr>
                <w:rStyle w:val="Refdenotaalpie"/>
                <w:rFonts w:eastAsia="Arial"/>
                <w:color w:val="auto"/>
              </w:rPr>
              <w:footnoteReference w:id="5"/>
            </w:r>
            <w:r w:rsidRPr="0031621C">
              <w:rPr>
                <w:rFonts w:ascii="Arial" w:hAnsi="Arial" w:cs="Arial"/>
                <w:color w:val="auto"/>
              </w:rPr>
              <w:t>.</w:t>
            </w:r>
            <w:r w:rsidRPr="0031621C">
              <w:rPr>
                <w:rFonts w:ascii="Arial" w:hAnsi="Arial" w:cs="Arial"/>
              </w:rPr>
              <w:t>-----------</w:t>
            </w:r>
            <w:r>
              <w:rPr>
                <w:rFonts w:ascii="Arial" w:hAnsi="Arial" w:cs="Arial"/>
              </w:rPr>
              <w:t>-----------------------</w:t>
            </w:r>
          </w:p>
        </w:tc>
      </w:tr>
      <w:tr w:rsidRPr="0031621C" w:rsidR="004E4D68" w:rsidTr="0093369C" w14:paraId="64497442" w14:textId="77777777">
        <w:trPr>
          <w:trHeight w:val="632"/>
          <w:jc w:val="center"/>
        </w:trPr>
        <w:tc>
          <w:tcPr>
            <w:tcW w:w="5382" w:type="dxa"/>
            <w:shd w:val="clear" w:color="auto" w:fill="auto"/>
          </w:tcPr>
          <w:p w:rsidRPr="0031621C" w:rsidR="004E4D68" w:rsidP="0093369C" w:rsidRDefault="004E4D68" w14:paraId="48238B86" w14:textId="77777777">
            <w:pPr>
              <w:pStyle w:val="Prrafodelista"/>
              <w:tabs>
                <w:tab w:val="left" w:pos="315"/>
              </w:tabs>
              <w:spacing w:after="0"/>
              <w:ind w:left="0"/>
              <w:rPr>
                <w:rFonts w:ascii="Arial" w:hAnsi="Arial" w:cs="Arial"/>
                <w:bCs/>
              </w:rPr>
            </w:pPr>
            <w:r w:rsidRPr="0031621C">
              <w:rPr>
                <w:rFonts w:ascii="Arial" w:hAnsi="Arial" w:cs="Arial"/>
                <w:bCs/>
              </w:rPr>
              <w:t xml:space="preserve">16. Informe Anual de Cumplimiento del Plan de Acciones de Mejora (PAM). </w:t>
            </w:r>
            <w:r w:rsidRPr="0031621C">
              <w:rPr>
                <w:rFonts w:ascii="Arial" w:hAnsi="Arial" w:cs="Arial"/>
                <w:bCs/>
                <w:u w:val="single"/>
              </w:rPr>
              <w:t>Original múltiple.</w:t>
            </w:r>
            <w:r w:rsidRPr="0031621C">
              <w:rPr>
                <w:rFonts w:ascii="Arial" w:hAnsi="Arial" w:cs="Arial"/>
                <w:bCs/>
              </w:rPr>
              <w:t xml:space="preserve"> </w:t>
            </w:r>
            <w:r w:rsidRPr="0031621C">
              <w:rPr>
                <w:rFonts w:ascii="Arial" w:hAnsi="Arial" w:cs="Arial"/>
                <w:bCs/>
                <w:u w:val="single"/>
              </w:rPr>
              <w:t>Contenido</w:t>
            </w:r>
            <w:r w:rsidRPr="0031621C">
              <w:rPr>
                <w:rFonts w:ascii="Arial" w:hAnsi="Arial" w:cs="Arial"/>
                <w:bCs/>
              </w:rPr>
              <w:t xml:space="preserve">: Elaborado por la Unidad de Planificación Institucional. Expone el análisis realizado y los resultados sobre el funcionamiento del Sistema de Control Interno y el cumplimiento del Plan de Acciones de Mejora en el Ministerio durante el año anterior. Se incluyen además conclusiones y recomendaciones. </w:t>
            </w:r>
            <w:r w:rsidRPr="0031621C">
              <w:rPr>
                <w:rFonts w:ascii="Arial" w:hAnsi="Arial" w:cs="Arial"/>
                <w:bCs/>
                <w:u w:val="single"/>
              </w:rPr>
              <w:t>Soporte</w:t>
            </w:r>
            <w:r w:rsidRPr="0031621C">
              <w:rPr>
                <w:rFonts w:ascii="Arial" w:hAnsi="Arial" w:cs="Arial"/>
                <w:bCs/>
              </w:rPr>
              <w:t xml:space="preserve">: Papel. </w:t>
            </w:r>
            <w:r w:rsidRPr="0031621C">
              <w:rPr>
                <w:rFonts w:ascii="Arial" w:hAnsi="Arial" w:cs="Arial"/>
                <w:bCs/>
                <w:u w:val="single"/>
              </w:rPr>
              <w:t>Vigencia Administrativa legal</w:t>
            </w:r>
            <w:r w:rsidRPr="0031621C">
              <w:rPr>
                <w:rFonts w:ascii="Arial" w:hAnsi="Arial" w:cs="Arial"/>
                <w:bCs/>
              </w:rPr>
              <w:t xml:space="preserve">: 5 años en la oficina productora y 5 años en el Archivo Central. </w:t>
            </w:r>
            <w:r w:rsidRPr="0031621C">
              <w:rPr>
                <w:rFonts w:ascii="Arial" w:hAnsi="Arial" w:cs="Arial"/>
                <w:bCs/>
                <w:u w:val="single"/>
              </w:rPr>
              <w:t>Cantidad</w:t>
            </w:r>
            <w:r w:rsidRPr="0031621C">
              <w:rPr>
                <w:rFonts w:ascii="Arial" w:hAnsi="Arial" w:cs="Arial"/>
                <w:bCs/>
              </w:rPr>
              <w:t xml:space="preserve">: 0.02 mts. </w:t>
            </w:r>
            <w:r w:rsidRPr="0031621C">
              <w:rPr>
                <w:rFonts w:ascii="Arial" w:hAnsi="Arial" w:cs="Arial"/>
                <w:bCs/>
                <w:u w:val="single"/>
              </w:rPr>
              <w:t>Fechas extremas</w:t>
            </w:r>
            <w:r w:rsidRPr="0031621C">
              <w:rPr>
                <w:rFonts w:ascii="Arial" w:hAnsi="Arial" w:cs="Arial"/>
                <w:bCs/>
              </w:rPr>
              <w:t xml:space="preserve">: 2008-2014. </w:t>
            </w:r>
            <w:r w:rsidRPr="0031621C">
              <w:rPr>
                <w:rFonts w:ascii="Arial" w:hAnsi="Arial" w:cs="Arial"/>
                <w:bCs/>
                <w:u w:val="single"/>
              </w:rPr>
              <w:t>Soporte</w:t>
            </w:r>
            <w:r w:rsidRPr="0031621C">
              <w:rPr>
                <w:rFonts w:ascii="Arial" w:hAnsi="Arial" w:cs="Arial"/>
                <w:bCs/>
              </w:rPr>
              <w:t xml:space="preserve">: Electrónico (sin firma digital). </w:t>
            </w:r>
            <w:r w:rsidRPr="0031621C">
              <w:rPr>
                <w:rFonts w:ascii="Arial" w:hAnsi="Arial" w:cs="Arial"/>
                <w:bCs/>
                <w:u w:val="single"/>
              </w:rPr>
              <w:t>Vigencia Administrativa legal</w:t>
            </w:r>
            <w:r w:rsidRPr="0031621C">
              <w:rPr>
                <w:rFonts w:ascii="Arial" w:hAnsi="Arial" w:cs="Arial"/>
                <w:bCs/>
              </w:rPr>
              <w:t xml:space="preserve">: 5 años en la oficina productora y 5 años en el Archivo Central. </w:t>
            </w:r>
            <w:r w:rsidRPr="0031621C">
              <w:rPr>
                <w:rFonts w:ascii="Arial" w:hAnsi="Arial" w:cs="Arial"/>
                <w:bCs/>
                <w:u w:val="single"/>
              </w:rPr>
              <w:t>Cantidad</w:t>
            </w:r>
            <w:r w:rsidRPr="0031621C">
              <w:rPr>
                <w:rFonts w:ascii="Arial" w:hAnsi="Arial" w:cs="Arial"/>
                <w:bCs/>
              </w:rPr>
              <w:t xml:space="preserve">: 31.5 MB. </w:t>
            </w:r>
            <w:r w:rsidRPr="0031621C">
              <w:rPr>
                <w:rFonts w:ascii="Arial" w:hAnsi="Arial" w:cs="Arial"/>
                <w:bCs/>
                <w:u w:val="single"/>
              </w:rPr>
              <w:t>Fechas extremas</w:t>
            </w:r>
            <w:r w:rsidRPr="0031621C">
              <w:rPr>
                <w:rFonts w:ascii="Arial" w:hAnsi="Arial" w:cs="Arial"/>
                <w:bCs/>
              </w:rPr>
              <w:t>: 2007-2020.--------------------------------------------------------------</w:t>
            </w:r>
            <w:r w:rsidRPr="0031621C">
              <w:rPr>
                <w:rFonts w:ascii="Arial" w:hAnsi="Arial" w:cs="Arial"/>
                <w:bCs/>
              </w:rPr>
              <w:lastRenderedPageBreak/>
              <w:t>--------------------------------------------------------------------------------------------------------------------------------------</w:t>
            </w:r>
            <w:r>
              <w:rPr>
                <w:rFonts w:ascii="Arial" w:hAnsi="Arial" w:cs="Arial"/>
                <w:bCs/>
              </w:rPr>
              <w:t>------</w:t>
            </w:r>
          </w:p>
        </w:tc>
        <w:tc>
          <w:tcPr>
            <w:tcW w:w="5245" w:type="dxa"/>
            <w:shd w:val="clear" w:color="auto" w:fill="auto"/>
          </w:tcPr>
          <w:p w:rsidRPr="0031621C" w:rsidR="004E4D68" w:rsidP="0093369C" w:rsidRDefault="004E4D68" w14:paraId="16AC7EAE" w14:textId="77777777">
            <w:pPr>
              <w:pStyle w:val="Prrafodelista"/>
              <w:tabs>
                <w:tab w:val="left" w:pos="315"/>
              </w:tabs>
              <w:spacing w:after="0"/>
              <w:ind w:left="0"/>
              <w:rPr>
                <w:rFonts w:ascii="Arial" w:hAnsi="Arial" w:cs="Arial"/>
              </w:rPr>
            </w:pPr>
            <w:r w:rsidRPr="0031621C">
              <w:rPr>
                <w:rFonts w:ascii="Arial" w:hAnsi="Arial" w:cs="Arial"/>
              </w:rPr>
              <w:lastRenderedPageBreak/>
              <w:t xml:space="preserve">Serie declarada en la resolución N° CNSED 01-2014.  En la tabla de plazos, se indicó la siguiente observación sobre esta serie documental: </w:t>
            </w:r>
            <w:r w:rsidRPr="0031621C">
              <w:rPr>
                <w:rFonts w:ascii="Arial" w:hAnsi="Arial" w:cs="Arial"/>
                <w:i/>
              </w:rPr>
              <w:t>“Desde el 2018 por disposición del Despacho Ministerial estos Informes se publican internamente mediante la cuenta de correo electrónico “Comunicados Mideplan”. Los Informes del 2012 al 2021 se encuentran además publicados en el Sitio Web del Ministerio, apartado Transparencia”.--------------</w:t>
            </w:r>
          </w:p>
          <w:p w:rsidRPr="0031621C" w:rsidR="004E4D68" w:rsidP="0093369C" w:rsidRDefault="004E4D68" w14:paraId="72849B5F" w14:textId="77777777">
            <w:pPr>
              <w:tabs>
                <w:tab w:val="left" w:pos="315"/>
              </w:tabs>
              <w:jc w:val="both"/>
              <w:rPr>
                <w:sz w:val="22"/>
                <w:szCs w:val="22"/>
              </w:rPr>
            </w:pPr>
            <w:r w:rsidRPr="0031621C">
              <w:rPr>
                <w:sz w:val="22"/>
                <w:szCs w:val="22"/>
              </w:rPr>
              <w:t xml:space="preserve">Conservar los informes en soporte papel y completar la serie con los informes en soporte electrónico los anteriores al año 2008 y posteriores al año 2014. Esto en el caso de que, los informes en soporte papel se encuentren repetidos con los electrónicos de las mismas fechas. Cabe señalar que estos documentos electrónicos no se </w:t>
            </w:r>
            <w:r w:rsidRPr="0031621C">
              <w:rPr>
                <w:sz w:val="22"/>
                <w:szCs w:val="22"/>
              </w:rPr>
              <w:lastRenderedPageBreak/>
              <w:t>encuentran firmados digitalmente y se desconoce su formato.--</w:t>
            </w:r>
            <w:r>
              <w:rPr>
                <w:sz w:val="22"/>
                <w:szCs w:val="22"/>
              </w:rPr>
              <w:t>---------------------------------------------------</w:t>
            </w:r>
          </w:p>
        </w:tc>
      </w:tr>
      <w:tr w:rsidRPr="0031621C" w:rsidR="004E4D68" w:rsidTr="0093369C" w14:paraId="50D7B2A4" w14:textId="77777777">
        <w:trPr>
          <w:trHeight w:val="535"/>
          <w:jc w:val="center"/>
        </w:trPr>
        <w:tc>
          <w:tcPr>
            <w:tcW w:w="5382" w:type="dxa"/>
            <w:shd w:val="clear" w:color="auto" w:fill="auto"/>
          </w:tcPr>
          <w:p w:rsidRPr="0031621C" w:rsidR="004E4D68" w:rsidP="0093369C" w:rsidRDefault="004E4D68" w14:paraId="70FE05C7" w14:textId="77777777">
            <w:pPr>
              <w:tabs>
                <w:tab w:val="left" w:pos="33"/>
                <w:tab w:val="left" w:pos="267"/>
              </w:tabs>
              <w:jc w:val="both"/>
              <w:rPr>
                <w:b/>
                <w:bCs/>
                <w:sz w:val="22"/>
                <w:szCs w:val="22"/>
              </w:rPr>
            </w:pPr>
            <w:r w:rsidRPr="0031621C">
              <w:rPr>
                <w:bCs/>
                <w:sz w:val="22"/>
                <w:szCs w:val="22"/>
              </w:rPr>
              <w:lastRenderedPageBreak/>
              <w:t xml:space="preserve">18. Memorias Institucionales. </w:t>
            </w:r>
            <w:r w:rsidRPr="0031621C">
              <w:rPr>
                <w:bCs/>
                <w:sz w:val="22"/>
                <w:szCs w:val="22"/>
                <w:u w:val="single"/>
              </w:rPr>
              <w:t>Original múltiple</w:t>
            </w:r>
            <w:r w:rsidRPr="0031621C">
              <w:rPr>
                <w:bCs/>
                <w:sz w:val="22"/>
                <w:szCs w:val="22"/>
              </w:rPr>
              <w:t xml:space="preserve">. </w:t>
            </w:r>
            <w:r w:rsidRPr="0031621C">
              <w:rPr>
                <w:bCs/>
                <w:sz w:val="22"/>
                <w:szCs w:val="22"/>
                <w:u w:val="single"/>
              </w:rPr>
              <w:t>Contenido</w:t>
            </w:r>
            <w:r w:rsidRPr="0031621C">
              <w:rPr>
                <w:bCs/>
                <w:sz w:val="22"/>
                <w:szCs w:val="22"/>
              </w:rPr>
              <w:t xml:space="preserve">: Presenta o describe los programas y acciones estratégicas ejecutadas por la institución durante el año como parte de la responsabilidad institucional en materia de rendición de cuentas y transparencia. </w:t>
            </w:r>
            <w:r w:rsidRPr="0031621C">
              <w:rPr>
                <w:bCs/>
                <w:sz w:val="22"/>
                <w:szCs w:val="22"/>
                <w:u w:val="single"/>
              </w:rPr>
              <w:t>Soporte</w:t>
            </w:r>
            <w:r w:rsidRPr="0031621C">
              <w:rPr>
                <w:bCs/>
                <w:sz w:val="22"/>
                <w:szCs w:val="22"/>
              </w:rPr>
              <w:t xml:space="preserve">: Electrónico sin firma digital. </w:t>
            </w:r>
            <w:r w:rsidRPr="0031621C">
              <w:rPr>
                <w:bCs/>
                <w:sz w:val="22"/>
                <w:szCs w:val="22"/>
                <w:u w:val="single"/>
              </w:rPr>
              <w:t>Vigencia Administrativa legal</w:t>
            </w:r>
            <w:r w:rsidRPr="0031621C">
              <w:rPr>
                <w:bCs/>
                <w:sz w:val="22"/>
                <w:szCs w:val="22"/>
              </w:rPr>
              <w:t xml:space="preserve">: 5 años en la oficina productora y permanente en el Archivo Central. </w:t>
            </w:r>
            <w:r w:rsidRPr="0031621C">
              <w:rPr>
                <w:bCs/>
                <w:sz w:val="22"/>
                <w:szCs w:val="22"/>
                <w:u w:val="single"/>
              </w:rPr>
              <w:t>Cantidad</w:t>
            </w:r>
            <w:r w:rsidRPr="0031621C">
              <w:rPr>
                <w:bCs/>
                <w:sz w:val="22"/>
                <w:szCs w:val="22"/>
              </w:rPr>
              <w:t xml:space="preserve">: 27.2 MB. </w:t>
            </w:r>
            <w:r w:rsidRPr="0031621C">
              <w:rPr>
                <w:bCs/>
                <w:sz w:val="22"/>
                <w:szCs w:val="22"/>
                <w:u w:val="single"/>
              </w:rPr>
              <w:t>Fechas extremas</w:t>
            </w:r>
            <w:r w:rsidRPr="0031621C">
              <w:rPr>
                <w:bCs/>
                <w:sz w:val="22"/>
                <w:szCs w:val="22"/>
              </w:rPr>
              <w:t>: 2011-2020.----</w:t>
            </w:r>
          </w:p>
        </w:tc>
        <w:tc>
          <w:tcPr>
            <w:tcW w:w="5245" w:type="dxa"/>
            <w:shd w:val="clear" w:color="auto" w:fill="auto"/>
          </w:tcPr>
          <w:p w:rsidRPr="0031621C" w:rsidR="004E4D68" w:rsidP="0093369C" w:rsidRDefault="004E4D68" w14:paraId="5C30A285" w14:textId="77777777">
            <w:pPr>
              <w:pStyle w:val="Prrafodelista"/>
              <w:tabs>
                <w:tab w:val="left" w:pos="315"/>
              </w:tabs>
              <w:spacing w:after="0"/>
              <w:ind w:left="0"/>
              <w:rPr>
                <w:rFonts w:ascii="Arial" w:hAnsi="Arial" w:cs="Arial"/>
              </w:rPr>
            </w:pPr>
            <w:r w:rsidRPr="0031621C">
              <w:rPr>
                <w:rFonts w:ascii="Arial" w:hAnsi="Arial" w:cs="Arial"/>
              </w:rPr>
              <w:t xml:space="preserve">Serie declarada en la resolución N° CNSED 01-2016.  En la tabla de plazos, se indicó la siguiente observación sobre esta serie documental: </w:t>
            </w:r>
            <w:r w:rsidRPr="0031621C">
              <w:rPr>
                <w:rFonts w:ascii="Arial" w:hAnsi="Arial" w:cs="Arial"/>
                <w:i/>
              </w:rPr>
              <w:t xml:space="preserve">“Las Memorias de los periodos 2011-2012 al 2020-2021 se encuentran además publicadas en el Sitio Web del Ministerio, apartado Transparencia”.   </w:t>
            </w:r>
            <w:r w:rsidRPr="0031621C">
              <w:rPr>
                <w:rFonts w:ascii="Arial" w:hAnsi="Arial" w:cs="Arial"/>
                <w:color w:val="auto"/>
              </w:rPr>
              <w:t>Cabe señalar que estos documentos electrónicos no se encuentran firmados digitalmente y se desconoce su formato.-----------------------------</w:t>
            </w:r>
            <w:r>
              <w:rPr>
                <w:rFonts w:ascii="Arial" w:hAnsi="Arial" w:cs="Arial"/>
                <w:color w:val="auto"/>
              </w:rPr>
              <w:t>------------------------</w:t>
            </w:r>
          </w:p>
        </w:tc>
      </w:tr>
      <w:tr w:rsidRPr="0031621C" w:rsidR="004E4D68" w:rsidTr="0093369C" w14:paraId="2DD9BE68" w14:textId="77777777">
        <w:trPr>
          <w:trHeight w:val="646"/>
          <w:jc w:val="center"/>
        </w:trPr>
        <w:tc>
          <w:tcPr>
            <w:tcW w:w="5382" w:type="dxa"/>
            <w:shd w:val="clear" w:color="auto" w:fill="auto"/>
          </w:tcPr>
          <w:p w:rsidRPr="0031621C" w:rsidR="004E4D68" w:rsidP="0093369C" w:rsidRDefault="004E4D68" w14:paraId="7DED0DBF" w14:textId="77777777">
            <w:pPr>
              <w:tabs>
                <w:tab w:val="left" w:pos="33"/>
                <w:tab w:val="left" w:pos="267"/>
              </w:tabs>
              <w:jc w:val="both"/>
              <w:rPr>
                <w:b/>
                <w:bCs/>
                <w:sz w:val="22"/>
                <w:szCs w:val="22"/>
              </w:rPr>
            </w:pPr>
            <w:r w:rsidRPr="0031621C">
              <w:rPr>
                <w:bCs/>
                <w:sz w:val="22"/>
                <w:szCs w:val="22"/>
              </w:rPr>
              <w:t xml:space="preserve">22. Expediente Sistema Específico de Valoración de Riesgo (SEVRI). </w:t>
            </w:r>
            <w:r w:rsidRPr="0031621C">
              <w:rPr>
                <w:bCs/>
                <w:sz w:val="22"/>
                <w:szCs w:val="22"/>
                <w:u w:val="single"/>
              </w:rPr>
              <w:t>Original sin copia</w:t>
            </w:r>
            <w:r w:rsidRPr="0031621C">
              <w:rPr>
                <w:bCs/>
                <w:sz w:val="22"/>
                <w:szCs w:val="22"/>
              </w:rPr>
              <w:t xml:space="preserve">. </w:t>
            </w:r>
            <w:r w:rsidRPr="0031621C">
              <w:rPr>
                <w:bCs/>
                <w:sz w:val="22"/>
                <w:szCs w:val="22"/>
                <w:u w:val="single"/>
              </w:rPr>
              <w:t>Contenido</w:t>
            </w:r>
            <w:r w:rsidRPr="0031621C">
              <w:rPr>
                <w:bCs/>
                <w:sz w:val="22"/>
                <w:szCs w:val="22"/>
              </w:rPr>
              <w:t xml:space="preserve">: documentos como copia de oficios internos y externos, correos electrónicos, listas de asistencia originales a actividades de capacitación, Normas metodológicas para la implementación del SEVRI institucional, la Política de Valoración del Riesgo aprobada para el Ministerio, brouchurs informativos elaborados por la UPI, minutas. </w:t>
            </w:r>
            <w:r w:rsidRPr="0031621C">
              <w:rPr>
                <w:bCs/>
                <w:sz w:val="22"/>
                <w:szCs w:val="22"/>
                <w:u w:val="single"/>
              </w:rPr>
              <w:t>Soporte</w:t>
            </w:r>
            <w:r w:rsidRPr="0031621C">
              <w:rPr>
                <w:bCs/>
                <w:sz w:val="22"/>
                <w:szCs w:val="22"/>
              </w:rPr>
              <w:t xml:space="preserve">: papel.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0.13 mts. </w:t>
            </w:r>
            <w:r w:rsidRPr="0031621C">
              <w:rPr>
                <w:bCs/>
                <w:sz w:val="22"/>
                <w:szCs w:val="22"/>
                <w:u w:val="single"/>
              </w:rPr>
              <w:t>Fechas extremas</w:t>
            </w:r>
            <w:r w:rsidRPr="0031621C">
              <w:rPr>
                <w:bCs/>
                <w:sz w:val="22"/>
                <w:szCs w:val="22"/>
              </w:rPr>
              <w:t xml:space="preserve">: 2007-2010. </w:t>
            </w:r>
            <w:r w:rsidRPr="0031621C">
              <w:rPr>
                <w:bCs/>
                <w:sz w:val="22"/>
                <w:szCs w:val="22"/>
                <w:u w:val="single"/>
              </w:rPr>
              <w:t>Soporte</w:t>
            </w:r>
            <w:r w:rsidRPr="0031621C">
              <w:rPr>
                <w:bCs/>
                <w:sz w:val="22"/>
                <w:szCs w:val="22"/>
              </w:rPr>
              <w:t xml:space="preserve">: electrónico.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181 MB. </w:t>
            </w:r>
            <w:r w:rsidRPr="0031621C">
              <w:rPr>
                <w:bCs/>
                <w:sz w:val="22"/>
                <w:szCs w:val="22"/>
                <w:u w:val="single"/>
              </w:rPr>
              <w:t>Fechas extremas</w:t>
            </w:r>
            <w:r w:rsidRPr="0031621C">
              <w:rPr>
                <w:bCs/>
                <w:sz w:val="22"/>
                <w:szCs w:val="22"/>
              </w:rPr>
              <w:t>: 2008-2021</w:t>
            </w:r>
            <w:r>
              <w:rPr>
                <w:bCs/>
                <w:sz w:val="22"/>
                <w:szCs w:val="22"/>
              </w:rPr>
              <w:t>.-----</w:t>
            </w:r>
          </w:p>
        </w:tc>
        <w:tc>
          <w:tcPr>
            <w:tcW w:w="5245" w:type="dxa"/>
            <w:shd w:val="clear" w:color="auto" w:fill="auto"/>
          </w:tcPr>
          <w:p w:rsidRPr="0031621C" w:rsidR="004E4D68" w:rsidP="0093369C" w:rsidRDefault="004E4D68" w14:paraId="0A35663B" w14:textId="77777777">
            <w:pPr>
              <w:pStyle w:val="Prrafodelista"/>
              <w:tabs>
                <w:tab w:val="left" w:pos="315"/>
              </w:tabs>
              <w:spacing w:after="0"/>
              <w:ind w:left="0"/>
              <w:rPr>
                <w:rFonts w:ascii="Arial" w:hAnsi="Arial" w:cs="Arial"/>
              </w:rPr>
            </w:pPr>
            <w:r w:rsidRPr="0031621C">
              <w:rPr>
                <w:rFonts w:ascii="Arial" w:hAnsi="Arial" w:cs="Arial"/>
              </w:rPr>
              <w:t>Serie declarada en la resolución N° CNSED 01-2014.------</w:t>
            </w:r>
          </w:p>
          <w:p w:rsidRPr="0031621C" w:rsidR="004E4D68" w:rsidP="0093369C" w:rsidRDefault="004E4D68" w14:paraId="3D9F9311" w14:textId="77777777">
            <w:pPr>
              <w:tabs>
                <w:tab w:val="left" w:pos="315"/>
              </w:tabs>
              <w:jc w:val="both"/>
              <w:rPr>
                <w:sz w:val="22"/>
                <w:szCs w:val="22"/>
              </w:rPr>
            </w:pPr>
            <w:r w:rsidRPr="0031621C">
              <w:rPr>
                <w:sz w:val="22"/>
                <w:szCs w:val="22"/>
              </w:rPr>
              <w:t>Conservar los expedientes en soporte papel y completar la serie con los expedientes en soporte electrónico de los años posteriores 2010. Esto en el caso de que, los expedientes en soporte papel se encuentren repetidos con los electrónicos de las mismas fechas.------------------------------------------------------------------------------------------------------------------------------------------------------------------------------------------------------------------------------------------------------------------------------------------------------------------------------------------------------------------------------------------------------------------------------------------------------------------------------------------------------------------------------------------</w:t>
            </w:r>
            <w:r>
              <w:rPr>
                <w:sz w:val="22"/>
                <w:szCs w:val="22"/>
              </w:rPr>
              <w:t>-</w:t>
            </w:r>
          </w:p>
        </w:tc>
      </w:tr>
      <w:tr w:rsidRPr="0031621C" w:rsidR="004E4D68" w:rsidTr="0093369C" w14:paraId="7960BAF3" w14:textId="77777777">
        <w:trPr>
          <w:trHeight w:val="1926"/>
          <w:jc w:val="center"/>
        </w:trPr>
        <w:tc>
          <w:tcPr>
            <w:tcW w:w="5382" w:type="dxa"/>
            <w:shd w:val="clear" w:color="auto" w:fill="auto"/>
          </w:tcPr>
          <w:p w:rsidRPr="0031621C" w:rsidR="004E4D68" w:rsidP="0093369C" w:rsidRDefault="004E4D68" w14:paraId="156A5D59" w14:textId="77777777">
            <w:pPr>
              <w:tabs>
                <w:tab w:val="left" w:pos="33"/>
                <w:tab w:val="left" w:pos="267"/>
              </w:tabs>
              <w:jc w:val="both"/>
              <w:rPr>
                <w:b/>
                <w:bCs/>
                <w:sz w:val="22"/>
                <w:szCs w:val="22"/>
              </w:rPr>
            </w:pPr>
            <w:r w:rsidRPr="0031621C">
              <w:rPr>
                <w:bCs/>
                <w:sz w:val="22"/>
                <w:szCs w:val="22"/>
              </w:rPr>
              <w:t xml:space="preserve">23. Guías del Sistema Específico de Valoración del Riesgo Institucional (SEVRI). </w:t>
            </w:r>
            <w:r w:rsidRPr="0031621C">
              <w:rPr>
                <w:bCs/>
                <w:sz w:val="22"/>
                <w:szCs w:val="22"/>
                <w:u w:val="single"/>
              </w:rPr>
              <w:t>Original</w:t>
            </w:r>
            <w:r w:rsidRPr="0031621C">
              <w:rPr>
                <w:bCs/>
                <w:sz w:val="22"/>
                <w:szCs w:val="22"/>
              </w:rPr>
              <w:t xml:space="preserve">. </w:t>
            </w:r>
            <w:r w:rsidRPr="0031621C">
              <w:rPr>
                <w:bCs/>
                <w:sz w:val="22"/>
                <w:szCs w:val="22"/>
                <w:u w:val="single"/>
              </w:rPr>
              <w:t>Contenido</w:t>
            </w:r>
            <w:r w:rsidRPr="0031621C">
              <w:rPr>
                <w:bCs/>
                <w:sz w:val="22"/>
                <w:szCs w:val="22"/>
              </w:rPr>
              <w:t xml:space="preserve">: Son remitidas por las Unidades Organizacionales del Ministerio con los documentos relativos a la identificación, análisis y evaluación de riesgos. </w:t>
            </w:r>
            <w:r w:rsidRPr="0031621C">
              <w:rPr>
                <w:bCs/>
                <w:sz w:val="22"/>
                <w:szCs w:val="22"/>
                <w:u w:val="single"/>
              </w:rPr>
              <w:t>Soporte</w:t>
            </w:r>
            <w:r w:rsidRPr="0031621C">
              <w:rPr>
                <w:bCs/>
                <w:sz w:val="22"/>
                <w:szCs w:val="22"/>
              </w:rPr>
              <w:t xml:space="preserve">: papel. </w:t>
            </w:r>
            <w:r w:rsidRPr="0031621C">
              <w:rPr>
                <w:bCs/>
                <w:sz w:val="22"/>
                <w:szCs w:val="22"/>
                <w:u w:val="single"/>
              </w:rPr>
              <w:t>Vigencia Administrativa legal</w:t>
            </w:r>
            <w:r w:rsidRPr="0031621C">
              <w:rPr>
                <w:bCs/>
                <w:sz w:val="22"/>
                <w:szCs w:val="22"/>
              </w:rPr>
              <w:t xml:space="preserve">: 4 años en la oficina productora y 1 años en el Archivo Central. </w:t>
            </w:r>
            <w:r w:rsidRPr="0031621C">
              <w:rPr>
                <w:bCs/>
                <w:sz w:val="22"/>
                <w:szCs w:val="22"/>
                <w:u w:val="single"/>
              </w:rPr>
              <w:t>Cantidad</w:t>
            </w:r>
            <w:r w:rsidRPr="0031621C">
              <w:rPr>
                <w:bCs/>
                <w:sz w:val="22"/>
                <w:szCs w:val="22"/>
              </w:rPr>
              <w:t xml:space="preserve">: 0.12 mts. </w:t>
            </w:r>
            <w:r w:rsidRPr="0031621C">
              <w:rPr>
                <w:bCs/>
                <w:sz w:val="22"/>
                <w:szCs w:val="22"/>
                <w:u w:val="single"/>
              </w:rPr>
              <w:t>Fechas extremas</w:t>
            </w:r>
            <w:r w:rsidRPr="0031621C">
              <w:rPr>
                <w:bCs/>
                <w:sz w:val="22"/>
                <w:szCs w:val="22"/>
              </w:rPr>
              <w:t xml:space="preserve">: 2010-2017. </w:t>
            </w:r>
            <w:r w:rsidRPr="0031621C">
              <w:rPr>
                <w:bCs/>
                <w:sz w:val="22"/>
                <w:szCs w:val="22"/>
                <w:u w:val="single"/>
              </w:rPr>
              <w:t>Soporte</w:t>
            </w:r>
            <w:r w:rsidRPr="0031621C">
              <w:rPr>
                <w:bCs/>
                <w:sz w:val="22"/>
                <w:szCs w:val="22"/>
              </w:rPr>
              <w:t xml:space="preserve">: electrónico (formato .xls (sin firma digital) y a partir de 2019 la información se ingresa en el Sistema Delphos). </w:t>
            </w:r>
            <w:r w:rsidRPr="0031621C">
              <w:rPr>
                <w:bCs/>
                <w:sz w:val="22"/>
                <w:szCs w:val="22"/>
                <w:u w:val="single"/>
              </w:rPr>
              <w:t>Vigencia Administrativa legal</w:t>
            </w:r>
            <w:r w:rsidRPr="0031621C">
              <w:rPr>
                <w:bCs/>
                <w:sz w:val="22"/>
                <w:szCs w:val="22"/>
              </w:rPr>
              <w:t xml:space="preserve">: 4 años en la oficina productora y 1 año en el Archivo Central. </w:t>
            </w:r>
            <w:r w:rsidRPr="0031621C">
              <w:rPr>
                <w:bCs/>
                <w:sz w:val="22"/>
                <w:szCs w:val="22"/>
                <w:u w:val="single"/>
              </w:rPr>
              <w:t>Cantidad</w:t>
            </w:r>
            <w:r w:rsidRPr="0031621C">
              <w:rPr>
                <w:bCs/>
                <w:sz w:val="22"/>
                <w:szCs w:val="22"/>
              </w:rPr>
              <w:t xml:space="preserve">: 96.1 MB. </w:t>
            </w:r>
            <w:r w:rsidRPr="0031621C">
              <w:rPr>
                <w:bCs/>
                <w:sz w:val="22"/>
                <w:szCs w:val="22"/>
                <w:u w:val="single"/>
              </w:rPr>
              <w:t>Fechas extremas</w:t>
            </w:r>
            <w:r w:rsidRPr="0031621C">
              <w:rPr>
                <w:bCs/>
                <w:sz w:val="22"/>
                <w:szCs w:val="22"/>
              </w:rPr>
              <w:t>: 2008-2021.--------------------------------------------------------------------------------------------------------------------------------------------------------------------------------------------------------------------------------------------------------------------------------------------------------------------------------------------------------------------------------------------------------------------------------------------------------------------------------------------------</w:t>
            </w:r>
            <w:r>
              <w:rPr>
                <w:bCs/>
                <w:sz w:val="22"/>
                <w:szCs w:val="22"/>
              </w:rPr>
              <w:t>------------------------------------------------------------------------------------------------------------------------------------------------------------------------------------------------------------------</w:t>
            </w:r>
          </w:p>
        </w:tc>
        <w:tc>
          <w:tcPr>
            <w:tcW w:w="5245" w:type="dxa"/>
            <w:shd w:val="clear" w:color="auto" w:fill="auto"/>
          </w:tcPr>
          <w:p w:rsidRPr="0031621C" w:rsidR="004E4D68" w:rsidP="0093369C" w:rsidRDefault="004E4D68" w14:paraId="2C8BD056" w14:textId="77777777">
            <w:pPr>
              <w:pStyle w:val="Prrafodelista"/>
              <w:tabs>
                <w:tab w:val="left" w:pos="315"/>
              </w:tabs>
              <w:spacing w:after="0"/>
              <w:ind w:left="0"/>
              <w:rPr>
                <w:rFonts w:ascii="Arial" w:hAnsi="Arial" w:cs="Arial"/>
              </w:rPr>
            </w:pPr>
            <w:r w:rsidRPr="0031621C">
              <w:rPr>
                <w:rFonts w:ascii="Arial" w:hAnsi="Arial" w:cs="Arial"/>
              </w:rPr>
              <w:t>Serie declarada en la resolución N° CNSED 01-2014.------</w:t>
            </w:r>
          </w:p>
          <w:p w:rsidRPr="0031621C" w:rsidR="004E4D68" w:rsidP="0093369C" w:rsidRDefault="004E4D68" w14:paraId="0AC44524" w14:textId="77777777">
            <w:pPr>
              <w:tabs>
                <w:tab w:val="left" w:pos="315"/>
              </w:tabs>
              <w:jc w:val="both"/>
              <w:rPr>
                <w:i/>
                <w:sz w:val="22"/>
                <w:szCs w:val="22"/>
              </w:rPr>
            </w:pPr>
            <w:r w:rsidRPr="0031621C">
              <w:rPr>
                <w:sz w:val="22"/>
                <w:szCs w:val="22"/>
              </w:rPr>
              <w:t xml:space="preserve">Se declaran con valor científico cultural solamente las fechas del 2008 al 2010 debido a que esta serie está contenida en la serie 24 de esta misma tabla.  En la tabla de plazos, se indicó la siguiente observación sobre esta serie documental: </w:t>
            </w:r>
            <w:r w:rsidRPr="0031621C">
              <w:rPr>
                <w:i/>
                <w:sz w:val="22"/>
                <w:szCs w:val="22"/>
              </w:rPr>
              <w:t>“Hasta 2018 la Guía se presentaba en Excel. A partir de 2019 las Unidades Organizacionales ingresan la información en el Sistema Delphos y solamente envían un oficio indicando que se registró la información en dicho Sistema. Sin embargo, la UPI hace descargas de los archivos Excel o PDF del Sistema y los almacena en el Repositorio Alfresco”.-</w:t>
            </w:r>
          </w:p>
          <w:p w:rsidRPr="0031621C" w:rsidR="004E4D68" w:rsidP="0093369C" w:rsidRDefault="004E4D68" w14:paraId="269D3E03" w14:textId="435230F6">
            <w:pPr>
              <w:pStyle w:val="Prrafodelista"/>
              <w:tabs>
                <w:tab w:val="left" w:pos="315"/>
              </w:tabs>
              <w:spacing w:after="0"/>
              <w:ind w:left="0"/>
              <w:rPr>
                <w:rFonts w:ascii="Arial" w:hAnsi="Arial" w:cs="Arial"/>
              </w:rPr>
            </w:pPr>
            <w:r w:rsidRPr="0031621C">
              <w:rPr>
                <w:rFonts w:ascii="Arial" w:hAnsi="Arial" w:cs="Arial"/>
              </w:rPr>
              <w:t>Conservar las guías en soporte papel y completar la serie con las guías en soporte electrónico (en formato pdf) de los años anteriores al 2010 y posteriores al 2017. Esto en el caso de que, l</w:t>
            </w:r>
            <w:r>
              <w:rPr>
                <w:rFonts w:ascii="Arial" w:hAnsi="Arial" w:cs="Arial"/>
              </w:rPr>
              <w:t>as</w:t>
            </w:r>
            <w:r w:rsidRPr="0031621C">
              <w:rPr>
                <w:rFonts w:ascii="Arial" w:hAnsi="Arial" w:cs="Arial"/>
              </w:rPr>
              <w:t xml:space="preserve"> </w:t>
            </w:r>
            <w:r>
              <w:rPr>
                <w:rFonts w:ascii="Arial" w:hAnsi="Arial" w:cs="Arial"/>
              </w:rPr>
              <w:t xml:space="preserve">guías </w:t>
            </w:r>
            <w:r w:rsidRPr="0031621C">
              <w:rPr>
                <w:rFonts w:ascii="Arial" w:hAnsi="Arial" w:cs="Arial"/>
              </w:rPr>
              <w:t xml:space="preserve"> en soporte papel se encuentren repetid</w:t>
            </w:r>
            <w:r>
              <w:rPr>
                <w:rFonts w:ascii="Arial" w:hAnsi="Arial" w:cs="Arial"/>
              </w:rPr>
              <w:t>a</w:t>
            </w:r>
            <w:r w:rsidRPr="0031621C">
              <w:rPr>
                <w:rFonts w:ascii="Arial" w:hAnsi="Arial" w:cs="Arial"/>
              </w:rPr>
              <w:t>s con l</w:t>
            </w:r>
            <w:r>
              <w:rPr>
                <w:rFonts w:ascii="Arial" w:hAnsi="Arial" w:cs="Arial"/>
              </w:rPr>
              <w:t>a</w:t>
            </w:r>
            <w:r w:rsidRPr="0031621C">
              <w:rPr>
                <w:rFonts w:ascii="Arial" w:hAnsi="Arial" w:cs="Arial"/>
              </w:rPr>
              <w:t>s electrónic</w:t>
            </w:r>
            <w:r>
              <w:rPr>
                <w:rFonts w:ascii="Arial" w:hAnsi="Arial" w:cs="Arial"/>
              </w:rPr>
              <w:t>a</w:t>
            </w:r>
            <w:r w:rsidRPr="0031621C">
              <w:rPr>
                <w:rFonts w:ascii="Arial" w:hAnsi="Arial" w:cs="Arial"/>
              </w:rPr>
              <w:t xml:space="preserve">s de las mismas fechas.  </w:t>
            </w:r>
            <w:r w:rsidRPr="0031621C">
              <w:rPr>
                <w:rFonts w:ascii="Arial" w:hAnsi="Arial" w:cs="Arial"/>
                <w:color w:val="auto"/>
              </w:rPr>
              <w:t>Cabe señalar que estos documentos electrónicos no se encuentran firmados digitalmente y se desconoce su formato.-----------</w:t>
            </w:r>
            <w:r>
              <w:rPr>
                <w:rFonts w:ascii="Arial" w:hAnsi="Arial" w:cs="Arial"/>
                <w:color w:val="auto"/>
              </w:rPr>
              <w:t>---------------------------</w:t>
            </w:r>
            <w:r w:rsidR="00A66963">
              <w:rPr>
                <w:rFonts w:ascii="Arial" w:hAnsi="Arial" w:cs="Arial"/>
                <w:color w:val="auto"/>
              </w:rPr>
              <w:t>---------------</w:t>
            </w:r>
          </w:p>
        </w:tc>
      </w:tr>
      <w:tr w:rsidRPr="0031621C" w:rsidR="004E4D68" w:rsidTr="0093369C" w14:paraId="3CA6C91B" w14:textId="77777777">
        <w:trPr>
          <w:trHeight w:val="646"/>
          <w:jc w:val="center"/>
        </w:trPr>
        <w:tc>
          <w:tcPr>
            <w:tcW w:w="5382" w:type="dxa"/>
            <w:shd w:val="clear" w:color="auto" w:fill="auto"/>
          </w:tcPr>
          <w:p w:rsidRPr="0031621C" w:rsidR="004E4D68" w:rsidP="0093369C" w:rsidRDefault="004E4D68" w14:paraId="0EF0EF85" w14:textId="77777777">
            <w:pPr>
              <w:tabs>
                <w:tab w:val="left" w:pos="33"/>
                <w:tab w:val="left" w:pos="267"/>
              </w:tabs>
              <w:jc w:val="both"/>
              <w:rPr>
                <w:b/>
                <w:bCs/>
                <w:sz w:val="22"/>
                <w:szCs w:val="22"/>
              </w:rPr>
            </w:pPr>
            <w:r w:rsidRPr="0031621C">
              <w:rPr>
                <w:bCs/>
                <w:sz w:val="22"/>
                <w:szCs w:val="22"/>
              </w:rPr>
              <w:lastRenderedPageBreak/>
              <w:t xml:space="preserve">24. Plan de Administración de Riesgos Institucionales (PARI). </w:t>
            </w:r>
            <w:r w:rsidRPr="0031621C">
              <w:rPr>
                <w:bCs/>
                <w:sz w:val="22"/>
                <w:szCs w:val="22"/>
                <w:u w:val="single"/>
              </w:rPr>
              <w:t>Original múltiple</w:t>
            </w:r>
            <w:r w:rsidRPr="0031621C">
              <w:rPr>
                <w:bCs/>
                <w:sz w:val="22"/>
                <w:szCs w:val="22"/>
              </w:rPr>
              <w:t xml:space="preserve">. </w:t>
            </w:r>
            <w:r w:rsidRPr="0031621C">
              <w:rPr>
                <w:bCs/>
                <w:sz w:val="22"/>
                <w:szCs w:val="22"/>
                <w:u w:val="single"/>
              </w:rPr>
              <w:t>Contenido</w:t>
            </w:r>
            <w:r w:rsidRPr="0031621C">
              <w:rPr>
                <w:bCs/>
                <w:sz w:val="22"/>
                <w:szCs w:val="22"/>
              </w:rPr>
              <w:t xml:space="preserve">: Elaborado por la Unidad de Planificación Institucional, detalla el proceso de valoración de riesgos y la definición de acciones para la administración de los riesgos vinculados a la gestión de las unidades organizacionales del Ministerio. </w:t>
            </w:r>
            <w:r w:rsidRPr="0031621C">
              <w:rPr>
                <w:bCs/>
                <w:sz w:val="22"/>
                <w:szCs w:val="22"/>
                <w:u w:val="single"/>
              </w:rPr>
              <w:t>Soporte</w:t>
            </w:r>
            <w:r w:rsidRPr="0031621C">
              <w:rPr>
                <w:bCs/>
                <w:sz w:val="22"/>
                <w:szCs w:val="22"/>
              </w:rPr>
              <w:t xml:space="preserve">: electrónico (sin firma digital).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8.21 MB. </w:t>
            </w:r>
            <w:r w:rsidRPr="0031621C">
              <w:rPr>
                <w:bCs/>
                <w:sz w:val="22"/>
                <w:szCs w:val="22"/>
                <w:u w:val="single"/>
              </w:rPr>
              <w:t>Fechas extremas</w:t>
            </w:r>
            <w:r w:rsidRPr="0031621C">
              <w:rPr>
                <w:bCs/>
                <w:sz w:val="22"/>
                <w:szCs w:val="22"/>
              </w:rPr>
              <w:t>: 2011-2021.--------------------------------------------------------------</w:t>
            </w:r>
            <w:r>
              <w:rPr>
                <w:bCs/>
                <w:sz w:val="22"/>
                <w:szCs w:val="22"/>
              </w:rPr>
              <w:t>----------------------------------------------------------------------</w:t>
            </w:r>
          </w:p>
        </w:tc>
        <w:tc>
          <w:tcPr>
            <w:tcW w:w="5245" w:type="dxa"/>
            <w:shd w:val="clear" w:color="auto" w:fill="auto"/>
          </w:tcPr>
          <w:p w:rsidRPr="0031621C" w:rsidR="004E4D68" w:rsidP="0093369C" w:rsidRDefault="004E4D68" w14:paraId="4C2182E1" w14:textId="432D166C">
            <w:pPr>
              <w:pStyle w:val="Prrafodelista"/>
              <w:tabs>
                <w:tab w:val="left" w:pos="315"/>
              </w:tabs>
              <w:spacing w:after="0"/>
              <w:ind w:left="0"/>
              <w:rPr>
                <w:rFonts w:ascii="Arial" w:hAnsi="Arial" w:cs="Arial"/>
              </w:rPr>
            </w:pPr>
            <w:r w:rsidRPr="0031621C">
              <w:rPr>
                <w:rFonts w:ascii="Arial" w:hAnsi="Arial" w:cs="Arial"/>
              </w:rPr>
              <w:t xml:space="preserve">Serie declarada en la resolución N° CNSED 01-2014.  En la tabla de plazos, se indicó la siguiente observación sobre esta serie documental: </w:t>
            </w:r>
            <w:r w:rsidRPr="0031621C">
              <w:rPr>
                <w:rFonts w:ascii="Arial" w:hAnsi="Arial" w:cs="Arial"/>
                <w:i/>
              </w:rPr>
              <w:t xml:space="preserve">“Desde el 2018 por disposición del Despacho Ministerial estos Informes se publican internamente mediante la cuenta de correo electrónico “Comunicados Mideplan”.   Los Informes del 2017 al 2021 se encuentran además publicados en el Sitio Web del Ministerio, apartado Transparencia”.  </w:t>
            </w:r>
            <w:r w:rsidRPr="0031621C">
              <w:rPr>
                <w:rFonts w:ascii="Arial" w:hAnsi="Arial" w:cs="Arial"/>
                <w:color w:val="auto"/>
              </w:rPr>
              <w:t>Cabe señalar que estos documentos electrónicos no se encuentran firmados digitalmente y se desconoce su formato.----------------------------------------</w:t>
            </w:r>
            <w:r>
              <w:rPr>
                <w:rFonts w:ascii="Arial" w:hAnsi="Arial" w:cs="Arial"/>
                <w:color w:val="auto"/>
              </w:rPr>
              <w:t>-----------</w:t>
            </w:r>
            <w:r w:rsidR="00A66963">
              <w:rPr>
                <w:rFonts w:ascii="Arial" w:hAnsi="Arial" w:cs="Arial"/>
                <w:color w:val="auto"/>
              </w:rPr>
              <w:t>--</w:t>
            </w:r>
          </w:p>
        </w:tc>
      </w:tr>
      <w:tr w:rsidRPr="0031621C" w:rsidR="004E4D68" w:rsidTr="0093369C" w14:paraId="22A07ECD" w14:textId="77777777">
        <w:trPr>
          <w:trHeight w:val="646"/>
          <w:jc w:val="center"/>
        </w:trPr>
        <w:tc>
          <w:tcPr>
            <w:tcW w:w="5382" w:type="dxa"/>
            <w:shd w:val="clear" w:color="auto" w:fill="auto"/>
          </w:tcPr>
          <w:p w:rsidRPr="0031621C" w:rsidR="004E4D68" w:rsidP="0093369C" w:rsidRDefault="004E4D68" w14:paraId="657DE2B4" w14:textId="77777777">
            <w:pPr>
              <w:tabs>
                <w:tab w:val="left" w:pos="33"/>
                <w:tab w:val="left" w:pos="267"/>
              </w:tabs>
              <w:jc w:val="both"/>
              <w:rPr>
                <w:b/>
                <w:bCs/>
                <w:sz w:val="22"/>
                <w:szCs w:val="22"/>
              </w:rPr>
            </w:pPr>
            <w:r w:rsidRPr="0031621C">
              <w:rPr>
                <w:bCs/>
                <w:sz w:val="22"/>
                <w:szCs w:val="22"/>
              </w:rPr>
              <w:t xml:space="preserve">27. Informe anual de cumplimiento de Plan de Administración de Riesgos Institucionales (PARI). </w:t>
            </w:r>
            <w:r w:rsidRPr="0031621C">
              <w:rPr>
                <w:bCs/>
                <w:sz w:val="22"/>
                <w:szCs w:val="22"/>
                <w:u w:val="single"/>
              </w:rPr>
              <w:t>Original múltiple</w:t>
            </w:r>
            <w:r w:rsidRPr="0031621C">
              <w:rPr>
                <w:bCs/>
                <w:sz w:val="22"/>
                <w:szCs w:val="22"/>
              </w:rPr>
              <w:t xml:space="preserve">. </w:t>
            </w:r>
            <w:r w:rsidRPr="0031621C">
              <w:rPr>
                <w:bCs/>
                <w:sz w:val="22"/>
                <w:szCs w:val="22"/>
                <w:u w:val="single"/>
              </w:rPr>
              <w:t>Contenido</w:t>
            </w:r>
            <w:r w:rsidRPr="0031621C">
              <w:rPr>
                <w:bCs/>
                <w:sz w:val="22"/>
                <w:szCs w:val="22"/>
              </w:rPr>
              <w:t xml:space="preserve">: Elaborado por la Unidad de Planificación Institucional, expone los resultados de las medidas de administración programadas para la atención de riesgos institucionales. </w:t>
            </w:r>
            <w:r w:rsidRPr="0031621C">
              <w:rPr>
                <w:bCs/>
                <w:sz w:val="22"/>
                <w:szCs w:val="22"/>
                <w:u w:val="single"/>
              </w:rPr>
              <w:t>Soporte</w:t>
            </w:r>
            <w:r w:rsidRPr="0031621C">
              <w:rPr>
                <w:bCs/>
                <w:sz w:val="22"/>
                <w:szCs w:val="22"/>
              </w:rPr>
              <w:t xml:space="preserve">: electrónico (sin firma digital).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5.63 MB. </w:t>
            </w:r>
            <w:r w:rsidRPr="0031621C">
              <w:rPr>
                <w:bCs/>
                <w:sz w:val="22"/>
                <w:szCs w:val="22"/>
                <w:u w:val="single"/>
              </w:rPr>
              <w:t>Fechas extremas</w:t>
            </w:r>
            <w:r w:rsidRPr="0031621C">
              <w:rPr>
                <w:bCs/>
                <w:sz w:val="22"/>
                <w:szCs w:val="22"/>
              </w:rPr>
              <w:t>: 2010-2020.-------------------------------------------------------</w:t>
            </w:r>
            <w:r>
              <w:rPr>
                <w:bCs/>
                <w:sz w:val="22"/>
                <w:szCs w:val="22"/>
              </w:rPr>
              <w:t>------------------------------------------------------------------------------------------------------------------------------</w:t>
            </w:r>
          </w:p>
        </w:tc>
        <w:tc>
          <w:tcPr>
            <w:tcW w:w="5245" w:type="dxa"/>
            <w:shd w:val="clear" w:color="auto" w:fill="auto"/>
          </w:tcPr>
          <w:p w:rsidRPr="0031621C" w:rsidR="004E4D68" w:rsidP="0093369C" w:rsidRDefault="004E4D68" w14:paraId="296F01B0" w14:textId="77777777">
            <w:pPr>
              <w:pStyle w:val="Prrafodelista"/>
              <w:tabs>
                <w:tab w:val="left" w:pos="315"/>
              </w:tabs>
              <w:spacing w:after="0"/>
              <w:ind w:left="0"/>
              <w:rPr>
                <w:rFonts w:ascii="Arial" w:hAnsi="Arial" w:cs="Arial"/>
              </w:rPr>
            </w:pPr>
            <w:r w:rsidRPr="0031621C">
              <w:rPr>
                <w:rFonts w:ascii="Arial" w:hAnsi="Arial" w:cs="Arial"/>
              </w:rPr>
              <w:t xml:space="preserve">Serie declarada en la resolución N° CNSED 01-2014.  En la tabla de plazos, se indicó la siguiente observación sobre esta serie documental: </w:t>
            </w:r>
            <w:r w:rsidRPr="0031621C">
              <w:rPr>
                <w:rFonts w:ascii="Arial" w:hAnsi="Arial" w:cs="Arial"/>
                <w:i/>
              </w:rPr>
              <w:t xml:space="preserve">“Desde el 2018 por disposición del Despacho Ministerial estos Informes se publican internamente mediante la cuenta de correo electrónico “Comunicados Mideplan”. Los Informes del 2018 al 2020 se encuentran además publicados en el Sitio Web del Ministerio, apartado Transparencia.”  </w:t>
            </w:r>
            <w:r w:rsidRPr="0031621C">
              <w:rPr>
                <w:rFonts w:ascii="Arial" w:hAnsi="Arial" w:cs="Arial"/>
                <w:color w:val="auto"/>
              </w:rPr>
              <w:t>Cabe señalar que estos documentos electrónicos no se encuentran firmados digitalmente y se desconoce su formato.------------------------------</w:t>
            </w:r>
            <w:r>
              <w:rPr>
                <w:rFonts w:ascii="Arial" w:hAnsi="Arial" w:cs="Arial"/>
                <w:color w:val="auto"/>
              </w:rPr>
              <w:t>-----------------------</w:t>
            </w:r>
          </w:p>
        </w:tc>
      </w:tr>
      <w:tr w:rsidRPr="0031621C" w:rsidR="004E4D68" w:rsidTr="0093369C" w14:paraId="73BC649A" w14:textId="77777777">
        <w:trPr>
          <w:trHeight w:val="646"/>
          <w:jc w:val="center"/>
        </w:trPr>
        <w:tc>
          <w:tcPr>
            <w:tcW w:w="5382" w:type="dxa"/>
            <w:shd w:val="clear" w:color="auto" w:fill="auto"/>
          </w:tcPr>
          <w:p w:rsidRPr="0031621C" w:rsidR="004E4D68" w:rsidP="0093369C" w:rsidRDefault="004E4D68" w14:paraId="022D4B5A" w14:textId="77777777">
            <w:pPr>
              <w:tabs>
                <w:tab w:val="left" w:pos="33"/>
                <w:tab w:val="left" w:pos="267"/>
              </w:tabs>
              <w:jc w:val="both"/>
              <w:rPr>
                <w:b/>
                <w:bCs/>
                <w:sz w:val="22"/>
                <w:szCs w:val="22"/>
              </w:rPr>
            </w:pPr>
            <w:r w:rsidRPr="0031621C">
              <w:rPr>
                <w:bCs/>
                <w:sz w:val="22"/>
                <w:szCs w:val="22"/>
              </w:rPr>
              <w:t xml:space="preserve">38. Planes Estratégicos Institucionales (PEI). </w:t>
            </w:r>
            <w:r w:rsidRPr="0031621C">
              <w:rPr>
                <w:bCs/>
                <w:sz w:val="22"/>
                <w:szCs w:val="22"/>
                <w:u w:val="single"/>
              </w:rPr>
              <w:t>Original múltiple</w:t>
            </w:r>
            <w:r w:rsidRPr="0031621C">
              <w:rPr>
                <w:bCs/>
                <w:sz w:val="22"/>
                <w:szCs w:val="22"/>
              </w:rPr>
              <w:t xml:space="preserve">. </w:t>
            </w:r>
            <w:r w:rsidRPr="0031621C">
              <w:rPr>
                <w:bCs/>
                <w:sz w:val="22"/>
                <w:szCs w:val="22"/>
                <w:u w:val="single"/>
              </w:rPr>
              <w:t>Contenido</w:t>
            </w:r>
            <w:r w:rsidRPr="0031621C">
              <w:rPr>
                <w:bCs/>
                <w:sz w:val="22"/>
                <w:szCs w:val="22"/>
              </w:rPr>
              <w:t xml:space="preserve">: Instrumento donde se incluyen las políticas, objetivos y proyectos del Ministerio para determinado periodo de tiempo. </w:t>
            </w:r>
            <w:r w:rsidRPr="0031621C">
              <w:rPr>
                <w:bCs/>
                <w:sz w:val="22"/>
                <w:szCs w:val="22"/>
                <w:u w:val="single"/>
              </w:rPr>
              <w:t>Soporte</w:t>
            </w:r>
            <w:r w:rsidRPr="0031621C">
              <w:rPr>
                <w:bCs/>
                <w:sz w:val="22"/>
                <w:szCs w:val="22"/>
              </w:rPr>
              <w:t xml:space="preserve">: papel.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0.01 mts. </w:t>
            </w:r>
            <w:r w:rsidRPr="0031621C">
              <w:rPr>
                <w:bCs/>
                <w:sz w:val="22"/>
                <w:szCs w:val="22"/>
                <w:u w:val="single"/>
              </w:rPr>
              <w:t>Fechas extremas</w:t>
            </w:r>
            <w:r w:rsidRPr="0031621C">
              <w:rPr>
                <w:bCs/>
                <w:sz w:val="22"/>
                <w:szCs w:val="22"/>
              </w:rPr>
              <w:t xml:space="preserve">: 2011-2015. </w:t>
            </w:r>
            <w:r w:rsidRPr="0031621C">
              <w:rPr>
                <w:bCs/>
                <w:sz w:val="22"/>
                <w:szCs w:val="22"/>
                <w:u w:val="single"/>
              </w:rPr>
              <w:t>Soporte</w:t>
            </w:r>
            <w:r w:rsidRPr="0031621C">
              <w:rPr>
                <w:bCs/>
                <w:sz w:val="22"/>
                <w:szCs w:val="22"/>
              </w:rPr>
              <w:t xml:space="preserve">: electrónico (sin firma digital).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9.9 MB. </w:t>
            </w:r>
            <w:r w:rsidRPr="0031621C">
              <w:rPr>
                <w:bCs/>
                <w:sz w:val="22"/>
                <w:szCs w:val="22"/>
                <w:u w:val="single"/>
              </w:rPr>
              <w:t>Fechas extremas</w:t>
            </w:r>
            <w:r w:rsidRPr="0031621C">
              <w:rPr>
                <w:bCs/>
                <w:sz w:val="22"/>
                <w:szCs w:val="22"/>
              </w:rPr>
              <w:t>: 2011-2021.-------------------------------------------------------</w:t>
            </w:r>
            <w:r>
              <w:rPr>
                <w:bCs/>
                <w:sz w:val="22"/>
                <w:szCs w:val="22"/>
              </w:rPr>
              <w:t>----------------------------------------------------------------------</w:t>
            </w:r>
          </w:p>
        </w:tc>
        <w:tc>
          <w:tcPr>
            <w:tcW w:w="5245" w:type="dxa"/>
            <w:shd w:val="clear" w:color="auto" w:fill="auto"/>
          </w:tcPr>
          <w:p w:rsidRPr="0031621C" w:rsidR="004E4D68" w:rsidP="0093369C" w:rsidRDefault="004E4D68" w14:paraId="1EB07D1C" w14:textId="77777777">
            <w:pPr>
              <w:pStyle w:val="Prrafodelista"/>
              <w:tabs>
                <w:tab w:val="left" w:pos="315"/>
              </w:tabs>
              <w:spacing w:after="0"/>
              <w:ind w:left="0"/>
              <w:rPr>
                <w:rFonts w:ascii="Arial" w:hAnsi="Arial" w:cs="Arial"/>
              </w:rPr>
            </w:pPr>
            <w:r w:rsidRPr="0031621C">
              <w:rPr>
                <w:rFonts w:ascii="Arial" w:hAnsi="Arial" w:cs="Arial"/>
              </w:rPr>
              <w:t xml:space="preserve">Serie declarada en la resolución N° CNSED 01-2014.  En la tabla de plazos, se indicó la siguiente observación sobre esta serie documental: </w:t>
            </w:r>
            <w:r w:rsidRPr="0031621C">
              <w:rPr>
                <w:rFonts w:ascii="Arial" w:hAnsi="Arial" w:cs="Arial"/>
                <w:i/>
              </w:rPr>
              <w:t xml:space="preserve">“Además publican en Sitio Web Ministerio, apartado Transparencia”.  </w:t>
            </w:r>
            <w:r w:rsidRPr="0031621C">
              <w:rPr>
                <w:rFonts w:ascii="Arial" w:hAnsi="Arial" w:cs="Arial"/>
              </w:rPr>
              <w:t>Conservar los planes en soporte papel y completar la serie con los planes en soporte electrónico de los años posteriores al 2015. Esto en el caso de que, los expedientes en soporte papel se encuentren repetidos con los electrónicos de las mismas fechas.  Cabe señalar que estos documentos electrónicos no se encuentran firmados digitalmente y se desconoce su formato.------</w:t>
            </w:r>
            <w:r>
              <w:rPr>
                <w:rFonts w:ascii="Arial" w:hAnsi="Arial" w:cs="Arial"/>
              </w:rPr>
              <w:t>---------</w:t>
            </w:r>
          </w:p>
        </w:tc>
      </w:tr>
      <w:tr w:rsidRPr="0031621C" w:rsidR="004E4D68" w:rsidTr="0093369C" w14:paraId="55ECFC6D" w14:textId="77777777">
        <w:trPr>
          <w:trHeight w:val="646"/>
          <w:jc w:val="center"/>
        </w:trPr>
        <w:tc>
          <w:tcPr>
            <w:tcW w:w="5382" w:type="dxa"/>
            <w:shd w:val="clear" w:color="auto" w:fill="auto"/>
          </w:tcPr>
          <w:p w:rsidRPr="0031621C" w:rsidR="004E4D68" w:rsidP="0093369C" w:rsidRDefault="004E4D68" w14:paraId="1D6C5917" w14:textId="3C6C70F4">
            <w:pPr>
              <w:tabs>
                <w:tab w:val="left" w:pos="33"/>
                <w:tab w:val="left" w:pos="267"/>
              </w:tabs>
              <w:jc w:val="both"/>
              <w:rPr>
                <w:b/>
                <w:bCs/>
                <w:sz w:val="22"/>
                <w:szCs w:val="22"/>
              </w:rPr>
            </w:pPr>
            <w:r w:rsidRPr="0031621C">
              <w:rPr>
                <w:bCs/>
                <w:sz w:val="22"/>
                <w:szCs w:val="22"/>
              </w:rPr>
              <w:t xml:space="preserve">39. Informes Ejecutivos de Seguimiento del Plan Estratégico Institucional (PEI). </w:t>
            </w:r>
            <w:r w:rsidRPr="0031621C">
              <w:rPr>
                <w:bCs/>
                <w:sz w:val="22"/>
                <w:szCs w:val="22"/>
                <w:u w:val="single"/>
              </w:rPr>
              <w:t>Original</w:t>
            </w:r>
            <w:r w:rsidRPr="0031621C">
              <w:rPr>
                <w:bCs/>
                <w:sz w:val="22"/>
                <w:szCs w:val="22"/>
              </w:rPr>
              <w:t xml:space="preserve">. </w:t>
            </w:r>
            <w:r w:rsidRPr="0031621C">
              <w:rPr>
                <w:bCs/>
                <w:sz w:val="22"/>
                <w:szCs w:val="22"/>
                <w:u w:val="single"/>
              </w:rPr>
              <w:t>Contenido</w:t>
            </w:r>
            <w:r w:rsidRPr="0031621C">
              <w:rPr>
                <w:bCs/>
                <w:sz w:val="22"/>
                <w:szCs w:val="22"/>
              </w:rPr>
              <w:t xml:space="preserve">: Informes de seguimiento que describen el cumplimiento de los resultados programados en cada una de las estrategias de los objetivos estratégicos. </w:t>
            </w:r>
            <w:r w:rsidRPr="0031621C">
              <w:rPr>
                <w:bCs/>
                <w:sz w:val="22"/>
                <w:szCs w:val="22"/>
                <w:u w:val="single"/>
              </w:rPr>
              <w:t>Soporte</w:t>
            </w:r>
            <w:r w:rsidRPr="0031621C">
              <w:rPr>
                <w:bCs/>
                <w:sz w:val="22"/>
                <w:szCs w:val="22"/>
              </w:rPr>
              <w:t xml:space="preserve">: electrónico. </w:t>
            </w:r>
            <w:r w:rsidRPr="0031621C">
              <w:rPr>
                <w:bCs/>
                <w:sz w:val="22"/>
                <w:szCs w:val="22"/>
                <w:u w:val="single"/>
              </w:rPr>
              <w:t>Vigencia Administrativa legal</w:t>
            </w:r>
            <w:r w:rsidRPr="0031621C">
              <w:rPr>
                <w:bCs/>
                <w:sz w:val="22"/>
                <w:szCs w:val="22"/>
              </w:rPr>
              <w:t xml:space="preserve">: 5 años en la oficina productora y 5 años en el Archivo Central. </w:t>
            </w:r>
            <w:r w:rsidRPr="0031621C">
              <w:rPr>
                <w:bCs/>
                <w:sz w:val="22"/>
                <w:szCs w:val="22"/>
                <w:u w:val="single"/>
              </w:rPr>
              <w:t>Cantidad</w:t>
            </w:r>
            <w:r w:rsidRPr="0031621C">
              <w:rPr>
                <w:bCs/>
                <w:sz w:val="22"/>
                <w:szCs w:val="22"/>
              </w:rPr>
              <w:t xml:space="preserve">: 2 MB. </w:t>
            </w:r>
            <w:r w:rsidRPr="0031621C">
              <w:rPr>
                <w:bCs/>
                <w:sz w:val="22"/>
                <w:szCs w:val="22"/>
                <w:u w:val="single"/>
              </w:rPr>
              <w:t>Fechas extremas</w:t>
            </w:r>
            <w:r w:rsidRPr="0031621C">
              <w:rPr>
                <w:bCs/>
                <w:sz w:val="22"/>
                <w:szCs w:val="22"/>
              </w:rPr>
              <w:t>: 2019-2021</w:t>
            </w:r>
            <w:r>
              <w:rPr>
                <w:bCs/>
                <w:sz w:val="22"/>
                <w:szCs w:val="22"/>
              </w:rPr>
              <w:t>.----------------------------------------</w:t>
            </w:r>
            <w:r w:rsidR="00A66963">
              <w:rPr>
                <w:bCs/>
                <w:sz w:val="22"/>
                <w:szCs w:val="22"/>
              </w:rPr>
              <w:t>----------------------</w:t>
            </w:r>
          </w:p>
        </w:tc>
        <w:tc>
          <w:tcPr>
            <w:tcW w:w="5245" w:type="dxa"/>
            <w:shd w:val="clear" w:color="auto" w:fill="auto"/>
          </w:tcPr>
          <w:p w:rsidRPr="0031621C" w:rsidR="004E4D68" w:rsidP="0093369C" w:rsidRDefault="004E4D68" w14:paraId="60A2859F" w14:textId="787FA206">
            <w:pPr>
              <w:pStyle w:val="Prrafodelista"/>
              <w:tabs>
                <w:tab w:val="left" w:pos="315"/>
              </w:tabs>
              <w:spacing w:after="0"/>
              <w:ind w:left="0"/>
              <w:rPr>
                <w:rFonts w:ascii="Arial" w:hAnsi="Arial" w:cs="Arial"/>
              </w:rPr>
            </w:pPr>
            <w:r w:rsidRPr="0031621C">
              <w:rPr>
                <w:rFonts w:ascii="Arial" w:hAnsi="Arial" w:cs="Arial"/>
              </w:rPr>
              <w:t xml:space="preserve">Serie declarada en la resolución N° CNSED 01-2014.  En la tabla de plazos, se indicó la siguiente observación sobre esta serie documental: </w:t>
            </w:r>
            <w:r w:rsidRPr="0031621C">
              <w:rPr>
                <w:rFonts w:ascii="Arial" w:hAnsi="Arial" w:cs="Arial"/>
                <w:i/>
              </w:rPr>
              <w:t xml:space="preserve">“Se publican internamente mediante la cuenta de correo electrónico “Comunicados Mideplan”. Además se publican en el Sitio Web del Ministerio, apartado Transparencia”.  </w:t>
            </w:r>
            <w:r w:rsidRPr="0031621C">
              <w:rPr>
                <w:rFonts w:ascii="Arial" w:hAnsi="Arial" w:cs="Arial"/>
                <w:color w:val="auto"/>
              </w:rPr>
              <w:t>Cabe señalar que se desconoce el formato de los documentos electrónicos y si estos se encuentran o no firmados digitalmente.</w:t>
            </w:r>
            <w:r>
              <w:rPr>
                <w:rStyle w:val="Refdenotaalpie"/>
                <w:rFonts w:eastAsia="Arial"/>
                <w:color w:val="auto"/>
              </w:rPr>
              <w:footnoteReference w:id="6"/>
            </w:r>
            <w:r w:rsidR="00A66963">
              <w:rPr>
                <w:rFonts w:ascii="Arial" w:hAnsi="Arial" w:cs="Arial"/>
                <w:color w:val="auto"/>
              </w:rPr>
              <w:t>------------</w:t>
            </w:r>
          </w:p>
        </w:tc>
      </w:tr>
    </w:tbl>
    <w:p w:rsidRPr="0031621C" w:rsidR="004E4D68" w:rsidP="004E4D68" w:rsidRDefault="004E4D68" w14:paraId="7F9CCF5D" w14:textId="5765CE28">
      <w:pPr>
        <w:pStyle w:val="Default"/>
        <w:spacing w:before="120" w:after="120" w:line="460" w:lineRule="exact"/>
        <w:jc w:val="both"/>
        <w:rPr>
          <w:rStyle w:val="normaltextrun"/>
          <w:color w:val="auto"/>
          <w:sz w:val="22"/>
          <w:szCs w:val="22"/>
          <w:shd w:val="clear" w:color="auto" w:fill="FFFFFF"/>
        </w:rPr>
      </w:pPr>
      <w:r w:rsidRPr="0031621C" w:rsidR="004E4D68">
        <w:rPr>
          <w:rStyle w:val="normaltextrun"/>
          <w:color w:val="auto"/>
          <w:sz w:val="22"/>
          <w:szCs w:val="22"/>
          <w:shd w:val="clear" w:color="auto" w:fill="FFFFFF"/>
        </w:rPr>
        <w:t xml:space="preserve">Enviar copia de este acuerdo a las jefaturas de los </w:t>
      </w:r>
      <w:proofErr w:type="spellStart"/>
      <w:r w:rsidRPr="0031621C" w:rsidR="004E4D68">
        <w:rPr>
          <w:rStyle w:val="normaltextrun"/>
          <w:color w:val="auto"/>
          <w:sz w:val="22"/>
          <w:szCs w:val="22"/>
          <w:shd w:val="clear" w:color="auto" w:fill="FFFFFF"/>
        </w:rPr>
        <w:t xml:space="preserve">subfondos</w:t>
      </w:r>
      <w:proofErr w:type="spellEnd"/>
      <w:r w:rsidRPr="0031621C" w:rsidR="004E4D68">
        <w:rPr>
          <w:rStyle w:val="normaltextrun"/>
          <w:color w:val="auto"/>
          <w:sz w:val="22"/>
          <w:szCs w:val="22"/>
          <w:shd w:val="clear" w:color="auto" w:fill="FFFFFF"/>
        </w:rPr>
        <w:t xml:space="preserve"> citados en este acuerdo, a la señora </w:t>
      </w:r>
      <w:proofErr w:type="spellStart"/>
      <w:r w:rsidRPr="0031621C" w:rsidR="004E4D68">
        <w:rPr>
          <w:rStyle w:val="normaltextrun"/>
          <w:color w:val="auto"/>
          <w:sz w:val="22"/>
          <w:szCs w:val="22"/>
          <w:shd w:val="clear" w:color="auto" w:fill="FFFFFF"/>
        </w:rPr>
        <w:t xml:space="preserve">Ivannia</w:t>
      </w:r>
      <w:proofErr w:type="spellEnd"/>
      <w:r w:rsidRPr="0031621C" w:rsidR="004E4D68">
        <w:rPr>
          <w:rStyle w:val="normaltextrun"/>
          <w:color w:val="auto"/>
          <w:sz w:val="22"/>
          <w:szCs w:val="22"/>
          <w:shd w:val="clear" w:color="auto" w:fill="FFFFFF"/>
        </w:rPr>
        <w:t xml:space="preserve"> Valverde Guevara, jefe del Departamento de Servicios Archivísticos </w:t>
      </w:r>
      <w:r w:rsidRPr="0031621C" w:rsidR="004E4D68">
        <w:rPr>
          <w:rStyle w:val="normaltextrun"/>
          <w:color w:val="auto"/>
          <w:sz w:val="22"/>
          <w:szCs w:val="22"/>
          <w:shd w:val="clear" w:color="auto" w:fill="FFFFFF"/>
        </w:rPr>
        <w:t xml:space="preserve">Externos, y al expediente de valoración documental del </w:t>
      </w:r>
      <w:proofErr w:type="spellStart"/>
      <w:r w:rsidRPr="0031621C" w:rsidR="004E4D68">
        <w:rPr>
          <w:rStyle w:val="normaltextrun"/>
          <w:color w:val="auto"/>
          <w:sz w:val="22"/>
          <w:szCs w:val="22"/>
          <w:shd w:val="clear" w:color="auto" w:fill="FFFFFF"/>
        </w:rPr>
        <w:t>Mideplan</w:t>
      </w:r>
      <w:proofErr w:type="spellEnd"/>
      <w:r w:rsidRPr="0031621C" w:rsidR="004E4D68">
        <w:rPr>
          <w:rStyle w:val="normaltextrun"/>
          <w:color w:val="auto"/>
          <w:sz w:val="22"/>
          <w:szCs w:val="22"/>
          <w:shd w:val="clear" w:color="auto" w:fill="FFFFFF"/>
        </w:rPr>
        <w:t xml:space="preserve"> que custodia esta Comisión </w:t>
      </w:r>
      <w:r w:rsidRPr="0031621C" w:rsidR="004E4D68">
        <w:rPr>
          <w:rStyle w:val="normaltextrun"/>
          <w:color w:val="auto"/>
          <w:sz w:val="22"/>
          <w:szCs w:val="22"/>
          <w:shd w:val="clear" w:color="auto" w:fill="FFFFFF"/>
        </w:rPr>
        <w:lastRenderedPageBreak/>
        <w:t>Nacional.------------------------------------------------------------------------</w:t>
      </w:r>
      <w:r w:rsidR="004E4D68">
        <w:rPr>
          <w:rStyle w:val="normaltextrun"/>
          <w:color w:val="auto"/>
          <w:sz w:val="22"/>
          <w:szCs w:val="22"/>
          <w:shd w:val="clear" w:color="auto" w:fill="FFFFFF"/>
        </w:rPr>
        <w:t>---------------------</w:t>
      </w:r>
    </w:p>
    <w:p w:rsidRPr="0031621C" w:rsidR="004E4D68" w:rsidP="004E4D68" w:rsidRDefault="004E4D68" w14:paraId="3DCC26F6" w14:textId="6DC4F7A3">
      <w:pPr>
        <w:spacing w:line="460" w:lineRule="exact"/>
        <w:jc w:val="both"/>
        <w:rPr>
          <w:rStyle w:val="normaltextrun"/>
          <w:rFonts w:eastAsia="SimSun"/>
          <w:sz w:val="22"/>
          <w:szCs w:val="22"/>
          <w:shd w:val="clear" w:color="auto" w:fill="FFFFFF"/>
          <w:lang w:val="es-ES" w:eastAsia="es-ES"/>
        </w:rPr>
      </w:pPr>
      <w:r w:rsidRPr="6B9508D3" w:rsidR="004E4D68">
        <w:rPr>
          <w:rStyle w:val="normaltextrun"/>
          <w:rFonts w:eastAsia="SimSun"/>
          <w:b w:val="1"/>
          <w:bCs w:val="1"/>
          <w:sz w:val="22"/>
          <w:szCs w:val="22"/>
          <w:shd w:val="clear" w:color="auto" w:fill="FFFFFF"/>
          <w:lang w:val="es-ES" w:eastAsia="es-ES"/>
        </w:rPr>
        <w:t>ACUERDO 8.2</w:t>
      </w:r>
      <w:r w:rsidRPr="0031621C" w:rsidR="004E4D68">
        <w:rPr>
          <w:rStyle w:val="normaltextrun"/>
          <w:rFonts w:eastAsia="SimSun"/>
          <w:sz w:val="22"/>
          <w:szCs w:val="22"/>
          <w:shd w:val="clear" w:color="auto" w:fill="FFFFFF"/>
          <w:lang w:val="es-ES" w:eastAsia="es-ES"/>
        </w:rPr>
        <w:t xml:space="preserve"> Recordar al Comité Institucional de Selección y Eliminación de Documentos  del Ministerio de Planificación Nacional y Política Económica que las series documentales incluidas en el informe </w:t>
      </w:r>
      <w:r w:rsidRPr="6B9508D3" w:rsidR="004E4D68">
        <w:rPr>
          <w:rStyle w:val="normaltextrun"/>
          <w:rFonts w:eastAsia="SimSun"/>
          <w:b w:val="1"/>
          <w:bCs w:val="1"/>
          <w:sz w:val="22"/>
          <w:szCs w:val="22"/>
          <w:shd w:val="clear" w:color="auto" w:fill="FFFFFF"/>
          <w:lang w:val="es-ES" w:eastAsia="es-ES"/>
        </w:rPr>
        <w:t>IV-024-2022 TP</w:t>
      </w:r>
      <w:r w:rsidRPr="0031621C" w:rsidR="004E4D68">
        <w:rPr>
          <w:rStyle w:val="normaltextrun"/>
          <w:rFonts w:eastAsia="SimSun"/>
          <w:sz w:val="22"/>
          <w:szCs w:val="22"/>
          <w:shd w:val="clear" w:color="auto" w:fill="FFFFFF"/>
          <w:lang w:val="es-ES" w:eastAsia="es-ES"/>
        </w:rPr>
        <w:t xml:space="preserve"> fueron declaradas con valor científico cultural desde el año 2014 con la emisión de la resolución de declaratoria general de documentos </w:t>
      </w:r>
      <w:proofErr w:type="spellStart"/>
      <w:r w:rsidRPr="0031621C" w:rsidR="004E4D68">
        <w:rPr>
          <w:rStyle w:val="normaltextrun"/>
          <w:rFonts w:eastAsia="SimSun"/>
          <w:sz w:val="22"/>
          <w:szCs w:val="22"/>
          <w:shd w:val="clear" w:color="auto" w:fill="FFFFFF"/>
          <w:lang w:val="es-ES" w:eastAsia="es-ES"/>
        </w:rPr>
        <w:t xml:space="preserve">N°</w:t>
      </w:r>
      <w:proofErr w:type="spellEnd"/>
      <w:r w:rsidRPr="0031621C" w:rsidR="004E4D68">
        <w:rPr>
          <w:rStyle w:val="normaltextrun"/>
          <w:rFonts w:eastAsia="SimSun"/>
          <w:sz w:val="22"/>
          <w:szCs w:val="22"/>
          <w:shd w:val="clear" w:color="auto" w:fill="FFFFFF"/>
          <w:lang w:val="es-ES" w:eastAsia="es-ES"/>
        </w:rPr>
        <w:t xml:space="preserve"> 01-2014, en la cual se indica lo siguiente: “Esta Comisión Nacional entiende como documento en soporte electrónico el documento producido con firma digital que aplique lo dispuesto en la Ley </w:t>
      </w:r>
      <w:proofErr w:type="spellStart"/>
      <w:r w:rsidRPr="0031621C" w:rsidR="004E4D68">
        <w:rPr>
          <w:rStyle w:val="normaltextrun"/>
          <w:rFonts w:eastAsia="SimSun"/>
          <w:sz w:val="22"/>
          <w:szCs w:val="22"/>
          <w:shd w:val="clear" w:color="auto" w:fill="FFFFFF"/>
          <w:lang w:val="es-ES" w:eastAsia="es-ES"/>
        </w:rPr>
        <w:t xml:space="preserve">Nº</w:t>
      </w:r>
      <w:proofErr w:type="spellEnd"/>
      <w:r w:rsidRPr="0031621C" w:rsidR="004E4D68">
        <w:rPr>
          <w:rStyle w:val="normaltextrun"/>
          <w:rFonts w:eastAsia="SimSun"/>
          <w:sz w:val="22"/>
          <w:szCs w:val="22"/>
          <w:shd w:val="clear" w:color="auto" w:fill="FFFFFF"/>
          <w:lang w:val="es-ES" w:eastAsia="es-ES"/>
        </w:rPr>
        <w:t xml:space="preserve"> 8454 “Ley de Certificados, Firmas Digitales y Documentos Electrónicos”, y en la “Política de formatos oficiales de los documentos electrónicos firmados digitalmente”, emitida por la Dirección de Certificados de Firma Digital del Ministerio de Ciencia, Tecnología y Telecomunicaciones, publicado en el alcance 92 de La Gaceta No. 95 de 20 de mayo de 2013.  En caso de que el documento originalmente haya sido producido en soporte papel, se conservará este soporte.  En caso de que se digitalice el documento original producido en soporte papel, esa digitalización deberá realizarse cumpliendo los lineamientos que emita la Junta Administrativa del Archivo Nacional en esa materia.  En ningún momento se deberá entender que un documento digitalizado sustituye al documento producido con las formalidades en soporte papel o con firma digital avanzada y no implica la sustitución o la eliminación.”   Por lo tanto, es indispensable que para la producción de las series documentales en soporte electrónico y principalmente aquellas declaradas con valor científico cultural, se aplique la normativa vigente, con el objetivo de conservar y preservar la información por los años que le corresponde a la institución custodiarlos hasta su remisión al Archivo Histórico del Archivo Nacional, a saber: </w:t>
      </w:r>
      <w:proofErr w:type="gramStart"/>
      <w:r w:rsidRPr="6B9508D3" w:rsidR="004E4D68">
        <w:rPr>
          <w:rStyle w:val="normaltextrun"/>
          <w:rFonts w:eastAsia="SimSun"/>
          <w:b w:val="1"/>
          <w:bCs w:val="1"/>
          <w:sz w:val="22"/>
          <w:szCs w:val="22"/>
          <w:shd w:val="clear" w:color="auto" w:fill="FFFFFF"/>
          <w:lang w:val="es-ES" w:eastAsia="es-ES"/>
        </w:rPr>
        <w:t>1</w:t>
      </w:r>
      <w:r w:rsidRPr="0031621C" w:rsidR="004E4D68">
        <w:rPr>
          <w:rStyle w:val="normaltextrun"/>
          <w:rFonts w:eastAsia="SimSun"/>
          <w:sz w:val="22"/>
          <w:szCs w:val="22"/>
          <w:shd w:val="clear" w:color="auto" w:fill="FFFFFF"/>
          <w:lang w:val="es-ES" w:eastAsia="es-ES"/>
        </w:rPr>
        <w:t>.</w:t>
      </w:r>
      <w:r w:rsidRPr="0031621C" w:rsidR="004E4D68">
        <w:rPr>
          <w:rStyle w:val="normaltextrun"/>
          <w:rFonts w:eastAsia="SimSun"/>
          <w:sz w:val="22"/>
          <w:szCs w:val="22"/>
          <w:shd w:val="clear" w:color="auto" w:fill="FFFFFF"/>
          <w:lang w:val="es-ES" w:eastAsia="es-ES"/>
        </w:rPr>
        <w:t xml:space="preserve">Ley</w:t>
      </w:r>
      <w:proofErr w:type="gramEnd"/>
      <w:r w:rsidRPr="0031621C" w:rsidR="004E4D68">
        <w:rPr>
          <w:rStyle w:val="normaltextrun"/>
          <w:rFonts w:eastAsia="SimSun"/>
          <w:sz w:val="22"/>
          <w:szCs w:val="22"/>
          <w:shd w:val="clear" w:color="auto" w:fill="FFFFFF"/>
          <w:lang w:val="es-ES" w:eastAsia="es-ES"/>
        </w:rPr>
        <w:t xml:space="preserve"> 7202 del Sistema Nacional de Archivos, artículo 41.  </w:t>
      </w:r>
      <w:r w:rsidRPr="6B9508D3" w:rsidR="004E4D68">
        <w:rPr>
          <w:rStyle w:val="normaltextrun"/>
          <w:rFonts w:eastAsia="SimSun"/>
          <w:b w:val="1"/>
          <w:bCs w:val="1"/>
          <w:sz w:val="22"/>
          <w:szCs w:val="22"/>
          <w:shd w:val="clear" w:color="auto" w:fill="FFFFFF"/>
          <w:lang w:val="es-ES" w:eastAsia="es-ES"/>
        </w:rPr>
        <w:t>2</w:t>
      </w:r>
      <w:r w:rsidRPr="0031621C" w:rsidR="004E4D68">
        <w:rPr>
          <w:rStyle w:val="normaltextrun"/>
          <w:rFonts w:eastAsia="SimSun"/>
          <w:sz w:val="22"/>
          <w:szCs w:val="22"/>
          <w:shd w:val="clear" w:color="auto" w:fill="FFFFFF"/>
          <w:lang w:val="es-ES" w:eastAsia="es-ES"/>
        </w:rPr>
        <w:t xml:space="preserve">. Reglamento Ejecutivo de la Ley 7202, artículos del 76 al 87 sobre la conservación y preservación de los documentos. </w:t>
      </w:r>
      <w:r w:rsidRPr="6B9508D3" w:rsidR="004E4D68">
        <w:rPr>
          <w:rStyle w:val="normaltextrun"/>
          <w:rFonts w:eastAsia="SimSun"/>
          <w:b w:val="1"/>
          <w:bCs w:val="1"/>
          <w:sz w:val="22"/>
          <w:szCs w:val="22"/>
          <w:shd w:val="clear" w:color="auto" w:fill="FFFFFF"/>
          <w:lang w:val="es-ES" w:eastAsia="es-ES"/>
        </w:rPr>
        <w:t>3</w:t>
      </w:r>
      <w:r w:rsidRPr="0031621C" w:rsidR="004E4D68">
        <w:rPr>
          <w:rStyle w:val="normaltextrun"/>
          <w:rFonts w:eastAsia="SimSun"/>
          <w:sz w:val="22"/>
          <w:szCs w:val="22"/>
          <w:shd w:val="clear" w:color="auto" w:fill="FFFFFF"/>
          <w:lang w:val="es-ES" w:eastAsia="es-ES"/>
        </w:rPr>
        <w:t xml:space="preserve">. Ley de certificados, firmas digitales y documentos electrónicos </w:t>
      </w:r>
      <w:proofErr w:type="spellStart"/>
      <w:r w:rsidRPr="0031621C" w:rsidR="004E4D68">
        <w:rPr>
          <w:rStyle w:val="normaltextrun"/>
          <w:rFonts w:eastAsia="SimSun"/>
          <w:sz w:val="22"/>
          <w:szCs w:val="22"/>
          <w:shd w:val="clear" w:color="auto" w:fill="FFFFFF"/>
          <w:lang w:val="es-ES" w:eastAsia="es-ES"/>
        </w:rPr>
        <w:t xml:space="preserve">N°</w:t>
      </w:r>
      <w:proofErr w:type="spellEnd"/>
      <w:r w:rsidRPr="0031621C" w:rsidR="004E4D68">
        <w:rPr>
          <w:rStyle w:val="normaltextrun"/>
          <w:rFonts w:eastAsia="SimSun"/>
          <w:sz w:val="22"/>
          <w:szCs w:val="22"/>
          <w:shd w:val="clear" w:color="auto" w:fill="FFFFFF"/>
          <w:lang w:val="es-ES" w:eastAsia="es-ES"/>
        </w:rPr>
        <w:t xml:space="preserve"> 8454. </w:t>
      </w:r>
      <w:r w:rsidRPr="6B9508D3" w:rsidR="004E4D68">
        <w:rPr>
          <w:rStyle w:val="normaltextrun"/>
          <w:rFonts w:eastAsia="SimSun"/>
          <w:b w:val="1"/>
          <w:bCs w:val="1"/>
          <w:sz w:val="22"/>
          <w:szCs w:val="22"/>
          <w:shd w:val="clear" w:color="auto" w:fill="FFFFFF"/>
          <w:lang w:val="es-ES" w:eastAsia="es-ES"/>
        </w:rPr>
        <w:t>4</w:t>
      </w:r>
      <w:r w:rsidRPr="0031621C" w:rsidR="004E4D68">
        <w:rPr>
          <w:rStyle w:val="normaltextrun"/>
          <w:rFonts w:eastAsia="SimSun"/>
          <w:sz w:val="22"/>
          <w:szCs w:val="22"/>
          <w:shd w:val="clear" w:color="auto" w:fill="FFFFFF"/>
          <w:lang w:val="es-ES" w:eastAsia="es-ES"/>
        </w:rPr>
        <w:t xml:space="preserve">. Reglamento a la Ley de Certificados, Firmas Digitales y Documentos Electrónicos. Decreto </w:t>
      </w:r>
      <w:proofErr w:type="spellStart"/>
      <w:r w:rsidRPr="0031621C" w:rsidR="004E4D68">
        <w:rPr>
          <w:rStyle w:val="normaltextrun"/>
          <w:rFonts w:eastAsia="SimSun"/>
          <w:sz w:val="22"/>
          <w:szCs w:val="22"/>
          <w:shd w:val="clear" w:color="auto" w:fill="FFFFFF"/>
          <w:lang w:val="es-ES" w:eastAsia="es-ES"/>
        </w:rPr>
        <w:t xml:space="preserve">N°</w:t>
      </w:r>
      <w:proofErr w:type="spellEnd"/>
      <w:r w:rsidRPr="0031621C" w:rsidR="004E4D68">
        <w:rPr>
          <w:rStyle w:val="normaltextrun"/>
          <w:rFonts w:eastAsia="SimSun"/>
          <w:sz w:val="22"/>
          <w:szCs w:val="22"/>
          <w:shd w:val="clear" w:color="auto" w:fill="FFFFFF"/>
          <w:lang w:val="es-ES" w:eastAsia="es-ES"/>
        </w:rPr>
        <w:t xml:space="preserve"> 33018. </w:t>
      </w:r>
      <w:r w:rsidRPr="6B9508D3" w:rsidR="004E4D68">
        <w:rPr>
          <w:rStyle w:val="normaltextrun"/>
          <w:rFonts w:eastAsia="SimSun"/>
          <w:b w:val="1"/>
          <w:bCs w:val="1"/>
          <w:sz w:val="22"/>
          <w:szCs w:val="22"/>
          <w:shd w:val="clear" w:color="auto" w:fill="FFFFFF"/>
          <w:lang w:val="es-ES" w:eastAsia="es-ES"/>
        </w:rPr>
        <w:t>5</w:t>
      </w:r>
      <w:r w:rsidRPr="0031621C" w:rsidR="004E4D68">
        <w:rPr>
          <w:rStyle w:val="normaltextrun"/>
          <w:rFonts w:eastAsia="SimSun"/>
          <w:sz w:val="22"/>
          <w:szCs w:val="22"/>
          <w:shd w:val="clear" w:color="auto" w:fill="FFFFFF"/>
          <w:lang w:val="es-ES" w:eastAsia="es-ES"/>
        </w:rPr>
        <w:t xml:space="preserve">. Políticas de Formatos Oficiales de los Documentos Electrónicos Firmados Digitalmente, emitidas por el MICITT, </w:t>
      </w:r>
      <w:r w:rsidRPr="0031621C" w:rsidR="004E4D68">
        <w:rPr>
          <w:rStyle w:val="normaltextrun"/>
          <w:rFonts w:eastAsia="SimSun"/>
          <w:sz w:val="22"/>
          <w:szCs w:val="22"/>
          <w:shd w:val="clear" w:color="auto" w:fill="FFFFFF"/>
          <w:lang w:val="es-ES" w:eastAsia="es-ES"/>
        </w:rPr>
        <w:lastRenderedPageBreak/>
        <w:t xml:space="preserve">publicadas en La Gaceta N°95 del 20 de mayo de 2013.  </w:t>
      </w:r>
      <w:r w:rsidRPr="6B9508D3" w:rsidR="004E4D68">
        <w:rPr>
          <w:rStyle w:val="normaltextrun"/>
          <w:rFonts w:eastAsia="SimSun"/>
          <w:b w:val="1"/>
          <w:bCs w:val="1"/>
          <w:sz w:val="22"/>
          <w:szCs w:val="22"/>
          <w:shd w:val="clear" w:color="auto" w:fill="FFFFFF"/>
          <w:lang w:val="es-ES" w:eastAsia="es-ES"/>
        </w:rPr>
        <w:t>6</w:t>
      </w:r>
      <w:r w:rsidRPr="0031621C" w:rsidR="004E4D68">
        <w:rPr>
          <w:rStyle w:val="normaltextrun"/>
          <w:rFonts w:eastAsia="SimSun"/>
          <w:sz w:val="22"/>
          <w:szCs w:val="22"/>
          <w:shd w:val="clear" w:color="auto" w:fill="FFFFFF"/>
          <w:lang w:val="es-ES" w:eastAsia="es-ES"/>
        </w:rPr>
        <w:t xml:space="preserve">. Norma técnica para la gestión de documentos electrónicos en el Sistema Nacional de Archivos, publicada en el Alcance </w:t>
      </w:r>
      <w:proofErr w:type="spellStart"/>
      <w:r w:rsidRPr="0031621C" w:rsidR="004E4D68">
        <w:rPr>
          <w:rStyle w:val="normaltextrun"/>
          <w:rFonts w:eastAsia="SimSun"/>
          <w:sz w:val="22"/>
          <w:szCs w:val="22"/>
          <w:shd w:val="clear" w:color="auto" w:fill="FFFFFF"/>
          <w:lang w:val="es-ES" w:eastAsia="es-ES"/>
        </w:rPr>
        <w:t xml:space="preserve">Nº</w:t>
      </w:r>
      <w:proofErr w:type="spellEnd"/>
      <w:r w:rsidRPr="0031621C" w:rsidR="004E4D68">
        <w:rPr>
          <w:rStyle w:val="normaltextrun"/>
          <w:rFonts w:eastAsia="SimSun"/>
          <w:sz w:val="22"/>
          <w:szCs w:val="22"/>
          <w:shd w:val="clear" w:color="auto" w:fill="FFFFFF"/>
          <w:lang w:val="es-ES" w:eastAsia="es-ES"/>
        </w:rPr>
        <w:t xml:space="preserve"> 105 a La Gaceta </w:t>
      </w:r>
      <w:proofErr w:type="spellStart"/>
      <w:r w:rsidRPr="0031621C" w:rsidR="004E4D68">
        <w:rPr>
          <w:rStyle w:val="normaltextrun"/>
          <w:rFonts w:eastAsia="SimSun"/>
          <w:sz w:val="22"/>
          <w:szCs w:val="22"/>
          <w:shd w:val="clear" w:color="auto" w:fill="FFFFFF"/>
          <w:lang w:val="es-ES" w:eastAsia="es-ES"/>
        </w:rPr>
        <w:t xml:space="preserve">Nº</w:t>
      </w:r>
      <w:proofErr w:type="spellEnd"/>
      <w:r w:rsidRPr="0031621C" w:rsidR="004E4D68">
        <w:rPr>
          <w:rStyle w:val="normaltextrun"/>
          <w:rFonts w:eastAsia="SimSun"/>
          <w:sz w:val="22"/>
          <w:szCs w:val="22"/>
          <w:shd w:val="clear" w:color="auto" w:fill="FFFFFF"/>
          <w:lang w:val="es-ES" w:eastAsia="es-ES"/>
        </w:rPr>
        <w:t xml:space="preserve"> 88 del 21 de mayo de 2018.  </w:t>
      </w:r>
      <w:r w:rsidRPr="6B9508D3" w:rsidR="004E4D68">
        <w:rPr>
          <w:rStyle w:val="normaltextrun"/>
          <w:rFonts w:eastAsia="SimSun"/>
          <w:b w:val="1"/>
          <w:bCs w:val="1"/>
          <w:sz w:val="22"/>
          <w:szCs w:val="22"/>
          <w:shd w:val="clear" w:color="auto" w:fill="FFFFFF"/>
          <w:lang w:val="es-ES" w:eastAsia="es-ES"/>
        </w:rPr>
        <w:t>7.</w:t>
      </w:r>
      <w:r w:rsidRPr="0031621C" w:rsidR="004E4D68">
        <w:rPr>
          <w:rStyle w:val="normaltextrun"/>
          <w:rFonts w:eastAsia="SimSun"/>
          <w:sz w:val="22"/>
          <w:szCs w:val="22"/>
          <w:shd w:val="clear" w:color="auto" w:fill="FFFFFF"/>
          <w:lang w:val="es-ES" w:eastAsia="es-ES"/>
        </w:rPr>
        <w:t xml:space="preserve"> Norma Técnica Nacional NTN-004 Lineamientos para la digitalización de documentos textuales con la finalidad de sustituir el soporte original, publicada en el Alcance </w:t>
      </w:r>
      <w:proofErr w:type="spellStart"/>
      <w:r w:rsidRPr="0031621C" w:rsidR="004E4D68">
        <w:rPr>
          <w:rStyle w:val="normaltextrun"/>
          <w:rFonts w:eastAsia="SimSun"/>
          <w:sz w:val="22"/>
          <w:szCs w:val="22"/>
          <w:shd w:val="clear" w:color="auto" w:fill="FFFFFF"/>
          <w:lang w:val="es-ES" w:eastAsia="es-ES"/>
        </w:rPr>
        <w:t xml:space="preserve">N°</w:t>
      </w:r>
      <w:proofErr w:type="spellEnd"/>
      <w:r w:rsidRPr="0031621C" w:rsidR="004E4D68">
        <w:rPr>
          <w:rStyle w:val="normaltextrun"/>
          <w:rFonts w:eastAsia="SimSun"/>
          <w:sz w:val="22"/>
          <w:szCs w:val="22"/>
          <w:shd w:val="clear" w:color="auto" w:fill="FFFFFF"/>
          <w:lang w:val="es-ES" w:eastAsia="es-ES"/>
        </w:rPr>
        <w:t xml:space="preserve"> 256 a La Gaceta </w:t>
      </w:r>
      <w:proofErr w:type="spellStart"/>
      <w:r w:rsidRPr="0031621C" w:rsidR="004E4D68">
        <w:rPr>
          <w:rStyle w:val="normaltextrun"/>
          <w:rFonts w:eastAsia="SimSun"/>
          <w:sz w:val="22"/>
          <w:szCs w:val="22"/>
          <w:shd w:val="clear" w:color="auto" w:fill="FFFFFF"/>
          <w:lang w:val="es-ES" w:eastAsia="es-ES"/>
        </w:rPr>
        <w:t xml:space="preserve">N°</w:t>
      </w:r>
      <w:proofErr w:type="spellEnd"/>
      <w:r w:rsidRPr="0031621C" w:rsidR="004E4D68">
        <w:rPr>
          <w:rStyle w:val="normaltextrun"/>
          <w:rFonts w:eastAsia="SimSun"/>
          <w:sz w:val="22"/>
          <w:szCs w:val="22"/>
          <w:shd w:val="clear" w:color="auto" w:fill="FFFFFF"/>
          <w:lang w:val="es-ES" w:eastAsia="es-ES"/>
        </w:rPr>
        <w:t xml:space="preserve"> 242 del 16 de diciembre de 2021. </w:t>
      </w:r>
      <w:r w:rsidRPr="6B9508D3" w:rsidR="004E4D68">
        <w:rPr>
          <w:rStyle w:val="normaltextrun"/>
          <w:rFonts w:eastAsia="SimSun"/>
          <w:b w:val="1"/>
          <w:bCs w:val="1"/>
          <w:sz w:val="22"/>
          <w:szCs w:val="22"/>
          <w:shd w:val="clear" w:color="auto" w:fill="FFFFFF"/>
          <w:lang w:val="es-ES" w:eastAsia="es-ES"/>
        </w:rPr>
        <w:t>8</w:t>
      </w:r>
      <w:r w:rsidRPr="0031621C" w:rsidR="004E4D68">
        <w:rPr>
          <w:rStyle w:val="normaltextrun"/>
          <w:rFonts w:eastAsia="SimSun"/>
          <w:sz w:val="22"/>
          <w:szCs w:val="22"/>
          <w:shd w:val="clear" w:color="auto" w:fill="FFFFFF"/>
          <w:lang w:val="es-ES" w:eastAsia="es-ES"/>
        </w:rPr>
        <w:t xml:space="preserve">. Fe de erratas Norma Técnica Nacional NTN-004 Lineamientos para la digitalización de documentos textuales con la finalidad de sustituir el soporte original, publicada en el Alcance </w:t>
      </w:r>
      <w:proofErr w:type="spellStart"/>
      <w:r w:rsidRPr="0031621C" w:rsidR="004E4D68">
        <w:rPr>
          <w:rStyle w:val="normaltextrun"/>
          <w:rFonts w:eastAsia="SimSun"/>
          <w:sz w:val="22"/>
          <w:szCs w:val="22"/>
          <w:shd w:val="clear" w:color="auto" w:fill="FFFFFF"/>
          <w:lang w:val="es-ES" w:eastAsia="es-ES"/>
        </w:rPr>
        <w:t xml:space="preserve">N°</w:t>
      </w:r>
      <w:proofErr w:type="spellEnd"/>
      <w:r w:rsidRPr="0031621C" w:rsidR="004E4D68">
        <w:rPr>
          <w:rStyle w:val="normaltextrun"/>
          <w:rFonts w:eastAsia="SimSun"/>
          <w:sz w:val="22"/>
          <w:szCs w:val="22"/>
          <w:shd w:val="clear" w:color="auto" w:fill="FFFFFF"/>
          <w:lang w:val="es-ES" w:eastAsia="es-ES"/>
        </w:rPr>
        <w:t xml:space="preserve"> 256 a La Gaceta </w:t>
      </w:r>
      <w:proofErr w:type="spellStart"/>
      <w:r w:rsidRPr="0031621C" w:rsidR="004E4D68">
        <w:rPr>
          <w:rStyle w:val="normaltextrun"/>
          <w:rFonts w:eastAsia="SimSun"/>
          <w:sz w:val="22"/>
          <w:szCs w:val="22"/>
          <w:shd w:val="clear" w:color="auto" w:fill="FFFFFF"/>
          <w:lang w:val="es-ES" w:eastAsia="es-ES"/>
        </w:rPr>
        <w:t xml:space="preserve">N°</w:t>
      </w:r>
      <w:proofErr w:type="spellEnd"/>
      <w:r w:rsidRPr="0031621C" w:rsidR="004E4D68">
        <w:rPr>
          <w:rStyle w:val="normaltextrun"/>
          <w:rFonts w:eastAsia="SimSun"/>
          <w:sz w:val="22"/>
          <w:szCs w:val="22"/>
          <w:shd w:val="clear" w:color="auto" w:fill="FFFFFF"/>
          <w:lang w:val="es-ES" w:eastAsia="es-ES"/>
        </w:rPr>
        <w:t xml:space="preserve"> 242 del 16 de diciembre de 2021.  </w:t>
      </w:r>
      <w:r w:rsidRPr="6B9508D3" w:rsidR="004E4D68">
        <w:rPr>
          <w:rStyle w:val="normaltextrun"/>
          <w:rFonts w:eastAsia="SimSun"/>
          <w:b w:val="1"/>
          <w:bCs w:val="1"/>
          <w:sz w:val="22"/>
          <w:szCs w:val="22"/>
          <w:shd w:val="clear" w:color="auto" w:fill="FFFFFF"/>
          <w:lang w:val="es-ES" w:eastAsia="es-ES"/>
        </w:rPr>
        <w:t>9.</w:t>
      </w:r>
      <w:r w:rsidRPr="0031621C" w:rsidR="004E4D68">
        <w:rPr>
          <w:rStyle w:val="normaltextrun"/>
          <w:rFonts w:eastAsia="SimSun"/>
          <w:sz w:val="22"/>
          <w:szCs w:val="22"/>
          <w:shd w:val="clear" w:color="auto" w:fill="FFFFFF"/>
          <w:lang w:val="es-ES" w:eastAsia="es-ES"/>
        </w:rPr>
        <w:t xml:space="preserve"> Norma Técnica Nacional NTN-003 Digitalización de documentos textuales en soporte papel, publicada en el Alcance </w:t>
      </w:r>
      <w:proofErr w:type="spellStart"/>
      <w:r w:rsidRPr="0031621C" w:rsidR="004E4D68">
        <w:rPr>
          <w:rStyle w:val="normaltextrun"/>
          <w:rFonts w:eastAsia="SimSun"/>
          <w:sz w:val="22"/>
          <w:szCs w:val="22"/>
          <w:shd w:val="clear" w:color="auto" w:fill="FFFFFF"/>
          <w:lang w:val="es-ES" w:eastAsia="es-ES"/>
        </w:rPr>
        <w:t xml:space="preserve">N°</w:t>
      </w:r>
      <w:proofErr w:type="spellEnd"/>
      <w:r w:rsidRPr="0031621C" w:rsidR="004E4D68">
        <w:rPr>
          <w:rStyle w:val="normaltextrun"/>
          <w:rFonts w:eastAsia="SimSun"/>
          <w:sz w:val="22"/>
          <w:szCs w:val="22"/>
          <w:shd w:val="clear" w:color="auto" w:fill="FFFFFF"/>
          <w:lang w:val="es-ES" w:eastAsia="es-ES"/>
        </w:rPr>
        <w:t xml:space="preserve"> 254 a La Gaceta </w:t>
      </w:r>
      <w:proofErr w:type="spellStart"/>
      <w:r w:rsidRPr="0031621C" w:rsidR="004E4D68">
        <w:rPr>
          <w:rStyle w:val="normaltextrun"/>
          <w:rFonts w:eastAsia="SimSun"/>
          <w:sz w:val="22"/>
          <w:szCs w:val="22"/>
          <w:shd w:val="clear" w:color="auto" w:fill="FFFFFF"/>
          <w:lang w:val="es-ES" w:eastAsia="es-ES"/>
        </w:rPr>
        <w:t xml:space="preserve">N°</w:t>
      </w:r>
      <w:proofErr w:type="spellEnd"/>
      <w:r w:rsidRPr="0031621C" w:rsidR="004E4D68">
        <w:rPr>
          <w:rStyle w:val="normaltextrun"/>
          <w:rFonts w:eastAsia="SimSun"/>
          <w:sz w:val="22"/>
          <w:szCs w:val="22"/>
          <w:shd w:val="clear" w:color="auto" w:fill="FFFFFF"/>
          <w:lang w:val="es-ES" w:eastAsia="es-ES"/>
        </w:rPr>
        <w:t xml:space="preserve"> 239 del 13 de diciembre de 2021. </w:t>
      </w:r>
      <w:r w:rsidRPr="6B9508D3" w:rsidR="004E4D68">
        <w:rPr>
          <w:rStyle w:val="normaltextrun"/>
          <w:rFonts w:eastAsia="SimSun"/>
          <w:b w:val="1"/>
          <w:bCs w:val="1"/>
          <w:sz w:val="22"/>
          <w:szCs w:val="22"/>
          <w:shd w:val="clear" w:color="auto" w:fill="FFFFFF"/>
          <w:lang w:val="es-ES" w:eastAsia="es-ES"/>
        </w:rPr>
        <w:t>10</w:t>
      </w:r>
      <w:r w:rsidRPr="0031621C" w:rsidR="004E4D68">
        <w:rPr>
          <w:rStyle w:val="normaltextrun"/>
          <w:rFonts w:eastAsia="SimSun"/>
          <w:sz w:val="22"/>
          <w:szCs w:val="22"/>
          <w:shd w:val="clear" w:color="auto" w:fill="FFFFFF"/>
          <w:lang w:val="es-ES" w:eastAsia="es-ES"/>
        </w:rPr>
        <w:t xml:space="preserve">. Fe de erratas Norma Técnica Nacional NTN-003 Digitalización de documentos textuales en soporte papel, publicada en La Gaceta </w:t>
      </w:r>
      <w:proofErr w:type="spellStart"/>
      <w:r w:rsidRPr="0031621C" w:rsidR="004E4D68">
        <w:rPr>
          <w:rStyle w:val="normaltextrun"/>
          <w:rFonts w:eastAsia="SimSun"/>
          <w:sz w:val="22"/>
          <w:szCs w:val="22"/>
          <w:shd w:val="clear" w:color="auto" w:fill="FFFFFF"/>
          <w:lang w:val="es-ES" w:eastAsia="es-ES"/>
        </w:rPr>
        <w:t xml:space="preserve">N°</w:t>
      </w:r>
      <w:proofErr w:type="spellEnd"/>
      <w:r w:rsidRPr="0031621C" w:rsidR="004E4D68">
        <w:rPr>
          <w:rStyle w:val="normaltextrun"/>
          <w:rFonts w:eastAsia="SimSun"/>
          <w:sz w:val="22"/>
          <w:szCs w:val="22"/>
          <w:shd w:val="clear" w:color="auto" w:fill="FFFFFF"/>
          <w:lang w:val="es-ES" w:eastAsia="es-ES"/>
        </w:rPr>
        <w:t xml:space="preserve"> 244 del 20 de diciembre del 2021.  </w:t>
      </w:r>
      <w:r w:rsidRPr="0031621C" w:rsidR="004E4D68">
        <w:rPr>
          <w:rStyle w:val="normaltextrun"/>
          <w:sz w:val="22"/>
          <w:szCs w:val="22"/>
          <w:shd w:val="clear" w:color="auto" w:fill="FFFFFF"/>
        </w:rPr>
        <w:t xml:space="preserve">Enviar copia de este acuerdo la señora </w:t>
      </w:r>
      <w:proofErr w:type="spellStart"/>
      <w:r w:rsidRPr="0031621C" w:rsidR="004E4D68">
        <w:rPr>
          <w:rStyle w:val="normaltextrun"/>
          <w:sz w:val="22"/>
          <w:szCs w:val="22"/>
          <w:shd w:val="clear" w:color="auto" w:fill="FFFFFF"/>
        </w:rPr>
        <w:t>Ivannia</w:t>
      </w:r>
      <w:proofErr w:type="spellEnd"/>
      <w:r w:rsidRPr="0031621C" w:rsidR="004E4D68">
        <w:rPr>
          <w:rStyle w:val="normaltextrun"/>
          <w:sz w:val="22"/>
          <w:szCs w:val="22"/>
          <w:shd w:val="clear" w:color="auto" w:fill="FFFFFF"/>
        </w:rPr>
        <w:t xml:space="preserve"> Valverde Guevara, jefe del Departamento de Servicios Archivísticos Externos, y al expediente de valoración documental del </w:t>
      </w:r>
      <w:proofErr w:type="spellStart"/>
      <w:r w:rsidRPr="0031621C" w:rsidR="004E4D68">
        <w:rPr>
          <w:rStyle w:val="normaltextrun"/>
          <w:sz w:val="22"/>
          <w:szCs w:val="22"/>
          <w:shd w:val="clear" w:color="auto" w:fill="FFFFFF"/>
        </w:rPr>
        <w:t>Mideplan</w:t>
      </w:r>
      <w:proofErr w:type="spellEnd"/>
      <w:r w:rsidRPr="0031621C" w:rsidR="004E4D68">
        <w:rPr>
          <w:rStyle w:val="normaltextrun"/>
          <w:sz w:val="22"/>
          <w:szCs w:val="22"/>
          <w:shd w:val="clear" w:color="auto" w:fill="FFFFFF"/>
        </w:rPr>
        <w:t xml:space="preserve"> que custodia esta Comisión Nacional.---------------------------------------------------</w:t>
      </w:r>
      <w:r w:rsidR="004E4D68">
        <w:rPr>
          <w:rStyle w:val="normaltextrun"/>
          <w:sz w:val="22"/>
          <w:szCs w:val="22"/>
          <w:shd w:val="clear" w:color="auto" w:fill="FFFFFF"/>
        </w:rPr>
        <w:t>-----</w:t>
      </w:r>
    </w:p>
    <w:p w:rsidRPr="0031621C" w:rsidR="008566D6" w:rsidP="6B9508D3" w:rsidRDefault="004E4D68" w14:paraId="3C4B71D9" w14:textId="4F0D22E7">
      <w:pPr>
        <w:pStyle w:val="Default"/>
        <w:spacing w:before="120" w:after="120" w:line="460" w:lineRule="exact"/>
        <w:jc w:val="both"/>
        <w:rPr>
          <w:rStyle w:val="normaltextrun"/>
          <w:color w:val="auto"/>
          <w:sz w:val="22"/>
          <w:szCs w:val="22"/>
        </w:rPr>
      </w:pPr>
      <w:r w:rsidRPr="6B9508D3" w:rsidR="004E4D68">
        <w:rPr>
          <w:rStyle w:val="normaltextrun"/>
          <w:b w:val="1"/>
          <w:bCs w:val="1"/>
          <w:sz w:val="22"/>
          <w:szCs w:val="22"/>
          <w:shd w:val="clear" w:color="auto" w:fill="FFFFFF"/>
        </w:rPr>
        <w:t>ACUERDO 8.3</w:t>
      </w:r>
      <w:r w:rsidRPr="6B9508D3" w:rsidR="004E4D68">
        <w:rPr>
          <w:rStyle w:val="normaltextrun"/>
          <w:sz w:val="22"/>
          <w:szCs w:val="22"/>
          <w:shd w:val="clear" w:color="auto" w:fill="FFFFFF"/>
        </w:rPr>
        <w:t xml:space="preserve"> Solicitar a la señora </w:t>
      </w:r>
      <w:proofErr w:type="spellStart"/>
      <w:r w:rsidRPr="6B9508D3" w:rsidR="004E4D68">
        <w:rPr>
          <w:rStyle w:val="normaltextrun"/>
          <w:sz w:val="22"/>
          <w:szCs w:val="22"/>
          <w:shd w:val="clear" w:color="auto" w:fill="FFFFFF"/>
        </w:rPr>
        <w:t xml:space="preserve">Ivannia</w:t>
      </w:r>
      <w:proofErr w:type="spellEnd"/>
      <w:r w:rsidRPr="6B9508D3" w:rsidR="004E4D68">
        <w:rPr>
          <w:rStyle w:val="normaltextrun"/>
          <w:sz w:val="22"/>
          <w:szCs w:val="22"/>
          <w:shd w:val="clear" w:color="auto" w:fill="FFFFFF"/>
        </w:rPr>
        <w:t xml:space="preserve"> Vindas Rivera, encargada de Archivo Central del Ministerio de Planificación Nacional y Política Económica indique a este órgano colegiado la diferencia entre la serie </w:t>
      </w:r>
      <w:proofErr w:type="gramStart"/>
      <w:r w:rsidRPr="6B9508D3" w:rsidR="004E4D68">
        <w:rPr>
          <w:rStyle w:val="normaltextrun"/>
          <w:sz w:val="22"/>
          <w:szCs w:val="22"/>
          <w:shd w:val="clear" w:color="auto" w:fill="FFFFFF"/>
        </w:rPr>
        <w:t xml:space="preserve">documental  4</w:t>
      </w:r>
      <w:proofErr w:type="gramEnd"/>
      <w:r w:rsidRPr="6B9508D3" w:rsidR="004E4D68">
        <w:rPr>
          <w:rStyle w:val="normaltextrun"/>
          <w:sz w:val="22"/>
          <w:szCs w:val="22"/>
          <w:shd w:val="clear" w:color="auto" w:fill="FFFFFF"/>
        </w:rPr>
        <w:t xml:space="preserve">. Planes de </w:t>
      </w:r>
      <w:proofErr w:type="gramStart"/>
      <w:r w:rsidRPr="6B9508D3" w:rsidR="004E4D68">
        <w:rPr>
          <w:rStyle w:val="normaltextrun"/>
          <w:sz w:val="22"/>
          <w:szCs w:val="22"/>
          <w:shd w:val="clear" w:color="auto" w:fill="FFFFFF"/>
        </w:rPr>
        <w:t xml:space="preserve">Trabajo  y</w:t>
      </w:r>
      <w:proofErr w:type="gramEnd"/>
      <w:r w:rsidRPr="6B9508D3" w:rsidR="004E4D68">
        <w:rPr>
          <w:rStyle w:val="normaltextrun"/>
          <w:sz w:val="22"/>
          <w:szCs w:val="22"/>
          <w:shd w:val="clear" w:color="auto" w:fill="FFFFFF"/>
        </w:rPr>
        <w:t xml:space="preserve"> la serie documental 51. Planes Operativos Institucionales, </w:t>
      </w:r>
      <w:r w:rsidRPr="008B104F" w:rsidR="004E4D68">
        <w:rPr>
          <w:rFonts w:eastAsia="Times New Roman"/>
          <w:sz w:val="22"/>
          <w:szCs w:val="22"/>
        </w:rPr>
        <w:t xml:space="preserve">para ello contará con un plazo de </w:t>
      </w:r>
      <w:r w:rsidRPr="008B104F" w:rsidR="004E4D68">
        <w:rPr>
          <w:rFonts w:eastAsia="Times New Roman"/>
          <w:b w:val="1"/>
          <w:bCs w:val="1"/>
          <w:sz w:val="22"/>
          <w:szCs w:val="22"/>
        </w:rPr>
        <w:t>10 días hábiles</w:t>
      </w:r>
      <w:r w:rsidRPr="008B104F" w:rsidR="004E4D68">
        <w:rPr>
          <w:rFonts w:eastAsia="Times New Roman"/>
          <w:sz w:val="22"/>
          <w:szCs w:val="22"/>
        </w:rPr>
        <w:t xml:space="preserve"> </w:t>
      </w:r>
      <w:r w:rsidRPr="0031621C" w:rsidR="004E4D68">
        <w:rPr>
          <w:rFonts w:eastAsia="Times New Roman"/>
          <w:sz w:val="22"/>
          <w:szCs w:val="22"/>
        </w:rPr>
        <w:t xml:space="preserve">(prorrogables) </w:t>
      </w:r>
      <w:r w:rsidRPr="008B104F" w:rsidR="004E4D68">
        <w:rPr>
          <w:rFonts w:eastAsia="Times New Roman"/>
          <w:sz w:val="22"/>
          <w:szCs w:val="22"/>
        </w:rPr>
        <w:t>a partir del día siguiente de recibido de este acuerdo</w:t>
      </w:r>
      <w:r w:rsidRPr="0031621C" w:rsidR="004E4D68">
        <w:rPr>
          <w:rFonts w:eastAsia="Times New Roman"/>
          <w:sz w:val="22"/>
          <w:szCs w:val="22"/>
        </w:rPr>
        <w:t xml:space="preserve">.  </w:t>
      </w:r>
      <w:r w:rsidRPr="0031621C" w:rsidR="004E4D68">
        <w:rPr>
          <w:rStyle w:val="normaltextrun"/>
          <w:color w:val="auto"/>
          <w:sz w:val="22"/>
          <w:szCs w:val="22"/>
          <w:shd w:val="clear" w:color="auto" w:fill="FFFFFF"/>
        </w:rPr>
        <w:t xml:space="preserve">Enviar copia de este acuerdo la señora </w:t>
      </w:r>
      <w:proofErr w:type="spellStart"/>
      <w:r w:rsidRPr="0031621C" w:rsidR="004E4D68">
        <w:rPr>
          <w:rStyle w:val="normaltextrun"/>
          <w:color w:val="auto"/>
          <w:sz w:val="22"/>
          <w:szCs w:val="22"/>
          <w:shd w:val="clear" w:color="auto" w:fill="FFFFFF"/>
        </w:rPr>
        <w:t>Ivannia</w:t>
      </w:r>
      <w:proofErr w:type="spellEnd"/>
      <w:r w:rsidRPr="0031621C" w:rsidR="004E4D68">
        <w:rPr>
          <w:rStyle w:val="normaltextrun"/>
          <w:color w:val="auto"/>
          <w:sz w:val="22"/>
          <w:szCs w:val="22"/>
          <w:shd w:val="clear" w:color="auto" w:fill="FFFFFF"/>
        </w:rPr>
        <w:t xml:space="preserve"> Valverde Guevara, jefe del Departamento de Servicios Archivísticos Externos, y al expediente de valoración documental del </w:t>
      </w:r>
      <w:proofErr w:type="spellStart"/>
      <w:r w:rsidRPr="0031621C" w:rsidR="004E4D68">
        <w:rPr>
          <w:rStyle w:val="normaltextrun"/>
          <w:color w:val="auto"/>
          <w:sz w:val="22"/>
          <w:szCs w:val="22"/>
          <w:shd w:val="clear" w:color="auto" w:fill="FFFFFF"/>
        </w:rPr>
        <w:t>Mideplan</w:t>
      </w:r>
      <w:proofErr w:type="spellEnd"/>
      <w:r w:rsidRPr="0031621C" w:rsidR="004E4D68">
        <w:rPr>
          <w:rStyle w:val="normaltextrun"/>
          <w:color w:val="auto"/>
          <w:sz w:val="22"/>
          <w:szCs w:val="22"/>
          <w:shd w:val="clear" w:color="auto" w:fill="FFFFFF"/>
        </w:rPr>
        <w:t xml:space="preserve"> que custodia esta Comisión Nacional.--------</w:t>
      </w:r>
      <w:r w:rsidR="004E4D68">
        <w:rPr>
          <w:rStyle w:val="normaltextrun"/>
          <w:color w:val="auto"/>
          <w:sz w:val="22"/>
          <w:szCs w:val="22"/>
          <w:shd w:val="clear" w:color="auto" w:fill="FFFFFF"/>
        </w:rPr>
        <w:t>-------------------------------------------------------------</w:t>
      </w:r>
    </w:p>
    <w:p w:rsidRPr="0031621C" w:rsidR="008566D6" w:rsidP="008566D6" w:rsidRDefault="004E4D68" w14:paraId="00BD8C5C" w14:textId="70BE645B">
      <w:pPr>
        <w:pStyle w:val="Default"/>
        <w:spacing w:before="120" w:after="120" w:line="460" w:lineRule="exact"/>
        <w:jc w:val="both"/>
        <w:rPr>
          <w:b w:val="1"/>
          <w:bCs w:val="1"/>
          <w:color w:val="auto"/>
          <w:sz w:val="22"/>
          <w:szCs w:val="22"/>
        </w:rPr>
      </w:pPr>
      <w:r w:rsidRPr="0031621C" w:rsidR="008566D6">
        <w:rPr>
          <w:b w:val="1"/>
          <w:bCs w:val="1"/>
          <w:color w:val="auto"/>
          <w:sz w:val="22"/>
          <w:szCs w:val="22"/>
        </w:rPr>
        <w:t>C</w:t>
      </w:r>
      <w:r w:rsidRPr="0031621C" w:rsidR="008566D6">
        <w:rPr>
          <w:b w:val="1"/>
          <w:bCs w:val="1"/>
          <w:color w:val="auto"/>
          <w:sz w:val="22"/>
          <w:szCs w:val="22"/>
        </w:rPr>
        <w:t xml:space="preserve">APITULO IV. </w:t>
      </w:r>
      <w:r w:rsidRPr="0031621C" w:rsidR="008566D6">
        <w:rPr>
          <w:b w:val="1"/>
          <w:bCs w:val="1"/>
          <w:color w:val="auto"/>
          <w:sz w:val="22"/>
          <w:szCs w:val="22"/>
        </w:rPr>
        <w:t>CORRESPONDENCIA</w:t>
      </w:r>
      <w:r w:rsidRPr="0031621C" w:rsidR="009D6D85">
        <w:rPr>
          <w:b w:val="1"/>
          <w:bCs w:val="1"/>
          <w:color w:val="auto"/>
          <w:sz w:val="22"/>
          <w:szCs w:val="22"/>
        </w:rPr>
        <w:t>.----------------------------------------------------------</w:t>
      </w:r>
      <w:r w:rsidR="0031621C">
        <w:rPr>
          <w:b w:val="1"/>
          <w:bCs w:val="1"/>
          <w:color w:val="auto"/>
          <w:sz w:val="22"/>
          <w:szCs w:val="22"/>
        </w:rPr>
        <w:t>---------</w:t>
      </w:r>
    </w:p>
    <w:p w:rsidRPr="0031621C" w:rsidR="008566D6" w:rsidP="6B9508D3" w:rsidRDefault="008566D6" w14:paraId="590F5C20" w14:textId="7970F135">
      <w:pPr>
        <w:pStyle w:val="Default"/>
        <w:spacing w:before="120" w:after="120" w:line="460" w:lineRule="exact"/>
        <w:jc w:val="both"/>
        <w:rPr>
          <w:sz w:val="22"/>
          <w:szCs w:val="22"/>
        </w:rPr>
      </w:pPr>
      <w:r w:rsidRPr="6B9508D3" w:rsidR="008566D6">
        <w:rPr>
          <w:b w:val="1"/>
          <w:bCs w:val="1"/>
          <w:color w:val="auto"/>
          <w:sz w:val="22"/>
          <w:szCs w:val="22"/>
        </w:rPr>
        <w:t>ARTÍCULO 9.</w:t>
      </w:r>
      <w:r w:rsidRPr="6B9508D3" w:rsidR="008566D6">
        <w:rPr>
          <w:color w:val="auto"/>
          <w:sz w:val="22"/>
          <w:szCs w:val="22"/>
        </w:rPr>
        <w:t xml:space="preserve"> </w:t>
      </w:r>
      <w:r w:rsidRPr="6B9508D3" w:rsidR="008566D6">
        <w:rPr>
          <w:color w:val="auto"/>
          <w:sz w:val="22"/>
          <w:szCs w:val="22"/>
        </w:rPr>
        <w:t xml:space="preserve">Correo electrónico con fecha del 05 de agosto 2022 suscrito por la señora </w:t>
      </w:r>
      <w:proofErr w:type="spellStart"/>
      <w:r w:rsidRPr="6B9508D3" w:rsidR="008566D6">
        <w:rPr>
          <w:color w:val="auto"/>
          <w:sz w:val="22"/>
          <w:szCs w:val="22"/>
        </w:rPr>
        <w:t>Guiselle</w:t>
      </w:r>
      <w:proofErr w:type="spellEnd"/>
      <w:r w:rsidRPr="6B9508D3" w:rsidR="008566D6">
        <w:rPr>
          <w:color w:val="auto"/>
          <w:sz w:val="22"/>
          <w:szCs w:val="22"/>
        </w:rPr>
        <w:t xml:space="preserve"> Mora de Asesoría Legal, mediante el cual indica lo siguiente: </w:t>
      </w:r>
      <w:r w:rsidRPr="6B9508D3" w:rsidR="008566D6">
        <w:rPr>
          <w:rFonts w:eastAsia="Times New Roman"/>
          <w:i w:val="1"/>
          <w:iCs w:val="1"/>
          <w:sz w:val="22"/>
          <w:szCs w:val="22"/>
        </w:rPr>
        <w:t xml:space="preserve">“¿Usted tiene conocimiento si la CNSED ya vio un acuerdo de la Junta relacionado al nombramiento de </w:t>
      </w:r>
      <w:r w:rsidRPr="6B9508D3" w:rsidR="008566D6">
        <w:rPr>
          <w:rFonts w:eastAsia="Times New Roman"/>
          <w:i w:val="1"/>
          <w:iCs w:val="1"/>
          <w:sz w:val="22"/>
          <w:szCs w:val="22"/>
        </w:rPr>
        <w:t xml:space="preserve">referencia, donde se indica a esa comisión que coordine con nosotros la emisión de la resolución respectiva? </w:t>
      </w:r>
      <w:r w:rsidRPr="6B9508D3" w:rsidR="008566D6">
        <w:rPr>
          <w:rFonts w:eastAsia="Times New Roman"/>
          <w:b w:val="1"/>
          <w:bCs w:val="1"/>
          <w:i w:val="1"/>
          <w:iCs w:val="1"/>
          <w:sz w:val="22"/>
          <w:szCs w:val="22"/>
        </w:rPr>
        <w:t>(Acuerdo 4.2, sesión 26-2022, DGAN-JA-375-2022).</w:t>
      </w:r>
      <w:r w:rsidRPr="6B9508D3" w:rsidR="008566D6">
        <w:rPr>
          <w:rFonts w:eastAsia="Times New Roman"/>
          <w:i w:val="1"/>
          <w:iCs w:val="1"/>
          <w:sz w:val="22"/>
          <w:szCs w:val="22"/>
        </w:rPr>
        <w:t xml:space="preserve"> El compañero Greivin ya adelantó la redacción del documento, pero estamos a la espera de la solicitud de la CNSED.”.</w:t>
      </w:r>
      <w:r w:rsidRPr="6B9508D3" w:rsidR="008566D6">
        <w:rPr>
          <w:rFonts w:eastAsia="Times New Roman"/>
          <w:sz w:val="22"/>
          <w:szCs w:val="22"/>
        </w:rPr>
        <w:t>--------------------</w:t>
      </w:r>
      <w:r w:rsidRPr="6B9508D3" w:rsidR="0031621C">
        <w:rPr>
          <w:rFonts w:eastAsia="Times New Roman"/>
          <w:sz w:val="22"/>
          <w:szCs w:val="22"/>
        </w:rPr>
        <w:t>----------------------------------------------------------------</w:t>
      </w:r>
    </w:p>
    <w:p w:rsidRPr="0031621C" w:rsidR="008566D6" w:rsidP="6B9508D3" w:rsidRDefault="008566D6" w14:paraId="7AA2A319" w14:textId="6D8DC1EB">
      <w:pPr>
        <w:pStyle w:val="NormalWeb"/>
        <w:shd w:val="clear" w:color="auto" w:fill="FFFFFF" w:themeFill="background1"/>
        <w:spacing w:line="460" w:lineRule="exact"/>
        <w:jc w:val="both"/>
        <w:textAlignment w:val="baseline"/>
        <w:rPr>
          <w:rFonts w:ascii="Arial" w:hAnsi="Arial" w:eastAsia="Times New Roman" w:cs="Arial"/>
          <w:sz w:val="22"/>
          <w:szCs w:val="22"/>
        </w:rPr>
      </w:pPr>
      <w:r w:rsidRPr="6B9508D3" w:rsidR="008566D6">
        <w:rPr>
          <w:rFonts w:ascii="Arial" w:hAnsi="Arial" w:cs="Arial"/>
          <w:b w:val="1"/>
          <w:bCs w:val="1"/>
          <w:sz w:val="22"/>
          <w:szCs w:val="22"/>
        </w:rPr>
        <w:t>ACUERDO 9.</w:t>
      </w:r>
      <w:r w:rsidRPr="6B9508D3" w:rsidR="008566D6">
        <w:rPr>
          <w:rFonts w:ascii="Arial" w:hAnsi="Arial" w:cs="Arial"/>
          <w:sz w:val="22"/>
          <w:szCs w:val="22"/>
        </w:rPr>
        <w:t xml:space="preserve"> Solicitar a la señora </w:t>
      </w:r>
      <w:proofErr w:type="spellStart"/>
      <w:r w:rsidRPr="6B9508D3" w:rsidR="008566D6">
        <w:rPr>
          <w:rFonts w:ascii="Arial" w:hAnsi="Arial" w:cs="Arial"/>
          <w:sz w:val="22"/>
          <w:szCs w:val="22"/>
        </w:rPr>
        <w:t>Guiselle</w:t>
      </w:r>
      <w:proofErr w:type="spellEnd"/>
      <w:r w:rsidRPr="6B9508D3" w:rsidR="008566D6">
        <w:rPr>
          <w:rFonts w:ascii="Arial" w:hAnsi="Arial" w:cs="Arial"/>
          <w:sz w:val="22"/>
          <w:szCs w:val="22"/>
        </w:rPr>
        <w:t xml:space="preserve"> Mora Durán, Coordinadora de Asesoría Jurídica del Archivo Nacional, </w:t>
      </w:r>
      <w:proofErr w:type="gramStart"/>
      <w:r w:rsidRPr="6B9508D3" w:rsidR="008566D6">
        <w:rPr>
          <w:rFonts w:ascii="Arial" w:hAnsi="Arial" w:cs="Arial"/>
          <w:sz w:val="22"/>
          <w:szCs w:val="22"/>
        </w:rPr>
        <w:t>la  elaboración</w:t>
      </w:r>
      <w:proofErr w:type="gramEnd"/>
      <w:r w:rsidRPr="6B9508D3" w:rsidR="008566D6">
        <w:rPr>
          <w:rFonts w:ascii="Arial" w:hAnsi="Arial" w:cs="Arial"/>
          <w:sz w:val="22"/>
          <w:szCs w:val="22"/>
        </w:rPr>
        <w:t xml:space="preserve"> de la resolución del nombramiento de</w:t>
      </w:r>
      <w:r w:rsidRPr="6B9508D3" w:rsidR="007C0CE6">
        <w:rPr>
          <w:rFonts w:ascii="Arial" w:hAnsi="Arial" w:cs="Arial"/>
          <w:sz w:val="22"/>
          <w:szCs w:val="22"/>
        </w:rPr>
        <w:t>l señor</w:t>
      </w:r>
      <w:r w:rsidRPr="6B9508D3" w:rsidR="008566D6">
        <w:rPr>
          <w:rFonts w:ascii="Arial" w:hAnsi="Arial" w:cs="Arial"/>
          <w:sz w:val="22"/>
          <w:szCs w:val="22"/>
        </w:rPr>
        <w:t xml:space="preserve"> Marco Garita Mondragón como historiador de este órgano colegiado, según </w:t>
      </w:r>
      <w:r w:rsidRPr="6B9508D3" w:rsidR="008566D6">
        <w:rPr>
          <w:rFonts w:ascii="Arial" w:hAnsi="Arial" w:cs="Arial"/>
          <w:sz w:val="22"/>
          <w:szCs w:val="22"/>
        </w:rPr>
        <w:t xml:space="preserve">acuerdo </w:t>
      </w:r>
      <w:proofErr w:type="spellStart"/>
      <w:r w:rsidRPr="6B9508D3" w:rsidR="008566D6">
        <w:rPr>
          <w:rFonts w:ascii="Arial" w:hAnsi="Arial" w:cs="Arial"/>
          <w:sz w:val="22"/>
          <w:szCs w:val="22"/>
        </w:rPr>
        <w:t>nº</w:t>
      </w:r>
      <w:proofErr w:type="spellEnd"/>
      <w:r w:rsidRPr="6B9508D3" w:rsidR="008566D6">
        <w:rPr>
          <w:rFonts w:ascii="Arial" w:hAnsi="Arial" w:cs="Arial"/>
          <w:sz w:val="22"/>
          <w:szCs w:val="22"/>
        </w:rPr>
        <w:t xml:space="preserve"> 4.2 tomado en la sesión de la Junta Administrativa del Archivo Nacional </w:t>
      </w:r>
      <w:proofErr w:type="spellStart"/>
      <w:r w:rsidRPr="6B9508D3" w:rsidR="008566D6">
        <w:rPr>
          <w:rFonts w:ascii="Arial" w:hAnsi="Arial" w:cs="Arial"/>
          <w:sz w:val="22"/>
          <w:szCs w:val="22"/>
        </w:rPr>
        <w:t>nº</w:t>
      </w:r>
      <w:proofErr w:type="spellEnd"/>
      <w:r w:rsidRPr="6B9508D3" w:rsidR="008566D6">
        <w:rPr>
          <w:rFonts w:ascii="Arial" w:hAnsi="Arial" w:cs="Arial"/>
          <w:sz w:val="22"/>
          <w:szCs w:val="22"/>
        </w:rPr>
        <w:t xml:space="preserve"> 26-2022 celebrada el 6 de julio del 2022 comunicado a la señora Susana Sanz Rodríguez-</w:t>
      </w:r>
      <w:proofErr w:type="gramStart"/>
      <w:r w:rsidRPr="6B9508D3" w:rsidR="008566D6">
        <w:rPr>
          <w:rFonts w:ascii="Arial" w:hAnsi="Arial" w:cs="Arial"/>
          <w:sz w:val="22"/>
          <w:szCs w:val="22"/>
        </w:rPr>
        <w:t xml:space="preserve">Palmero,  </w:t>
      </w:r>
      <w:r w:rsidRPr="6B9508D3" w:rsidR="007C0CE6">
        <w:rPr>
          <w:rFonts w:ascii="Arial" w:hAnsi="Arial" w:cs="Arial"/>
          <w:sz w:val="22"/>
          <w:szCs w:val="22"/>
        </w:rPr>
        <w:t>President</w:t>
      </w:r>
      <w:r w:rsidRPr="6B9508D3" w:rsidR="007C0CE6">
        <w:rPr>
          <w:rFonts w:ascii="Arial" w:hAnsi="Arial" w:cs="Arial"/>
          <w:sz w:val="22"/>
          <w:szCs w:val="22"/>
        </w:rPr>
        <w:t>e</w:t>
      </w:r>
      <w:proofErr w:type="gramEnd"/>
      <w:r w:rsidRPr="6B9508D3" w:rsidR="007C0CE6">
        <w:rPr>
          <w:rFonts w:ascii="Arial" w:hAnsi="Arial" w:cs="Arial"/>
          <w:sz w:val="22"/>
          <w:szCs w:val="22"/>
        </w:rPr>
        <w:t xml:space="preserve"> </w:t>
      </w:r>
      <w:r w:rsidRPr="6B9508D3" w:rsidR="008566D6">
        <w:rPr>
          <w:rFonts w:ascii="Arial" w:hAnsi="Arial" w:cs="Arial"/>
          <w:sz w:val="22"/>
          <w:szCs w:val="22"/>
        </w:rPr>
        <w:t>de esta Comisión Nacional.</w:t>
      </w:r>
      <w:r w:rsidRPr="6B9508D3" w:rsidR="008566D6">
        <w:rPr>
          <w:rFonts w:ascii="Arial" w:hAnsi="Arial" w:cs="Arial"/>
          <w:b w:val="1"/>
          <w:bCs w:val="1"/>
          <w:sz w:val="22"/>
          <w:szCs w:val="22"/>
        </w:rPr>
        <w:t xml:space="preserve"> </w:t>
      </w:r>
      <w:r w:rsidRPr="6B9508D3" w:rsidR="008566D6">
        <w:rPr>
          <w:rFonts w:ascii="Arial" w:hAnsi="Arial" w:cs="Arial"/>
          <w:sz w:val="22"/>
          <w:szCs w:val="22"/>
        </w:rPr>
        <w:t xml:space="preserve">Enviar copia de este acuerdo al señor, al señor Marco Garita Mondragón, al señor Set Durán Carrión, </w:t>
      </w:r>
      <w:proofErr w:type="gramStart"/>
      <w:r w:rsidRPr="6B9508D3" w:rsidR="008566D6">
        <w:rPr>
          <w:rFonts w:ascii="Arial" w:hAnsi="Arial" w:cs="Arial"/>
          <w:sz w:val="22"/>
          <w:szCs w:val="22"/>
        </w:rPr>
        <w:t>Director General</w:t>
      </w:r>
      <w:proofErr w:type="gramEnd"/>
      <w:r w:rsidRPr="6B9508D3" w:rsidR="008566D6">
        <w:rPr>
          <w:rFonts w:ascii="Arial" w:hAnsi="Arial" w:cs="Arial"/>
          <w:sz w:val="22"/>
          <w:szCs w:val="22"/>
        </w:rPr>
        <w:t xml:space="preserve">, a la señora Carmen Elena Campos Ramírez, </w:t>
      </w:r>
      <w:proofErr w:type="gramStart"/>
      <w:r w:rsidRPr="6B9508D3" w:rsidR="008566D6">
        <w:rPr>
          <w:rFonts w:ascii="Arial" w:hAnsi="Arial" w:cs="Arial"/>
          <w:sz w:val="22"/>
          <w:szCs w:val="22"/>
        </w:rPr>
        <w:t>Subdirectora</w:t>
      </w:r>
      <w:proofErr w:type="gramEnd"/>
      <w:r w:rsidRPr="6B9508D3" w:rsidR="008566D6">
        <w:rPr>
          <w:rFonts w:ascii="Arial" w:hAnsi="Arial" w:cs="Arial"/>
          <w:sz w:val="22"/>
          <w:szCs w:val="22"/>
        </w:rPr>
        <w:t xml:space="preserve"> General y al señor Francisco Soto Molina, secretario de la Junta Administrativa</w:t>
      </w:r>
      <w:r w:rsidRPr="6B9508D3" w:rsidR="008566D6">
        <w:rPr>
          <w:rFonts w:ascii="Arial" w:hAnsi="Arial" w:cs="Arial"/>
          <w:sz w:val="22"/>
          <w:szCs w:val="22"/>
        </w:rPr>
        <w:t xml:space="preserve"> del Archivo Nacional.</w:t>
      </w:r>
      <w:r w:rsidRPr="6B9508D3" w:rsidR="00254355">
        <w:rPr>
          <w:rFonts w:ascii="Arial" w:hAnsi="Arial" w:cs="Arial"/>
          <w:sz w:val="22"/>
          <w:szCs w:val="22"/>
        </w:rPr>
        <w:t>-------------------------------</w:t>
      </w:r>
    </w:p>
    <w:p w:rsidRPr="0031621C" w:rsidR="00FC2B4A" w:rsidP="6B9508D3" w:rsidRDefault="00FC2B4A" w14:paraId="0C451532" w14:textId="37F319C0">
      <w:pPr>
        <w:pStyle w:val="Default"/>
        <w:spacing w:before="120" w:after="120" w:line="460" w:lineRule="exact"/>
        <w:jc w:val="both"/>
        <w:rPr>
          <w:b w:val="1"/>
          <w:bCs w:val="1"/>
          <w:color w:val="FF0000"/>
          <w:sz w:val="22"/>
          <w:szCs w:val="22"/>
        </w:rPr>
      </w:pPr>
      <w:r w:rsidRPr="6B9508D3" w:rsidR="004273B4">
        <w:rPr>
          <w:b w:val="1"/>
          <w:bCs w:val="1"/>
          <w:color w:val="auto"/>
          <w:sz w:val="22"/>
          <w:szCs w:val="22"/>
        </w:rPr>
        <w:t>ARTÍCULO 10.</w:t>
      </w:r>
      <w:r w:rsidRPr="6B9508D3" w:rsidR="004273B4">
        <w:rPr>
          <w:color w:val="auto"/>
          <w:sz w:val="22"/>
          <w:szCs w:val="22"/>
        </w:rPr>
        <w:t xml:space="preserve"> Oficio </w:t>
      </w:r>
      <w:r w:rsidRPr="6B9508D3" w:rsidR="004273B4">
        <w:rPr>
          <w:b w:val="1"/>
          <w:bCs w:val="1"/>
          <w:color w:val="auto"/>
          <w:sz w:val="22"/>
          <w:szCs w:val="22"/>
        </w:rPr>
        <w:t>DGAN-DSAE-063-2022</w:t>
      </w:r>
      <w:r w:rsidRPr="6B9508D3" w:rsidR="004273B4">
        <w:rPr>
          <w:color w:val="auto"/>
          <w:sz w:val="22"/>
          <w:szCs w:val="22"/>
        </w:rPr>
        <w:t xml:space="preserve"> con fecha del 10 de agosto 2022, enviado a la CNSED mediante correo electrónico de</w:t>
      </w:r>
      <w:r w:rsidRPr="6B9508D3" w:rsidR="004273B4">
        <w:rPr>
          <w:color w:val="auto"/>
          <w:sz w:val="22"/>
          <w:szCs w:val="22"/>
        </w:rPr>
        <w:t xml:space="preserve">l 11 de agosto 2022 suscrito por la señora </w:t>
      </w:r>
      <w:proofErr w:type="spellStart"/>
      <w:r w:rsidRPr="6B9508D3" w:rsidR="004273B4">
        <w:rPr>
          <w:color w:val="auto"/>
          <w:sz w:val="22"/>
          <w:szCs w:val="22"/>
        </w:rPr>
        <w:t>Ivannia</w:t>
      </w:r>
      <w:proofErr w:type="spellEnd"/>
      <w:r w:rsidRPr="6B9508D3" w:rsidR="004273B4">
        <w:rPr>
          <w:color w:val="auto"/>
          <w:sz w:val="22"/>
          <w:szCs w:val="22"/>
        </w:rPr>
        <w:t xml:space="preserve"> Valverde Guevara, </w:t>
      </w:r>
      <w:proofErr w:type="gramStart"/>
      <w:r w:rsidRPr="6B9508D3" w:rsidR="004273B4">
        <w:rPr>
          <w:color w:val="auto"/>
          <w:sz w:val="22"/>
          <w:szCs w:val="22"/>
        </w:rPr>
        <w:t>Jefe</w:t>
      </w:r>
      <w:proofErr w:type="gramEnd"/>
      <w:r w:rsidRPr="6B9508D3" w:rsidR="004273B4">
        <w:rPr>
          <w:color w:val="auto"/>
          <w:sz w:val="22"/>
          <w:szCs w:val="22"/>
        </w:rPr>
        <w:t xml:space="preserve"> del Departamento de Servicios Archivísticos Externos, en relación con criterio Proyecto 23105 Ley Recuperación Competencias. </w:t>
      </w:r>
      <w:r w:rsidRPr="6B9508D3" w:rsidR="004273B4">
        <w:rPr>
          <w:b w:val="1"/>
          <w:bCs w:val="1"/>
          <w:color w:val="auto"/>
          <w:sz w:val="22"/>
          <w:szCs w:val="22"/>
        </w:rPr>
        <w:t>SE TOMA NOTA</w:t>
      </w:r>
      <w:r w:rsidRPr="6B9508D3" w:rsidR="00254355">
        <w:rPr>
          <w:b w:val="1"/>
          <w:bCs w:val="1"/>
          <w:color w:val="auto"/>
          <w:sz w:val="22"/>
          <w:szCs w:val="22"/>
        </w:rPr>
        <w:t>.</w:t>
      </w:r>
    </w:p>
    <w:p w:rsidRPr="0031621C" w:rsidR="00FC2B4A" w:rsidP="6B9508D3" w:rsidRDefault="00FC2B4A" w14:paraId="7CED3EC5" w14:textId="5B843849">
      <w:pPr>
        <w:pStyle w:val="Default"/>
        <w:spacing w:before="120" w:after="120" w:line="460" w:lineRule="exact"/>
        <w:jc w:val="both"/>
        <w:rPr>
          <w:b w:val="1"/>
          <w:bCs w:val="1"/>
          <w:color w:val="FF0000"/>
          <w:sz w:val="22"/>
          <w:szCs w:val="22"/>
        </w:rPr>
      </w:pPr>
      <w:r w:rsidRPr="6B9508D3" w:rsidR="00FC2B4A">
        <w:rPr>
          <w:sz w:val="22"/>
          <w:szCs w:val="22"/>
        </w:rPr>
        <w:t xml:space="preserve">Se cierra la sesión a las </w:t>
      </w:r>
      <w:r w:rsidRPr="6B9508D3" w:rsidR="00523C03">
        <w:rPr>
          <w:sz w:val="22"/>
          <w:szCs w:val="22"/>
        </w:rPr>
        <w:t>9</w:t>
      </w:r>
      <w:r w:rsidRPr="6B9508D3" w:rsidR="00771F03">
        <w:rPr>
          <w:sz w:val="22"/>
          <w:szCs w:val="22"/>
        </w:rPr>
        <w:t xml:space="preserve"> </w:t>
      </w:r>
      <w:r w:rsidRPr="6B9508D3" w:rsidR="006E0D2F">
        <w:rPr>
          <w:sz w:val="22"/>
          <w:szCs w:val="22"/>
        </w:rPr>
        <w:t xml:space="preserve">horas </w:t>
      </w:r>
      <w:r w:rsidRPr="6B9508D3" w:rsidR="00771F03">
        <w:rPr>
          <w:sz w:val="22"/>
          <w:szCs w:val="22"/>
        </w:rPr>
        <w:t xml:space="preserve">con </w:t>
      </w:r>
      <w:r w:rsidRPr="6B9508D3" w:rsidR="006D18F5">
        <w:rPr>
          <w:sz w:val="22"/>
          <w:szCs w:val="22"/>
        </w:rPr>
        <w:t>cuarent</w:t>
      </w:r>
      <w:r w:rsidRPr="6B9508D3" w:rsidR="00E76124">
        <w:rPr>
          <w:sz w:val="22"/>
          <w:szCs w:val="22"/>
        </w:rPr>
        <w:t xml:space="preserve">a y </w:t>
      </w:r>
      <w:r w:rsidRPr="6B9508D3" w:rsidR="00254355">
        <w:rPr>
          <w:sz w:val="22"/>
          <w:szCs w:val="22"/>
        </w:rPr>
        <w:t>un minutos. -----------------------------</w:t>
      </w:r>
      <w:r w:rsidRPr="6B9508D3" w:rsidR="0031621C">
        <w:rPr>
          <w:sz w:val="22"/>
          <w:szCs w:val="22"/>
        </w:rPr>
        <w:t>---------</w:t>
      </w:r>
    </w:p>
    <w:p w:rsidRPr="0031621C" w:rsidR="00FC2B4A" w:rsidP="008566D6" w:rsidRDefault="00FC2B4A" w14:paraId="348E0613" w14:textId="77777777">
      <w:pPr>
        <w:spacing w:line="460" w:lineRule="exact"/>
        <w:jc w:val="both"/>
        <w:rPr>
          <w:sz w:val="22"/>
          <w:szCs w:val="22"/>
        </w:rPr>
      </w:pPr>
    </w:p>
    <w:p w:rsidRPr="0031621C" w:rsidR="007126F0" w:rsidP="008566D6" w:rsidRDefault="007126F0" w14:paraId="15DB5F77" w14:textId="20E5F0FB">
      <w:pPr>
        <w:spacing w:line="460" w:lineRule="exact"/>
        <w:textAlignment w:val="baseline"/>
        <w:rPr>
          <w:rStyle w:val="ms-button-flexcontainer"/>
          <w:b/>
          <w:sz w:val="22"/>
          <w:szCs w:val="22"/>
        </w:rPr>
      </w:pPr>
      <w:bookmarkStart w:name="_heading=h.gjdgxs" w:id="1"/>
      <w:bookmarkEnd w:id="1"/>
    </w:p>
    <w:p w:rsidRPr="0031621C" w:rsidR="007126F0" w:rsidP="008566D6" w:rsidRDefault="007126F0" w14:paraId="1BEA112E" w14:textId="4DBAB0B8">
      <w:pPr>
        <w:spacing w:line="460" w:lineRule="exact"/>
        <w:jc w:val="both"/>
        <w:textAlignment w:val="baseline"/>
        <w:rPr>
          <w:rStyle w:val="ms-button-flexcontainer"/>
          <w:b/>
          <w:sz w:val="22"/>
          <w:szCs w:val="22"/>
        </w:rPr>
      </w:pPr>
      <w:r w:rsidRPr="0031621C">
        <w:rPr>
          <w:rStyle w:val="ms-button-flexcontainer"/>
          <w:b/>
          <w:sz w:val="22"/>
          <w:szCs w:val="22"/>
        </w:rPr>
        <w:t>Susana Sanz Rodríguez-Palmero</w:t>
      </w:r>
      <w:r w:rsidRPr="0031621C">
        <w:rPr>
          <w:rStyle w:val="ms-button-flexcontainer"/>
          <w:b/>
          <w:sz w:val="22"/>
          <w:szCs w:val="22"/>
        </w:rPr>
        <w:tab/>
      </w:r>
      <w:r w:rsidRPr="0031621C">
        <w:rPr>
          <w:rStyle w:val="ms-button-flexcontainer"/>
          <w:b/>
          <w:sz w:val="22"/>
          <w:szCs w:val="22"/>
        </w:rPr>
        <w:tab/>
      </w:r>
      <w:r w:rsidRPr="0031621C" w:rsidR="009B0253">
        <w:rPr>
          <w:rStyle w:val="ms-button-flexcontainer"/>
          <w:b/>
          <w:sz w:val="22"/>
          <w:szCs w:val="22"/>
        </w:rPr>
        <w:t>Gabriela Moya Jiménez</w:t>
      </w:r>
    </w:p>
    <w:p w:rsidRPr="0031621C" w:rsidR="0046385A" w:rsidP="008566D6" w:rsidRDefault="007126F0" w14:paraId="50D5EF20" w14:textId="25CA2A8A">
      <w:pPr>
        <w:spacing w:line="460" w:lineRule="exact"/>
        <w:textAlignment w:val="baseline"/>
        <w:rPr>
          <w:sz w:val="22"/>
          <w:szCs w:val="22"/>
        </w:rPr>
      </w:pPr>
      <w:r w:rsidRPr="0031621C">
        <w:rPr>
          <w:rStyle w:val="ms-button-flexcontainer"/>
          <w:b/>
          <w:sz w:val="22"/>
          <w:szCs w:val="22"/>
        </w:rPr>
        <w:t>Presidente</w:t>
      </w:r>
      <w:r w:rsidRPr="0031621C">
        <w:rPr>
          <w:rStyle w:val="ms-button-flexcontainer"/>
          <w:b/>
          <w:sz w:val="22"/>
          <w:szCs w:val="22"/>
        </w:rPr>
        <w:tab/>
      </w:r>
      <w:r w:rsidRPr="0031621C">
        <w:rPr>
          <w:rStyle w:val="ms-button-flexcontainer"/>
          <w:b/>
          <w:sz w:val="22"/>
          <w:szCs w:val="22"/>
        </w:rPr>
        <w:tab/>
      </w:r>
      <w:r w:rsidRPr="0031621C">
        <w:rPr>
          <w:rStyle w:val="ms-button-flexcontainer"/>
          <w:b/>
          <w:sz w:val="22"/>
          <w:szCs w:val="22"/>
        </w:rPr>
        <w:tab/>
      </w:r>
      <w:r w:rsidRPr="0031621C">
        <w:rPr>
          <w:rStyle w:val="ms-button-flexcontainer"/>
          <w:b/>
          <w:sz w:val="22"/>
          <w:szCs w:val="22"/>
        </w:rPr>
        <w:tab/>
      </w:r>
      <w:r w:rsidRPr="0031621C">
        <w:rPr>
          <w:rStyle w:val="ms-button-flexcontainer"/>
          <w:b/>
          <w:sz w:val="22"/>
          <w:szCs w:val="22"/>
        </w:rPr>
        <w:tab/>
      </w:r>
      <w:r w:rsidRPr="0031621C">
        <w:rPr>
          <w:rStyle w:val="ms-button-flexcontainer"/>
          <w:b/>
          <w:sz w:val="22"/>
          <w:szCs w:val="22"/>
        </w:rPr>
        <w:tab/>
      </w:r>
      <w:r w:rsidRPr="0031621C">
        <w:rPr>
          <w:rStyle w:val="ms-button-flexcontainer"/>
          <w:b/>
          <w:sz w:val="22"/>
          <w:szCs w:val="22"/>
        </w:rPr>
        <w:t>Secretaria</w:t>
      </w:r>
    </w:p>
    <w:sectPr w:rsidRPr="0031621C" w:rsidR="0046385A">
      <w:pgSz w:w="12240" w:h="15840" w:orient="portrait"/>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5DCC" w16cex:dateUtc="2022-08-04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DE198" w16cid:durableId="26965D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B02" w:rsidP="00B05E71" w:rsidRDefault="00CE1B02" w14:paraId="31B8F825" w14:textId="77777777">
      <w:r>
        <w:separator/>
      </w:r>
    </w:p>
  </w:endnote>
  <w:endnote w:type="continuationSeparator" w:id="0">
    <w:p w:rsidR="00CE1B02" w:rsidP="00B05E71" w:rsidRDefault="00CE1B02" w14:paraId="4CD4E7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B02" w:rsidP="00B05E71" w:rsidRDefault="00CE1B02" w14:paraId="45898D82" w14:textId="77777777">
      <w:r>
        <w:separator/>
      </w:r>
    </w:p>
  </w:footnote>
  <w:footnote w:type="continuationSeparator" w:id="0">
    <w:p w:rsidR="00CE1B02" w:rsidP="00B05E71" w:rsidRDefault="00CE1B02" w14:paraId="1D314095" w14:textId="77777777">
      <w:r>
        <w:continuationSeparator/>
      </w:r>
    </w:p>
  </w:footnote>
  <w:footnote w:id="1">
    <w:p w:rsidRPr="00DD0A30" w:rsidR="004E4D68" w:rsidP="004E4D68" w:rsidRDefault="004E4D68" w14:paraId="7147BAB9" w14:textId="77777777">
      <w:pPr>
        <w:pStyle w:val="Textonotapie"/>
        <w:jc w:val="both"/>
      </w:pPr>
      <w:r>
        <w:rPr>
          <w:rStyle w:val="Refdenotaalpie"/>
        </w:rPr>
        <w:footnoteRef/>
      </w:r>
      <w:r>
        <w:t xml:space="preserve"> La señora Ivannia Vindas Rivera, presidente del CISED </w:t>
      </w:r>
      <w:r w:rsidRPr="005B5FEE">
        <w:t xml:space="preserve">de Mideplan indica que </w:t>
      </w:r>
      <w:r w:rsidRPr="00DD0A30">
        <w:t xml:space="preserve">sólo existen series para este subfondo del 2006 en adelante, porque la unidad se creó en el año 2006 según </w:t>
      </w:r>
      <w:r>
        <w:t xml:space="preserve">el oficio DME-063-06 del 30 de junio de 2006 suscrito por Marcos Arroyo Flores, Director de Modernización del Estado de Mideplan y  </w:t>
      </w:r>
      <w:r w:rsidRPr="00DD0A30">
        <w:t>el Decreto N° 33206 del 07 de julio de 2006, artículo 3</w:t>
      </w:r>
    </w:p>
  </w:footnote>
  <w:footnote w:id="2">
    <w:p w:rsidRPr="00442F93" w:rsidR="004E4D68" w:rsidP="004E4D68" w:rsidRDefault="004E4D68" w14:paraId="67D32D49" w14:textId="77777777">
      <w:pPr>
        <w:pStyle w:val="Textonotapie"/>
        <w:jc w:val="both"/>
        <w:rPr>
          <w:rFonts w:ascii="Calibri" w:hAnsi="Calibri" w:cs="Arial"/>
          <w:bCs/>
          <w:sz w:val="18"/>
          <w:szCs w:val="18"/>
        </w:rPr>
      </w:pPr>
      <w:r>
        <w:rPr>
          <w:rStyle w:val="Refdenotaalpie"/>
        </w:rPr>
        <w:footnoteRef/>
      </w:r>
      <w:r>
        <w:t xml:space="preserve"> </w:t>
      </w:r>
      <w:r w:rsidRPr="00D33BF9">
        <w:rPr>
          <w:rFonts w:ascii="Calibri" w:hAnsi="Calibri" w:cs="Arial"/>
          <w:bCs/>
          <w:sz w:val="18"/>
          <w:szCs w:val="18"/>
        </w:rPr>
        <w:t xml:space="preserve">En cuanto a la serie 4. Planes de Trabajo Institucionales (PTAI). La señora Ivannia Vindas Rivera indica que los planes de trabajo de los años 2008 y 2010 no se logran localizar del todo y el del 2009 es simplemente una matriz en formato </w:t>
      </w:r>
      <w:r>
        <w:rPr>
          <w:rFonts w:ascii="Calibri" w:hAnsi="Calibri" w:cs="Arial"/>
          <w:bCs/>
          <w:sz w:val="18"/>
          <w:szCs w:val="18"/>
        </w:rPr>
        <w:t>PDF</w:t>
      </w:r>
      <w:r w:rsidRPr="00D33BF9">
        <w:rPr>
          <w:rFonts w:ascii="Calibri" w:hAnsi="Calibri" w:cs="Arial"/>
          <w:bCs/>
          <w:sz w:val="18"/>
          <w:szCs w:val="18"/>
        </w:rPr>
        <w:t>.</w:t>
      </w:r>
    </w:p>
  </w:footnote>
  <w:footnote w:id="3">
    <w:p w:rsidRPr="00442F93" w:rsidR="004E4D68" w:rsidP="004E4D68" w:rsidRDefault="004E4D68" w14:paraId="2B7D40E2" w14:textId="77777777">
      <w:pPr>
        <w:pStyle w:val="Textonotapie"/>
        <w:jc w:val="both"/>
        <w:rPr>
          <w:lang w:val="es-CR"/>
        </w:rPr>
      </w:pPr>
      <w:r w:rsidRPr="00442F93">
        <w:rPr>
          <w:rFonts w:ascii="Calibri" w:hAnsi="Calibri" w:cs="Arial"/>
          <w:bCs/>
          <w:sz w:val="18"/>
          <w:szCs w:val="18"/>
        </w:rPr>
        <w:footnoteRef/>
      </w:r>
      <w:r w:rsidRPr="00442F93">
        <w:rPr>
          <w:rFonts w:ascii="Calibri" w:hAnsi="Calibri" w:cs="Arial"/>
          <w:bCs/>
          <w:sz w:val="18"/>
          <w:szCs w:val="18"/>
        </w:rPr>
        <w:t xml:space="preserve"> La señora Ivannia Vindas Rivera indica que todos los informes cuentan con la aprobación del Despacho Ministerial y que el formato es .PDF, la mayoría, unos pocos XLS y DOC</w:t>
      </w:r>
    </w:p>
  </w:footnote>
  <w:footnote w:id="4">
    <w:p w:rsidRPr="00E9719B" w:rsidR="004E4D68" w:rsidP="004E4D68" w:rsidRDefault="004E4D68" w14:paraId="7F2EDF23" w14:textId="77777777">
      <w:pPr>
        <w:pStyle w:val="Textonotapie"/>
      </w:pPr>
      <w:r>
        <w:rPr>
          <w:rStyle w:val="Refdenotaalpie"/>
        </w:rPr>
        <w:footnoteRef/>
      </w:r>
      <w:r>
        <w:t xml:space="preserve"> La señora Ivannia Vindas indica que algunos cuentan con firma digital, otros no. El formato es .PDF, .DOC y .XLS</w:t>
      </w:r>
    </w:p>
  </w:footnote>
  <w:footnote w:id="5">
    <w:p w:rsidRPr="00E9719B" w:rsidR="004E4D68" w:rsidP="004E4D68" w:rsidRDefault="004E4D68" w14:paraId="44333508" w14:textId="77777777">
      <w:pPr>
        <w:pStyle w:val="Textonotapie"/>
      </w:pPr>
      <w:r>
        <w:rPr>
          <w:rStyle w:val="Refdenotaalpie"/>
        </w:rPr>
        <w:footnoteRef/>
      </w:r>
      <w:r>
        <w:t xml:space="preserve"> La señora Ivannia Vindas indica que estos documentos no cuentan con firma digital</w:t>
      </w:r>
    </w:p>
  </w:footnote>
  <w:footnote w:id="6">
    <w:p w:rsidRPr="00E9719B" w:rsidR="004E4D68" w:rsidP="004E4D68" w:rsidRDefault="004E4D68" w14:paraId="7B863C5C" w14:textId="77777777">
      <w:pPr>
        <w:pStyle w:val="Textonotapie"/>
        <w:rPr>
          <w:lang w:val="es-CR"/>
        </w:rPr>
      </w:pPr>
      <w:r>
        <w:rPr>
          <w:rStyle w:val="Refdenotaalpie"/>
        </w:rPr>
        <w:footnoteRef/>
      </w:r>
      <w:r>
        <w:t xml:space="preserve"> </w:t>
      </w:r>
      <w:r>
        <w:rPr>
          <w:lang w:val="es-CR"/>
        </w:rPr>
        <w:t>La señora Ivannia Vindas, indica que estos documentos no cuentan con firma digital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F0D"/>
    <w:multiLevelType w:val="hybridMultilevel"/>
    <w:tmpl w:val="9A6825B6"/>
    <w:lvl w:ilvl="0" w:tplc="9DDA5050">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1" w15:restartNumberingAfterBreak="0">
    <w:nsid w:val="15051582"/>
    <w:multiLevelType w:val="hybridMultilevel"/>
    <w:tmpl w:val="D6B213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85F1CC5"/>
    <w:multiLevelType w:val="hybridMultilevel"/>
    <w:tmpl w:val="CDD269B2"/>
    <w:lvl w:ilvl="0" w:tplc="27A41156">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A363AF1"/>
    <w:multiLevelType w:val="hybridMultilevel"/>
    <w:tmpl w:val="5810F24A"/>
    <w:lvl w:ilvl="0" w:tplc="19B48F06">
      <w:start w:val="1"/>
      <w:numFmt w:val="lowerLetter"/>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14F0627"/>
    <w:multiLevelType w:val="hybridMultilevel"/>
    <w:tmpl w:val="5352D0B4"/>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5" w15:restartNumberingAfterBreak="0">
    <w:nsid w:val="22833855"/>
    <w:multiLevelType w:val="hybridMultilevel"/>
    <w:tmpl w:val="812C04EE"/>
    <w:lvl w:ilvl="0" w:tplc="A1FAA5FE">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6" w15:restartNumberingAfterBreak="0">
    <w:nsid w:val="28730732"/>
    <w:multiLevelType w:val="multilevel"/>
    <w:tmpl w:val="EC10AA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8A2921"/>
    <w:multiLevelType w:val="hybridMultilevel"/>
    <w:tmpl w:val="8A267AAA"/>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9"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10" w15:restartNumberingAfterBreak="0">
    <w:nsid w:val="3A453A91"/>
    <w:multiLevelType w:val="hybridMultilevel"/>
    <w:tmpl w:val="83B677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5311A8A"/>
    <w:multiLevelType w:val="hybridMultilevel"/>
    <w:tmpl w:val="9300DFB0"/>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3" w15:restartNumberingAfterBreak="0">
    <w:nsid w:val="4C4C482A"/>
    <w:multiLevelType w:val="hybridMultilevel"/>
    <w:tmpl w:val="879E276C"/>
    <w:lvl w:ilvl="0" w:tplc="D87CA4FA">
      <w:start w:val="1"/>
      <w:numFmt w:val="bullet"/>
      <w:lvlText w:val="-"/>
      <w:lvlJc w:val="left"/>
      <w:pPr>
        <w:ind w:left="360" w:hanging="360"/>
      </w:pPr>
      <w:rPr>
        <w:rFonts w:hint="default" w:ascii="Calibri" w:hAnsi="Calibri" w:eastAsia="Times New Roman" w:cs="Calibri"/>
      </w:rPr>
    </w:lvl>
    <w:lvl w:ilvl="1" w:tplc="140A0001">
      <w:start w:val="1"/>
      <w:numFmt w:val="bullet"/>
      <w:lvlText w:val=""/>
      <w:lvlJc w:val="left"/>
      <w:pPr>
        <w:ind w:left="1080" w:hanging="360"/>
      </w:pPr>
      <w:rPr>
        <w:rFonts w:hint="default" w:ascii="Symbol" w:hAnsi="Symbol"/>
      </w:rPr>
    </w:lvl>
    <w:lvl w:ilvl="2" w:tplc="140A0005" w:tentative="1">
      <w:start w:val="1"/>
      <w:numFmt w:val="bullet"/>
      <w:lvlText w:val=""/>
      <w:lvlJc w:val="left"/>
      <w:pPr>
        <w:ind w:left="1800" w:hanging="360"/>
      </w:pPr>
      <w:rPr>
        <w:rFonts w:hint="default" w:ascii="Wingdings" w:hAnsi="Wingdings"/>
      </w:rPr>
    </w:lvl>
    <w:lvl w:ilvl="3" w:tplc="140A0001" w:tentative="1">
      <w:start w:val="1"/>
      <w:numFmt w:val="bullet"/>
      <w:lvlText w:val=""/>
      <w:lvlJc w:val="left"/>
      <w:pPr>
        <w:ind w:left="2520" w:hanging="360"/>
      </w:pPr>
      <w:rPr>
        <w:rFonts w:hint="default" w:ascii="Symbol" w:hAnsi="Symbol"/>
      </w:rPr>
    </w:lvl>
    <w:lvl w:ilvl="4" w:tplc="140A0003" w:tentative="1">
      <w:start w:val="1"/>
      <w:numFmt w:val="bullet"/>
      <w:lvlText w:val="o"/>
      <w:lvlJc w:val="left"/>
      <w:pPr>
        <w:ind w:left="3240" w:hanging="360"/>
      </w:pPr>
      <w:rPr>
        <w:rFonts w:hint="default" w:ascii="Courier New" w:hAnsi="Courier New" w:cs="Courier New"/>
      </w:rPr>
    </w:lvl>
    <w:lvl w:ilvl="5" w:tplc="140A0005" w:tentative="1">
      <w:start w:val="1"/>
      <w:numFmt w:val="bullet"/>
      <w:lvlText w:val=""/>
      <w:lvlJc w:val="left"/>
      <w:pPr>
        <w:ind w:left="3960" w:hanging="360"/>
      </w:pPr>
      <w:rPr>
        <w:rFonts w:hint="default" w:ascii="Wingdings" w:hAnsi="Wingdings"/>
      </w:rPr>
    </w:lvl>
    <w:lvl w:ilvl="6" w:tplc="140A0001" w:tentative="1">
      <w:start w:val="1"/>
      <w:numFmt w:val="bullet"/>
      <w:lvlText w:val=""/>
      <w:lvlJc w:val="left"/>
      <w:pPr>
        <w:ind w:left="4680" w:hanging="360"/>
      </w:pPr>
      <w:rPr>
        <w:rFonts w:hint="default" w:ascii="Symbol" w:hAnsi="Symbol"/>
      </w:rPr>
    </w:lvl>
    <w:lvl w:ilvl="7" w:tplc="140A0003" w:tentative="1">
      <w:start w:val="1"/>
      <w:numFmt w:val="bullet"/>
      <w:lvlText w:val="o"/>
      <w:lvlJc w:val="left"/>
      <w:pPr>
        <w:ind w:left="5400" w:hanging="360"/>
      </w:pPr>
      <w:rPr>
        <w:rFonts w:hint="default" w:ascii="Courier New" w:hAnsi="Courier New" w:cs="Courier New"/>
      </w:rPr>
    </w:lvl>
    <w:lvl w:ilvl="8" w:tplc="140A0005" w:tentative="1">
      <w:start w:val="1"/>
      <w:numFmt w:val="bullet"/>
      <w:lvlText w:val=""/>
      <w:lvlJc w:val="left"/>
      <w:pPr>
        <w:ind w:left="6120" w:hanging="360"/>
      </w:pPr>
      <w:rPr>
        <w:rFonts w:hint="default" w:ascii="Wingdings" w:hAnsi="Wingdings"/>
      </w:rPr>
    </w:lvl>
  </w:abstractNum>
  <w:abstractNum w:abstractNumId="14" w15:restartNumberingAfterBreak="0">
    <w:nsid w:val="641A11C0"/>
    <w:multiLevelType w:val="hybridMultilevel"/>
    <w:tmpl w:val="811EDB5C"/>
    <w:lvl w:ilvl="0" w:tplc="140A0001">
      <w:start w:val="1"/>
      <w:numFmt w:val="bullet"/>
      <w:lvlText w:val=""/>
      <w:lvlJc w:val="left"/>
      <w:pPr>
        <w:ind w:left="720" w:hanging="360"/>
      </w:pPr>
      <w:rPr>
        <w:rFonts w:hint="default" w:ascii="Symbol" w:hAnsi="Symbo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7A73522"/>
    <w:multiLevelType w:val="hybridMultilevel"/>
    <w:tmpl w:val="5BD2F3EE"/>
    <w:lvl w:ilvl="0" w:tplc="140A0001">
      <w:start w:val="1"/>
      <w:numFmt w:val="bullet"/>
      <w:lvlText w:val=""/>
      <w:lvlJc w:val="left"/>
      <w:pPr>
        <w:ind w:left="1068" w:hanging="360"/>
      </w:pPr>
      <w:rPr>
        <w:rFonts w:hint="default" w:ascii="Symbol" w:hAnsi="Symbol"/>
      </w:rPr>
    </w:lvl>
    <w:lvl w:ilvl="1" w:tplc="140A0003" w:tentative="1">
      <w:start w:val="1"/>
      <w:numFmt w:val="bullet"/>
      <w:lvlText w:val="o"/>
      <w:lvlJc w:val="left"/>
      <w:pPr>
        <w:ind w:left="1788" w:hanging="360"/>
      </w:pPr>
      <w:rPr>
        <w:rFonts w:hint="default" w:ascii="Courier New" w:hAnsi="Courier New" w:cs="Courier New"/>
      </w:rPr>
    </w:lvl>
    <w:lvl w:ilvl="2" w:tplc="140A0005" w:tentative="1">
      <w:start w:val="1"/>
      <w:numFmt w:val="bullet"/>
      <w:lvlText w:val=""/>
      <w:lvlJc w:val="left"/>
      <w:pPr>
        <w:ind w:left="2508" w:hanging="360"/>
      </w:pPr>
      <w:rPr>
        <w:rFonts w:hint="default" w:ascii="Wingdings" w:hAnsi="Wingdings"/>
      </w:rPr>
    </w:lvl>
    <w:lvl w:ilvl="3" w:tplc="140A0001" w:tentative="1">
      <w:start w:val="1"/>
      <w:numFmt w:val="bullet"/>
      <w:lvlText w:val=""/>
      <w:lvlJc w:val="left"/>
      <w:pPr>
        <w:ind w:left="3228" w:hanging="360"/>
      </w:pPr>
      <w:rPr>
        <w:rFonts w:hint="default" w:ascii="Symbol" w:hAnsi="Symbol"/>
      </w:rPr>
    </w:lvl>
    <w:lvl w:ilvl="4" w:tplc="140A0003" w:tentative="1">
      <w:start w:val="1"/>
      <w:numFmt w:val="bullet"/>
      <w:lvlText w:val="o"/>
      <w:lvlJc w:val="left"/>
      <w:pPr>
        <w:ind w:left="3948" w:hanging="360"/>
      </w:pPr>
      <w:rPr>
        <w:rFonts w:hint="default" w:ascii="Courier New" w:hAnsi="Courier New" w:cs="Courier New"/>
      </w:rPr>
    </w:lvl>
    <w:lvl w:ilvl="5" w:tplc="140A0005" w:tentative="1">
      <w:start w:val="1"/>
      <w:numFmt w:val="bullet"/>
      <w:lvlText w:val=""/>
      <w:lvlJc w:val="left"/>
      <w:pPr>
        <w:ind w:left="4668" w:hanging="360"/>
      </w:pPr>
      <w:rPr>
        <w:rFonts w:hint="default" w:ascii="Wingdings" w:hAnsi="Wingdings"/>
      </w:rPr>
    </w:lvl>
    <w:lvl w:ilvl="6" w:tplc="140A0001" w:tentative="1">
      <w:start w:val="1"/>
      <w:numFmt w:val="bullet"/>
      <w:lvlText w:val=""/>
      <w:lvlJc w:val="left"/>
      <w:pPr>
        <w:ind w:left="5388" w:hanging="360"/>
      </w:pPr>
      <w:rPr>
        <w:rFonts w:hint="default" w:ascii="Symbol" w:hAnsi="Symbol"/>
      </w:rPr>
    </w:lvl>
    <w:lvl w:ilvl="7" w:tplc="140A0003" w:tentative="1">
      <w:start w:val="1"/>
      <w:numFmt w:val="bullet"/>
      <w:lvlText w:val="o"/>
      <w:lvlJc w:val="left"/>
      <w:pPr>
        <w:ind w:left="6108" w:hanging="360"/>
      </w:pPr>
      <w:rPr>
        <w:rFonts w:hint="default" w:ascii="Courier New" w:hAnsi="Courier New" w:cs="Courier New"/>
      </w:rPr>
    </w:lvl>
    <w:lvl w:ilvl="8" w:tplc="140A0005" w:tentative="1">
      <w:start w:val="1"/>
      <w:numFmt w:val="bullet"/>
      <w:lvlText w:val=""/>
      <w:lvlJc w:val="left"/>
      <w:pPr>
        <w:ind w:left="6828" w:hanging="360"/>
      </w:pPr>
      <w:rPr>
        <w:rFonts w:hint="default" w:ascii="Wingdings" w:hAnsi="Wingdings"/>
      </w:rPr>
    </w:lvl>
  </w:abstractNum>
  <w:abstractNum w:abstractNumId="16" w15:restartNumberingAfterBreak="0">
    <w:nsid w:val="7B624047"/>
    <w:multiLevelType w:val="hybridMultilevel"/>
    <w:tmpl w:val="E416C2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C187FCF"/>
    <w:multiLevelType w:val="hybridMultilevel"/>
    <w:tmpl w:val="9CA639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4"/>
  </w:num>
  <w:num w:numId="5">
    <w:abstractNumId w:val="7"/>
  </w:num>
  <w:num w:numId="6">
    <w:abstractNumId w:val="1"/>
  </w:num>
  <w:num w:numId="7">
    <w:abstractNumId w:val="14"/>
  </w:num>
  <w:num w:numId="8">
    <w:abstractNumId w:val="6"/>
  </w:num>
  <w:num w:numId="9">
    <w:abstractNumId w:val="10"/>
  </w:num>
  <w:num w:numId="10">
    <w:abstractNumId w:val="8"/>
  </w:num>
  <w:num w:numId="11">
    <w:abstractNumId w:val="3"/>
  </w:num>
  <w:num w:numId="12">
    <w:abstractNumId w:val="5"/>
  </w:num>
  <w:num w:numId="13">
    <w:abstractNumId w:val="0"/>
  </w:num>
  <w:num w:numId="14">
    <w:abstractNumId w:val="13"/>
  </w:num>
  <w:num w:numId="15">
    <w:abstractNumId w:val="15"/>
  </w:num>
  <w:num w:numId="16">
    <w:abstractNumId w:val="12"/>
  </w:num>
  <w:num w:numId="17">
    <w:abstractNumId w:val="17"/>
  </w:num>
  <w:num w:numId="18">
    <w:abstractNumId w:val="2"/>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0734E"/>
    <w:rsid w:val="0001174E"/>
    <w:rsid w:val="00012CA0"/>
    <w:rsid w:val="00013C52"/>
    <w:rsid w:val="00014756"/>
    <w:rsid w:val="00015621"/>
    <w:rsid w:val="000205FA"/>
    <w:rsid w:val="00020B27"/>
    <w:rsid w:val="00021113"/>
    <w:rsid w:val="0002695C"/>
    <w:rsid w:val="00026D28"/>
    <w:rsid w:val="0002752E"/>
    <w:rsid w:val="000319A7"/>
    <w:rsid w:val="00032B73"/>
    <w:rsid w:val="00033BBC"/>
    <w:rsid w:val="00034A18"/>
    <w:rsid w:val="00046548"/>
    <w:rsid w:val="000526F6"/>
    <w:rsid w:val="0006242D"/>
    <w:rsid w:val="0007199E"/>
    <w:rsid w:val="00076378"/>
    <w:rsid w:val="000836D2"/>
    <w:rsid w:val="00087CC7"/>
    <w:rsid w:val="000928BB"/>
    <w:rsid w:val="000941C3"/>
    <w:rsid w:val="00094264"/>
    <w:rsid w:val="000A0C14"/>
    <w:rsid w:val="000A0DBA"/>
    <w:rsid w:val="000A51B1"/>
    <w:rsid w:val="000B25AC"/>
    <w:rsid w:val="000C71E2"/>
    <w:rsid w:val="000D0642"/>
    <w:rsid w:val="000D36E1"/>
    <w:rsid w:val="000F3C3B"/>
    <w:rsid w:val="00101B4A"/>
    <w:rsid w:val="00102310"/>
    <w:rsid w:val="00103808"/>
    <w:rsid w:val="00106197"/>
    <w:rsid w:val="00116754"/>
    <w:rsid w:val="00126511"/>
    <w:rsid w:val="00126BA1"/>
    <w:rsid w:val="00147BC9"/>
    <w:rsid w:val="00155812"/>
    <w:rsid w:val="00156D67"/>
    <w:rsid w:val="0016542D"/>
    <w:rsid w:val="00173B13"/>
    <w:rsid w:val="0019402F"/>
    <w:rsid w:val="0019417B"/>
    <w:rsid w:val="001A1DB8"/>
    <w:rsid w:val="001A2740"/>
    <w:rsid w:val="001D293E"/>
    <w:rsid w:val="001D2F1E"/>
    <w:rsid w:val="001D6149"/>
    <w:rsid w:val="001D68C8"/>
    <w:rsid w:val="001E0B92"/>
    <w:rsid w:val="001F31D6"/>
    <w:rsid w:val="001F5D8A"/>
    <w:rsid w:val="001F692A"/>
    <w:rsid w:val="00207F3B"/>
    <w:rsid w:val="00215E3D"/>
    <w:rsid w:val="00221F58"/>
    <w:rsid w:val="00234A7C"/>
    <w:rsid w:val="00240513"/>
    <w:rsid w:val="002460E5"/>
    <w:rsid w:val="00254355"/>
    <w:rsid w:val="0026300A"/>
    <w:rsid w:val="00263BE6"/>
    <w:rsid w:val="002658C7"/>
    <w:rsid w:val="00267F17"/>
    <w:rsid w:val="00267F2F"/>
    <w:rsid w:val="00277BA2"/>
    <w:rsid w:val="0029270C"/>
    <w:rsid w:val="00296EDC"/>
    <w:rsid w:val="002A530A"/>
    <w:rsid w:val="002B4B18"/>
    <w:rsid w:val="002B4B40"/>
    <w:rsid w:val="002C1A8C"/>
    <w:rsid w:val="002C381C"/>
    <w:rsid w:val="002C63BC"/>
    <w:rsid w:val="002D5860"/>
    <w:rsid w:val="002E1408"/>
    <w:rsid w:val="002F0F50"/>
    <w:rsid w:val="002F2E9D"/>
    <w:rsid w:val="002F4EFF"/>
    <w:rsid w:val="002F58DF"/>
    <w:rsid w:val="002F7F53"/>
    <w:rsid w:val="00300D68"/>
    <w:rsid w:val="0030598D"/>
    <w:rsid w:val="003066A8"/>
    <w:rsid w:val="003153DE"/>
    <w:rsid w:val="0031554E"/>
    <w:rsid w:val="0031621C"/>
    <w:rsid w:val="00320107"/>
    <w:rsid w:val="00321271"/>
    <w:rsid w:val="003228E3"/>
    <w:rsid w:val="003236E7"/>
    <w:rsid w:val="00324A66"/>
    <w:rsid w:val="00326DDB"/>
    <w:rsid w:val="00332FEA"/>
    <w:rsid w:val="00334791"/>
    <w:rsid w:val="00347AE3"/>
    <w:rsid w:val="00354695"/>
    <w:rsid w:val="0037723F"/>
    <w:rsid w:val="00377CF7"/>
    <w:rsid w:val="00387F55"/>
    <w:rsid w:val="00390DB2"/>
    <w:rsid w:val="00395EFE"/>
    <w:rsid w:val="003A1CBC"/>
    <w:rsid w:val="003A6FDC"/>
    <w:rsid w:val="003A7073"/>
    <w:rsid w:val="003B02AC"/>
    <w:rsid w:val="003B2506"/>
    <w:rsid w:val="003B40F7"/>
    <w:rsid w:val="003B5F07"/>
    <w:rsid w:val="003B7A79"/>
    <w:rsid w:val="003C4698"/>
    <w:rsid w:val="003C6AFB"/>
    <w:rsid w:val="003E6A4C"/>
    <w:rsid w:val="003F00E1"/>
    <w:rsid w:val="003F4692"/>
    <w:rsid w:val="003F79F3"/>
    <w:rsid w:val="004062CC"/>
    <w:rsid w:val="00410355"/>
    <w:rsid w:val="00414C6C"/>
    <w:rsid w:val="00420CAF"/>
    <w:rsid w:val="0042131C"/>
    <w:rsid w:val="004249FA"/>
    <w:rsid w:val="004273B4"/>
    <w:rsid w:val="00427ED7"/>
    <w:rsid w:val="004315E8"/>
    <w:rsid w:val="004338A3"/>
    <w:rsid w:val="00436C20"/>
    <w:rsid w:val="0045460C"/>
    <w:rsid w:val="00462C16"/>
    <w:rsid w:val="0046385A"/>
    <w:rsid w:val="00473E18"/>
    <w:rsid w:val="00475A5E"/>
    <w:rsid w:val="004863EF"/>
    <w:rsid w:val="0048745C"/>
    <w:rsid w:val="00487BFE"/>
    <w:rsid w:val="0049661F"/>
    <w:rsid w:val="00497541"/>
    <w:rsid w:val="004A2FD8"/>
    <w:rsid w:val="004A4075"/>
    <w:rsid w:val="004B77F6"/>
    <w:rsid w:val="004C00E1"/>
    <w:rsid w:val="004C4B44"/>
    <w:rsid w:val="004C72F8"/>
    <w:rsid w:val="004D0967"/>
    <w:rsid w:val="004D1E2A"/>
    <w:rsid w:val="004E0207"/>
    <w:rsid w:val="004E1F7F"/>
    <w:rsid w:val="004E22C0"/>
    <w:rsid w:val="004E4C60"/>
    <w:rsid w:val="004E4D68"/>
    <w:rsid w:val="00500552"/>
    <w:rsid w:val="00501229"/>
    <w:rsid w:val="0051620D"/>
    <w:rsid w:val="00523C03"/>
    <w:rsid w:val="00524E9D"/>
    <w:rsid w:val="00527E96"/>
    <w:rsid w:val="00532875"/>
    <w:rsid w:val="0054256E"/>
    <w:rsid w:val="005551E6"/>
    <w:rsid w:val="005611EF"/>
    <w:rsid w:val="00566AAE"/>
    <w:rsid w:val="00574927"/>
    <w:rsid w:val="005811F5"/>
    <w:rsid w:val="00581694"/>
    <w:rsid w:val="00582729"/>
    <w:rsid w:val="0058277F"/>
    <w:rsid w:val="005868D7"/>
    <w:rsid w:val="00587C87"/>
    <w:rsid w:val="00595642"/>
    <w:rsid w:val="005A0600"/>
    <w:rsid w:val="005A286E"/>
    <w:rsid w:val="005B2419"/>
    <w:rsid w:val="005B5FEE"/>
    <w:rsid w:val="005B720B"/>
    <w:rsid w:val="005B753C"/>
    <w:rsid w:val="005C029C"/>
    <w:rsid w:val="005D079D"/>
    <w:rsid w:val="005E5F9C"/>
    <w:rsid w:val="005F3F0D"/>
    <w:rsid w:val="005F77EA"/>
    <w:rsid w:val="00600BD5"/>
    <w:rsid w:val="006024AB"/>
    <w:rsid w:val="00602C84"/>
    <w:rsid w:val="006054D0"/>
    <w:rsid w:val="00606782"/>
    <w:rsid w:val="00606ED6"/>
    <w:rsid w:val="00611207"/>
    <w:rsid w:val="00613EDC"/>
    <w:rsid w:val="006218AB"/>
    <w:rsid w:val="0062314A"/>
    <w:rsid w:val="00625956"/>
    <w:rsid w:val="006367BD"/>
    <w:rsid w:val="006478AE"/>
    <w:rsid w:val="0065094E"/>
    <w:rsid w:val="0065286B"/>
    <w:rsid w:val="006578CB"/>
    <w:rsid w:val="00661EAA"/>
    <w:rsid w:val="00665AEF"/>
    <w:rsid w:val="00671D53"/>
    <w:rsid w:val="0067257D"/>
    <w:rsid w:val="0067625C"/>
    <w:rsid w:val="006772AA"/>
    <w:rsid w:val="00690A15"/>
    <w:rsid w:val="006A378F"/>
    <w:rsid w:val="006A39E6"/>
    <w:rsid w:val="006A3B16"/>
    <w:rsid w:val="006B04A2"/>
    <w:rsid w:val="006B3F99"/>
    <w:rsid w:val="006C7F8F"/>
    <w:rsid w:val="006D18F5"/>
    <w:rsid w:val="006D58FE"/>
    <w:rsid w:val="006E08D7"/>
    <w:rsid w:val="006E0D2F"/>
    <w:rsid w:val="006E5C55"/>
    <w:rsid w:val="006E672A"/>
    <w:rsid w:val="006F0C5A"/>
    <w:rsid w:val="006F176C"/>
    <w:rsid w:val="006F6E34"/>
    <w:rsid w:val="00703511"/>
    <w:rsid w:val="0070600D"/>
    <w:rsid w:val="00710AD2"/>
    <w:rsid w:val="00711315"/>
    <w:rsid w:val="00712190"/>
    <w:rsid w:val="007126F0"/>
    <w:rsid w:val="00715EAB"/>
    <w:rsid w:val="007239D9"/>
    <w:rsid w:val="00726677"/>
    <w:rsid w:val="00730C7B"/>
    <w:rsid w:val="00732D64"/>
    <w:rsid w:val="0073525E"/>
    <w:rsid w:val="00737D2B"/>
    <w:rsid w:val="007403F4"/>
    <w:rsid w:val="0075166F"/>
    <w:rsid w:val="007543A7"/>
    <w:rsid w:val="00765779"/>
    <w:rsid w:val="00766615"/>
    <w:rsid w:val="0077040A"/>
    <w:rsid w:val="00771F03"/>
    <w:rsid w:val="007740AC"/>
    <w:rsid w:val="00775A2E"/>
    <w:rsid w:val="00777173"/>
    <w:rsid w:val="0078085C"/>
    <w:rsid w:val="0078740A"/>
    <w:rsid w:val="00795629"/>
    <w:rsid w:val="00796674"/>
    <w:rsid w:val="007A2D03"/>
    <w:rsid w:val="007A581C"/>
    <w:rsid w:val="007A61A0"/>
    <w:rsid w:val="007B317C"/>
    <w:rsid w:val="007B5ECB"/>
    <w:rsid w:val="007C0918"/>
    <w:rsid w:val="007C0CE6"/>
    <w:rsid w:val="007C26E4"/>
    <w:rsid w:val="007C6F49"/>
    <w:rsid w:val="007D2B45"/>
    <w:rsid w:val="007D31BA"/>
    <w:rsid w:val="007F06F5"/>
    <w:rsid w:val="007F18CD"/>
    <w:rsid w:val="007F2DD0"/>
    <w:rsid w:val="007F32CB"/>
    <w:rsid w:val="00804AD6"/>
    <w:rsid w:val="0080501D"/>
    <w:rsid w:val="00827B7C"/>
    <w:rsid w:val="00831867"/>
    <w:rsid w:val="00833E05"/>
    <w:rsid w:val="00835506"/>
    <w:rsid w:val="00835D23"/>
    <w:rsid w:val="00836557"/>
    <w:rsid w:val="00836CC3"/>
    <w:rsid w:val="00837180"/>
    <w:rsid w:val="008566D6"/>
    <w:rsid w:val="00860E6A"/>
    <w:rsid w:val="00863454"/>
    <w:rsid w:val="00867519"/>
    <w:rsid w:val="008763B4"/>
    <w:rsid w:val="00881387"/>
    <w:rsid w:val="00882844"/>
    <w:rsid w:val="00885221"/>
    <w:rsid w:val="00892B47"/>
    <w:rsid w:val="00894734"/>
    <w:rsid w:val="008A4FF7"/>
    <w:rsid w:val="008A791A"/>
    <w:rsid w:val="008B104F"/>
    <w:rsid w:val="008B3CC4"/>
    <w:rsid w:val="008C6CB7"/>
    <w:rsid w:val="008C732A"/>
    <w:rsid w:val="008D0F11"/>
    <w:rsid w:val="008D614C"/>
    <w:rsid w:val="008E2F59"/>
    <w:rsid w:val="008E77F9"/>
    <w:rsid w:val="008F3C3C"/>
    <w:rsid w:val="008F4754"/>
    <w:rsid w:val="008F73E8"/>
    <w:rsid w:val="0090448C"/>
    <w:rsid w:val="009070CF"/>
    <w:rsid w:val="00922F82"/>
    <w:rsid w:val="00924655"/>
    <w:rsid w:val="00934F54"/>
    <w:rsid w:val="00937824"/>
    <w:rsid w:val="009561D0"/>
    <w:rsid w:val="00960A72"/>
    <w:rsid w:val="009623D6"/>
    <w:rsid w:val="0097354E"/>
    <w:rsid w:val="0098327E"/>
    <w:rsid w:val="009914F5"/>
    <w:rsid w:val="00996FA0"/>
    <w:rsid w:val="009A2D95"/>
    <w:rsid w:val="009A4A64"/>
    <w:rsid w:val="009A7405"/>
    <w:rsid w:val="009A78B7"/>
    <w:rsid w:val="009A7A27"/>
    <w:rsid w:val="009B0253"/>
    <w:rsid w:val="009B5822"/>
    <w:rsid w:val="009D0B92"/>
    <w:rsid w:val="009D6D85"/>
    <w:rsid w:val="009D7A93"/>
    <w:rsid w:val="009E0A63"/>
    <w:rsid w:val="009E2368"/>
    <w:rsid w:val="009F55E8"/>
    <w:rsid w:val="009F776F"/>
    <w:rsid w:val="00A34E00"/>
    <w:rsid w:val="00A408AD"/>
    <w:rsid w:val="00A436F9"/>
    <w:rsid w:val="00A56EF4"/>
    <w:rsid w:val="00A642F8"/>
    <w:rsid w:val="00A65DF3"/>
    <w:rsid w:val="00A66963"/>
    <w:rsid w:val="00A67284"/>
    <w:rsid w:val="00A91BED"/>
    <w:rsid w:val="00AA74B7"/>
    <w:rsid w:val="00AB7FBF"/>
    <w:rsid w:val="00AC30EA"/>
    <w:rsid w:val="00AD0252"/>
    <w:rsid w:val="00AD23F5"/>
    <w:rsid w:val="00AD3861"/>
    <w:rsid w:val="00AE4FD9"/>
    <w:rsid w:val="00AE6426"/>
    <w:rsid w:val="00AF1084"/>
    <w:rsid w:val="00AF1371"/>
    <w:rsid w:val="00AF2AD3"/>
    <w:rsid w:val="00AF6511"/>
    <w:rsid w:val="00B01BCD"/>
    <w:rsid w:val="00B04D69"/>
    <w:rsid w:val="00B05677"/>
    <w:rsid w:val="00B05B97"/>
    <w:rsid w:val="00B05E71"/>
    <w:rsid w:val="00B07A43"/>
    <w:rsid w:val="00B20350"/>
    <w:rsid w:val="00B22E5F"/>
    <w:rsid w:val="00B26D09"/>
    <w:rsid w:val="00B30414"/>
    <w:rsid w:val="00B30643"/>
    <w:rsid w:val="00B3528B"/>
    <w:rsid w:val="00B46099"/>
    <w:rsid w:val="00B466BC"/>
    <w:rsid w:val="00B52C75"/>
    <w:rsid w:val="00B55D74"/>
    <w:rsid w:val="00B61A6A"/>
    <w:rsid w:val="00B71FFA"/>
    <w:rsid w:val="00B76DCA"/>
    <w:rsid w:val="00B775D7"/>
    <w:rsid w:val="00B777A0"/>
    <w:rsid w:val="00B85672"/>
    <w:rsid w:val="00B85CF2"/>
    <w:rsid w:val="00B94D58"/>
    <w:rsid w:val="00B96348"/>
    <w:rsid w:val="00BB5052"/>
    <w:rsid w:val="00BC131D"/>
    <w:rsid w:val="00BC1AE6"/>
    <w:rsid w:val="00BC4564"/>
    <w:rsid w:val="00BD7DF0"/>
    <w:rsid w:val="00BE669D"/>
    <w:rsid w:val="00BF656A"/>
    <w:rsid w:val="00C00114"/>
    <w:rsid w:val="00C100FE"/>
    <w:rsid w:val="00C2268F"/>
    <w:rsid w:val="00C3056F"/>
    <w:rsid w:val="00C37EF0"/>
    <w:rsid w:val="00C41475"/>
    <w:rsid w:val="00C43FB1"/>
    <w:rsid w:val="00C44D5B"/>
    <w:rsid w:val="00C52823"/>
    <w:rsid w:val="00C5781D"/>
    <w:rsid w:val="00C57C8F"/>
    <w:rsid w:val="00C61D0D"/>
    <w:rsid w:val="00C757FF"/>
    <w:rsid w:val="00C77018"/>
    <w:rsid w:val="00C82755"/>
    <w:rsid w:val="00C855EF"/>
    <w:rsid w:val="00C86D7C"/>
    <w:rsid w:val="00C941F5"/>
    <w:rsid w:val="00CA01E0"/>
    <w:rsid w:val="00CA2D3A"/>
    <w:rsid w:val="00CA50BD"/>
    <w:rsid w:val="00CB0B0E"/>
    <w:rsid w:val="00CC032F"/>
    <w:rsid w:val="00CC1ABC"/>
    <w:rsid w:val="00CC36B1"/>
    <w:rsid w:val="00CC7112"/>
    <w:rsid w:val="00CD60C7"/>
    <w:rsid w:val="00CD636B"/>
    <w:rsid w:val="00CD6380"/>
    <w:rsid w:val="00CD6D1A"/>
    <w:rsid w:val="00CE0972"/>
    <w:rsid w:val="00CE1B02"/>
    <w:rsid w:val="00CE4632"/>
    <w:rsid w:val="00CF476B"/>
    <w:rsid w:val="00CF5C92"/>
    <w:rsid w:val="00D027A2"/>
    <w:rsid w:val="00D03E89"/>
    <w:rsid w:val="00D04932"/>
    <w:rsid w:val="00D10A2D"/>
    <w:rsid w:val="00D12D29"/>
    <w:rsid w:val="00D15B3E"/>
    <w:rsid w:val="00D245EF"/>
    <w:rsid w:val="00D25256"/>
    <w:rsid w:val="00D309D7"/>
    <w:rsid w:val="00D33BF9"/>
    <w:rsid w:val="00D356CF"/>
    <w:rsid w:val="00D3750A"/>
    <w:rsid w:val="00D50144"/>
    <w:rsid w:val="00D67F51"/>
    <w:rsid w:val="00D90A5E"/>
    <w:rsid w:val="00DA418F"/>
    <w:rsid w:val="00DB17CA"/>
    <w:rsid w:val="00DB2CBE"/>
    <w:rsid w:val="00DB6EEF"/>
    <w:rsid w:val="00DC76DD"/>
    <w:rsid w:val="00DD0A30"/>
    <w:rsid w:val="00DD0D6A"/>
    <w:rsid w:val="00DD44A1"/>
    <w:rsid w:val="00DD65FF"/>
    <w:rsid w:val="00DE1FC7"/>
    <w:rsid w:val="00DE6D57"/>
    <w:rsid w:val="00E0787D"/>
    <w:rsid w:val="00E1277F"/>
    <w:rsid w:val="00E15157"/>
    <w:rsid w:val="00E1670F"/>
    <w:rsid w:val="00E176C0"/>
    <w:rsid w:val="00E23594"/>
    <w:rsid w:val="00E248FA"/>
    <w:rsid w:val="00E37CB0"/>
    <w:rsid w:val="00E528EB"/>
    <w:rsid w:val="00E532B6"/>
    <w:rsid w:val="00E65FA5"/>
    <w:rsid w:val="00E745A5"/>
    <w:rsid w:val="00E76124"/>
    <w:rsid w:val="00E77841"/>
    <w:rsid w:val="00E85A35"/>
    <w:rsid w:val="00E86FBC"/>
    <w:rsid w:val="00E87175"/>
    <w:rsid w:val="00E95A7C"/>
    <w:rsid w:val="00EA20B3"/>
    <w:rsid w:val="00ED05E0"/>
    <w:rsid w:val="00ED7A9B"/>
    <w:rsid w:val="00EF4474"/>
    <w:rsid w:val="00F04A5C"/>
    <w:rsid w:val="00F128DD"/>
    <w:rsid w:val="00F161AE"/>
    <w:rsid w:val="00F24898"/>
    <w:rsid w:val="00F26658"/>
    <w:rsid w:val="00F26DCD"/>
    <w:rsid w:val="00F3402A"/>
    <w:rsid w:val="00F52985"/>
    <w:rsid w:val="00F7369D"/>
    <w:rsid w:val="00F739FC"/>
    <w:rsid w:val="00F75219"/>
    <w:rsid w:val="00F75E03"/>
    <w:rsid w:val="00F76632"/>
    <w:rsid w:val="00F83831"/>
    <w:rsid w:val="00F8595D"/>
    <w:rsid w:val="00F96959"/>
    <w:rsid w:val="00FA3F0A"/>
    <w:rsid w:val="00FA6036"/>
    <w:rsid w:val="00FB2E07"/>
    <w:rsid w:val="00FC04F0"/>
    <w:rsid w:val="00FC2B4A"/>
    <w:rsid w:val="00FC4F27"/>
    <w:rsid w:val="00FC500D"/>
    <w:rsid w:val="00FC7484"/>
    <w:rsid w:val="00FD424D"/>
    <w:rsid w:val="00FE016A"/>
    <w:rsid w:val="00FE25A8"/>
    <w:rsid w:val="00FE2B74"/>
    <w:rsid w:val="00FF1FF0"/>
    <w:rsid w:val="00FF3200"/>
    <w:rsid w:val="09F68A47"/>
    <w:rsid w:val="23CFEB6D"/>
    <w:rsid w:val="34AC3C3D"/>
    <w:rsid w:val="357EE94D"/>
    <w:rsid w:val="371AB9AE"/>
    <w:rsid w:val="6B9508D3"/>
    <w:rsid w:val="6F5EE9A0"/>
    <w:rsid w:val="741932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E71"/>
    <w:pPr>
      <w:spacing w:after="0" w:line="240" w:lineRule="auto"/>
    </w:pPr>
    <w:rPr>
      <w:rFonts w:ascii="Arial" w:hAnsi="Arial" w:eastAsia="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iPriority w:val="9"/>
    <w:unhideWhenUsed/>
    <w:qFormat/>
    <w:rsid w:val="00CD6380"/>
    <w:pPr>
      <w:keepLines/>
      <w:spacing w:before="360" w:after="80" w:line="240" w:lineRule="auto"/>
      <w:outlineLvl w:val="2"/>
    </w:pPr>
    <w:rPr>
      <w:rFonts w:eastAsia="Times New Roman" w:cs="Calibri" w:asciiTheme="majorHAnsi" w:hAnsiTheme="majorHAns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6F176C"/>
    <w:rPr>
      <w:rFonts w:ascii="Arial" w:hAnsi="Arial" w:eastAsia="Arial" w:cs="Arial"/>
      <w:sz w:val="40"/>
      <w:szCs w:val="40"/>
      <w:lang w:eastAsia="es-CR"/>
    </w:rPr>
  </w:style>
  <w:style w:type="character" w:styleId="Ttulo2Car" w:customStyle="1">
    <w:name w:val="Título 2 Car"/>
    <w:basedOn w:val="Fuentedeprrafopredeter"/>
    <w:link w:val="Ttulo2"/>
    <w:rsid w:val="006F176C"/>
    <w:rPr>
      <w:rFonts w:ascii="Arial" w:hAnsi="Arial" w:eastAsia="Arial" w:cs="Arial"/>
      <w:sz w:val="32"/>
      <w:szCs w:val="32"/>
      <w:lang w:eastAsia="es-CR"/>
    </w:rPr>
  </w:style>
  <w:style w:type="character" w:styleId="Ttulo3Car" w:customStyle="1">
    <w:name w:val="Título 3 Car"/>
    <w:basedOn w:val="Fuentedeprrafopredeter"/>
    <w:link w:val="Ttulo3"/>
    <w:uiPriority w:val="9"/>
    <w:rsid w:val="00CD6380"/>
    <w:rPr>
      <w:rFonts w:eastAsia="Times New Roman" w:cs="Calibri" w:asciiTheme="majorHAnsi" w:hAnsiTheme="majorHAnsi"/>
      <w:b/>
      <w:color w:val="44546A" w:themeColor="text2"/>
      <w:lang w:eastAsia="es-CR"/>
    </w:rPr>
  </w:style>
  <w:style w:type="character" w:styleId="Ttulo4Car" w:customStyle="1">
    <w:name w:val="Título 4 Car"/>
    <w:basedOn w:val="Fuentedeprrafopredeter"/>
    <w:link w:val="Ttulo4"/>
    <w:rsid w:val="006F176C"/>
    <w:rPr>
      <w:rFonts w:ascii="Arial" w:hAnsi="Arial" w:eastAsia="Arial" w:cs="Arial"/>
      <w:color w:val="666666"/>
      <w:sz w:val="24"/>
      <w:szCs w:val="24"/>
      <w:lang w:eastAsia="es-CR"/>
    </w:rPr>
  </w:style>
  <w:style w:type="character" w:styleId="Ttulo5Car" w:customStyle="1">
    <w:name w:val="Título 5 Car"/>
    <w:basedOn w:val="Fuentedeprrafopredeter"/>
    <w:link w:val="Ttulo5"/>
    <w:rsid w:val="006F176C"/>
    <w:rPr>
      <w:rFonts w:ascii="Arial" w:hAnsi="Arial" w:eastAsia="Arial" w:cs="Arial"/>
      <w:color w:val="666666"/>
      <w:lang w:eastAsia="es-CR"/>
    </w:rPr>
  </w:style>
  <w:style w:type="character" w:styleId="Ttulo6Car" w:customStyle="1">
    <w:name w:val="Título 6 Car"/>
    <w:basedOn w:val="Fuentedeprrafopredeter"/>
    <w:link w:val="Ttulo6"/>
    <w:rsid w:val="006F176C"/>
    <w:rPr>
      <w:rFonts w:ascii="Arial" w:hAnsi="Arial" w:eastAsia="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styleId="TextocomentarioCar" w:customStyle="1">
    <w:name w:val="Texto comentario Car"/>
    <w:basedOn w:val="Fuentedeprrafopredeter"/>
    <w:link w:val="Textocomentario"/>
    <w:uiPriority w:val="99"/>
    <w:rsid w:val="00B05E71"/>
    <w:rPr>
      <w:rFonts w:ascii="Arial" w:hAnsi="Arial" w:eastAsia="Arial" w:cs="Arial"/>
      <w:iCs/>
      <w:sz w:val="20"/>
      <w:szCs w:val="24"/>
      <w:lang w:eastAsia="es-CR"/>
    </w:rPr>
  </w:style>
  <w:style w:type="paragraph" w:styleId="Listaconvietas">
    <w:name w:val="List Bullet"/>
    <w:basedOn w:val="Normal"/>
    <w:uiPriority w:val="99"/>
    <w:semiHidden/>
    <w:unhideWhenUsed/>
    <w:rsid w:val="00B05E71"/>
    <w:pPr>
      <w:numPr>
        <w:numId w:val="1"/>
      </w:numPr>
      <w:contextualSpacing/>
    </w:pPr>
  </w:style>
  <w:style w:type="character" w:styleId="Refdecomentario">
    <w:name w:val="annotation reference"/>
    <w:uiPriority w:val="99"/>
    <w:semiHidden/>
    <w:unhideWhenUsed/>
    <w:rsid w:val="00B05E71"/>
    <w:rPr>
      <w:sz w:val="16"/>
      <w:szCs w:val="16"/>
    </w:rPr>
  </w:style>
  <w:style w:type="character" w:styleId="normaltextrun" w:customStyle="1">
    <w:name w:val="normaltextrun"/>
    <w:basedOn w:val="Fuentedeprrafopredeter"/>
    <w:qFormat/>
    <w:rsid w:val="00B05E71"/>
  </w:style>
  <w:style w:type="character" w:styleId="eop" w:customStyle="1">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05E71"/>
    <w:rPr>
      <w:rFonts w:ascii="Segoe UI" w:hAnsi="Segoe UI" w:eastAsia="Arial"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hAnsi="Times New Roman" w:eastAsia="SimSun" w:cs="Times New Roman"/>
      <w:iCs w:val="0"/>
      <w:sz w:val="20"/>
      <w:szCs w:val="20"/>
      <w:lang w:val="es-ES_tradnl" w:eastAsia="es-ES"/>
    </w:rPr>
  </w:style>
  <w:style w:type="character" w:styleId="TextonotapieCar" w:customStyle="1">
    <w:name w:val="Texto nota pie Car"/>
    <w:aliases w:val="Car3 Car Car Car Car,Car3 Car Car Car Car Ca Car"/>
    <w:basedOn w:val="Fuentedeprrafopredeter"/>
    <w:link w:val="Textonotapie"/>
    <w:qFormat/>
    <w:rsid w:val="00F7369D"/>
    <w:rPr>
      <w:rFonts w:ascii="Times New Roman" w:hAnsi="Times New Roman" w:eastAsia="SimSun" w:cs="Times New Roman"/>
      <w:sz w:val="20"/>
      <w:szCs w:val="20"/>
      <w:lang w:val="es-ES_tradnl" w:eastAsia="es-ES"/>
    </w:rPr>
  </w:style>
  <w:style w:type="character" w:styleId="Refdenotaalpie">
    <w:name w:val="footnote reference"/>
    <w:unhideWhenUsed/>
    <w:rsid w:val="00F7369D"/>
    <w:rPr>
      <w:vertAlign w:val="superscript"/>
    </w:rPr>
  </w:style>
  <w:style w:type="paragraph" w:styleId="Prrafodelista">
    <w:name w:val="List Paragraph"/>
    <w:basedOn w:val="Normal"/>
    <w:uiPriority w:val="34"/>
    <w:qFormat/>
    <w:rsid w:val="00CD6380"/>
    <w:pPr>
      <w:spacing w:after="120"/>
      <w:ind w:left="720"/>
      <w:jc w:val="both"/>
    </w:pPr>
    <w:rPr>
      <w:rFonts w:eastAsia="Times New Roman" w:cs="Calibri" w:asciiTheme="minorHAnsi" w:hAnsiTheme="minorHAnsi"/>
      <w:iCs w:val="0"/>
      <w:color w:val="000000"/>
      <w:sz w:val="22"/>
      <w:szCs w:val="22"/>
    </w:rPr>
  </w:style>
  <w:style w:type="paragraph" w:styleId="Default" w:customStyle="1">
    <w:name w:val="Default"/>
    <w:qFormat/>
    <w:rsid w:val="00CD6380"/>
    <w:pPr>
      <w:autoSpaceDE w:val="0"/>
      <w:autoSpaceDN w:val="0"/>
      <w:adjustRightInd w:val="0"/>
      <w:spacing w:after="0" w:line="240" w:lineRule="auto"/>
    </w:pPr>
    <w:rPr>
      <w:rFonts w:ascii="Arial" w:hAnsi="Arial" w:eastAsia="SimSun"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styleId="AsuntodelcomentarioCar" w:customStyle="1">
    <w:name w:val="Asunto del comentario Car"/>
    <w:basedOn w:val="TextocomentarioCar"/>
    <w:link w:val="Asuntodelcomentario"/>
    <w:uiPriority w:val="99"/>
    <w:semiHidden/>
    <w:rsid w:val="009623D6"/>
    <w:rPr>
      <w:rFonts w:ascii="Arial" w:hAnsi="Arial" w:eastAsia="Arial" w:cs="Arial"/>
      <w:b/>
      <w:bCs/>
      <w:iCs/>
      <w:sz w:val="20"/>
      <w:szCs w:val="20"/>
      <w:lang w:eastAsia="es-CR"/>
    </w:rPr>
  </w:style>
  <w:style w:type="table" w:styleId="Tablaconcuadrcula">
    <w:name w:val="Table Grid"/>
    <w:basedOn w:val="Tablanormal"/>
    <w:uiPriority w:val="39"/>
    <w:rsid w:val="0030598D"/>
    <w:pPr>
      <w:spacing w:after="0" w:line="240" w:lineRule="auto"/>
    </w:pPr>
    <w:rPr>
      <w:rFonts w:ascii="Times New Roman" w:hAnsi="Times New Roman" w:eastAsia="Times New Roman" w:cs="Times New Roman"/>
      <w:sz w:val="20"/>
      <w:szCs w:val="20"/>
      <w:lang w:val="es-ES"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s-button-flexcontainer" w:customStyle="1">
    <w:name w:val="ms-button-flexcontainer"/>
    <w:basedOn w:val="Fuentedeprrafopredeter"/>
    <w:rsid w:val="007126F0"/>
  </w:style>
  <w:style w:type="character" w:styleId="Hipervnculo">
    <w:name w:val="Hyperlink"/>
    <w:basedOn w:val="Fuentedeprrafopredeter"/>
    <w:uiPriority w:val="99"/>
    <w:unhideWhenUsed/>
    <w:rsid w:val="00E77841"/>
    <w:rPr>
      <w:color w:val="0563C1" w:themeColor="hyperlink"/>
      <w:u w:val="single"/>
    </w:rPr>
  </w:style>
  <w:style w:type="paragraph" w:styleId="a" w:customStyle="1">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hAnsiTheme="majorHAnsi" w:eastAsiaTheme="majorEastAsia" w:cstheme="majorBidi"/>
      <w:spacing w:val="-10"/>
      <w:kern w:val="28"/>
      <w:sz w:val="56"/>
      <w:szCs w:val="56"/>
    </w:rPr>
  </w:style>
  <w:style w:type="character" w:styleId="PuestoCar" w:customStyle="1">
    <w:name w:val="Puesto Car"/>
    <w:basedOn w:val="Fuentedeprrafopredeter"/>
    <w:link w:val="Puesto"/>
    <w:uiPriority w:val="10"/>
    <w:rsid w:val="006C7F8F"/>
    <w:rPr>
      <w:rFonts w:asciiTheme="majorHAnsi" w:hAnsiTheme="majorHAnsi" w:eastAsiaTheme="majorEastAsia"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eastAsia="Times New Roman" w:cs="Calibri" w:asciiTheme="minorHAnsi" w:hAnsiTheme="minorHAnsi"/>
      <w:iCs w:val="0"/>
      <w:color w:val="000000"/>
      <w:sz w:val="22"/>
      <w:szCs w:val="22"/>
    </w:rPr>
  </w:style>
  <w:style w:type="character" w:styleId="PiedepginaCar" w:customStyle="1">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styleId="SubttuloCar" w:customStyle="1">
    <w:name w:val="Subtítulo Car"/>
    <w:basedOn w:val="Fuentedeprrafopredeter"/>
    <w:link w:val="Subttulo"/>
    <w:rsid w:val="006F176C"/>
    <w:rPr>
      <w:rFonts w:ascii="Arial" w:hAnsi="Arial" w:eastAsia="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styleId="EncabezadoCar" w:customStyle="1">
    <w:name w:val="Encabezado Car"/>
    <w:basedOn w:val="Fuentedeprrafopredeter"/>
    <w:link w:val="Encabezado"/>
    <w:uiPriority w:val="99"/>
    <w:rsid w:val="006F176C"/>
    <w:rPr>
      <w:rFonts w:ascii="Arial" w:hAnsi="Arial" w:eastAsia="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styleId="Textoindependiente2Car" w:customStyle="1">
    <w:name w:val="Texto independiente 2 Car"/>
    <w:basedOn w:val="Fuentedeprrafopredeter"/>
    <w:link w:val="Textoindependiente2"/>
    <w:semiHidden/>
    <w:rsid w:val="006F176C"/>
    <w:rPr>
      <w:rFonts w:ascii="Arial" w:hAnsi="Arial" w:eastAsia="Times New Roman" w:cs="Times New Roman"/>
      <w:sz w:val="24"/>
      <w:szCs w:val="20"/>
      <w:lang w:val="es-ES_tradnl" w:eastAsia="es-ES"/>
    </w:rPr>
  </w:style>
  <w:style w:type="character" w:styleId="markpebho3q5z" w:customStyle="1">
    <w:name w:val="markpebho3q5z"/>
    <w:basedOn w:val="Fuentedeprrafopredeter"/>
    <w:rsid w:val="006F176C"/>
  </w:style>
  <w:style w:type="character" w:styleId="mark20gm22m7n" w:customStyle="1">
    <w:name w:val="mark20gm22m7n"/>
    <w:basedOn w:val="Fuentedeprrafopredeter"/>
    <w:rsid w:val="006F176C"/>
  </w:style>
  <w:style w:type="paragraph" w:styleId="xxmsonormalmrcssattr" w:customStyle="1">
    <w:name w:val="x_xmsonormalmrcssattr"/>
    <w:basedOn w:val="Normal"/>
    <w:rsid w:val="006F176C"/>
    <w:pPr>
      <w:spacing w:before="100" w:beforeAutospacing="1" w:after="100" w:afterAutospacing="1"/>
    </w:pPr>
    <w:rPr>
      <w:rFonts w:ascii="Times New Roman" w:hAnsi="Times New Roman" w:eastAsia="Times New Roman" w:cs="Times New Roman"/>
      <w:iCs w:val="0"/>
    </w:rPr>
  </w:style>
  <w:style w:type="paragraph" w:styleId="NormalWeb">
    <w:name w:val="Normal (Web)"/>
    <w:basedOn w:val="Normal"/>
    <w:uiPriority w:val="99"/>
    <w:unhideWhenUsed/>
    <w:rsid w:val="006F176C"/>
    <w:rPr>
      <w:rFonts w:ascii="Times New Roman" w:hAnsi="Times New Roman" w:cs="Times New Roman" w:eastAsiaTheme="minorHAnsi"/>
      <w:iCs w:val="0"/>
    </w:rPr>
  </w:style>
  <w:style w:type="paragraph" w:styleId="vietasbullets" w:customStyle="1">
    <w:name w:val="viñetas bullets"/>
    <w:basedOn w:val="Normal"/>
    <w:uiPriority w:val="99"/>
    <w:rsid w:val="003F00E1"/>
    <w:pPr>
      <w:tabs>
        <w:tab w:val="left" w:pos="57"/>
      </w:tabs>
      <w:spacing w:after="113" w:line="300" w:lineRule="atLeast"/>
      <w:ind w:left="850" w:hanging="340"/>
      <w:jc w:val="both"/>
    </w:pPr>
    <w:rPr>
      <w:rFonts w:eastAsia="Times New Roman" w:cs="Calibri" w:asciiTheme="minorHAnsi" w:hAnsiTheme="minorHAnsi"/>
      <w:iCs w:val="0"/>
      <w:color w:val="000000"/>
      <w:sz w:val="22"/>
      <w:szCs w:val="22"/>
    </w:rPr>
  </w:style>
  <w:style w:type="character" w:styleId="Mencinsinresolver1" w:customStyle="1">
    <w:name w:val="Mención sin resolver1"/>
    <w:basedOn w:val="Fuentedeprrafopredeter"/>
    <w:uiPriority w:val="99"/>
    <w:semiHidden/>
    <w:unhideWhenUsed/>
    <w:rsid w:val="00804AD6"/>
    <w:rPr>
      <w:color w:val="605E5C"/>
      <w:shd w:val="clear" w:color="auto" w:fill="E1DFDD"/>
    </w:rPr>
  </w:style>
  <w:style w:type="paragraph" w:styleId="xmsonormal" w:customStyle="1">
    <w:name w:val="x_msonormal"/>
    <w:basedOn w:val="Normal"/>
    <w:rsid w:val="00836CC3"/>
    <w:pPr>
      <w:spacing w:before="100" w:beforeAutospacing="1" w:after="100" w:afterAutospacing="1"/>
    </w:pPr>
    <w:rPr>
      <w:rFonts w:ascii="Times New Roman" w:hAnsi="Times New Roman" w:eastAsia="Times New Roman" w:cs="Times New Roman"/>
      <w:iCs w:val="0"/>
      <w:lang w:val="es-ES" w:eastAsia="es-ES"/>
    </w:rPr>
  </w:style>
  <w:style w:type="paragraph" w:styleId="xdefault" w:customStyle="1">
    <w:name w:val="x_default"/>
    <w:basedOn w:val="Normal"/>
    <w:rsid w:val="00836CC3"/>
    <w:pPr>
      <w:spacing w:before="100" w:beforeAutospacing="1" w:after="100" w:afterAutospacing="1"/>
    </w:pPr>
    <w:rPr>
      <w:rFonts w:ascii="Times New Roman" w:hAnsi="Times New Roman" w:eastAsia="Times New Roman" w:cs="Times New Roman"/>
      <w:iCs w:val="0"/>
      <w:lang w:val="es-ES" w:eastAsia="es-ES"/>
    </w:rPr>
  </w:style>
  <w:style w:type="paragraph" w:styleId="TableParagraph" w:customStyle="1">
    <w:name w:val="Table Paragraph"/>
    <w:basedOn w:val="Normal"/>
    <w:uiPriority w:val="1"/>
    <w:qFormat/>
    <w:rsid w:val="00156D67"/>
    <w:pPr>
      <w:widowControl w:val="0"/>
      <w:autoSpaceDE w:val="0"/>
      <w:autoSpaceDN w:val="0"/>
      <w:ind w:left="108"/>
      <w:jc w:val="both"/>
    </w:pPr>
    <w:rPr>
      <w:rFonts w:ascii="Calibri" w:hAnsi="Calibri" w:eastAsia="Calibri" w:cs="Calibri"/>
      <w:iCs w:val="0"/>
      <w:sz w:val="22"/>
      <w:szCs w:val="22"/>
      <w:lang w:val="es-ES" w:eastAsia="en-US"/>
    </w:rPr>
  </w:style>
  <w:style w:type="table" w:styleId="TableNormal" w:customStyle="1">
    <w:name w:val="Normal Table0"/>
    <w:uiPriority w:val="2"/>
    <w:semiHidden/>
    <w:qFormat/>
    <w:rsid w:val="00156D6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FF1FF0"/>
    <w:pPr>
      <w:spacing w:after="0" w:line="240" w:lineRule="auto"/>
    </w:pPr>
    <w:rPr>
      <w:rFonts w:ascii="Arial" w:hAnsi="Arial" w:eastAsia="Arial" w:cs="Arial"/>
      <w:iCs/>
      <w:sz w:val="24"/>
      <w:szCs w:val="24"/>
      <w:lang w:eastAsia="es-CR"/>
    </w:rPr>
  </w:style>
  <w:style w:type="paragraph" w:styleId="defaultstyledtext-oqc75h-0" w:customStyle="1">
    <w:name w:val="default__styledtext-oqc75h-0"/>
    <w:basedOn w:val="Normal"/>
    <w:rsid w:val="00595642"/>
    <w:pPr>
      <w:spacing w:before="100" w:beforeAutospacing="1" w:after="100" w:afterAutospacing="1"/>
    </w:pPr>
    <w:rPr>
      <w:rFonts w:ascii="Times New Roman" w:hAnsi="Times New Roman" w:eastAsia="Times New Roman" w:cs="Times New Roman"/>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94">
      <w:bodyDiv w:val="1"/>
      <w:marLeft w:val="0"/>
      <w:marRight w:val="0"/>
      <w:marTop w:val="0"/>
      <w:marBottom w:val="0"/>
      <w:divBdr>
        <w:top w:val="none" w:sz="0" w:space="0" w:color="auto"/>
        <w:left w:val="none" w:sz="0" w:space="0" w:color="auto"/>
        <w:bottom w:val="none" w:sz="0" w:space="0" w:color="auto"/>
        <w:right w:val="none" w:sz="0" w:space="0" w:color="auto"/>
      </w:divBdr>
    </w:div>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29198454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461311839">
      <w:bodyDiv w:val="1"/>
      <w:marLeft w:val="0"/>
      <w:marRight w:val="0"/>
      <w:marTop w:val="0"/>
      <w:marBottom w:val="0"/>
      <w:divBdr>
        <w:top w:val="none" w:sz="0" w:space="0" w:color="auto"/>
        <w:left w:val="none" w:sz="0" w:space="0" w:color="auto"/>
        <w:bottom w:val="none" w:sz="0" w:space="0" w:color="auto"/>
        <w:right w:val="none" w:sz="0" w:space="0" w:color="auto"/>
      </w:divBdr>
    </w:div>
    <w:div w:id="685524760">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782118475">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922836604">
      <w:bodyDiv w:val="1"/>
      <w:marLeft w:val="0"/>
      <w:marRight w:val="0"/>
      <w:marTop w:val="0"/>
      <w:marBottom w:val="0"/>
      <w:divBdr>
        <w:top w:val="none" w:sz="0" w:space="0" w:color="auto"/>
        <w:left w:val="none" w:sz="0" w:space="0" w:color="auto"/>
        <w:bottom w:val="none" w:sz="0" w:space="0" w:color="auto"/>
        <w:right w:val="none" w:sz="0" w:space="0" w:color="auto"/>
      </w:divBdr>
    </w:div>
    <w:div w:id="993218819">
      <w:bodyDiv w:val="1"/>
      <w:marLeft w:val="0"/>
      <w:marRight w:val="0"/>
      <w:marTop w:val="0"/>
      <w:marBottom w:val="0"/>
      <w:divBdr>
        <w:top w:val="none" w:sz="0" w:space="0" w:color="auto"/>
        <w:left w:val="none" w:sz="0" w:space="0" w:color="auto"/>
        <w:bottom w:val="none" w:sz="0" w:space="0" w:color="auto"/>
        <w:right w:val="none" w:sz="0" w:space="0" w:color="auto"/>
      </w:divBdr>
    </w:div>
    <w:div w:id="1160778833">
      <w:bodyDiv w:val="1"/>
      <w:marLeft w:val="0"/>
      <w:marRight w:val="0"/>
      <w:marTop w:val="0"/>
      <w:marBottom w:val="0"/>
      <w:divBdr>
        <w:top w:val="none" w:sz="0" w:space="0" w:color="auto"/>
        <w:left w:val="none" w:sz="0" w:space="0" w:color="auto"/>
        <w:bottom w:val="none" w:sz="0" w:space="0" w:color="auto"/>
        <w:right w:val="none" w:sz="0" w:space="0" w:color="auto"/>
      </w:divBdr>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 w:id="20897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microsoft.com/office/2018/08/relationships/commentsExtensible" Target="commentsExtensible.xm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2022-07-14T18:26:08+00:00</Fecha>
    <SharedWithUsers xmlns="9c1a4b04-e2f9-4683-9cfc-0fe3c672c043">
      <UserInfo>
        <DisplayName/>
        <AccountId xsi:nil="true"/>
        <AccountType/>
      </UserInfo>
    </SharedWithUsers>
    <MediaLengthInSeconds xmlns="c921f91c-8a92-40ef-b074-56aa7e38de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B8A2-0A56-4FC6-BE92-5450BEAC55E3}">
  <ds:schemaRefs>
    <ds:schemaRef ds:uri="http://schemas.microsoft.com/office/2006/metadata/properties"/>
    <ds:schemaRef ds:uri="http://schemas.microsoft.com/office/infopath/2007/PartnerControls"/>
    <ds:schemaRef ds:uri="9c1a4b04-e2f9-4683-9cfc-0fe3c672c043"/>
    <ds:schemaRef ds:uri="c921f91c-8a92-40ef-b074-56aa7e38de9f"/>
  </ds:schemaRefs>
</ds:datastoreItem>
</file>

<file path=customXml/itemProps2.xml><?xml version="1.0" encoding="utf-8"?>
<ds:datastoreItem xmlns:ds="http://schemas.openxmlformats.org/officeDocument/2006/customXml" ds:itemID="{D3EC425A-2D7F-42EF-81C8-D99B4EB3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7142B-E97A-42F4-A2DD-53E2E62DD21E}">
  <ds:schemaRefs>
    <ds:schemaRef ds:uri="http://schemas.microsoft.com/sharepoint/v3/contenttype/forms"/>
  </ds:schemaRefs>
</ds:datastoreItem>
</file>

<file path=customXml/itemProps4.xml><?xml version="1.0" encoding="utf-8"?>
<ds:datastoreItem xmlns:ds="http://schemas.openxmlformats.org/officeDocument/2006/customXml" ds:itemID="{4655EDB5-F5CC-430C-A82C-C4C08F684B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Tania Nuñez Ramirez</dc:creator>
  <keywords/>
  <dc:description/>
  <lastModifiedBy>Ivannia Valverde Guevara</lastModifiedBy>
  <revision>49</revision>
  <dcterms:created xsi:type="dcterms:W3CDTF">2022-08-04T21:03:00.0000000Z</dcterms:created>
  <dcterms:modified xsi:type="dcterms:W3CDTF">2022-08-22T19:40:23.4846736Z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Order">
    <vt:r8>554600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