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75708A54" w:rsidR="00AD0E64" w:rsidRPr="00084DF4" w:rsidRDefault="00AD0E64" w:rsidP="00AD0E64">
      <w:pPr>
        <w:pStyle w:val="Textocomentario"/>
        <w:spacing w:line="460" w:lineRule="exact"/>
        <w:jc w:val="both"/>
        <w:rPr>
          <w:sz w:val="24"/>
          <w:szCs w:val="24"/>
        </w:rPr>
      </w:pPr>
      <w:r w:rsidRPr="00084DF4">
        <w:rPr>
          <w:b/>
          <w:bCs/>
          <w:sz w:val="24"/>
          <w:szCs w:val="24"/>
        </w:rPr>
        <w:t xml:space="preserve">ACTA nº. </w:t>
      </w:r>
      <w:r w:rsidR="005036EA" w:rsidRPr="00084DF4">
        <w:rPr>
          <w:b/>
          <w:bCs/>
          <w:sz w:val="24"/>
          <w:szCs w:val="24"/>
        </w:rPr>
        <w:t>0</w:t>
      </w:r>
      <w:r w:rsidR="00C365FF" w:rsidRPr="00084DF4">
        <w:rPr>
          <w:b/>
          <w:bCs/>
          <w:sz w:val="24"/>
          <w:szCs w:val="24"/>
        </w:rPr>
        <w:t>7</w:t>
      </w:r>
      <w:r w:rsidR="005036EA" w:rsidRPr="00084DF4">
        <w:rPr>
          <w:b/>
          <w:sz w:val="24"/>
          <w:szCs w:val="24"/>
        </w:rPr>
        <w:t>-2018</w:t>
      </w:r>
      <w:r w:rsidRPr="00084DF4">
        <w:rPr>
          <w:b/>
          <w:bCs/>
          <w:sz w:val="24"/>
          <w:szCs w:val="24"/>
        </w:rPr>
        <w:t>.</w:t>
      </w:r>
      <w:r w:rsidRPr="00084DF4">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w:t>
      </w:r>
      <w:r w:rsidR="00C365FF" w:rsidRPr="00084DF4">
        <w:rPr>
          <w:sz w:val="24"/>
          <w:szCs w:val="24"/>
        </w:rPr>
        <w:t>l</w:t>
      </w:r>
      <w:r w:rsidRPr="00084DF4">
        <w:rPr>
          <w:sz w:val="24"/>
          <w:szCs w:val="24"/>
        </w:rPr>
        <w:t xml:space="preserve"> </w:t>
      </w:r>
      <w:r w:rsidR="00C365FF" w:rsidRPr="00084DF4">
        <w:rPr>
          <w:sz w:val="24"/>
          <w:szCs w:val="24"/>
        </w:rPr>
        <w:t>13</w:t>
      </w:r>
      <w:r w:rsidRPr="00084DF4">
        <w:rPr>
          <w:sz w:val="24"/>
          <w:szCs w:val="24"/>
        </w:rPr>
        <w:t xml:space="preserve"> de </w:t>
      </w:r>
      <w:r w:rsidR="00C365FF" w:rsidRPr="00084DF4">
        <w:rPr>
          <w:sz w:val="24"/>
          <w:szCs w:val="24"/>
        </w:rPr>
        <w:t>abril</w:t>
      </w:r>
      <w:r w:rsidR="005036EA" w:rsidRPr="00084DF4">
        <w:rPr>
          <w:sz w:val="24"/>
          <w:szCs w:val="24"/>
        </w:rPr>
        <w:t xml:space="preserve"> de 2018</w:t>
      </w:r>
      <w:r w:rsidRPr="00084DF4">
        <w:rPr>
          <w:sz w:val="24"/>
          <w:szCs w:val="24"/>
        </w:rPr>
        <w:t xml:space="preserve">; con la asistencia de los siguientes miembros: </w:t>
      </w:r>
      <w:r w:rsidR="001D2046" w:rsidRPr="00084DF4">
        <w:rPr>
          <w:sz w:val="24"/>
          <w:szCs w:val="24"/>
        </w:rPr>
        <w:t xml:space="preserve">Eugenia María Hernández Alfaro, presidente de esta Comisión Nacional; </w:t>
      </w:r>
      <w:r w:rsidRPr="00084DF4">
        <w:rPr>
          <w:sz w:val="24"/>
          <w:szCs w:val="24"/>
        </w:rPr>
        <w:t xml:space="preserve">Javier Gómez Jiménez, jefe del Departamento Archivo Histórico y vicepresidente de la Comisión; </w:t>
      </w:r>
      <w:r w:rsidR="00102BE7" w:rsidRPr="00084DF4">
        <w:rPr>
          <w:sz w:val="24"/>
          <w:szCs w:val="24"/>
        </w:rPr>
        <w:t xml:space="preserve">Natalia Cantillano Mora, técnica nombrada por la Dirección General del Archivo Nacional y secretaria de la comisión; </w:t>
      </w:r>
      <w:r w:rsidRPr="00084DF4">
        <w:rPr>
          <w:sz w:val="24"/>
          <w:szCs w:val="24"/>
        </w:rPr>
        <w:t>Carlo</w:t>
      </w:r>
      <w:r w:rsidR="005036EA" w:rsidRPr="00084DF4">
        <w:rPr>
          <w:sz w:val="24"/>
          <w:szCs w:val="24"/>
        </w:rPr>
        <w:t>s Zamora Hernández, historiador</w:t>
      </w:r>
      <w:r w:rsidR="0018390A" w:rsidRPr="00084DF4">
        <w:rPr>
          <w:sz w:val="24"/>
          <w:szCs w:val="24"/>
        </w:rPr>
        <w:t xml:space="preserve">; </w:t>
      </w:r>
      <w:r w:rsidR="001D2046" w:rsidRPr="00084DF4">
        <w:rPr>
          <w:sz w:val="24"/>
          <w:szCs w:val="24"/>
        </w:rPr>
        <w:t>Nuria Calderón Marín, encargada del Archivo Central de la Municipalidad de San José; Johan Enrique Ureña Ortiz, encargado del Archivo Central del Ministerio de Ciencia, Tecnología y Telecomunicaciones (</w:t>
      </w:r>
      <w:proofErr w:type="spellStart"/>
      <w:r w:rsidR="001D2046" w:rsidRPr="00084DF4">
        <w:rPr>
          <w:sz w:val="24"/>
          <w:szCs w:val="24"/>
        </w:rPr>
        <w:t>Micitt</w:t>
      </w:r>
      <w:proofErr w:type="spellEnd"/>
      <w:r w:rsidR="001D2046" w:rsidRPr="00084DF4">
        <w:rPr>
          <w:sz w:val="24"/>
          <w:szCs w:val="24"/>
        </w:rPr>
        <w:t>)</w:t>
      </w:r>
      <w:r w:rsidR="000F767C" w:rsidRPr="00084DF4">
        <w:rPr>
          <w:sz w:val="24"/>
          <w:szCs w:val="24"/>
        </w:rPr>
        <w:t>.</w:t>
      </w:r>
      <w:r w:rsidR="002C1E47" w:rsidRPr="00084DF4">
        <w:rPr>
          <w:sz w:val="24"/>
          <w:szCs w:val="24"/>
        </w:rPr>
        <w:t xml:space="preserve"> También asiste</w:t>
      </w:r>
      <w:r w:rsidR="00CC1BFC" w:rsidRPr="00084DF4">
        <w:rPr>
          <w:sz w:val="24"/>
          <w:szCs w:val="24"/>
        </w:rPr>
        <w:t>n</w:t>
      </w:r>
      <w:r w:rsidRPr="00084DF4">
        <w:rPr>
          <w:sz w:val="24"/>
          <w:szCs w:val="24"/>
        </w:rPr>
        <w:t>: Ivannia Valverde Guevara, jefe del Departamento Servicios Archivísticos Externos (DSAE) quien levanta el acta</w:t>
      </w:r>
      <w:r w:rsidR="00CC1BFC" w:rsidRPr="00084DF4">
        <w:rPr>
          <w:sz w:val="24"/>
          <w:szCs w:val="24"/>
        </w:rPr>
        <w:t xml:space="preserve">; </w:t>
      </w:r>
      <w:r w:rsidR="001D2046" w:rsidRPr="00084DF4">
        <w:rPr>
          <w:sz w:val="24"/>
          <w:szCs w:val="24"/>
        </w:rPr>
        <w:t xml:space="preserve">Angie García Calderón, funcionaria del Archivo Central de la Municipalidad de San José </w:t>
      </w:r>
      <w:r w:rsidR="00CC1BFC" w:rsidRPr="00084DF4">
        <w:rPr>
          <w:sz w:val="24"/>
          <w:szCs w:val="24"/>
        </w:rPr>
        <w:t>y</w:t>
      </w:r>
      <w:r w:rsidR="001D2046" w:rsidRPr="00084DF4">
        <w:rPr>
          <w:sz w:val="24"/>
          <w:szCs w:val="24"/>
        </w:rPr>
        <w:t xml:space="preserve"> Denise Calvo López, coordinadora de la Unidad de Archivo Intermedio del DSAE. </w:t>
      </w:r>
      <w:r w:rsidR="002C1E47" w:rsidRPr="00084DF4">
        <w:rPr>
          <w:sz w:val="24"/>
          <w:szCs w:val="24"/>
        </w:rPr>
        <w:t xml:space="preserve">Ausente con justificación: </w:t>
      </w:r>
      <w:r w:rsidR="001D2046" w:rsidRPr="00084DF4">
        <w:rPr>
          <w:sz w:val="24"/>
          <w:szCs w:val="24"/>
        </w:rPr>
        <w:t xml:space="preserve">Carmen Campos Ramírez, subdirectora general del Archivo Nacional y directora ejecutiva de esta Comisión Nacional. </w:t>
      </w:r>
      <w:r w:rsidR="00DC4AB1" w:rsidRPr="00084DF4">
        <w:rPr>
          <w:sz w:val="24"/>
          <w:szCs w:val="24"/>
        </w:rPr>
        <w:t>--</w:t>
      </w:r>
      <w:r w:rsidR="001D2046" w:rsidRPr="00084DF4">
        <w:rPr>
          <w:sz w:val="24"/>
          <w:szCs w:val="24"/>
        </w:rPr>
        <w:t>----------------------------------------------------------------------------------------</w:t>
      </w:r>
    </w:p>
    <w:p w14:paraId="6BB5BDE2" w14:textId="77777777" w:rsidR="000317AC" w:rsidRPr="00084DF4" w:rsidRDefault="000317AC" w:rsidP="008937FC">
      <w:pPr>
        <w:pStyle w:val="Default"/>
        <w:spacing w:line="460" w:lineRule="exact"/>
        <w:jc w:val="both"/>
        <w:rPr>
          <w:b/>
          <w:bCs/>
          <w:color w:val="auto"/>
        </w:rPr>
      </w:pPr>
      <w:r w:rsidRPr="00084DF4">
        <w:rPr>
          <w:b/>
          <w:bCs/>
          <w:color w:val="auto"/>
        </w:rPr>
        <w:t>CAPITULO I. APROBACIÓN DEL ORDEN DEL DÍA</w:t>
      </w:r>
      <w:r w:rsidR="000F767C" w:rsidRPr="00084DF4">
        <w:rPr>
          <w:b/>
          <w:bCs/>
          <w:color w:val="auto"/>
        </w:rPr>
        <w:t>. --------------------------------------------</w:t>
      </w:r>
    </w:p>
    <w:p w14:paraId="36428A28" w14:textId="77777777" w:rsidR="000317AC" w:rsidRPr="00084DF4" w:rsidRDefault="000317AC" w:rsidP="008937FC">
      <w:pPr>
        <w:pStyle w:val="Default"/>
        <w:spacing w:line="460" w:lineRule="exact"/>
        <w:jc w:val="both"/>
        <w:rPr>
          <w:bCs/>
          <w:color w:val="auto"/>
        </w:rPr>
      </w:pPr>
      <w:r w:rsidRPr="00084DF4">
        <w:rPr>
          <w:b/>
          <w:bCs/>
          <w:color w:val="auto"/>
        </w:rPr>
        <w:t xml:space="preserve">ARTÍCULO 1. </w:t>
      </w:r>
      <w:r w:rsidRPr="00084DF4">
        <w:rPr>
          <w:bCs/>
          <w:color w:val="auto"/>
        </w:rPr>
        <w:t>Lectura, comentario y aprobación del orden del día.</w:t>
      </w:r>
      <w:r w:rsidR="000F767C" w:rsidRPr="00084DF4">
        <w:rPr>
          <w:bCs/>
          <w:color w:val="auto"/>
        </w:rPr>
        <w:t xml:space="preserve"> ---------------------------</w:t>
      </w:r>
    </w:p>
    <w:p w14:paraId="31BADF19" w14:textId="77777777" w:rsidR="00AD0E64" w:rsidRPr="00084DF4" w:rsidRDefault="00AD0E64" w:rsidP="00AD0E64">
      <w:pPr>
        <w:pStyle w:val="Textocomentario"/>
        <w:spacing w:line="460" w:lineRule="exact"/>
        <w:jc w:val="both"/>
        <w:rPr>
          <w:b/>
          <w:sz w:val="24"/>
          <w:szCs w:val="24"/>
        </w:rPr>
      </w:pPr>
      <w:r w:rsidRPr="00084DF4">
        <w:rPr>
          <w:b/>
          <w:sz w:val="24"/>
          <w:szCs w:val="24"/>
        </w:rPr>
        <w:t xml:space="preserve">ACUERDO 1. </w:t>
      </w:r>
      <w:r w:rsidRPr="00084DF4">
        <w:rPr>
          <w:sz w:val="24"/>
          <w:szCs w:val="24"/>
        </w:rPr>
        <w:t>Se aprueba con correcciones el orden del día propuesto para esta sesión.</w:t>
      </w:r>
      <w:r w:rsidRPr="00084DF4">
        <w:rPr>
          <w:b/>
          <w:sz w:val="24"/>
          <w:szCs w:val="24"/>
        </w:rPr>
        <w:t xml:space="preserve"> ACUERDO FIRME. ----------------------------------------------------------------------------------------</w:t>
      </w:r>
      <w:r w:rsidR="000F767C" w:rsidRPr="00084DF4">
        <w:rPr>
          <w:b/>
          <w:sz w:val="24"/>
          <w:szCs w:val="24"/>
        </w:rPr>
        <w:t>-</w:t>
      </w:r>
    </w:p>
    <w:p w14:paraId="690D8F42" w14:textId="77777777" w:rsidR="0051003B" w:rsidRPr="00084DF4" w:rsidRDefault="0051003B" w:rsidP="008937FC">
      <w:pPr>
        <w:pStyle w:val="Default"/>
        <w:spacing w:line="460" w:lineRule="exact"/>
        <w:jc w:val="both"/>
        <w:rPr>
          <w:b/>
          <w:bCs/>
          <w:color w:val="auto"/>
        </w:rPr>
      </w:pPr>
      <w:r w:rsidRPr="00084DF4">
        <w:rPr>
          <w:b/>
          <w:bCs/>
          <w:color w:val="auto"/>
        </w:rPr>
        <w:t>CAPITULO II. LECTURA Y APROBACIÓN DE ACTAS.</w:t>
      </w:r>
      <w:r w:rsidR="000F767C" w:rsidRPr="00084DF4">
        <w:rPr>
          <w:b/>
          <w:bCs/>
          <w:color w:val="auto"/>
        </w:rPr>
        <w:t xml:space="preserve"> ----------------------------------------</w:t>
      </w:r>
    </w:p>
    <w:p w14:paraId="483DB443" w14:textId="09BC42FB" w:rsidR="0051003B" w:rsidRPr="00084DF4" w:rsidRDefault="0051003B" w:rsidP="008937FC">
      <w:pPr>
        <w:pStyle w:val="Default"/>
        <w:spacing w:line="460" w:lineRule="exact"/>
        <w:jc w:val="both"/>
        <w:rPr>
          <w:bCs/>
          <w:color w:val="auto"/>
        </w:rPr>
      </w:pPr>
      <w:r w:rsidRPr="00084DF4">
        <w:rPr>
          <w:b/>
          <w:bCs/>
          <w:color w:val="auto"/>
        </w:rPr>
        <w:t xml:space="preserve">ARTÍCULO 2. </w:t>
      </w:r>
      <w:r w:rsidR="008856C3" w:rsidRPr="00084DF4">
        <w:rPr>
          <w:bCs/>
          <w:color w:val="auto"/>
        </w:rPr>
        <w:t xml:space="preserve">Lectura, comentario y aprobación del acta n° 06-2018 de 6 de abril del 2018. </w:t>
      </w:r>
      <w:r w:rsidR="0018390A" w:rsidRPr="00084DF4">
        <w:rPr>
          <w:bCs/>
          <w:color w:val="auto"/>
        </w:rPr>
        <w:t>----</w:t>
      </w:r>
      <w:r w:rsidR="00AD0E64" w:rsidRPr="00084DF4">
        <w:rPr>
          <w:bCs/>
          <w:color w:val="auto"/>
        </w:rPr>
        <w:t>-----------------------------------------------------------------------</w:t>
      </w:r>
      <w:r w:rsidR="00307C7B" w:rsidRPr="00084DF4">
        <w:rPr>
          <w:bCs/>
          <w:color w:val="auto"/>
        </w:rPr>
        <w:t>-</w:t>
      </w:r>
      <w:r w:rsidR="008856C3" w:rsidRPr="00084DF4">
        <w:rPr>
          <w:bCs/>
          <w:color w:val="auto"/>
        </w:rPr>
        <w:t>-------------------------------</w:t>
      </w:r>
    </w:p>
    <w:p w14:paraId="02394DA7" w14:textId="2396B154" w:rsidR="00AD0E64" w:rsidRPr="00084DF4" w:rsidRDefault="00AD0E64" w:rsidP="00DB2501">
      <w:pPr>
        <w:pStyle w:val="Textocomentario"/>
        <w:spacing w:line="460" w:lineRule="exact"/>
        <w:jc w:val="both"/>
        <w:rPr>
          <w:sz w:val="24"/>
          <w:szCs w:val="24"/>
        </w:rPr>
      </w:pPr>
      <w:r w:rsidRPr="00084DF4">
        <w:rPr>
          <w:b/>
          <w:sz w:val="24"/>
          <w:szCs w:val="24"/>
        </w:rPr>
        <w:t>ACUERDO 2.</w:t>
      </w:r>
      <w:r w:rsidRPr="00084DF4">
        <w:rPr>
          <w:sz w:val="24"/>
          <w:szCs w:val="24"/>
        </w:rPr>
        <w:t xml:space="preserve"> Se aprueba con </w:t>
      </w:r>
      <w:r w:rsidRPr="00084DF4">
        <w:rPr>
          <w:bCs/>
          <w:iCs w:val="0"/>
          <w:sz w:val="24"/>
          <w:szCs w:val="24"/>
          <w:lang w:val="es-CR" w:eastAsia="es-CR"/>
        </w:rPr>
        <w:t xml:space="preserve">correcciones el acta n° </w:t>
      </w:r>
      <w:r w:rsidR="008856C3" w:rsidRPr="00084DF4">
        <w:rPr>
          <w:sz w:val="24"/>
          <w:szCs w:val="24"/>
        </w:rPr>
        <w:t>06-2018 de 6 de abril del 2018.</w:t>
      </w:r>
      <w:r w:rsidR="002C1E47" w:rsidRPr="00084DF4">
        <w:rPr>
          <w:sz w:val="24"/>
          <w:szCs w:val="24"/>
          <w:highlight w:val="yellow"/>
        </w:rPr>
        <w:t xml:space="preserve"> </w:t>
      </w:r>
      <w:r w:rsidR="00275BF0" w:rsidRPr="00084DF4">
        <w:rPr>
          <w:b/>
          <w:sz w:val="24"/>
          <w:szCs w:val="24"/>
        </w:rPr>
        <w:t>ACUERDO FIRME.</w:t>
      </w:r>
      <w:r w:rsidR="00275BF0" w:rsidRPr="00084DF4">
        <w:rPr>
          <w:sz w:val="24"/>
          <w:szCs w:val="24"/>
        </w:rPr>
        <w:t xml:space="preserve"> </w:t>
      </w:r>
      <w:r w:rsidR="0018390A" w:rsidRPr="00084DF4">
        <w:rPr>
          <w:sz w:val="24"/>
          <w:szCs w:val="24"/>
        </w:rPr>
        <w:t>-</w:t>
      </w:r>
      <w:r w:rsidR="00E44348" w:rsidRPr="00084DF4">
        <w:rPr>
          <w:sz w:val="24"/>
          <w:szCs w:val="24"/>
        </w:rPr>
        <w:t>----------------------------------------------------------</w:t>
      </w:r>
      <w:r w:rsidR="0018390A" w:rsidRPr="00084DF4">
        <w:rPr>
          <w:sz w:val="24"/>
          <w:szCs w:val="24"/>
        </w:rPr>
        <w:t>----</w:t>
      </w:r>
      <w:r w:rsidR="00303676" w:rsidRPr="00084DF4">
        <w:rPr>
          <w:sz w:val="24"/>
          <w:szCs w:val="24"/>
        </w:rPr>
        <w:t>----</w:t>
      </w:r>
      <w:r w:rsidR="001D2046" w:rsidRPr="00084DF4">
        <w:rPr>
          <w:sz w:val="24"/>
          <w:szCs w:val="24"/>
        </w:rPr>
        <w:t>---------------------</w:t>
      </w:r>
    </w:p>
    <w:p w14:paraId="27C5FD5C" w14:textId="70AD682B" w:rsidR="005036EA" w:rsidRPr="00084DF4" w:rsidRDefault="005036EA" w:rsidP="005036EA">
      <w:pPr>
        <w:pStyle w:val="Default"/>
        <w:spacing w:line="460" w:lineRule="exact"/>
        <w:jc w:val="both"/>
        <w:rPr>
          <w:b/>
          <w:bCs/>
          <w:color w:val="auto"/>
        </w:rPr>
      </w:pPr>
      <w:r w:rsidRPr="00084DF4">
        <w:rPr>
          <w:b/>
          <w:bCs/>
          <w:color w:val="auto"/>
        </w:rPr>
        <w:t xml:space="preserve">CAPITULO III. </w:t>
      </w:r>
      <w:r w:rsidR="008856C3" w:rsidRPr="00084DF4">
        <w:rPr>
          <w:b/>
          <w:bCs/>
          <w:color w:val="auto"/>
        </w:rPr>
        <w:t xml:space="preserve">LECTURA, COMENTARIO, MODIFICACIÓN Y APROBACIÓN DE LAS SIGUIENTES VALORACIONES DOCUMENTALES. </w:t>
      </w:r>
      <w:r w:rsidR="00803257" w:rsidRPr="00084DF4">
        <w:rPr>
          <w:b/>
          <w:bCs/>
          <w:color w:val="auto"/>
        </w:rPr>
        <w:t>------</w:t>
      </w:r>
      <w:r w:rsidR="0043279E" w:rsidRPr="00084DF4">
        <w:rPr>
          <w:b/>
          <w:bCs/>
          <w:color w:val="auto"/>
        </w:rPr>
        <w:t>-------------------</w:t>
      </w:r>
      <w:r w:rsidR="008856C3" w:rsidRPr="00084DF4">
        <w:rPr>
          <w:b/>
          <w:bCs/>
          <w:color w:val="auto"/>
        </w:rPr>
        <w:t>---------------------</w:t>
      </w:r>
    </w:p>
    <w:p w14:paraId="2F232F6F" w14:textId="048D2212" w:rsidR="00F2052C" w:rsidRPr="00084DF4" w:rsidRDefault="005036EA" w:rsidP="005036EA">
      <w:pPr>
        <w:pStyle w:val="Default"/>
        <w:spacing w:line="460" w:lineRule="exact"/>
        <w:jc w:val="both"/>
        <w:rPr>
          <w:bCs/>
          <w:color w:val="auto"/>
        </w:rPr>
      </w:pPr>
      <w:r w:rsidRPr="00084DF4">
        <w:rPr>
          <w:b/>
          <w:bCs/>
          <w:color w:val="auto"/>
        </w:rPr>
        <w:t xml:space="preserve">ARTÍCULO 3. </w:t>
      </w:r>
      <w:r w:rsidR="00210834" w:rsidRPr="00084DF4">
        <w:rPr>
          <w:bCs/>
          <w:color w:val="auto"/>
        </w:rPr>
        <w:t xml:space="preserve">Análisis del oficio MSJ-CISED-001-2018 de 28 de febrero del 2018 recibido el 5 de marzo del 2018; suscrito por la señora Nuria Calderón Marín, encargada </w:t>
      </w:r>
      <w:r w:rsidR="00210834" w:rsidRPr="00084DF4">
        <w:rPr>
          <w:bCs/>
          <w:color w:val="auto"/>
        </w:rPr>
        <w:lastRenderedPageBreak/>
        <w:t>del Archivo Central de la Municipalidad de San José; relacionado con la declaratoria de valor científico cultural a los permisos de construcción y planos constructivos de los años 1910-1999, otorgada en la sesión nº 30-2014 del 4 de septiembre 2014. Convocada la señora Calderón Marín. Hora: 8:45 a.m.</w:t>
      </w:r>
      <w:r w:rsidR="0043279E" w:rsidRPr="00084DF4">
        <w:rPr>
          <w:bCs/>
          <w:color w:val="auto"/>
        </w:rPr>
        <w:t xml:space="preserve"> </w:t>
      </w:r>
      <w:r w:rsidR="00F2052C" w:rsidRPr="00084DF4">
        <w:rPr>
          <w:bCs/>
          <w:color w:val="auto"/>
        </w:rPr>
        <w:t xml:space="preserve">Al ser las 8:40 horas ingresan las señoras Calderón Marín y </w:t>
      </w:r>
      <w:r w:rsidR="00F2052C" w:rsidRPr="00084DF4">
        <w:rPr>
          <w:color w:val="auto"/>
        </w:rPr>
        <w:t>Angie García Calderón, funcionaria del Archivo Central de la Municipalidad de San José</w:t>
      </w:r>
      <w:r w:rsidR="00F2052C" w:rsidRPr="00084DF4">
        <w:rPr>
          <w:bCs/>
          <w:color w:val="auto"/>
        </w:rPr>
        <w:t xml:space="preserve">. Se deja constancia de que la señora Calderón Marín mostró documentos a los miembros de esta Comisión Nacional relacionados con el tema solicitado en el oficio </w:t>
      </w:r>
      <w:proofErr w:type="spellStart"/>
      <w:r w:rsidR="00F2052C" w:rsidRPr="00084DF4">
        <w:rPr>
          <w:bCs/>
          <w:color w:val="auto"/>
        </w:rPr>
        <w:t>supracitado</w:t>
      </w:r>
      <w:proofErr w:type="spellEnd"/>
      <w:r w:rsidR="00F2052C" w:rsidRPr="00084DF4">
        <w:rPr>
          <w:bCs/>
          <w:color w:val="auto"/>
        </w:rPr>
        <w:t xml:space="preserve">. A continuación se detalla la declaratoria realizada por este órgano colegiado en la sesión nº 30-2014 celebrada el 4 de setiembre del 2014: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816"/>
      </w:tblGrid>
      <w:tr w:rsidR="00084DF4" w:rsidRPr="00084DF4" w14:paraId="48CF796C" w14:textId="77777777" w:rsidTr="002E2BB4">
        <w:trPr>
          <w:trHeight w:val="327"/>
          <w:jc w:val="center"/>
        </w:trPr>
        <w:tc>
          <w:tcPr>
            <w:tcW w:w="9345" w:type="dxa"/>
            <w:gridSpan w:val="2"/>
            <w:tcBorders>
              <w:top w:val="single" w:sz="4" w:space="0" w:color="auto"/>
              <w:left w:val="single" w:sz="4" w:space="0" w:color="auto"/>
              <w:bottom w:val="single" w:sz="4" w:space="0" w:color="auto"/>
              <w:right w:val="single" w:sz="4" w:space="0" w:color="auto"/>
            </w:tcBorders>
            <w:hideMark/>
          </w:tcPr>
          <w:p w14:paraId="2FE394C8" w14:textId="77777777" w:rsidR="00F2052C" w:rsidRPr="00084DF4" w:rsidRDefault="00F2052C" w:rsidP="00F2052C">
            <w:pPr>
              <w:jc w:val="both"/>
              <w:rPr>
                <w:b/>
                <w:i/>
                <w:iCs w:val="0"/>
                <w:szCs w:val="24"/>
              </w:rPr>
            </w:pPr>
            <w:r w:rsidRPr="00084DF4">
              <w:rPr>
                <w:b/>
                <w:bCs/>
                <w:i/>
                <w:szCs w:val="24"/>
              </w:rPr>
              <w:t>Fondo: Municipalidad de San José----------------------------------------------------------------</w:t>
            </w:r>
          </w:p>
        </w:tc>
      </w:tr>
      <w:tr w:rsidR="00084DF4" w:rsidRPr="00084DF4" w14:paraId="7F5851F3" w14:textId="77777777" w:rsidTr="002E2BB4">
        <w:trPr>
          <w:trHeight w:val="327"/>
          <w:jc w:val="center"/>
        </w:trPr>
        <w:tc>
          <w:tcPr>
            <w:tcW w:w="9345" w:type="dxa"/>
            <w:gridSpan w:val="2"/>
            <w:tcBorders>
              <w:top w:val="single" w:sz="4" w:space="0" w:color="auto"/>
              <w:left w:val="single" w:sz="4" w:space="0" w:color="auto"/>
              <w:bottom w:val="single" w:sz="4" w:space="0" w:color="auto"/>
              <w:right w:val="single" w:sz="4" w:space="0" w:color="auto"/>
            </w:tcBorders>
            <w:hideMark/>
          </w:tcPr>
          <w:p w14:paraId="428B9177" w14:textId="1EA64ECA" w:rsidR="00F2052C" w:rsidRPr="00084DF4" w:rsidRDefault="00F2052C" w:rsidP="00F2052C">
            <w:pPr>
              <w:jc w:val="both"/>
              <w:rPr>
                <w:bCs/>
                <w:i/>
                <w:iCs w:val="0"/>
                <w:szCs w:val="24"/>
              </w:rPr>
            </w:pPr>
            <w:r w:rsidRPr="00084DF4">
              <w:rPr>
                <w:bCs/>
                <w:i/>
                <w:szCs w:val="24"/>
              </w:rPr>
              <w:t>Subfondo 1.Gerencia de Gestión Municipal.</w:t>
            </w:r>
            <w:r w:rsidRPr="00084DF4">
              <w:rPr>
                <w:b/>
                <w:bCs/>
                <w:i/>
                <w:szCs w:val="24"/>
              </w:rPr>
              <w:t xml:space="preserve">  </w:t>
            </w:r>
            <w:r w:rsidRPr="00084DF4">
              <w:rPr>
                <w:bCs/>
                <w:i/>
                <w:szCs w:val="24"/>
              </w:rPr>
              <w:t>Subfondo 2</w:t>
            </w:r>
            <w:r w:rsidRPr="00084DF4">
              <w:rPr>
                <w:b/>
                <w:bCs/>
                <w:i/>
                <w:szCs w:val="24"/>
              </w:rPr>
              <w:t>.</w:t>
            </w:r>
            <w:r w:rsidRPr="00084DF4">
              <w:rPr>
                <w:bCs/>
                <w:i/>
                <w:szCs w:val="24"/>
              </w:rPr>
              <w:t>Departamento de Autorizaciones y Fiscalización Municipal</w:t>
            </w:r>
            <w:r w:rsidRPr="00084DF4">
              <w:rPr>
                <w:b/>
                <w:bCs/>
                <w:i/>
                <w:szCs w:val="24"/>
              </w:rPr>
              <w:t xml:space="preserve">. </w:t>
            </w:r>
            <w:r w:rsidRPr="00084DF4">
              <w:rPr>
                <w:bCs/>
                <w:i/>
                <w:szCs w:val="24"/>
              </w:rPr>
              <w:t>Subfondo 3</w:t>
            </w:r>
            <w:r w:rsidRPr="00084DF4">
              <w:rPr>
                <w:b/>
                <w:bCs/>
                <w:i/>
                <w:szCs w:val="24"/>
              </w:rPr>
              <w:t xml:space="preserve">. </w:t>
            </w:r>
            <w:r w:rsidRPr="00084DF4">
              <w:rPr>
                <w:bCs/>
                <w:i/>
                <w:szCs w:val="24"/>
              </w:rPr>
              <w:t>Sección de Permisos y Patentes</w:t>
            </w:r>
            <w:r w:rsidRPr="00084DF4">
              <w:rPr>
                <w:b/>
                <w:bCs/>
                <w:i/>
                <w:szCs w:val="24"/>
              </w:rPr>
              <w:t>. Subfondo 4. Proceso Permisos de Construcción</w:t>
            </w:r>
            <w:r w:rsidRPr="00084DF4">
              <w:rPr>
                <w:rFonts w:ascii="Verdana" w:hAnsi="Verdana"/>
                <w:i/>
                <w:vertAlign w:val="superscript"/>
              </w:rPr>
              <w:footnoteReference w:id="1"/>
            </w:r>
            <w:r w:rsidRPr="00084DF4">
              <w:rPr>
                <w:b/>
                <w:bCs/>
                <w:i/>
                <w:szCs w:val="24"/>
              </w:rPr>
              <w:t>.</w:t>
            </w:r>
            <w:r w:rsidRPr="00084DF4">
              <w:rPr>
                <w:i/>
                <w:szCs w:val="24"/>
              </w:rPr>
              <w:t xml:space="preserve"> </w:t>
            </w:r>
            <w:r w:rsidRPr="00084DF4">
              <w:rPr>
                <w:bCs/>
                <w:i/>
                <w:szCs w:val="24"/>
              </w:rPr>
              <w:t>Funciones:</w:t>
            </w:r>
            <w:r w:rsidRPr="00084DF4">
              <w:rPr>
                <w:i/>
                <w:szCs w:val="24"/>
              </w:rPr>
              <w:t xml:space="preserve"> aprobación de anteproyectos de urbanizaciones, proyectos de construcción, recibos de obras, evaluar las solicitudes de permisos de construcción, ampliación, remodelación, demolición, de acuerdo con las normas y reglamentos en materia urbana (Plan Director Urbano y sus reglamentos)</w:t>
            </w:r>
            <w:r w:rsidRPr="00084DF4">
              <w:rPr>
                <w:bCs/>
                <w:i/>
                <w:szCs w:val="24"/>
              </w:rPr>
              <w:t>.---------------------------------------------------------------------------</w:t>
            </w:r>
          </w:p>
        </w:tc>
      </w:tr>
      <w:tr w:rsidR="00084DF4" w:rsidRPr="00084DF4" w14:paraId="586FAC86" w14:textId="77777777" w:rsidTr="002E2BB4">
        <w:trPr>
          <w:trHeight w:val="307"/>
          <w:jc w:val="center"/>
        </w:trPr>
        <w:tc>
          <w:tcPr>
            <w:tcW w:w="5529" w:type="dxa"/>
            <w:tcBorders>
              <w:top w:val="single" w:sz="4" w:space="0" w:color="auto"/>
              <w:left w:val="single" w:sz="4" w:space="0" w:color="auto"/>
              <w:bottom w:val="single" w:sz="4" w:space="0" w:color="auto"/>
              <w:right w:val="single" w:sz="4" w:space="0" w:color="auto"/>
            </w:tcBorders>
            <w:hideMark/>
          </w:tcPr>
          <w:p w14:paraId="7A4CE1AB" w14:textId="53C3043D" w:rsidR="00F2052C" w:rsidRPr="00084DF4" w:rsidRDefault="00F2052C" w:rsidP="00F2052C">
            <w:pPr>
              <w:jc w:val="both"/>
              <w:rPr>
                <w:b/>
                <w:bCs/>
                <w:i/>
                <w:szCs w:val="24"/>
              </w:rPr>
            </w:pPr>
            <w:r w:rsidRPr="00084DF4">
              <w:rPr>
                <w:b/>
                <w:bCs/>
                <w:i/>
                <w:szCs w:val="24"/>
              </w:rPr>
              <w:t>Tipo documental------------------------------------------</w:t>
            </w:r>
          </w:p>
        </w:tc>
        <w:tc>
          <w:tcPr>
            <w:tcW w:w="3816" w:type="dxa"/>
            <w:tcBorders>
              <w:top w:val="single" w:sz="4" w:space="0" w:color="auto"/>
              <w:left w:val="single" w:sz="4" w:space="0" w:color="auto"/>
              <w:bottom w:val="single" w:sz="4" w:space="0" w:color="auto"/>
              <w:right w:val="single" w:sz="4" w:space="0" w:color="auto"/>
            </w:tcBorders>
            <w:hideMark/>
          </w:tcPr>
          <w:p w14:paraId="727A49D7" w14:textId="77777777" w:rsidR="00F2052C" w:rsidRPr="00084DF4" w:rsidRDefault="00F2052C" w:rsidP="00F2052C">
            <w:pPr>
              <w:rPr>
                <w:b/>
                <w:bCs/>
                <w:i/>
                <w:szCs w:val="24"/>
              </w:rPr>
            </w:pPr>
            <w:r w:rsidRPr="00084DF4">
              <w:rPr>
                <w:b/>
                <w:bCs/>
                <w:i/>
                <w:szCs w:val="24"/>
              </w:rPr>
              <w:t>Valor científico – cultural---------</w:t>
            </w:r>
          </w:p>
        </w:tc>
      </w:tr>
      <w:tr w:rsidR="00084DF4" w:rsidRPr="00084DF4" w14:paraId="23DEE29E" w14:textId="77777777" w:rsidTr="002E2BB4">
        <w:trPr>
          <w:trHeight w:val="307"/>
          <w:jc w:val="center"/>
        </w:trPr>
        <w:tc>
          <w:tcPr>
            <w:tcW w:w="5529" w:type="dxa"/>
            <w:tcBorders>
              <w:top w:val="single" w:sz="4" w:space="0" w:color="auto"/>
              <w:left w:val="single" w:sz="4" w:space="0" w:color="auto"/>
              <w:bottom w:val="single" w:sz="4" w:space="0" w:color="auto"/>
              <w:right w:val="single" w:sz="4" w:space="0" w:color="auto"/>
            </w:tcBorders>
          </w:tcPr>
          <w:p w14:paraId="4F3A6E6A" w14:textId="77777777" w:rsidR="00F2052C" w:rsidRPr="00084DF4" w:rsidRDefault="00F2052C" w:rsidP="00F2052C">
            <w:pPr>
              <w:tabs>
                <w:tab w:val="left" w:pos="708"/>
                <w:tab w:val="center" w:pos="4252"/>
                <w:tab w:val="right" w:pos="8504"/>
              </w:tabs>
              <w:jc w:val="both"/>
              <w:rPr>
                <w:bCs/>
                <w:i/>
                <w:szCs w:val="24"/>
              </w:rPr>
            </w:pPr>
            <w:r w:rsidRPr="00084DF4">
              <w:rPr>
                <w:bCs/>
                <w:i/>
                <w:szCs w:val="24"/>
              </w:rPr>
              <w:t xml:space="preserve">1.1.2.3. Planos de Construcción. Copia. Original: Contribuyente .Contenido: diseño de obra a </w:t>
            </w:r>
            <w:r w:rsidRPr="00084DF4">
              <w:rPr>
                <w:bCs/>
                <w:i/>
                <w:szCs w:val="24"/>
              </w:rPr>
              <w:lastRenderedPageBreak/>
              <w:t>construir. Fechas extremas: 1910-1999</w:t>
            </w:r>
            <w:r w:rsidRPr="00084DF4">
              <w:rPr>
                <w:i/>
                <w:szCs w:val="24"/>
                <w:vertAlign w:val="superscript"/>
              </w:rPr>
              <w:footnoteReference w:id="2"/>
            </w:r>
            <w:r w:rsidRPr="00084DF4">
              <w:rPr>
                <w:bCs/>
                <w:i/>
                <w:szCs w:val="24"/>
              </w:rPr>
              <w:t>.  Cantidad: 345 metros.  Soporte: papel.  Vigencia administrativa-legal: 1 mes en la Oficina Productora y 20 años en el Archivo Central.--------------------------------------------------------------------------</w:t>
            </w:r>
          </w:p>
        </w:tc>
        <w:tc>
          <w:tcPr>
            <w:tcW w:w="3816" w:type="dxa"/>
            <w:tcBorders>
              <w:top w:val="single" w:sz="4" w:space="0" w:color="auto"/>
              <w:left w:val="single" w:sz="4" w:space="0" w:color="auto"/>
              <w:bottom w:val="single" w:sz="4" w:space="0" w:color="auto"/>
              <w:right w:val="single" w:sz="4" w:space="0" w:color="auto"/>
            </w:tcBorders>
          </w:tcPr>
          <w:p w14:paraId="0FAABB44" w14:textId="77777777" w:rsidR="00F2052C" w:rsidRPr="00084DF4" w:rsidRDefault="00F2052C" w:rsidP="00F2052C">
            <w:pPr>
              <w:jc w:val="both"/>
              <w:rPr>
                <w:bCs/>
                <w:i/>
                <w:szCs w:val="24"/>
              </w:rPr>
            </w:pPr>
            <w:r w:rsidRPr="00084DF4">
              <w:rPr>
                <w:bCs/>
                <w:i/>
                <w:szCs w:val="24"/>
              </w:rPr>
              <w:lastRenderedPageBreak/>
              <w:t>Sí.</w:t>
            </w:r>
            <w:r w:rsidRPr="00084DF4">
              <w:rPr>
                <w:i/>
                <w:szCs w:val="24"/>
                <w:vertAlign w:val="superscript"/>
              </w:rPr>
              <w:footnoteReference w:id="3"/>
            </w:r>
            <w:r w:rsidRPr="00084DF4">
              <w:rPr>
                <w:bCs/>
                <w:i/>
                <w:szCs w:val="24"/>
              </w:rPr>
              <w:t xml:space="preserve">  Ya que reflejan los cambios y el desarrollo urbano del cantón de </w:t>
            </w:r>
            <w:r w:rsidRPr="00084DF4">
              <w:rPr>
                <w:bCs/>
                <w:i/>
                <w:szCs w:val="24"/>
              </w:rPr>
              <w:lastRenderedPageBreak/>
              <w:t>San José. Conservar permanentemente dos (2) juegos de planos cuando existan.  NO conservar los planos de obras menores.--------------------------------</w:t>
            </w:r>
          </w:p>
        </w:tc>
      </w:tr>
    </w:tbl>
    <w:p w14:paraId="38A882BE" w14:textId="1A374EBE" w:rsidR="00F2052C" w:rsidRPr="00084DF4" w:rsidRDefault="00F2052C" w:rsidP="00F2052C">
      <w:pPr>
        <w:jc w:val="both"/>
        <w:rPr>
          <w:bCs/>
          <w:i/>
          <w:szCs w:val="24"/>
        </w:rPr>
      </w:pPr>
      <w:r w:rsidRPr="00084DF4">
        <w:rPr>
          <w:i/>
        </w:rPr>
        <w:lastRenderedPageBreak/>
        <w:t xml:space="preserve">Los miembros de esta Comisión Nacional discuten el alcance de la declaratoria de valor científico cultural de la serie documental </w:t>
      </w:r>
      <w:r w:rsidRPr="00084DF4">
        <w:rPr>
          <w:bCs/>
          <w:i/>
          <w:szCs w:val="24"/>
        </w:rPr>
        <w:t xml:space="preserve">1.1.2.3. Planos de Construcción del subfondo Proceso Permisos de Construcción. Se somete a votación la declaratoria y se aprueba conservar los planos de construcción con excepción de los planos de obras menores con los votos de Las señoras Tamara </w:t>
      </w:r>
      <w:proofErr w:type="spellStart"/>
      <w:r w:rsidRPr="00084DF4">
        <w:rPr>
          <w:bCs/>
          <w:i/>
          <w:szCs w:val="24"/>
        </w:rPr>
        <w:t>Baum</w:t>
      </w:r>
      <w:proofErr w:type="spellEnd"/>
      <w:r w:rsidRPr="00084DF4">
        <w:rPr>
          <w:bCs/>
          <w:i/>
          <w:szCs w:val="24"/>
        </w:rPr>
        <w:t xml:space="preserve"> Gutiérrez y Nuria Calderón Marín y del señor Javier Gómez Jiménez. La </w:t>
      </w:r>
      <w:r w:rsidRPr="00084DF4">
        <w:rPr>
          <w:i/>
        </w:rPr>
        <w:t>señorita Natalia Cantillano Mora salva su voto por considerar que se debe de conservar la totalidad de los planos de construcción de la serie documental 1.1.2.3 con base al siguiente razonamiento: “</w:t>
      </w:r>
      <w:r w:rsidRPr="00084DF4">
        <w:rPr>
          <w:bCs/>
          <w:i/>
          <w:szCs w:val="24"/>
        </w:rPr>
        <w:t>1.Las series completas de planos y expedientes de construcción de la Municipalidad de San José evidencian el desarrollo urbano de la capital actual de Costa Rica. Por lo tanto, es una serie documental de gran valor histórico y testimonial que se convierte en una fuente imprescindible para investigaciones sobre la historia urbana costarricense. Además, esta fuente puede servir para estudios comparativos de nuestra realidad urbana a nivel centroamericano y latinoamericano. 2. Las obras menores pueden reflejar cambios habitacionales, modificaciones en el uso del espacio, por ejemplo el hacinamiento que actualmente vive parte de la población del cantón al no tener la posibilidad de adquirir una vivienda y por lo tanto se hacen modificaciones a las casas de habitación (cuartos extra, segundos pisos, etc.) 3. Debido a que muchas personas no reportan las obras menores que van a realizar en sus viviendas,</w:t>
      </w:r>
      <w:r w:rsidR="005536B8" w:rsidRPr="00084DF4">
        <w:rPr>
          <w:bCs/>
          <w:i/>
          <w:szCs w:val="24"/>
        </w:rPr>
        <w:t xml:space="preserve"> la conservación de los planos </w:t>
      </w:r>
      <w:r w:rsidRPr="00084DF4">
        <w:rPr>
          <w:bCs/>
          <w:i/>
          <w:szCs w:val="24"/>
        </w:rPr>
        <w:t>y expedientes de dichas obras serían la única evidencia de este tipo de construcción. 4. Ante las razones antes expuestas, la suscrita no comparte los argumentos esbozados en la sesión para justificar la eliminación de los planos y expedientes de obra menor de la Municipalidad de San José.”</w:t>
      </w:r>
      <w:r w:rsidR="005536B8" w:rsidRPr="00084DF4">
        <w:rPr>
          <w:bCs/>
          <w:i/>
          <w:szCs w:val="24"/>
        </w:rPr>
        <w:t xml:space="preserve"> </w:t>
      </w:r>
      <w:r w:rsidRPr="00084DF4">
        <w:rPr>
          <w:bCs/>
          <w:i/>
          <w:szCs w:val="24"/>
        </w:rPr>
        <w:t>---------------------------------------------------------------------------------------------------</w:t>
      </w:r>
      <w:r w:rsidR="005536B8" w:rsidRPr="00084DF4">
        <w:rPr>
          <w:bCs/>
          <w:i/>
          <w:szCs w:val="24"/>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816"/>
      </w:tblGrid>
      <w:tr w:rsidR="00084DF4" w:rsidRPr="00084DF4" w14:paraId="7CD5D544" w14:textId="77777777" w:rsidTr="002E2BB4">
        <w:trPr>
          <w:trHeight w:val="327"/>
          <w:jc w:val="center"/>
        </w:trPr>
        <w:tc>
          <w:tcPr>
            <w:tcW w:w="9345" w:type="dxa"/>
            <w:gridSpan w:val="2"/>
            <w:tcBorders>
              <w:top w:val="single" w:sz="4" w:space="0" w:color="auto"/>
              <w:left w:val="single" w:sz="4" w:space="0" w:color="auto"/>
              <w:bottom w:val="single" w:sz="4" w:space="0" w:color="auto"/>
              <w:right w:val="single" w:sz="4" w:space="0" w:color="auto"/>
            </w:tcBorders>
            <w:hideMark/>
          </w:tcPr>
          <w:p w14:paraId="33AC8778" w14:textId="77777777" w:rsidR="00F2052C" w:rsidRPr="00084DF4" w:rsidRDefault="00F2052C" w:rsidP="00F2052C">
            <w:pPr>
              <w:jc w:val="both"/>
              <w:rPr>
                <w:bCs/>
                <w:i/>
                <w:iCs w:val="0"/>
                <w:szCs w:val="24"/>
              </w:rPr>
            </w:pPr>
            <w:r w:rsidRPr="00084DF4">
              <w:rPr>
                <w:bCs/>
                <w:i/>
                <w:szCs w:val="24"/>
              </w:rPr>
              <w:t>Subfondo 1.Gerencia de Gestión Municipal.</w:t>
            </w:r>
            <w:r w:rsidRPr="00084DF4">
              <w:rPr>
                <w:b/>
                <w:bCs/>
                <w:i/>
                <w:szCs w:val="24"/>
              </w:rPr>
              <w:t xml:space="preserve">  </w:t>
            </w:r>
            <w:r w:rsidRPr="00084DF4">
              <w:rPr>
                <w:bCs/>
                <w:i/>
                <w:szCs w:val="24"/>
              </w:rPr>
              <w:t>Subfondo 2</w:t>
            </w:r>
            <w:r w:rsidRPr="00084DF4">
              <w:rPr>
                <w:b/>
                <w:bCs/>
                <w:i/>
                <w:szCs w:val="24"/>
              </w:rPr>
              <w:t>.</w:t>
            </w:r>
            <w:r w:rsidRPr="00084DF4">
              <w:rPr>
                <w:bCs/>
                <w:i/>
                <w:szCs w:val="24"/>
              </w:rPr>
              <w:t>Departamento de Autorizaciones y Fiscalización Municipal</w:t>
            </w:r>
            <w:r w:rsidRPr="00084DF4">
              <w:rPr>
                <w:b/>
                <w:bCs/>
                <w:i/>
                <w:szCs w:val="24"/>
              </w:rPr>
              <w:t xml:space="preserve">. </w:t>
            </w:r>
            <w:r w:rsidRPr="00084DF4">
              <w:rPr>
                <w:bCs/>
                <w:i/>
                <w:szCs w:val="24"/>
              </w:rPr>
              <w:t>Subfondo 3</w:t>
            </w:r>
            <w:r w:rsidRPr="00084DF4">
              <w:rPr>
                <w:b/>
                <w:bCs/>
                <w:i/>
                <w:szCs w:val="24"/>
              </w:rPr>
              <w:t xml:space="preserve">. </w:t>
            </w:r>
            <w:r w:rsidRPr="00084DF4">
              <w:rPr>
                <w:bCs/>
                <w:i/>
                <w:szCs w:val="24"/>
              </w:rPr>
              <w:t>Sección de Permisos y Patentes</w:t>
            </w:r>
            <w:r w:rsidRPr="00084DF4">
              <w:rPr>
                <w:b/>
                <w:bCs/>
                <w:i/>
                <w:szCs w:val="24"/>
              </w:rPr>
              <w:t>. Subfondo 4. Proceso Permisos de Construcción</w:t>
            </w:r>
            <w:r w:rsidRPr="00084DF4">
              <w:rPr>
                <w:rFonts w:ascii="Verdana" w:hAnsi="Verdana"/>
                <w:vertAlign w:val="superscript"/>
              </w:rPr>
              <w:footnoteReference w:id="4"/>
            </w:r>
            <w:r w:rsidRPr="00084DF4">
              <w:rPr>
                <w:b/>
                <w:bCs/>
                <w:i/>
                <w:szCs w:val="24"/>
              </w:rPr>
              <w:t>.</w:t>
            </w:r>
            <w:r w:rsidRPr="00084DF4">
              <w:rPr>
                <w:i/>
                <w:szCs w:val="24"/>
              </w:rPr>
              <w:t xml:space="preserve"> </w:t>
            </w:r>
            <w:r w:rsidRPr="00084DF4">
              <w:rPr>
                <w:bCs/>
                <w:i/>
                <w:szCs w:val="24"/>
              </w:rPr>
              <w:t>--------------------------</w:t>
            </w:r>
          </w:p>
        </w:tc>
      </w:tr>
      <w:tr w:rsidR="00084DF4" w:rsidRPr="00084DF4" w14:paraId="21C6876E" w14:textId="77777777" w:rsidTr="002E2BB4">
        <w:trPr>
          <w:trHeight w:val="307"/>
          <w:jc w:val="center"/>
        </w:trPr>
        <w:tc>
          <w:tcPr>
            <w:tcW w:w="5529" w:type="dxa"/>
            <w:tcBorders>
              <w:top w:val="single" w:sz="4" w:space="0" w:color="auto"/>
              <w:left w:val="single" w:sz="4" w:space="0" w:color="auto"/>
              <w:bottom w:val="single" w:sz="4" w:space="0" w:color="auto"/>
              <w:right w:val="single" w:sz="4" w:space="0" w:color="auto"/>
            </w:tcBorders>
            <w:hideMark/>
          </w:tcPr>
          <w:p w14:paraId="32638744" w14:textId="77777777" w:rsidR="00F2052C" w:rsidRPr="00084DF4" w:rsidRDefault="00F2052C" w:rsidP="00F2052C">
            <w:pPr>
              <w:jc w:val="both"/>
              <w:rPr>
                <w:b/>
                <w:bCs/>
                <w:i/>
                <w:szCs w:val="24"/>
              </w:rPr>
            </w:pPr>
            <w:r w:rsidRPr="00084DF4">
              <w:rPr>
                <w:b/>
                <w:bCs/>
                <w:i/>
                <w:szCs w:val="24"/>
              </w:rPr>
              <w:t>Tipo documental------------------------------------------</w:t>
            </w:r>
          </w:p>
        </w:tc>
        <w:tc>
          <w:tcPr>
            <w:tcW w:w="3816" w:type="dxa"/>
            <w:tcBorders>
              <w:top w:val="single" w:sz="4" w:space="0" w:color="auto"/>
              <w:left w:val="single" w:sz="4" w:space="0" w:color="auto"/>
              <w:bottom w:val="single" w:sz="4" w:space="0" w:color="auto"/>
              <w:right w:val="single" w:sz="4" w:space="0" w:color="auto"/>
            </w:tcBorders>
            <w:hideMark/>
          </w:tcPr>
          <w:p w14:paraId="2F491565" w14:textId="77777777" w:rsidR="00F2052C" w:rsidRPr="00084DF4" w:rsidRDefault="00F2052C" w:rsidP="00F2052C">
            <w:pPr>
              <w:rPr>
                <w:b/>
                <w:bCs/>
                <w:i/>
                <w:szCs w:val="24"/>
              </w:rPr>
            </w:pPr>
            <w:r w:rsidRPr="00084DF4">
              <w:rPr>
                <w:b/>
                <w:bCs/>
                <w:i/>
                <w:szCs w:val="24"/>
              </w:rPr>
              <w:t>Valor científico – cultural---------</w:t>
            </w:r>
          </w:p>
        </w:tc>
      </w:tr>
      <w:tr w:rsidR="00084DF4" w:rsidRPr="00084DF4" w14:paraId="14482371" w14:textId="77777777" w:rsidTr="002E2BB4">
        <w:trPr>
          <w:trHeight w:val="307"/>
          <w:jc w:val="center"/>
        </w:trPr>
        <w:tc>
          <w:tcPr>
            <w:tcW w:w="5529" w:type="dxa"/>
            <w:tcBorders>
              <w:top w:val="single" w:sz="4" w:space="0" w:color="auto"/>
              <w:left w:val="single" w:sz="4" w:space="0" w:color="auto"/>
              <w:bottom w:val="single" w:sz="4" w:space="0" w:color="auto"/>
              <w:right w:val="single" w:sz="4" w:space="0" w:color="auto"/>
            </w:tcBorders>
          </w:tcPr>
          <w:p w14:paraId="5846423A" w14:textId="77777777" w:rsidR="00F2052C" w:rsidRPr="00084DF4" w:rsidRDefault="00F2052C" w:rsidP="00F2052C">
            <w:pPr>
              <w:jc w:val="both"/>
              <w:rPr>
                <w:bCs/>
                <w:i/>
                <w:szCs w:val="24"/>
              </w:rPr>
            </w:pPr>
            <w:r w:rsidRPr="00084DF4">
              <w:rPr>
                <w:bCs/>
                <w:i/>
                <w:szCs w:val="24"/>
              </w:rPr>
              <w:t xml:space="preserve">1.1.2.4. Permisos de Construcción. Copia. Original: Contribuyente de la solicitud de permiso. </w:t>
            </w:r>
            <w:r w:rsidRPr="00084DF4">
              <w:rPr>
                <w:bCs/>
                <w:i/>
                <w:szCs w:val="24"/>
              </w:rPr>
              <w:lastRenderedPageBreak/>
              <w:t>Copia: solicitud de permiso en Sección de Inspección. Contenido: documentos para la solicitud de un permiso para la construcción de casas, edificio, torre de telecomunicación tapia, demolición de una propiedad o cierre de una acera o algún trabajo en casas, o edificios. Fechas extremas: 1910-1999</w:t>
            </w:r>
            <w:r w:rsidRPr="00084DF4">
              <w:rPr>
                <w:i/>
                <w:szCs w:val="24"/>
                <w:vertAlign w:val="superscript"/>
              </w:rPr>
              <w:footnoteReference w:id="5"/>
            </w:r>
            <w:r w:rsidRPr="00084DF4">
              <w:rPr>
                <w:bCs/>
                <w:i/>
                <w:szCs w:val="24"/>
              </w:rPr>
              <w:t>.  Cantidad: 80 metros.  Soporte: papel.  Vigencia administrativa-legal: 1 mes en la Oficina Productora y 20 años en el Archivo Central.-------------------------------------</w:t>
            </w:r>
          </w:p>
        </w:tc>
        <w:tc>
          <w:tcPr>
            <w:tcW w:w="3816" w:type="dxa"/>
            <w:tcBorders>
              <w:top w:val="single" w:sz="4" w:space="0" w:color="auto"/>
              <w:left w:val="single" w:sz="4" w:space="0" w:color="auto"/>
              <w:bottom w:val="single" w:sz="4" w:space="0" w:color="auto"/>
              <w:right w:val="single" w:sz="4" w:space="0" w:color="auto"/>
            </w:tcBorders>
            <w:hideMark/>
          </w:tcPr>
          <w:p w14:paraId="1A679EE9" w14:textId="77777777" w:rsidR="00F2052C" w:rsidRPr="00084DF4" w:rsidRDefault="00F2052C" w:rsidP="00F2052C">
            <w:pPr>
              <w:jc w:val="both"/>
              <w:rPr>
                <w:bCs/>
                <w:szCs w:val="24"/>
              </w:rPr>
            </w:pPr>
            <w:r w:rsidRPr="00084DF4">
              <w:rPr>
                <w:bCs/>
                <w:i/>
                <w:szCs w:val="24"/>
              </w:rPr>
              <w:lastRenderedPageBreak/>
              <w:t>Sí.</w:t>
            </w:r>
            <w:r w:rsidRPr="00084DF4">
              <w:rPr>
                <w:i/>
                <w:szCs w:val="24"/>
                <w:vertAlign w:val="superscript"/>
              </w:rPr>
              <w:footnoteReference w:id="6"/>
            </w:r>
            <w:r w:rsidRPr="00084DF4">
              <w:rPr>
                <w:bCs/>
                <w:i/>
                <w:szCs w:val="24"/>
              </w:rPr>
              <w:t xml:space="preserve">  Ya que reflejan los cambios y el desarrollo urbano del cantón de </w:t>
            </w:r>
            <w:r w:rsidRPr="00084DF4">
              <w:rPr>
                <w:bCs/>
                <w:i/>
                <w:szCs w:val="24"/>
              </w:rPr>
              <w:lastRenderedPageBreak/>
              <w:t>San José. Conservar todo menos lo relacionado con obras menores.-----------------------------------------------------------------------------------------------------------------------------------------------------------------------------------------------------------------------------------------------------------------------------------------------------------------------------------------------------------</w:t>
            </w:r>
          </w:p>
        </w:tc>
      </w:tr>
      <w:tr w:rsidR="00084DF4" w:rsidRPr="00084DF4" w14:paraId="24CC08F9" w14:textId="77777777" w:rsidTr="00F2052C">
        <w:trPr>
          <w:trHeight w:val="307"/>
          <w:jc w:val="center"/>
        </w:trPr>
        <w:tc>
          <w:tcPr>
            <w:tcW w:w="5529" w:type="dxa"/>
            <w:tcBorders>
              <w:top w:val="single" w:sz="4" w:space="0" w:color="auto"/>
              <w:left w:val="single" w:sz="4" w:space="0" w:color="auto"/>
              <w:bottom w:val="single" w:sz="4" w:space="0" w:color="auto"/>
              <w:right w:val="single" w:sz="4" w:space="0" w:color="auto"/>
            </w:tcBorders>
          </w:tcPr>
          <w:p w14:paraId="7A5D66A3" w14:textId="75431C51" w:rsidR="00F2052C" w:rsidRPr="00084DF4" w:rsidRDefault="00F2052C" w:rsidP="005536B8">
            <w:pPr>
              <w:jc w:val="both"/>
              <w:rPr>
                <w:bCs/>
                <w:i/>
                <w:szCs w:val="24"/>
              </w:rPr>
            </w:pPr>
            <w:r w:rsidRPr="00084DF4">
              <w:rPr>
                <w:bCs/>
                <w:i/>
                <w:szCs w:val="24"/>
              </w:rPr>
              <w:lastRenderedPageBreak/>
              <w:t>1.1.2.5. Licencia de Construcción. (Expediente de permiso de construcción, plano y permiso juntos).</w:t>
            </w:r>
            <w:r w:rsidR="005536B8" w:rsidRPr="00084DF4">
              <w:rPr>
                <w:bCs/>
                <w:i/>
                <w:szCs w:val="24"/>
              </w:rPr>
              <w:t xml:space="preserve"> </w:t>
            </w:r>
            <w:r w:rsidRPr="00084DF4">
              <w:rPr>
                <w:bCs/>
                <w:i/>
                <w:szCs w:val="24"/>
              </w:rPr>
              <w:lastRenderedPageBreak/>
              <w:t>Copia. Original: solicitud de permiso el contribuyente, si el trámite es inconcluso todo el expediente queda en la Plataforma de servicios. Copia: solicitud de permiso de construcción en la Sección de Inspección. Contenido: documentos para la solicitud de un permiso para la construcción de: casas, edificio, condominio, Torre de Telecomunicación, tapia, demolición de una propiedad, cierre de una acera o algún trabajo en casas o edificios.</w:t>
            </w:r>
            <w:r w:rsidRPr="00084DF4">
              <w:rPr>
                <w:bCs/>
                <w:i/>
                <w:szCs w:val="24"/>
                <w:vertAlign w:val="superscript"/>
              </w:rPr>
              <w:footnoteReference w:id="7"/>
            </w:r>
            <w:r w:rsidRPr="00084DF4">
              <w:rPr>
                <w:bCs/>
                <w:i/>
                <w:szCs w:val="24"/>
              </w:rPr>
              <w:t xml:space="preserve">  Fechas extremas: 2000-2014. Cantidad: 200 metros. Soporte: papel. Vigencia administrativa-legal: 1 mes  en la Oficina Productora y 20 años en el Archivo Central.-------</w:t>
            </w:r>
          </w:p>
        </w:tc>
        <w:tc>
          <w:tcPr>
            <w:tcW w:w="3816" w:type="dxa"/>
            <w:tcBorders>
              <w:top w:val="single" w:sz="4" w:space="0" w:color="auto"/>
              <w:left w:val="single" w:sz="4" w:space="0" w:color="auto"/>
              <w:bottom w:val="single" w:sz="4" w:space="0" w:color="auto"/>
              <w:right w:val="single" w:sz="4" w:space="0" w:color="auto"/>
            </w:tcBorders>
            <w:hideMark/>
          </w:tcPr>
          <w:p w14:paraId="6C376935" w14:textId="509EB6D7" w:rsidR="00F2052C" w:rsidRPr="00084DF4" w:rsidRDefault="00F2052C" w:rsidP="005536B8">
            <w:pPr>
              <w:jc w:val="both"/>
              <w:rPr>
                <w:bCs/>
                <w:i/>
                <w:szCs w:val="24"/>
              </w:rPr>
            </w:pPr>
            <w:r w:rsidRPr="00084DF4">
              <w:rPr>
                <w:bCs/>
                <w:i/>
                <w:szCs w:val="24"/>
              </w:rPr>
              <w:lastRenderedPageBreak/>
              <w:t>Sí.</w:t>
            </w:r>
            <w:r w:rsidRPr="00084DF4">
              <w:rPr>
                <w:bCs/>
                <w:i/>
                <w:szCs w:val="24"/>
                <w:vertAlign w:val="superscript"/>
              </w:rPr>
              <w:footnoteReference w:id="8"/>
            </w:r>
            <w:r w:rsidRPr="00084DF4">
              <w:rPr>
                <w:bCs/>
                <w:i/>
                <w:szCs w:val="24"/>
              </w:rPr>
              <w:t xml:space="preserve"> Ya que reflejan los cambios urbanos y el desarrollo urbano del </w:t>
            </w:r>
            <w:r w:rsidRPr="00084DF4">
              <w:rPr>
                <w:bCs/>
                <w:i/>
                <w:szCs w:val="24"/>
              </w:rPr>
              <w:lastRenderedPageBreak/>
              <w:t xml:space="preserve">cantón de San José. Conservar todo menos lo relacionado con obras menores.----------------------------------------------------------------------------------------------------------------------------------------------------------------------------------------------------------------------------------------------------------------------------------------------------------------------------------------------------------------------------------------------------------------------------------------------------------------------------------------- </w:t>
            </w:r>
          </w:p>
        </w:tc>
      </w:tr>
    </w:tbl>
    <w:p w14:paraId="35C774A8" w14:textId="402A49A5" w:rsidR="00F2052C" w:rsidRPr="00084DF4" w:rsidRDefault="00F2052C" w:rsidP="00F2052C">
      <w:pPr>
        <w:jc w:val="both"/>
        <w:rPr>
          <w:bCs/>
          <w:i/>
          <w:szCs w:val="24"/>
        </w:rPr>
      </w:pPr>
      <w:r w:rsidRPr="00084DF4">
        <w:rPr>
          <w:i/>
        </w:rPr>
        <w:lastRenderedPageBreak/>
        <w:t xml:space="preserve">Los miembros de esta Comisión Nacional discuten el alcance de la declaratoria de valor científico cultural de la serie documental </w:t>
      </w:r>
      <w:r w:rsidRPr="00084DF4">
        <w:rPr>
          <w:bCs/>
          <w:i/>
          <w:szCs w:val="24"/>
        </w:rPr>
        <w:t xml:space="preserve">1.1.2.4. Permisos de Construcción y 1.1.2.5 Licencia de Construcción. (Expediente de permiso de construcción, plano y permiso juntos) del subfondo Proceso Permisos de Construcción.  Se somete a votación la declaratoria y se aprueba conservar los planos de construcción con excepción de los planos de obras menores con los votos de: las señoras Tamara </w:t>
      </w:r>
      <w:proofErr w:type="spellStart"/>
      <w:r w:rsidRPr="00084DF4">
        <w:rPr>
          <w:bCs/>
          <w:i/>
          <w:szCs w:val="24"/>
        </w:rPr>
        <w:t>Baum</w:t>
      </w:r>
      <w:proofErr w:type="spellEnd"/>
      <w:r w:rsidRPr="00084DF4">
        <w:rPr>
          <w:bCs/>
          <w:i/>
          <w:szCs w:val="24"/>
        </w:rPr>
        <w:t xml:space="preserve"> Gutiérrez y Nuria Calderón Marín y el señor Javier Gómez Jiménez. La </w:t>
      </w:r>
      <w:r w:rsidRPr="00084DF4">
        <w:rPr>
          <w:i/>
        </w:rPr>
        <w:t xml:space="preserve">señorita Natalia Cantillano Mora salva su voto por considerar que se debe conservar la totalidad de los permisos y licencias de construcción de la series documentales 1.1.2.4. </w:t>
      </w:r>
      <w:proofErr w:type="gramStart"/>
      <w:r w:rsidRPr="00084DF4">
        <w:rPr>
          <w:i/>
        </w:rPr>
        <w:t>y</w:t>
      </w:r>
      <w:proofErr w:type="gramEnd"/>
      <w:r w:rsidRPr="00084DF4">
        <w:rPr>
          <w:i/>
        </w:rPr>
        <w:t xml:space="preserve"> 1.1.2.5 de acuerdo con las siguientes razones: “</w:t>
      </w:r>
      <w:r w:rsidRPr="00084DF4">
        <w:rPr>
          <w:bCs/>
          <w:i/>
          <w:szCs w:val="24"/>
        </w:rPr>
        <w:t xml:space="preserve">1.Las series completas de planos y expedientes de construcción de la Municipalidad de San José evidencian el desarrollo urbano de la capital actual de Costa Rica. Por lo tanto, es una serie documental de gran valor histórico y testimonial que se convierte en una fuente imprescindible para investigaciones sobre la historia urbana costarricense. Además, esta fuente puede servir para estudios comparativos de nuestra realidad urbana a nivel centroamericano y latinoamericano.   2. Las obras </w:t>
      </w:r>
      <w:r w:rsidRPr="00084DF4">
        <w:rPr>
          <w:bCs/>
          <w:i/>
          <w:szCs w:val="24"/>
        </w:rPr>
        <w:lastRenderedPageBreak/>
        <w:t>menores pueden reflejar cambios habitacionales, modificaciones en el uso del espacio, por ejemplo el hacinamiento que actualmente vive parte de la población del cantón al no tener la posibilidad de adquirir una vivienda y por lo tanto se hacen modificaciones a las casas de habitación (cuartos extra, segundos pisos, etc.)  3. Debido a que muchas personas no reportan las obras menores que van a realizar en sus viviendas, la conservación de los planos  y expedientes de dichas obras serían la única evidencia de este tipo de construcción. 4. Ante las razones antes expuestas, la suscrita no comparte los argumentos esbozados en la sesión para justificar la eliminación de los planos y expedientes de obra menor de la Municipalidad de San José.”</w:t>
      </w:r>
      <w:r w:rsidRPr="00084DF4">
        <w:rPr>
          <w:i/>
          <w:szCs w:val="24"/>
          <w:vertAlign w:val="superscript"/>
        </w:rPr>
        <w:footnoteReference w:id="9"/>
      </w:r>
      <w:r w:rsidRPr="00084DF4">
        <w:rPr>
          <w:bCs/>
          <w:i/>
          <w:szCs w:val="24"/>
        </w:rPr>
        <w:t xml:space="preserve"> </w:t>
      </w:r>
      <w:r w:rsidR="005536B8" w:rsidRPr="00084DF4">
        <w:rPr>
          <w:bCs/>
          <w:i/>
          <w:szCs w:val="24"/>
        </w:rPr>
        <w:t>-------------------------------</w:t>
      </w:r>
    </w:p>
    <w:p w14:paraId="0BE381DF" w14:textId="4995987D" w:rsidR="00275BF0" w:rsidRPr="00084DF4" w:rsidRDefault="005536B8" w:rsidP="005036EA">
      <w:pPr>
        <w:pStyle w:val="Default"/>
        <w:spacing w:line="460" w:lineRule="exact"/>
        <w:jc w:val="both"/>
        <w:rPr>
          <w:bCs/>
          <w:color w:val="auto"/>
        </w:rPr>
      </w:pPr>
      <w:r w:rsidRPr="00084DF4">
        <w:rPr>
          <w:bCs/>
          <w:color w:val="auto"/>
        </w:rPr>
        <w:t xml:space="preserve">La señora Calderón Marín </w:t>
      </w:r>
      <w:r w:rsidR="00F2052C" w:rsidRPr="00084DF4">
        <w:rPr>
          <w:bCs/>
          <w:color w:val="auto"/>
        </w:rPr>
        <w:t xml:space="preserve">comenta que a pesar de que los documentos cuentan con un valor significativo, la cantidad que se declaró con valor científico cultural en el año 2014 </w:t>
      </w:r>
      <w:r w:rsidRPr="00084DF4">
        <w:rPr>
          <w:bCs/>
          <w:color w:val="auto"/>
        </w:rPr>
        <w:t xml:space="preserve">supera los seiscientos metros a pesar de que en ese año, la declaratoria hizo una excepción con los planos de obras menores. Los miembros discuten en que se podría realizar una selección de los planos y permisos de construcción que demuestre la antigüedad, los edificios o construcciones emblemáticas, arquitectura pública y privada cuya construcción demuestre el impacto en el desarrollo del cantón; representatividad por año y por distrito, el cambio en el uso del suelo del cantón, los documentos de los edificios y construcciones que han sido declarados patrimonio arquitectónico. </w:t>
      </w:r>
      <w:r w:rsidR="00271BAB" w:rsidRPr="00084DF4">
        <w:rPr>
          <w:color w:val="auto"/>
        </w:rPr>
        <w:t xml:space="preserve">Los miembros de esta Comisión Nacional discuten el alcance de la declaratoria de valor científico cultural de la serie documental </w:t>
      </w:r>
      <w:r w:rsidR="00271BAB" w:rsidRPr="00084DF4">
        <w:rPr>
          <w:bCs/>
          <w:i/>
          <w:color w:val="auto"/>
        </w:rPr>
        <w:t xml:space="preserve">1.1.2.3. Planos de Construcción </w:t>
      </w:r>
      <w:r w:rsidR="00271BAB" w:rsidRPr="00084DF4">
        <w:rPr>
          <w:bCs/>
          <w:color w:val="auto"/>
        </w:rPr>
        <w:t>del subfondo Proceso Permisos de Construcción</w:t>
      </w:r>
      <w:r w:rsidR="00836B48" w:rsidRPr="00084DF4">
        <w:rPr>
          <w:bCs/>
          <w:color w:val="auto"/>
        </w:rPr>
        <w:t xml:space="preserve"> y </w:t>
      </w:r>
      <w:r w:rsidR="00836B48" w:rsidRPr="00084DF4">
        <w:rPr>
          <w:bCs/>
          <w:i/>
          <w:color w:val="auto"/>
        </w:rPr>
        <w:t xml:space="preserve">1.1.2.4. Permisos de Construcción y 1.1.2.5 Licencia de Construcción. (Expediente de permiso de construcción, plano y permiso juntos) </w:t>
      </w:r>
      <w:r w:rsidR="00836B48" w:rsidRPr="00084DF4">
        <w:rPr>
          <w:bCs/>
          <w:color w:val="auto"/>
        </w:rPr>
        <w:t>del subfondo Proceso Permisos de Construcción</w:t>
      </w:r>
      <w:r w:rsidR="00271BAB" w:rsidRPr="00084DF4">
        <w:rPr>
          <w:bCs/>
          <w:color w:val="auto"/>
        </w:rPr>
        <w:t xml:space="preserve">. Se somete a votación la declaratoria y se aprueba conservar una muestra de </w:t>
      </w:r>
      <w:r w:rsidR="00836B48" w:rsidRPr="00084DF4">
        <w:rPr>
          <w:bCs/>
          <w:color w:val="auto"/>
        </w:rPr>
        <w:t xml:space="preserve">ambas series documentales </w:t>
      </w:r>
      <w:r w:rsidR="00271BAB" w:rsidRPr="00084DF4">
        <w:rPr>
          <w:bCs/>
          <w:color w:val="auto"/>
        </w:rPr>
        <w:t>de acuerdo con los criterios de selección discutidos</w:t>
      </w:r>
      <w:r w:rsidR="00836B48" w:rsidRPr="00084DF4">
        <w:rPr>
          <w:bCs/>
          <w:color w:val="auto"/>
        </w:rPr>
        <w:t xml:space="preserve">. </w:t>
      </w:r>
      <w:r w:rsidR="00271BAB" w:rsidRPr="00084DF4">
        <w:rPr>
          <w:bCs/>
          <w:color w:val="auto"/>
        </w:rPr>
        <w:t xml:space="preserve">La </w:t>
      </w:r>
      <w:r w:rsidR="00271BAB" w:rsidRPr="00084DF4">
        <w:rPr>
          <w:color w:val="auto"/>
        </w:rPr>
        <w:t>señora Natalia Cantillano Mora salva su voto por considerar que se debe de conservar la totalidad de los planos de construcción de la</w:t>
      </w:r>
      <w:r w:rsidR="00836B48" w:rsidRPr="00084DF4">
        <w:rPr>
          <w:color w:val="auto"/>
        </w:rPr>
        <w:t>s</w:t>
      </w:r>
      <w:r w:rsidR="00271BAB" w:rsidRPr="00084DF4">
        <w:rPr>
          <w:color w:val="auto"/>
        </w:rPr>
        <w:t xml:space="preserve"> serie documental</w:t>
      </w:r>
      <w:r w:rsidR="00836B48" w:rsidRPr="00084DF4">
        <w:rPr>
          <w:color w:val="auto"/>
        </w:rPr>
        <w:t>es</w:t>
      </w:r>
      <w:r w:rsidR="00271BAB" w:rsidRPr="00084DF4">
        <w:rPr>
          <w:color w:val="auto"/>
        </w:rPr>
        <w:t xml:space="preserve"> 1.1.2.3</w:t>
      </w:r>
      <w:r w:rsidR="00836B48" w:rsidRPr="00084DF4">
        <w:rPr>
          <w:color w:val="auto"/>
        </w:rPr>
        <w:t xml:space="preserve">, 1.1.2.4 y 1.1.2.5 citadas, </w:t>
      </w:r>
      <w:r w:rsidR="00271BAB" w:rsidRPr="00084DF4">
        <w:rPr>
          <w:color w:val="auto"/>
        </w:rPr>
        <w:t xml:space="preserve">con base al siguiente razonamiento: </w:t>
      </w:r>
      <w:r w:rsidR="00271BAB" w:rsidRPr="00084DF4">
        <w:rPr>
          <w:i/>
          <w:color w:val="auto"/>
        </w:rPr>
        <w:t>“</w:t>
      </w:r>
      <w:r w:rsidR="005970AC" w:rsidRPr="00084DF4">
        <w:rPr>
          <w:i/>
          <w:color w:val="auto"/>
        </w:rPr>
        <w:t xml:space="preserve">Desde el año 2014 la suscrita considera que se debe de conservar la totalidad de los </w:t>
      </w:r>
      <w:r w:rsidR="005970AC" w:rsidRPr="00084DF4">
        <w:rPr>
          <w:bCs/>
          <w:i/>
          <w:color w:val="auto"/>
        </w:rPr>
        <w:t xml:space="preserve">planos y expedientes de construcción de la Municipalidad de San José, ya que evidencian el desarrollo urbano de la capital actual de Costa Rica. Por lo tanto, es una serie documental de gran valor histórico y testimonial que se </w:t>
      </w:r>
      <w:r w:rsidR="005970AC" w:rsidRPr="00084DF4">
        <w:rPr>
          <w:bCs/>
          <w:i/>
          <w:color w:val="auto"/>
        </w:rPr>
        <w:lastRenderedPageBreak/>
        <w:t xml:space="preserve">convierte en una fuente imprescindible para investigaciones sobre la historia urbana costarricense. Además, esta fuente puede servir para estudios comparativos de nuestra realidad urbana a nivel centroamericano y latinoamericano. 2. </w:t>
      </w:r>
      <w:r w:rsidR="00FC5769" w:rsidRPr="00084DF4">
        <w:rPr>
          <w:bCs/>
          <w:i/>
          <w:color w:val="auto"/>
        </w:rPr>
        <w:t xml:space="preserve">La serie documental sometida nuevamente a valoración </w:t>
      </w:r>
      <w:r w:rsidR="005970AC" w:rsidRPr="00084DF4">
        <w:rPr>
          <w:bCs/>
          <w:i/>
          <w:color w:val="auto"/>
        </w:rPr>
        <w:t>refleja cambios habitacionales, modificaciones en el uso del espacio</w:t>
      </w:r>
      <w:r w:rsidR="00FC5769" w:rsidRPr="00084DF4">
        <w:rPr>
          <w:bCs/>
          <w:i/>
          <w:color w:val="auto"/>
        </w:rPr>
        <w:t>, la densidad habitacional, entre otros muchos tópicos</w:t>
      </w:r>
      <w:r w:rsidR="005970AC" w:rsidRPr="00084DF4">
        <w:rPr>
          <w:bCs/>
          <w:i/>
          <w:color w:val="auto"/>
        </w:rPr>
        <w:t>. 3. Después de observar los ejemplares que la señora Nuria Calderón Marín, encargada del Archivo Central ha traído a este órgano colegiado, se evidencia la riqueza de esta</w:t>
      </w:r>
      <w:r w:rsidR="00FC5769" w:rsidRPr="00084DF4">
        <w:rPr>
          <w:bCs/>
          <w:i/>
          <w:color w:val="auto"/>
        </w:rPr>
        <w:t>s</w:t>
      </w:r>
      <w:r w:rsidR="005970AC" w:rsidRPr="00084DF4">
        <w:rPr>
          <w:bCs/>
          <w:i/>
          <w:color w:val="auto"/>
        </w:rPr>
        <w:t xml:space="preserve"> serie</w:t>
      </w:r>
      <w:r w:rsidR="00FC5769" w:rsidRPr="00084DF4">
        <w:rPr>
          <w:bCs/>
          <w:i/>
          <w:color w:val="auto"/>
        </w:rPr>
        <w:t>s</w:t>
      </w:r>
      <w:r w:rsidR="005970AC" w:rsidRPr="00084DF4">
        <w:rPr>
          <w:bCs/>
          <w:i/>
          <w:color w:val="auto"/>
        </w:rPr>
        <w:t xml:space="preserve"> documental</w:t>
      </w:r>
      <w:r w:rsidR="00FC5769" w:rsidRPr="00084DF4">
        <w:rPr>
          <w:bCs/>
          <w:i/>
          <w:color w:val="auto"/>
        </w:rPr>
        <w:t>es</w:t>
      </w:r>
      <w:r w:rsidR="005970AC" w:rsidRPr="00084DF4">
        <w:rPr>
          <w:bCs/>
          <w:i/>
          <w:color w:val="auto"/>
        </w:rPr>
        <w:t xml:space="preserve">, razón por la cual la suscrita </w:t>
      </w:r>
      <w:r w:rsidR="00876148" w:rsidRPr="00084DF4">
        <w:rPr>
          <w:bCs/>
          <w:i/>
          <w:color w:val="auto"/>
        </w:rPr>
        <w:t xml:space="preserve">no </w:t>
      </w:r>
      <w:r w:rsidR="005970AC" w:rsidRPr="00084DF4">
        <w:rPr>
          <w:bCs/>
          <w:i/>
          <w:color w:val="auto"/>
        </w:rPr>
        <w:t xml:space="preserve">considera </w:t>
      </w:r>
      <w:r w:rsidR="00876148" w:rsidRPr="00084DF4">
        <w:rPr>
          <w:bCs/>
          <w:i/>
          <w:color w:val="auto"/>
        </w:rPr>
        <w:t xml:space="preserve">conveniente someter esta serie a </w:t>
      </w:r>
      <w:r w:rsidR="005970AC" w:rsidRPr="00084DF4">
        <w:rPr>
          <w:bCs/>
          <w:i/>
          <w:color w:val="auto"/>
        </w:rPr>
        <w:t>selección</w:t>
      </w:r>
      <w:r w:rsidR="00876148" w:rsidRPr="00084DF4">
        <w:rPr>
          <w:bCs/>
          <w:i/>
          <w:color w:val="auto"/>
        </w:rPr>
        <w:t xml:space="preserve"> ya que se puede perder información relevante desde el punto de vista histórico</w:t>
      </w:r>
      <w:r w:rsidR="00FC5769" w:rsidRPr="00084DF4">
        <w:rPr>
          <w:bCs/>
          <w:i/>
          <w:color w:val="auto"/>
        </w:rPr>
        <w:t xml:space="preserve">. </w:t>
      </w:r>
      <w:r w:rsidR="005970AC" w:rsidRPr="00084DF4">
        <w:rPr>
          <w:bCs/>
          <w:i/>
          <w:color w:val="auto"/>
        </w:rPr>
        <w:t>4. Ante las razones antes expuestas, la suscrita no comparte</w:t>
      </w:r>
      <w:r w:rsidR="00FC5769" w:rsidRPr="00084DF4">
        <w:rPr>
          <w:bCs/>
          <w:i/>
          <w:color w:val="auto"/>
        </w:rPr>
        <w:t xml:space="preserve"> que la cantidad de planos sea un</w:t>
      </w:r>
      <w:r w:rsidR="005970AC" w:rsidRPr="00084DF4">
        <w:rPr>
          <w:bCs/>
          <w:i/>
          <w:color w:val="auto"/>
        </w:rPr>
        <w:t xml:space="preserve"> argumento</w:t>
      </w:r>
      <w:r w:rsidR="00FC5769" w:rsidRPr="00084DF4">
        <w:rPr>
          <w:bCs/>
          <w:i/>
          <w:color w:val="auto"/>
        </w:rPr>
        <w:t xml:space="preserve"> </w:t>
      </w:r>
      <w:r w:rsidR="00876148" w:rsidRPr="00084DF4">
        <w:rPr>
          <w:bCs/>
          <w:i/>
          <w:color w:val="auto"/>
        </w:rPr>
        <w:t xml:space="preserve">suficiente </w:t>
      </w:r>
      <w:r w:rsidR="005970AC" w:rsidRPr="00084DF4">
        <w:rPr>
          <w:bCs/>
          <w:i/>
          <w:color w:val="auto"/>
        </w:rPr>
        <w:t xml:space="preserve">para justificar la </w:t>
      </w:r>
      <w:r w:rsidR="00FC5769" w:rsidRPr="00084DF4">
        <w:rPr>
          <w:bCs/>
          <w:i/>
          <w:color w:val="auto"/>
        </w:rPr>
        <w:t>selección de estas series documentales que contiene valiosa información del desarrollo de la ciudad de San José</w:t>
      </w:r>
      <w:r w:rsidR="00FC5769" w:rsidRPr="00084DF4">
        <w:rPr>
          <w:i/>
          <w:color w:val="auto"/>
        </w:rPr>
        <w:t>”</w:t>
      </w:r>
      <w:r w:rsidR="00337068" w:rsidRPr="00084DF4">
        <w:rPr>
          <w:bCs/>
          <w:color w:val="auto"/>
        </w:rPr>
        <w:t>.</w:t>
      </w:r>
    </w:p>
    <w:p w14:paraId="5ABB4A73" w14:textId="4385AFED" w:rsidR="00271BAB" w:rsidRPr="00084DF4" w:rsidRDefault="002C1E47" w:rsidP="002C1E47">
      <w:pPr>
        <w:pStyle w:val="Default"/>
        <w:spacing w:line="460" w:lineRule="exact"/>
        <w:jc w:val="both"/>
        <w:rPr>
          <w:color w:val="auto"/>
        </w:rPr>
      </w:pPr>
      <w:r w:rsidRPr="00084DF4">
        <w:rPr>
          <w:b/>
          <w:bCs/>
          <w:color w:val="auto"/>
        </w:rPr>
        <w:t>ACUERDO 3.</w:t>
      </w:r>
      <w:r w:rsidRPr="00084DF4">
        <w:rPr>
          <w:bCs/>
          <w:color w:val="auto"/>
        </w:rPr>
        <w:t xml:space="preserve"> </w:t>
      </w:r>
      <w:r w:rsidRPr="00084DF4">
        <w:rPr>
          <w:color w:val="auto"/>
        </w:rPr>
        <w:t>Comunicar a</w:t>
      </w:r>
      <w:r w:rsidR="00271BAB" w:rsidRPr="00084DF4">
        <w:rPr>
          <w:color w:val="auto"/>
        </w:rPr>
        <w:t xml:space="preserve"> la señora Nuria Calderón Marín, encargada del Archivo Central de la Municipalidad de San José, que esta Comisión Nacional conoció el oficio </w:t>
      </w:r>
      <w:r w:rsidR="00271BAB" w:rsidRPr="00084DF4">
        <w:rPr>
          <w:bCs/>
          <w:color w:val="auto"/>
        </w:rPr>
        <w:t xml:space="preserve">MSJ-CISED-001-2018 de 28 de febrero del 2018 recibido el 5 de marzo del 2018; y le informa que se mantiene la declaratoria de valor científico cultural emitida por medio del acuerdo nº 4 tomado en la sesión nº 30-2014 celebrada el 4 de septiembre del 2014 a las series documentales </w:t>
      </w:r>
      <w:r w:rsidR="00836B48" w:rsidRPr="00084DF4">
        <w:rPr>
          <w:bCs/>
          <w:i/>
          <w:color w:val="auto"/>
        </w:rPr>
        <w:t xml:space="preserve">1.1.2.3. Planos de Construcción </w:t>
      </w:r>
      <w:r w:rsidR="00836B48" w:rsidRPr="00084DF4">
        <w:rPr>
          <w:bCs/>
          <w:color w:val="auto"/>
        </w:rPr>
        <w:t xml:space="preserve">del subfondo Proceso Permisos de Construcción y </w:t>
      </w:r>
      <w:r w:rsidR="00836B48" w:rsidRPr="00084DF4">
        <w:rPr>
          <w:bCs/>
          <w:i/>
          <w:color w:val="auto"/>
        </w:rPr>
        <w:t xml:space="preserve">1.1.2.4. Permisos de Construcción y 1.1.2.5 Licencia de Construcción. (Expediente de permiso de construcción, plano y permiso juntos) </w:t>
      </w:r>
      <w:r w:rsidR="00836B48" w:rsidRPr="00084DF4">
        <w:rPr>
          <w:bCs/>
          <w:color w:val="auto"/>
        </w:rPr>
        <w:t xml:space="preserve">del subfondo Proceso Permisos de Construcción; </w:t>
      </w:r>
      <w:r w:rsidR="00271BAB" w:rsidRPr="00084DF4">
        <w:rPr>
          <w:bCs/>
          <w:color w:val="auto"/>
        </w:rPr>
        <w:t>analiza</w:t>
      </w:r>
      <w:r w:rsidR="00836B48" w:rsidRPr="00084DF4">
        <w:rPr>
          <w:bCs/>
          <w:color w:val="auto"/>
        </w:rPr>
        <w:t>das</w:t>
      </w:r>
      <w:r w:rsidR="00271BAB" w:rsidRPr="00084DF4">
        <w:rPr>
          <w:bCs/>
          <w:color w:val="auto"/>
        </w:rPr>
        <w:t xml:space="preserve"> en es</w:t>
      </w:r>
      <w:r w:rsidR="00836B48" w:rsidRPr="00084DF4">
        <w:rPr>
          <w:bCs/>
          <w:color w:val="auto"/>
        </w:rPr>
        <w:t>t</w:t>
      </w:r>
      <w:r w:rsidR="00271BAB" w:rsidRPr="00084DF4">
        <w:rPr>
          <w:bCs/>
          <w:color w:val="auto"/>
        </w:rPr>
        <w:t xml:space="preserve">a sesión. Sin embargo, este órgano colegiado por </w:t>
      </w:r>
      <w:r w:rsidR="00271BAB" w:rsidRPr="00084DF4">
        <w:rPr>
          <w:rFonts w:eastAsia="Calibri"/>
          <w:iCs/>
          <w:color w:val="auto"/>
          <w:lang w:eastAsia="en-US"/>
        </w:rPr>
        <w:t>razones de oportunidad</w:t>
      </w:r>
      <w:r w:rsidR="00836B48" w:rsidRPr="00084DF4">
        <w:rPr>
          <w:rFonts w:eastAsia="Calibri"/>
          <w:iCs/>
          <w:color w:val="auto"/>
          <w:lang w:eastAsia="en-US"/>
        </w:rPr>
        <w:t xml:space="preserve"> y</w:t>
      </w:r>
      <w:r w:rsidR="00271BAB" w:rsidRPr="00084DF4">
        <w:rPr>
          <w:rFonts w:eastAsia="Calibri"/>
          <w:iCs/>
          <w:color w:val="auto"/>
          <w:lang w:eastAsia="en-US"/>
        </w:rPr>
        <w:t xml:space="preserve"> conveniencia, de acuerdo con los artículos 152 y 153 de la Ley General de la Administración Pública; modifica el criterio de valor científico cultural de la siguiente manera:</w:t>
      </w:r>
      <w:r w:rsidR="007538F9">
        <w:rPr>
          <w:rFonts w:eastAsia="Calibri"/>
          <w:iCs/>
          <w:color w:val="auto"/>
          <w:lang w:eastAsia="en-US"/>
        </w:rPr>
        <w:t xml:space="preserve"> </w:t>
      </w:r>
      <w:r w:rsidR="00836B48" w:rsidRPr="00084DF4">
        <w:rPr>
          <w:rFonts w:eastAsia="Calibri"/>
          <w:b/>
          <w:iCs/>
          <w:color w:val="auto"/>
          <w:lang w:eastAsia="en-US"/>
        </w:rPr>
        <w:t>1.</w:t>
      </w:r>
      <w:r w:rsidR="00836B48" w:rsidRPr="00084DF4">
        <w:rPr>
          <w:rFonts w:eastAsia="Calibri"/>
          <w:iCs/>
          <w:color w:val="auto"/>
          <w:lang w:eastAsia="en-US"/>
        </w:rPr>
        <w:t xml:space="preserve"> </w:t>
      </w:r>
      <w:r w:rsidR="00271BAB" w:rsidRPr="00084DF4">
        <w:rPr>
          <w:rFonts w:eastAsia="Calibri"/>
          <w:iCs/>
          <w:color w:val="auto"/>
          <w:lang w:eastAsia="en-US"/>
        </w:rPr>
        <w:t>La Municipalidad de San José deberá realizar una selección de los documentos a criterio del encargado del Archivo Central y la jefatura de la oficina productora.</w:t>
      </w:r>
      <w:r w:rsidR="007538F9">
        <w:rPr>
          <w:rFonts w:eastAsia="Calibri"/>
          <w:iCs/>
          <w:color w:val="auto"/>
          <w:lang w:eastAsia="en-US"/>
        </w:rPr>
        <w:t xml:space="preserve"> </w:t>
      </w:r>
      <w:r w:rsidR="00836B48" w:rsidRPr="00084DF4">
        <w:rPr>
          <w:rFonts w:eastAsia="Calibri"/>
          <w:b/>
          <w:iCs/>
          <w:color w:val="auto"/>
          <w:lang w:eastAsia="en-US"/>
        </w:rPr>
        <w:t>2.</w:t>
      </w:r>
      <w:r w:rsidR="00836B48" w:rsidRPr="00084DF4">
        <w:rPr>
          <w:rFonts w:eastAsia="Calibri"/>
          <w:iCs/>
          <w:color w:val="auto"/>
          <w:lang w:eastAsia="en-US"/>
        </w:rPr>
        <w:t xml:space="preserve"> </w:t>
      </w:r>
      <w:r w:rsidR="00271BAB" w:rsidRPr="00084DF4">
        <w:rPr>
          <w:rFonts w:eastAsia="Calibri"/>
          <w:iCs/>
          <w:color w:val="auto"/>
          <w:lang w:eastAsia="en-US"/>
        </w:rPr>
        <w:t xml:space="preserve">En la selección deberán privar los siguientes criterios: </w:t>
      </w:r>
      <w:r w:rsidR="00271BAB" w:rsidRPr="00084DF4">
        <w:rPr>
          <w:bCs/>
          <w:color w:val="auto"/>
        </w:rPr>
        <w:t xml:space="preserve">la antigüedad (principalmente aquellos permisos y planos de construcción de 1925-1948); los edificios o construcciones emblemáticas; arquitectura pública y privada cuya construcción demuestre el impacto en el desarrollo del cantón así como el diseño que </w:t>
      </w:r>
      <w:r w:rsidR="00271BAB" w:rsidRPr="00084DF4">
        <w:rPr>
          <w:bCs/>
          <w:color w:val="auto"/>
        </w:rPr>
        <w:lastRenderedPageBreak/>
        <w:t>los arquitectos de la época plasmaron; representatividad por año y por distrito; el cambio en el uso del suelo del cantón.</w:t>
      </w:r>
      <w:r w:rsidR="007538F9">
        <w:rPr>
          <w:bCs/>
          <w:color w:val="auto"/>
        </w:rPr>
        <w:t xml:space="preserve"> </w:t>
      </w:r>
      <w:r w:rsidR="00836B48" w:rsidRPr="00084DF4">
        <w:rPr>
          <w:b/>
          <w:bCs/>
          <w:color w:val="auto"/>
        </w:rPr>
        <w:t>3.</w:t>
      </w:r>
      <w:r w:rsidR="00836B48" w:rsidRPr="00084DF4">
        <w:rPr>
          <w:bCs/>
          <w:color w:val="auto"/>
        </w:rPr>
        <w:t xml:space="preserve"> </w:t>
      </w:r>
      <w:r w:rsidR="00271BAB" w:rsidRPr="00084DF4">
        <w:rPr>
          <w:bCs/>
          <w:color w:val="auto"/>
        </w:rPr>
        <w:t>Los permisos y planos de construcción de los edificios y construcciones que han sido declarados patrimonio arquitectónico del país, deberán conservarse en su totalidad.</w:t>
      </w:r>
      <w:r w:rsidR="007538F9">
        <w:rPr>
          <w:bCs/>
          <w:color w:val="auto"/>
        </w:rPr>
        <w:t xml:space="preserve"> </w:t>
      </w:r>
      <w:r w:rsidR="00836B48" w:rsidRPr="00084DF4">
        <w:rPr>
          <w:color w:val="auto"/>
        </w:rPr>
        <w:t>Enviar copia de este acuerdo al expediente de valoración documental de la Municipalidad de San José que custod</w:t>
      </w:r>
      <w:r w:rsidR="007538F9">
        <w:rPr>
          <w:color w:val="auto"/>
        </w:rPr>
        <w:t>ia esta Comisión Nacional. ----</w:t>
      </w:r>
      <w:bookmarkStart w:id="0" w:name="_GoBack"/>
      <w:bookmarkEnd w:id="0"/>
    </w:p>
    <w:p w14:paraId="0B2E91B0" w14:textId="5101F91D" w:rsidR="00CC1BFC" w:rsidRPr="00084DF4" w:rsidRDefault="00062C1B" w:rsidP="002C1E47">
      <w:pPr>
        <w:pStyle w:val="Default"/>
        <w:spacing w:line="460" w:lineRule="exact"/>
        <w:jc w:val="both"/>
        <w:rPr>
          <w:bCs/>
          <w:color w:val="auto"/>
        </w:rPr>
      </w:pPr>
      <w:r w:rsidRPr="00084DF4">
        <w:rPr>
          <w:b/>
          <w:bCs/>
          <w:color w:val="auto"/>
        </w:rPr>
        <w:t xml:space="preserve">ARTÍCULO 4. </w:t>
      </w:r>
      <w:r w:rsidR="00836B48" w:rsidRPr="00084DF4">
        <w:rPr>
          <w:bCs/>
          <w:color w:val="auto"/>
        </w:rPr>
        <w:t xml:space="preserve">Análisis de la solicitud de valoración parcial de documentos presentada mediante oficio </w:t>
      </w:r>
      <w:r w:rsidR="00836B48" w:rsidRPr="00084DF4">
        <w:rPr>
          <w:b/>
          <w:bCs/>
          <w:color w:val="auto"/>
        </w:rPr>
        <w:t>MICITT-CISED-OF-001-2018</w:t>
      </w:r>
      <w:r w:rsidR="00836B48" w:rsidRPr="00084DF4">
        <w:rPr>
          <w:bCs/>
          <w:color w:val="auto"/>
        </w:rPr>
        <w:t xml:space="preserve"> de 7 de marzo del 2018; suscrito por el señor Johan Enrique Ureña Ortiz, secretario del Comité Institucional de Selección y Eliminación de Documentos (Cised) del Ministerio de Ciencia, Tecnología y Telecomunicaciones (</w:t>
      </w:r>
      <w:proofErr w:type="spellStart"/>
      <w:r w:rsidR="00836B48" w:rsidRPr="00084DF4">
        <w:rPr>
          <w:bCs/>
          <w:color w:val="auto"/>
        </w:rPr>
        <w:t>Micitt</w:t>
      </w:r>
      <w:proofErr w:type="spellEnd"/>
      <w:r w:rsidR="00836B48" w:rsidRPr="00084DF4">
        <w:rPr>
          <w:bCs/>
          <w:color w:val="auto"/>
        </w:rPr>
        <w:t>). Convocado el señor Johan Enrique Ureña Ortiz, encargado del Archivo Central de ese ministerio. Hora: 9:30 a.m.</w:t>
      </w:r>
      <w:r w:rsidRPr="00084DF4">
        <w:rPr>
          <w:bCs/>
          <w:color w:val="auto"/>
        </w:rPr>
        <w:t xml:space="preserve"> </w:t>
      </w:r>
      <w:r w:rsidR="00337068" w:rsidRPr="00084DF4">
        <w:rPr>
          <w:color w:val="auto"/>
        </w:rPr>
        <w:t xml:space="preserve">Se deja constancia que durante la sesión los documentos estuvieron a disposición de los miembros de la Comisión para su consulta. </w:t>
      </w:r>
      <w:r w:rsidR="00337068" w:rsidRPr="00084DF4">
        <w:rPr>
          <w:bCs/>
          <w:color w:val="auto"/>
        </w:rPr>
        <w:t xml:space="preserve">Al ser las 9:30 horas ingresa el señor Ureña Ortiz y el señor Javier Gómez Jiménez procede con la lectura de la valoración parcial. </w:t>
      </w:r>
      <w:r w:rsidRPr="00084DF4">
        <w:rPr>
          <w:bCs/>
          <w:color w:val="auto"/>
        </w:rPr>
        <w:t>------------------------------------------</w:t>
      </w:r>
    </w:p>
    <w:p w14:paraId="48E9B19C" w14:textId="5B9ECF9E" w:rsidR="00836B48" w:rsidRPr="00084DF4" w:rsidRDefault="00337068" w:rsidP="002C1E47">
      <w:pPr>
        <w:pStyle w:val="Default"/>
        <w:spacing w:line="460" w:lineRule="exact"/>
        <w:jc w:val="both"/>
        <w:rPr>
          <w:bCs/>
          <w:color w:val="auto"/>
        </w:rPr>
      </w:pPr>
      <w:r w:rsidRPr="00084DF4">
        <w:rPr>
          <w:b/>
          <w:bCs/>
          <w:color w:val="auto"/>
        </w:rPr>
        <w:t>ACUERDO 4.</w:t>
      </w:r>
      <w:r w:rsidRPr="00084DF4">
        <w:rPr>
          <w:bCs/>
          <w:color w:val="auto"/>
        </w:rPr>
        <w:t xml:space="preserve"> </w:t>
      </w:r>
      <w:r w:rsidRPr="00084DF4">
        <w:rPr>
          <w:color w:val="auto"/>
        </w:rPr>
        <w:t xml:space="preserve">Comunicar al señor </w:t>
      </w:r>
      <w:r w:rsidRPr="00084DF4">
        <w:rPr>
          <w:bCs/>
          <w:color w:val="auto"/>
        </w:rPr>
        <w:t>Johan Enrique Ureña Ortiz, secretario del Comité Institucional de Selección y Eliminación de Documentos (Cised) del Ministerio de Ciencia, Tecnología y Telecomunicaciones (</w:t>
      </w:r>
      <w:proofErr w:type="spellStart"/>
      <w:r w:rsidRPr="00084DF4">
        <w:rPr>
          <w:bCs/>
          <w:color w:val="auto"/>
        </w:rPr>
        <w:t>Micitt</w:t>
      </w:r>
      <w:proofErr w:type="spellEnd"/>
      <w:r w:rsidRPr="00084DF4">
        <w:rPr>
          <w:bCs/>
          <w:color w:val="auto"/>
        </w:rPr>
        <w:t xml:space="preserve">); que esta Comisión Nacional conoció la solicitud de valoración parcial presentada mediante oficio MICITT-CISED-OF-001-2018 de 7 de marzo del 2018, para el fondo: Ministerio de Ciencia, Tecnología y Telecomunicaciones; subfondos: Despacho Viceministro de Telecomunicaciones; Dirección Administrativa Financiera; Gerencia Sociedad de la Información; Secretaria Técnica de Incentivos; Departamento de Gestión Institucional de Recursos Humanos; y Dirección de Apropiación Social del Conocimiento; y le informa </w:t>
      </w:r>
      <w:r w:rsidRPr="00084DF4">
        <w:rPr>
          <w:color w:val="auto"/>
        </w:rPr>
        <w:t xml:space="preserve">que </w:t>
      </w:r>
      <w:r w:rsidRPr="00084DF4">
        <w:rPr>
          <w:b/>
          <w:color w:val="auto"/>
        </w:rPr>
        <w:t>NINGUNA</w:t>
      </w:r>
      <w:r w:rsidRPr="00084DF4">
        <w:rPr>
          <w:color w:val="auto"/>
        </w:rPr>
        <w:t xml:space="preserve"> de las series documentales sometidas a valoración fue declarada con valor científico cultural. En consecuencia, estas series pueden ser eliminadas cuando finalice la vigencia administrativa y legal establecida por el Cised de la </w:t>
      </w:r>
      <w:proofErr w:type="spellStart"/>
      <w:r w:rsidRPr="00084DF4">
        <w:rPr>
          <w:color w:val="auto"/>
        </w:rPr>
        <w:t>Micitt</w:t>
      </w:r>
      <w:proofErr w:type="spellEnd"/>
      <w:r w:rsidRPr="00084DF4">
        <w:rPr>
          <w:color w:val="auto"/>
        </w:rPr>
        <w:t xml:space="preserve"> de acuerdo con lo establecido en la Ley del Sistema Nacional de Archivos nº 7202 y su Reglamento Ejecutivo. </w:t>
      </w:r>
      <w:r w:rsidRPr="00084DF4">
        <w:rPr>
          <w:rFonts w:eastAsia="Calibri"/>
          <w:iCs/>
          <w:color w:val="auto"/>
          <w:lang w:eastAsia="en-US"/>
        </w:rPr>
        <w:t xml:space="preserve">Enviar copia de este acuerdo al señor </w:t>
      </w:r>
      <w:r w:rsidRPr="00084DF4">
        <w:rPr>
          <w:bCs/>
          <w:color w:val="auto"/>
        </w:rPr>
        <w:t xml:space="preserve">Ricardo Estrada Hernández, Despacho Viceministro de Telecomunicaciones; a las señoras Eugenia Hernández Otárola, Dirección </w:t>
      </w:r>
      <w:r w:rsidRPr="00084DF4">
        <w:rPr>
          <w:bCs/>
          <w:color w:val="auto"/>
        </w:rPr>
        <w:lastRenderedPageBreak/>
        <w:t xml:space="preserve">Administrativa Financiera; María Angélica Chinchilla Medina, Gerencia Sociedad de la Información; Adelita María Arce Rodríguez, Secretaria Técnica de Incentivos; Marjorie Romero Odio, Departamento de Gestión Institucional de Recursos Humanos; y </w:t>
      </w:r>
      <w:proofErr w:type="spellStart"/>
      <w:r w:rsidRPr="00084DF4">
        <w:rPr>
          <w:bCs/>
          <w:color w:val="auto"/>
        </w:rPr>
        <w:t>Yarima</w:t>
      </w:r>
      <w:proofErr w:type="spellEnd"/>
      <w:r w:rsidRPr="00084DF4">
        <w:rPr>
          <w:bCs/>
          <w:color w:val="auto"/>
        </w:rPr>
        <w:t xml:space="preserve"> Tatiana Sandoval Sánchez, Dirección de Apropiación Social del Conocimiento; y al expediente de valoración documental del </w:t>
      </w:r>
      <w:proofErr w:type="spellStart"/>
      <w:r w:rsidRPr="00084DF4">
        <w:rPr>
          <w:bCs/>
          <w:color w:val="auto"/>
        </w:rPr>
        <w:t>Micitt</w:t>
      </w:r>
      <w:proofErr w:type="spellEnd"/>
      <w:r w:rsidRPr="00084DF4">
        <w:rPr>
          <w:bCs/>
          <w:color w:val="auto"/>
        </w:rPr>
        <w:t xml:space="preserve"> </w:t>
      </w:r>
      <w:r w:rsidRPr="00084DF4">
        <w:rPr>
          <w:color w:val="auto"/>
        </w:rPr>
        <w:t>que custodia esta Comisión Nacional.</w:t>
      </w:r>
    </w:p>
    <w:p w14:paraId="21E2F82B" w14:textId="0480D6FA" w:rsidR="00062C1B" w:rsidRPr="00084DF4" w:rsidRDefault="007F225B" w:rsidP="002C1E47">
      <w:pPr>
        <w:pStyle w:val="Default"/>
        <w:spacing w:line="460" w:lineRule="exact"/>
        <w:jc w:val="both"/>
        <w:rPr>
          <w:bCs/>
          <w:color w:val="auto"/>
        </w:rPr>
      </w:pPr>
      <w:r w:rsidRPr="00084DF4">
        <w:rPr>
          <w:b/>
          <w:bCs/>
          <w:color w:val="auto"/>
        </w:rPr>
        <w:t xml:space="preserve">ARTÍCULO 5. </w:t>
      </w:r>
      <w:r w:rsidR="00337068" w:rsidRPr="00084DF4">
        <w:rPr>
          <w:bCs/>
          <w:color w:val="auto"/>
        </w:rPr>
        <w:t xml:space="preserve">Análisis de la solicitud de valoración parcial de documentos presentada mediante oficio </w:t>
      </w:r>
      <w:r w:rsidR="00337068" w:rsidRPr="00084DF4">
        <w:rPr>
          <w:b/>
          <w:bCs/>
          <w:color w:val="auto"/>
        </w:rPr>
        <w:t xml:space="preserve">DGAN-DSAE-AI-156-2018 </w:t>
      </w:r>
      <w:r w:rsidR="00337068" w:rsidRPr="00084DF4">
        <w:rPr>
          <w:bCs/>
          <w:color w:val="auto"/>
        </w:rPr>
        <w:t xml:space="preserve">de 20 de marzo del 2018 recibido el mismo día, suscrito por las señoras Denise Calvo López, coordinadora de la Unidad Archivo Intermedio del Archivo Nacional; e Ivannia Valverde Guevara, jefe del Departamento Servicios Archivísticos Externos. El subfondo presentado a valorar es: Presidencia de la República, Despacho de la Primera Dama, transferencia T17-1994 custodiada en la Unidad de Archivo Intermedio. Convocada: la señora Calvo López. Hora: 10:00 a.m. </w:t>
      </w:r>
      <w:r w:rsidR="00B129C5" w:rsidRPr="00084DF4">
        <w:rPr>
          <w:color w:val="auto"/>
        </w:rPr>
        <w:t xml:space="preserve">Se deja constancia que durante la sesión los documentos estuvieron a disposición de los miembros de la Comisión para su consulta. </w:t>
      </w:r>
      <w:r w:rsidR="00B129C5" w:rsidRPr="00084DF4">
        <w:rPr>
          <w:bCs/>
          <w:color w:val="auto"/>
        </w:rPr>
        <w:t>Al ser las 10:00 horas ingresa la señora Calvo López y el señor Javier Gómez Jiménez procede con la lectura de la valoración parcial.</w:t>
      </w:r>
    </w:p>
    <w:p w14:paraId="576F3662" w14:textId="04C6E993" w:rsidR="00B129C5" w:rsidRPr="00084DF4" w:rsidRDefault="00B129C5" w:rsidP="00B129C5">
      <w:pPr>
        <w:spacing w:line="460" w:lineRule="exact"/>
        <w:jc w:val="both"/>
        <w:rPr>
          <w:bCs/>
        </w:rPr>
      </w:pPr>
      <w:r w:rsidRPr="00084DF4">
        <w:rPr>
          <w:b/>
          <w:bCs/>
        </w:rPr>
        <w:t xml:space="preserve">ACUERDO </w:t>
      </w:r>
      <w:r w:rsidR="00FA1378" w:rsidRPr="00084DF4">
        <w:rPr>
          <w:b/>
          <w:bCs/>
        </w:rPr>
        <w:t>5</w:t>
      </w:r>
      <w:r w:rsidRPr="00084DF4">
        <w:rPr>
          <w:b/>
          <w:bCs/>
        </w:rPr>
        <w:t>.</w:t>
      </w:r>
      <w:r w:rsidRPr="00084DF4">
        <w:rPr>
          <w:bCs/>
        </w:rPr>
        <w:t xml:space="preserve"> </w:t>
      </w:r>
      <w:r w:rsidRPr="00084DF4">
        <w:t xml:space="preserve">Comunicar a la señora Ivannia Valverde Guevara, </w:t>
      </w:r>
      <w:r w:rsidRPr="00084DF4">
        <w:rPr>
          <w:bCs/>
        </w:rPr>
        <w:t>jefe del Departamento Servicios Archivísticos Externos</w:t>
      </w:r>
      <w:r w:rsidRPr="00084DF4">
        <w:t xml:space="preserve">; </w:t>
      </w:r>
      <w:r w:rsidRPr="00084DF4">
        <w:rPr>
          <w:bCs/>
        </w:rPr>
        <w:t>que esta Comisión Nacional conoció la solicitud de valoración documental presentada mediante oficio DGAN-DSAE-AI-156-2017</w:t>
      </w:r>
      <w:r w:rsidRPr="00084DF4">
        <w:rPr>
          <w:b/>
          <w:bCs/>
        </w:rPr>
        <w:t xml:space="preserve"> </w:t>
      </w:r>
      <w:r w:rsidRPr="00084DF4">
        <w:rPr>
          <w:bCs/>
        </w:rPr>
        <w:t>de 20 de marzo del 2018; para el subfondo: Presidencia de la República, Despacho de la Primera Dama, transferencia T17-1994 custodiada en la Unidad de Archivo Intermedio; y declara con valor científico cultural las siguientes series documentales</w:t>
      </w:r>
      <w:r w:rsidRPr="00084DF4">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84DF4" w:rsidRPr="00084DF4" w14:paraId="2CE5819B" w14:textId="77777777" w:rsidTr="002E2BB4">
        <w:tc>
          <w:tcPr>
            <w:tcW w:w="9356" w:type="dxa"/>
          </w:tcPr>
          <w:p w14:paraId="1BA1E546" w14:textId="2BBCA271" w:rsidR="00B129C5" w:rsidRPr="00084DF4" w:rsidRDefault="00B129C5" w:rsidP="00914573">
            <w:pPr>
              <w:jc w:val="both"/>
              <w:rPr>
                <w:b/>
                <w:bCs/>
                <w:i/>
                <w:szCs w:val="24"/>
              </w:rPr>
            </w:pPr>
            <w:r w:rsidRPr="00084DF4">
              <w:rPr>
                <w:bCs/>
                <w:i/>
                <w:szCs w:val="24"/>
              </w:rPr>
              <w:t xml:space="preserve">Fondo </w:t>
            </w:r>
            <w:r w:rsidR="00914573" w:rsidRPr="00084DF4">
              <w:rPr>
                <w:bCs/>
                <w:i/>
                <w:szCs w:val="24"/>
              </w:rPr>
              <w:t>Presidencia de la República.</w:t>
            </w:r>
            <w:r w:rsidR="00914573" w:rsidRPr="00084DF4">
              <w:rPr>
                <w:b/>
                <w:bCs/>
                <w:i/>
                <w:szCs w:val="24"/>
              </w:rPr>
              <w:t xml:space="preserve"> Subfondo Despacho de la Primera Dama de la República.</w:t>
            </w:r>
            <w:r w:rsidRPr="00084DF4">
              <w:rPr>
                <w:b/>
                <w:bCs/>
                <w:i/>
                <w:szCs w:val="24"/>
              </w:rPr>
              <w:t xml:space="preserve"> </w:t>
            </w:r>
            <w:r w:rsidRPr="00084DF4">
              <w:rPr>
                <w:bCs/>
                <w:i/>
                <w:szCs w:val="24"/>
              </w:rPr>
              <w:t>----------</w:t>
            </w:r>
            <w:r w:rsidR="00914573" w:rsidRPr="00084DF4">
              <w:rPr>
                <w:bCs/>
                <w:i/>
                <w:szCs w:val="24"/>
              </w:rPr>
              <w:t>----------------------------------------------------------------------------------------</w:t>
            </w:r>
          </w:p>
        </w:tc>
      </w:tr>
      <w:tr w:rsidR="00084DF4" w:rsidRPr="00084DF4" w14:paraId="3D1A2414" w14:textId="77777777" w:rsidTr="002E2BB4">
        <w:tc>
          <w:tcPr>
            <w:tcW w:w="9356" w:type="dxa"/>
          </w:tcPr>
          <w:p w14:paraId="7BA9D33F" w14:textId="77777777" w:rsidR="00B129C5" w:rsidRPr="00084DF4" w:rsidRDefault="00B129C5" w:rsidP="002E2BB4">
            <w:pPr>
              <w:jc w:val="both"/>
              <w:rPr>
                <w:b/>
                <w:bCs/>
                <w:i/>
                <w:szCs w:val="24"/>
              </w:rPr>
            </w:pPr>
            <w:r w:rsidRPr="00084DF4">
              <w:rPr>
                <w:b/>
                <w:bCs/>
                <w:i/>
                <w:szCs w:val="24"/>
              </w:rPr>
              <w:t>Tipo / serie documental --------------------------------------------------------------------------------</w:t>
            </w:r>
          </w:p>
        </w:tc>
      </w:tr>
      <w:tr w:rsidR="00084DF4" w:rsidRPr="00084DF4" w14:paraId="6B48804F" w14:textId="77777777" w:rsidTr="002E2BB4">
        <w:tc>
          <w:tcPr>
            <w:tcW w:w="9356" w:type="dxa"/>
            <w:tcBorders>
              <w:top w:val="single" w:sz="4" w:space="0" w:color="auto"/>
              <w:left w:val="single" w:sz="4" w:space="0" w:color="auto"/>
              <w:bottom w:val="single" w:sz="4" w:space="0" w:color="auto"/>
              <w:right w:val="single" w:sz="4" w:space="0" w:color="auto"/>
            </w:tcBorders>
          </w:tcPr>
          <w:p w14:paraId="2EE6E769" w14:textId="4BC63FB5" w:rsidR="00B129C5" w:rsidRPr="00084DF4" w:rsidRDefault="00914573" w:rsidP="00914573">
            <w:pPr>
              <w:spacing w:line="460" w:lineRule="exact"/>
              <w:jc w:val="both"/>
              <w:rPr>
                <w:bCs/>
                <w:i/>
                <w:szCs w:val="24"/>
              </w:rPr>
            </w:pPr>
            <w:r w:rsidRPr="00084DF4">
              <w:rPr>
                <w:bCs/>
                <w:i/>
                <w:szCs w:val="24"/>
              </w:rPr>
              <w:t xml:space="preserve">1. Informe sobre el análisis de la Política del Sector Agropecuario frente a la mujer productora de alimentos en Centroamérica y Panamá. Copia. Contenido: resultados del análisis ejecutivo de la Política el Sector Agropecuario frente a la mujer productora de alimentos en Centroamérica y Panamá. Soporte: papel. Cantidad: 8 folios. Fechas extremas: no se consignan. </w:t>
            </w:r>
            <w:r w:rsidR="00B129C5" w:rsidRPr="00084DF4">
              <w:rPr>
                <w:bCs/>
                <w:i/>
                <w:szCs w:val="24"/>
              </w:rPr>
              <w:t>--------------------------------------</w:t>
            </w:r>
            <w:r w:rsidRPr="00084DF4">
              <w:rPr>
                <w:bCs/>
                <w:i/>
                <w:szCs w:val="24"/>
              </w:rPr>
              <w:t>-------------------------------------</w:t>
            </w:r>
          </w:p>
        </w:tc>
      </w:tr>
      <w:tr w:rsidR="00084DF4" w:rsidRPr="00084DF4" w14:paraId="5423AB9E" w14:textId="77777777" w:rsidTr="002E2BB4">
        <w:tc>
          <w:tcPr>
            <w:tcW w:w="9356" w:type="dxa"/>
            <w:tcBorders>
              <w:top w:val="single" w:sz="4" w:space="0" w:color="auto"/>
              <w:left w:val="single" w:sz="4" w:space="0" w:color="auto"/>
              <w:bottom w:val="single" w:sz="4" w:space="0" w:color="auto"/>
              <w:right w:val="single" w:sz="4" w:space="0" w:color="auto"/>
            </w:tcBorders>
          </w:tcPr>
          <w:p w14:paraId="097B2413" w14:textId="11BCB073" w:rsidR="00914573" w:rsidRPr="00084DF4" w:rsidRDefault="00914573" w:rsidP="00914573">
            <w:pPr>
              <w:spacing w:line="460" w:lineRule="exact"/>
              <w:jc w:val="both"/>
              <w:rPr>
                <w:bCs/>
                <w:i/>
                <w:szCs w:val="24"/>
              </w:rPr>
            </w:pPr>
            <w:r w:rsidRPr="00084DF4">
              <w:rPr>
                <w:bCs/>
                <w:i/>
                <w:szCs w:val="24"/>
              </w:rPr>
              <w:lastRenderedPageBreak/>
              <w:t>2. Expediente del Proyecto Ley Protección al Menor. Original. Contenido: Borrador del Proyecto de ley de protección al menor, Informe afirmativo unánime de la Comisión especial que investiga lo relacionado con el tráfico de menores para la adopción en el exterior y la desaparición de niños en Costa Rica y comercio de órganos de menores para trasplante, y proyecto de investigación "Menores Desaparecidos en Costa Rica". Soporte: papel. Cantidad: 28 folios. Fechas extremas: no se consignan. -----------------</w:t>
            </w:r>
          </w:p>
        </w:tc>
      </w:tr>
      <w:tr w:rsidR="00084DF4" w:rsidRPr="00084DF4" w14:paraId="4EFCCDDB" w14:textId="77777777" w:rsidTr="002E2BB4">
        <w:tc>
          <w:tcPr>
            <w:tcW w:w="9356" w:type="dxa"/>
            <w:tcBorders>
              <w:top w:val="single" w:sz="4" w:space="0" w:color="auto"/>
              <w:left w:val="single" w:sz="4" w:space="0" w:color="auto"/>
              <w:bottom w:val="single" w:sz="4" w:space="0" w:color="auto"/>
              <w:right w:val="single" w:sz="4" w:space="0" w:color="auto"/>
            </w:tcBorders>
          </w:tcPr>
          <w:p w14:paraId="1EFC4557" w14:textId="07E7E226" w:rsidR="00914573" w:rsidRPr="00084DF4" w:rsidRDefault="00914573" w:rsidP="00914573">
            <w:pPr>
              <w:spacing w:line="460" w:lineRule="exact"/>
              <w:jc w:val="both"/>
              <w:rPr>
                <w:bCs/>
                <w:i/>
                <w:szCs w:val="24"/>
              </w:rPr>
            </w:pPr>
            <w:r w:rsidRPr="00084DF4">
              <w:rPr>
                <w:bCs/>
                <w:i/>
                <w:szCs w:val="24"/>
              </w:rPr>
              <w:t>3. Expediente del Proyecto creación del Centro Costarricense para la Ciencia y la Cultura. Original. Contenido: correspondencia, perfil de proyectos: asesorías de corta duración y conformación de un fondo reembolsable con la Organización de las Naciones Unidas para la Educación, la Ciencia y la Cultura para el Centro Costarricense de la Ciencia y la Cultura, madipef, guion museológico y material divulgativo de pequeño formato. Soporte: papel. Cantidad: 45 folios. Fechas extremas: 1990-1991. ------------</w:t>
            </w:r>
          </w:p>
        </w:tc>
      </w:tr>
      <w:tr w:rsidR="00084DF4" w:rsidRPr="00084DF4" w14:paraId="7FC1050A" w14:textId="77777777" w:rsidTr="002E2BB4">
        <w:tc>
          <w:tcPr>
            <w:tcW w:w="9356" w:type="dxa"/>
            <w:tcBorders>
              <w:top w:val="single" w:sz="4" w:space="0" w:color="auto"/>
              <w:left w:val="single" w:sz="4" w:space="0" w:color="auto"/>
              <w:bottom w:val="single" w:sz="4" w:space="0" w:color="auto"/>
              <w:right w:val="single" w:sz="4" w:space="0" w:color="auto"/>
            </w:tcBorders>
          </w:tcPr>
          <w:p w14:paraId="42ACF1B2" w14:textId="46B0310C" w:rsidR="00914573" w:rsidRPr="00084DF4" w:rsidRDefault="00914573" w:rsidP="00914573">
            <w:pPr>
              <w:spacing w:line="460" w:lineRule="exact"/>
              <w:jc w:val="both"/>
              <w:rPr>
                <w:bCs/>
                <w:i/>
                <w:szCs w:val="24"/>
              </w:rPr>
            </w:pPr>
            <w:r w:rsidRPr="00084DF4">
              <w:rPr>
                <w:bCs/>
                <w:i/>
                <w:szCs w:val="24"/>
              </w:rPr>
              <w:t xml:space="preserve">4. Proyecto Fortalecimiento de la Autogestión Comunitaria en los Asentamientos Humanos en Costa Rica. Copia. Contenido: Borrador del Proyecto Fortalecimiento de la Autogestión Comunitaria en los Asentamientos Humanos en Costa Rica elaborado por Erick </w:t>
            </w:r>
            <w:proofErr w:type="spellStart"/>
            <w:r w:rsidRPr="00084DF4">
              <w:rPr>
                <w:bCs/>
                <w:i/>
                <w:szCs w:val="24"/>
              </w:rPr>
              <w:t>Vitrup</w:t>
            </w:r>
            <w:proofErr w:type="spellEnd"/>
            <w:r w:rsidRPr="00084DF4">
              <w:rPr>
                <w:bCs/>
                <w:i/>
                <w:szCs w:val="24"/>
              </w:rPr>
              <w:t>. Incluye: planificación, asentamientos Iniciales, Personal, consultorías, apoyo al sector vivienda. Soporte: papel. Cantidad: 6 folios. Fechas extremas: 1991-1992. --------------------------------------------------------------------------------------------------------</w:t>
            </w:r>
          </w:p>
        </w:tc>
      </w:tr>
      <w:tr w:rsidR="00084DF4" w:rsidRPr="00084DF4" w14:paraId="74E3A204" w14:textId="77777777" w:rsidTr="002E2BB4">
        <w:tc>
          <w:tcPr>
            <w:tcW w:w="9356" w:type="dxa"/>
            <w:tcBorders>
              <w:top w:val="single" w:sz="4" w:space="0" w:color="auto"/>
              <w:left w:val="single" w:sz="4" w:space="0" w:color="auto"/>
              <w:bottom w:val="single" w:sz="4" w:space="0" w:color="auto"/>
              <w:right w:val="single" w:sz="4" w:space="0" w:color="auto"/>
            </w:tcBorders>
          </w:tcPr>
          <w:p w14:paraId="5E9E2AFA" w14:textId="7E5685C6" w:rsidR="00914573" w:rsidRPr="00084DF4" w:rsidRDefault="00914573" w:rsidP="00914573">
            <w:pPr>
              <w:spacing w:line="460" w:lineRule="exact"/>
              <w:jc w:val="both"/>
              <w:rPr>
                <w:bCs/>
                <w:i/>
                <w:szCs w:val="24"/>
              </w:rPr>
            </w:pPr>
            <w:r w:rsidRPr="00084DF4">
              <w:rPr>
                <w:bCs/>
                <w:i/>
                <w:szCs w:val="24"/>
              </w:rPr>
              <w:t>5. Discursos. Original. Contenido: Discursos emitidos por la Primera Dama en el ejercicio de sus funciones. Soporte: papel. Cantidad 0,01 metros. Fechas extremas: 1991-1992. -------------------------------------------------------------------------------------------------</w:t>
            </w:r>
          </w:p>
        </w:tc>
      </w:tr>
      <w:tr w:rsidR="00084DF4" w:rsidRPr="00084DF4" w14:paraId="2743443A" w14:textId="77777777" w:rsidTr="002E2BB4">
        <w:tc>
          <w:tcPr>
            <w:tcW w:w="9356" w:type="dxa"/>
            <w:tcBorders>
              <w:top w:val="single" w:sz="4" w:space="0" w:color="auto"/>
              <w:left w:val="single" w:sz="4" w:space="0" w:color="auto"/>
              <w:bottom w:val="single" w:sz="4" w:space="0" w:color="auto"/>
              <w:right w:val="single" w:sz="4" w:space="0" w:color="auto"/>
            </w:tcBorders>
          </w:tcPr>
          <w:p w14:paraId="5BCB748E" w14:textId="4DBF7FD0" w:rsidR="00914573" w:rsidRPr="00084DF4" w:rsidRDefault="00883105" w:rsidP="00883105">
            <w:pPr>
              <w:spacing w:line="460" w:lineRule="exact"/>
              <w:jc w:val="both"/>
              <w:rPr>
                <w:bCs/>
                <w:i/>
                <w:szCs w:val="24"/>
              </w:rPr>
            </w:pPr>
            <w:r w:rsidRPr="00084DF4">
              <w:rPr>
                <w:bCs/>
                <w:i/>
                <w:szCs w:val="24"/>
              </w:rPr>
              <w:t>6. Informe sobre el estudio denominado "La Familia". Copia. Contenido: Informe sobre el estudio de la familia realizado en Guatemala por la Comisión Nacional de la Familia. Incluye: La familia desde el punto de vista Antropológico, sociológico, psicológico,  pedagógico,  económico, ético y jurídico. Soporte: papel. Cantidad: 0,01 metros. Fechas extremas: 1993. -------------------------------------------------------------------------------------------</w:t>
            </w:r>
          </w:p>
        </w:tc>
      </w:tr>
      <w:tr w:rsidR="00084DF4" w:rsidRPr="00084DF4" w14:paraId="5CD3EA34" w14:textId="77777777" w:rsidTr="002E2BB4">
        <w:tc>
          <w:tcPr>
            <w:tcW w:w="9356" w:type="dxa"/>
            <w:tcBorders>
              <w:top w:val="single" w:sz="4" w:space="0" w:color="auto"/>
              <w:left w:val="single" w:sz="4" w:space="0" w:color="auto"/>
              <w:bottom w:val="single" w:sz="4" w:space="0" w:color="auto"/>
              <w:right w:val="single" w:sz="4" w:space="0" w:color="auto"/>
            </w:tcBorders>
          </w:tcPr>
          <w:p w14:paraId="5A9D3A56" w14:textId="0D7BC91E" w:rsidR="00914573" w:rsidRPr="00084DF4" w:rsidRDefault="00883105" w:rsidP="00914573">
            <w:pPr>
              <w:spacing w:line="460" w:lineRule="exact"/>
              <w:jc w:val="both"/>
              <w:rPr>
                <w:bCs/>
                <w:i/>
                <w:szCs w:val="24"/>
              </w:rPr>
            </w:pPr>
            <w:r w:rsidRPr="00084DF4">
              <w:rPr>
                <w:bCs/>
                <w:i/>
                <w:szCs w:val="24"/>
              </w:rPr>
              <w:t xml:space="preserve">8. Expediente del Proyecto de Ley Fomento de la Lactancia Materna. Original. Contenido: correspondencia, copia del alcance N° 11 de  la Gaceta N°67 del miércoles 7 de abril de 1993, fragmento del libro "Crecimiento de Infantes: Alimentados </w:t>
            </w:r>
            <w:r w:rsidRPr="00084DF4">
              <w:rPr>
                <w:bCs/>
                <w:i/>
                <w:szCs w:val="24"/>
              </w:rPr>
              <w:lastRenderedPageBreak/>
              <w:t xml:space="preserve">exclusivamente con leche materna" de la escritura </w:t>
            </w:r>
            <w:r w:rsidR="00FA1378" w:rsidRPr="00084DF4">
              <w:rPr>
                <w:bCs/>
                <w:i/>
                <w:szCs w:val="24"/>
              </w:rPr>
              <w:t>Valeria</w:t>
            </w:r>
            <w:r w:rsidRPr="00084DF4">
              <w:rPr>
                <w:bCs/>
                <w:i/>
                <w:szCs w:val="24"/>
              </w:rPr>
              <w:t xml:space="preserve"> </w:t>
            </w:r>
            <w:proofErr w:type="spellStart"/>
            <w:r w:rsidRPr="00084DF4">
              <w:rPr>
                <w:bCs/>
                <w:i/>
                <w:szCs w:val="24"/>
              </w:rPr>
              <w:t>Uccellani</w:t>
            </w:r>
            <w:proofErr w:type="spellEnd"/>
            <w:r w:rsidRPr="00084DF4">
              <w:rPr>
                <w:bCs/>
                <w:i/>
                <w:szCs w:val="24"/>
              </w:rPr>
              <w:t>, pronunciamiento de la Comisión Nacional de Lactancia Materna de Costa Rica sobre la edad de introducción de sólidos en el niño lactante, artículo titulado "</w:t>
            </w:r>
            <w:proofErr w:type="spellStart"/>
            <w:r w:rsidRPr="00084DF4">
              <w:rPr>
                <w:bCs/>
                <w:i/>
                <w:szCs w:val="24"/>
              </w:rPr>
              <w:t>Breast-Feeding</w:t>
            </w:r>
            <w:proofErr w:type="spellEnd"/>
            <w:r w:rsidRPr="00084DF4">
              <w:rPr>
                <w:bCs/>
                <w:i/>
                <w:szCs w:val="24"/>
              </w:rPr>
              <w:t xml:space="preserve"> and </w:t>
            </w:r>
            <w:proofErr w:type="spellStart"/>
            <w:r w:rsidRPr="00084DF4">
              <w:rPr>
                <w:bCs/>
                <w:i/>
                <w:szCs w:val="24"/>
              </w:rPr>
              <w:t>health</w:t>
            </w:r>
            <w:proofErr w:type="spellEnd"/>
            <w:r w:rsidRPr="00084DF4">
              <w:rPr>
                <w:bCs/>
                <w:i/>
                <w:szCs w:val="24"/>
              </w:rPr>
              <w:t xml:space="preserve"> in </w:t>
            </w:r>
            <w:proofErr w:type="spellStart"/>
            <w:r w:rsidRPr="00084DF4">
              <w:rPr>
                <w:bCs/>
                <w:i/>
                <w:szCs w:val="24"/>
              </w:rPr>
              <w:t>the</w:t>
            </w:r>
            <w:proofErr w:type="spellEnd"/>
            <w:r w:rsidRPr="00084DF4">
              <w:rPr>
                <w:bCs/>
                <w:i/>
                <w:szCs w:val="24"/>
              </w:rPr>
              <w:t xml:space="preserve"> 1980: a global </w:t>
            </w:r>
            <w:proofErr w:type="spellStart"/>
            <w:r w:rsidRPr="00084DF4">
              <w:rPr>
                <w:bCs/>
                <w:i/>
                <w:szCs w:val="24"/>
              </w:rPr>
              <w:t>epidemiologic</w:t>
            </w:r>
            <w:proofErr w:type="spellEnd"/>
            <w:r w:rsidRPr="00084DF4">
              <w:rPr>
                <w:bCs/>
                <w:i/>
                <w:szCs w:val="24"/>
              </w:rPr>
              <w:t xml:space="preserve"> </w:t>
            </w:r>
            <w:proofErr w:type="spellStart"/>
            <w:r w:rsidRPr="00084DF4">
              <w:rPr>
                <w:bCs/>
                <w:i/>
                <w:szCs w:val="24"/>
              </w:rPr>
              <w:t>review</w:t>
            </w:r>
            <w:proofErr w:type="spellEnd"/>
            <w:r w:rsidRPr="00084DF4">
              <w:rPr>
                <w:bCs/>
                <w:i/>
                <w:szCs w:val="24"/>
              </w:rPr>
              <w:t xml:space="preserve">" de la revista </w:t>
            </w:r>
            <w:proofErr w:type="spellStart"/>
            <w:r w:rsidRPr="00084DF4">
              <w:rPr>
                <w:bCs/>
                <w:i/>
                <w:szCs w:val="24"/>
              </w:rPr>
              <w:t>The</w:t>
            </w:r>
            <w:proofErr w:type="spellEnd"/>
            <w:r w:rsidRPr="00084DF4">
              <w:rPr>
                <w:bCs/>
                <w:i/>
                <w:szCs w:val="24"/>
              </w:rPr>
              <w:t xml:space="preserve"> </w:t>
            </w:r>
            <w:proofErr w:type="spellStart"/>
            <w:r w:rsidRPr="00084DF4">
              <w:rPr>
                <w:bCs/>
                <w:i/>
                <w:szCs w:val="24"/>
              </w:rPr>
              <w:t>Journal</w:t>
            </w:r>
            <w:proofErr w:type="spellEnd"/>
            <w:r w:rsidRPr="00084DF4">
              <w:rPr>
                <w:bCs/>
                <w:i/>
                <w:szCs w:val="24"/>
              </w:rPr>
              <w:t xml:space="preserve"> of </w:t>
            </w:r>
            <w:proofErr w:type="spellStart"/>
            <w:r w:rsidRPr="00084DF4">
              <w:rPr>
                <w:bCs/>
                <w:i/>
                <w:szCs w:val="24"/>
              </w:rPr>
              <w:t>Pediatrics</w:t>
            </w:r>
            <w:proofErr w:type="spellEnd"/>
            <w:r w:rsidRPr="00084DF4">
              <w:rPr>
                <w:bCs/>
                <w:i/>
                <w:szCs w:val="24"/>
              </w:rPr>
              <w:t>, copia del proyecto de Ley Fomento de la Lactancia Materna. Soporte: papel. Cantidad: 0,01 metros. Fechas extremas: 1991-1993. -------------------------------------------------------------</w:t>
            </w:r>
          </w:p>
        </w:tc>
      </w:tr>
      <w:tr w:rsidR="00084DF4" w:rsidRPr="00084DF4" w14:paraId="74511869" w14:textId="77777777" w:rsidTr="002E2BB4">
        <w:tc>
          <w:tcPr>
            <w:tcW w:w="9356" w:type="dxa"/>
            <w:tcBorders>
              <w:top w:val="single" w:sz="4" w:space="0" w:color="auto"/>
              <w:left w:val="single" w:sz="4" w:space="0" w:color="auto"/>
              <w:bottom w:val="single" w:sz="4" w:space="0" w:color="auto"/>
              <w:right w:val="single" w:sz="4" w:space="0" w:color="auto"/>
            </w:tcBorders>
          </w:tcPr>
          <w:p w14:paraId="714161C8" w14:textId="3651D98E" w:rsidR="00914573" w:rsidRPr="00084DF4" w:rsidRDefault="00883105" w:rsidP="00914573">
            <w:pPr>
              <w:spacing w:line="460" w:lineRule="exact"/>
              <w:jc w:val="both"/>
              <w:rPr>
                <w:bCs/>
                <w:i/>
                <w:szCs w:val="24"/>
              </w:rPr>
            </w:pPr>
            <w:r w:rsidRPr="00084DF4">
              <w:rPr>
                <w:bCs/>
                <w:i/>
                <w:szCs w:val="24"/>
              </w:rPr>
              <w:lastRenderedPageBreak/>
              <w:t>10. Expediente de la participación de la Primera Dama del país Canadá en el III Encuentro de Primeras Damas de América y el Caribe. Original. Contenido: Expediente de Canadá relacionado con el III Encuentro de Primeras Damas de América y el Caribe. Incluye: correspondencia, invitación, ficha sobre información médica de la Primera Dama de Canadá y boleta de inscripción. Soporte: papel. Cantidad: 0,01 metros. Fechas extremas: 1993. --------------------------------------------------------------------------------</w:t>
            </w:r>
          </w:p>
        </w:tc>
      </w:tr>
      <w:tr w:rsidR="00084DF4" w:rsidRPr="00084DF4" w14:paraId="4F6C7365" w14:textId="77777777" w:rsidTr="002E2BB4">
        <w:tc>
          <w:tcPr>
            <w:tcW w:w="9356" w:type="dxa"/>
            <w:tcBorders>
              <w:top w:val="single" w:sz="4" w:space="0" w:color="auto"/>
              <w:left w:val="single" w:sz="4" w:space="0" w:color="auto"/>
              <w:bottom w:val="single" w:sz="4" w:space="0" w:color="auto"/>
              <w:right w:val="single" w:sz="4" w:space="0" w:color="auto"/>
            </w:tcBorders>
          </w:tcPr>
          <w:p w14:paraId="66225D91" w14:textId="12BC8B0F" w:rsidR="00914573" w:rsidRPr="00084DF4" w:rsidRDefault="00883105" w:rsidP="00914573">
            <w:pPr>
              <w:spacing w:line="460" w:lineRule="exact"/>
              <w:jc w:val="both"/>
              <w:rPr>
                <w:bCs/>
                <w:i/>
                <w:szCs w:val="24"/>
              </w:rPr>
            </w:pPr>
            <w:r w:rsidRPr="00084DF4">
              <w:rPr>
                <w:bCs/>
                <w:i/>
                <w:szCs w:val="24"/>
              </w:rPr>
              <w:t>11. Expediente de la participación de la Primera Dama del país Colombia en el III Encuentro de Primeras Damas de América y el Caribe. Original. Contenido: Expediente de Colombia relacionado con el III Encuentro de Primeras Damas de América y el Caribe. Incluye: correspondencia, invitación, ficha sobre información médica de la Primera Dama de Colombia, boleta de inscripción, discursos y copias de los proyectos que se presentaron en el congreso. Soporte: papel. Cantidad: 0,02 metros (2 tomos). Fechas extremas: 1993. --------------------------------------------------------------------------------</w:t>
            </w:r>
          </w:p>
        </w:tc>
      </w:tr>
      <w:tr w:rsidR="00084DF4" w:rsidRPr="00084DF4" w14:paraId="54C13596" w14:textId="77777777" w:rsidTr="002E2BB4">
        <w:tc>
          <w:tcPr>
            <w:tcW w:w="9356" w:type="dxa"/>
            <w:tcBorders>
              <w:top w:val="single" w:sz="4" w:space="0" w:color="auto"/>
              <w:left w:val="single" w:sz="4" w:space="0" w:color="auto"/>
              <w:bottom w:val="single" w:sz="4" w:space="0" w:color="auto"/>
              <w:right w:val="single" w:sz="4" w:space="0" w:color="auto"/>
            </w:tcBorders>
          </w:tcPr>
          <w:p w14:paraId="0E93BCDD" w14:textId="3D575B5A" w:rsidR="00914573" w:rsidRPr="00084DF4" w:rsidRDefault="00883105" w:rsidP="00914573">
            <w:pPr>
              <w:spacing w:line="460" w:lineRule="exact"/>
              <w:jc w:val="both"/>
              <w:rPr>
                <w:bCs/>
                <w:i/>
                <w:szCs w:val="24"/>
              </w:rPr>
            </w:pPr>
            <w:r w:rsidRPr="00084DF4">
              <w:rPr>
                <w:bCs/>
                <w:i/>
                <w:szCs w:val="24"/>
              </w:rPr>
              <w:t>12. Expediente de la participación de la Primera Dama del país Cuba en el III Encuentro de Primeras Damas de América y el Caribe. Original. Contenido: Expediente de Cuba relacionado con el III Encuentro de Primeras Damas de América y el Caribe. Incluye: Correspondencia, discursos e invitación. Soporte: papel. Cantidad: 0,01 metros. Fechas extremas: 1993. -------------------------------------------------------------------------------------------</w:t>
            </w:r>
          </w:p>
        </w:tc>
      </w:tr>
      <w:tr w:rsidR="00084DF4" w:rsidRPr="00084DF4" w14:paraId="73626B35" w14:textId="77777777" w:rsidTr="002E2BB4">
        <w:tc>
          <w:tcPr>
            <w:tcW w:w="9356" w:type="dxa"/>
            <w:tcBorders>
              <w:top w:val="single" w:sz="4" w:space="0" w:color="auto"/>
              <w:left w:val="single" w:sz="4" w:space="0" w:color="auto"/>
              <w:bottom w:val="single" w:sz="4" w:space="0" w:color="auto"/>
              <w:right w:val="single" w:sz="4" w:space="0" w:color="auto"/>
            </w:tcBorders>
          </w:tcPr>
          <w:p w14:paraId="1331AA64" w14:textId="04DF4969" w:rsidR="00914573" w:rsidRPr="00084DF4" w:rsidRDefault="00AE4597" w:rsidP="00914573">
            <w:pPr>
              <w:spacing w:line="460" w:lineRule="exact"/>
              <w:jc w:val="both"/>
              <w:rPr>
                <w:bCs/>
                <w:i/>
                <w:szCs w:val="24"/>
              </w:rPr>
            </w:pPr>
            <w:r w:rsidRPr="00084DF4">
              <w:rPr>
                <w:bCs/>
                <w:i/>
                <w:szCs w:val="24"/>
              </w:rPr>
              <w:t xml:space="preserve">13. Expediente sobre la participación del país Chile en el III Encuentro de Primeras Damas de América y el Caribe. Original. Contenido: Expediente de Chile relacionado con el III Encuentro de Primeras Damas de América y el Caribe. Incluye: Correspondencia, invitación, ficha sobre información médica de la Primera dama de </w:t>
            </w:r>
            <w:r w:rsidRPr="00084DF4">
              <w:rPr>
                <w:bCs/>
                <w:i/>
                <w:szCs w:val="24"/>
              </w:rPr>
              <w:lastRenderedPageBreak/>
              <w:t>Chile, boleta de inscripción y discursos. Soporte: papel. Cantidad: 0,01 metros. Fechas extremas: 1993. -------------------------------------------------------------------------------------------</w:t>
            </w:r>
          </w:p>
        </w:tc>
      </w:tr>
      <w:tr w:rsidR="00084DF4" w:rsidRPr="00084DF4" w14:paraId="22A29764" w14:textId="77777777" w:rsidTr="002E2BB4">
        <w:tc>
          <w:tcPr>
            <w:tcW w:w="9356" w:type="dxa"/>
            <w:tcBorders>
              <w:top w:val="single" w:sz="4" w:space="0" w:color="auto"/>
              <w:left w:val="single" w:sz="4" w:space="0" w:color="auto"/>
              <w:bottom w:val="single" w:sz="4" w:space="0" w:color="auto"/>
              <w:right w:val="single" w:sz="4" w:space="0" w:color="auto"/>
            </w:tcBorders>
          </w:tcPr>
          <w:p w14:paraId="21B7C8E4" w14:textId="07AD1F85" w:rsidR="00914573" w:rsidRPr="00084DF4" w:rsidRDefault="00AE4597" w:rsidP="00914573">
            <w:pPr>
              <w:spacing w:line="460" w:lineRule="exact"/>
              <w:jc w:val="both"/>
              <w:rPr>
                <w:bCs/>
                <w:i/>
                <w:szCs w:val="24"/>
              </w:rPr>
            </w:pPr>
            <w:r w:rsidRPr="00084DF4">
              <w:rPr>
                <w:bCs/>
                <w:i/>
                <w:szCs w:val="24"/>
              </w:rPr>
              <w:lastRenderedPageBreak/>
              <w:t>14. Expediente de la participación de la Primera Dama del país Estados Unidos en el III Encuentro de Primeras Damas de América y el Caribe. Original. Contenido: Expediente de Estados Unidos relacionado con el III Encuentro de Primeras Damas de América y el Caribe. Incluye: Correspondencia, invitación, boleta de inscripción y discursos. Soporte: papel. Cantidad: 0,01 metros. Fechas extremas: 1993. -------------</w:t>
            </w:r>
          </w:p>
        </w:tc>
      </w:tr>
      <w:tr w:rsidR="00084DF4" w:rsidRPr="00084DF4" w14:paraId="757FE52F" w14:textId="77777777" w:rsidTr="002E2BB4">
        <w:tc>
          <w:tcPr>
            <w:tcW w:w="9356" w:type="dxa"/>
            <w:tcBorders>
              <w:top w:val="single" w:sz="4" w:space="0" w:color="auto"/>
              <w:left w:val="single" w:sz="4" w:space="0" w:color="auto"/>
              <w:bottom w:val="single" w:sz="4" w:space="0" w:color="auto"/>
              <w:right w:val="single" w:sz="4" w:space="0" w:color="auto"/>
            </w:tcBorders>
          </w:tcPr>
          <w:p w14:paraId="52969285" w14:textId="3FB1672D" w:rsidR="00914573" w:rsidRPr="00084DF4" w:rsidRDefault="00AE4597" w:rsidP="00AE4597">
            <w:pPr>
              <w:spacing w:line="460" w:lineRule="exact"/>
              <w:jc w:val="both"/>
              <w:rPr>
                <w:bCs/>
                <w:i/>
                <w:szCs w:val="24"/>
              </w:rPr>
            </w:pPr>
            <w:r w:rsidRPr="00084DF4">
              <w:rPr>
                <w:bCs/>
                <w:i/>
                <w:szCs w:val="24"/>
              </w:rPr>
              <w:t>15. Expediente de la participación de la Primera Dama del país República Dominicana en el III Encuentro de Primeras Damas de América y el Caribe. Original. Contenido: Expediente del país República Dominicana relacionado con el III Encuentro de Primeras Damas de América y el Caribe. Incluye: Correspondencia, invitación, boleta de inscripción y discursos. Soporte: papel. Cantidad: 0,01 metros. Fechas extremas: 1993.</w:t>
            </w:r>
          </w:p>
        </w:tc>
      </w:tr>
      <w:tr w:rsidR="00084DF4" w:rsidRPr="00084DF4" w14:paraId="5A8B29E2" w14:textId="77777777" w:rsidTr="002E2BB4">
        <w:tc>
          <w:tcPr>
            <w:tcW w:w="9356" w:type="dxa"/>
            <w:tcBorders>
              <w:top w:val="single" w:sz="4" w:space="0" w:color="auto"/>
              <w:left w:val="single" w:sz="4" w:space="0" w:color="auto"/>
              <w:bottom w:val="single" w:sz="4" w:space="0" w:color="auto"/>
              <w:right w:val="single" w:sz="4" w:space="0" w:color="auto"/>
            </w:tcBorders>
          </w:tcPr>
          <w:p w14:paraId="730D2681" w14:textId="5E1D81E6" w:rsidR="00914573" w:rsidRPr="00084DF4" w:rsidRDefault="00AE4597" w:rsidP="00914573">
            <w:pPr>
              <w:spacing w:line="460" w:lineRule="exact"/>
              <w:jc w:val="both"/>
              <w:rPr>
                <w:bCs/>
                <w:i/>
                <w:szCs w:val="24"/>
              </w:rPr>
            </w:pPr>
            <w:r w:rsidRPr="00084DF4">
              <w:rPr>
                <w:bCs/>
                <w:i/>
                <w:szCs w:val="24"/>
              </w:rPr>
              <w:t>16. Expediente de la participación de la Primera Dama del país Perú en el III Encuentro de Primeras Damas de América y el Caribe. Original. Expediente del país Perú relacionado con el III Encuentro de Primeras Damas de América y el Caribe. Incluye: Correspondencia, invitación, boleta de inscripción y discursos. Soporte: papel. Cantidad: 0,01 metros. Fechas extremas: 1993. -------------------------------------------------</w:t>
            </w:r>
          </w:p>
        </w:tc>
      </w:tr>
      <w:tr w:rsidR="00084DF4" w:rsidRPr="00084DF4" w14:paraId="57B30603" w14:textId="77777777" w:rsidTr="002E2BB4">
        <w:tc>
          <w:tcPr>
            <w:tcW w:w="9356" w:type="dxa"/>
            <w:tcBorders>
              <w:top w:val="single" w:sz="4" w:space="0" w:color="auto"/>
              <w:left w:val="single" w:sz="4" w:space="0" w:color="auto"/>
              <w:bottom w:val="single" w:sz="4" w:space="0" w:color="auto"/>
              <w:right w:val="single" w:sz="4" w:space="0" w:color="auto"/>
            </w:tcBorders>
          </w:tcPr>
          <w:p w14:paraId="27D2A93B" w14:textId="2989EA41" w:rsidR="00914573" w:rsidRPr="00084DF4" w:rsidRDefault="00AE4597" w:rsidP="008C62BE">
            <w:pPr>
              <w:spacing w:line="460" w:lineRule="exact"/>
              <w:jc w:val="both"/>
              <w:rPr>
                <w:bCs/>
                <w:i/>
                <w:szCs w:val="24"/>
              </w:rPr>
            </w:pPr>
            <w:r w:rsidRPr="00084DF4">
              <w:rPr>
                <w:bCs/>
                <w:i/>
                <w:szCs w:val="24"/>
              </w:rPr>
              <w:t xml:space="preserve">17. Expediente de la participación de la Primera Dama del país Puerto Rico en el III Encuentro de Primeras Damas de América y el Caribe. Original. Expediente del país Puerto Rico relacionado con el III Encuentro de Primeras Damas de América y el Caribe. Incluye: Correspondencia, memorandos, boleta de inscripción. Soporte: papel. Cantidad: </w:t>
            </w:r>
            <w:r w:rsidR="008C62BE" w:rsidRPr="00084DF4">
              <w:rPr>
                <w:bCs/>
                <w:i/>
                <w:szCs w:val="24"/>
              </w:rPr>
              <w:t>12 folios</w:t>
            </w:r>
            <w:r w:rsidRPr="00084DF4">
              <w:rPr>
                <w:bCs/>
                <w:i/>
                <w:szCs w:val="24"/>
              </w:rPr>
              <w:t>. Fechas extremas: 1993. ------------------------------------------</w:t>
            </w:r>
            <w:r w:rsidR="008C62BE" w:rsidRPr="00084DF4">
              <w:rPr>
                <w:bCs/>
                <w:i/>
                <w:szCs w:val="24"/>
              </w:rPr>
              <w:t>------------</w:t>
            </w:r>
          </w:p>
        </w:tc>
      </w:tr>
      <w:tr w:rsidR="00084DF4" w:rsidRPr="00084DF4" w14:paraId="6B6CF58F" w14:textId="77777777" w:rsidTr="002E2BB4">
        <w:tc>
          <w:tcPr>
            <w:tcW w:w="9356" w:type="dxa"/>
            <w:tcBorders>
              <w:top w:val="single" w:sz="4" w:space="0" w:color="auto"/>
              <w:left w:val="single" w:sz="4" w:space="0" w:color="auto"/>
              <w:bottom w:val="single" w:sz="4" w:space="0" w:color="auto"/>
              <w:right w:val="single" w:sz="4" w:space="0" w:color="auto"/>
            </w:tcBorders>
          </w:tcPr>
          <w:p w14:paraId="09FA892B" w14:textId="39A5D6AD" w:rsidR="00914573" w:rsidRPr="00084DF4" w:rsidRDefault="008C62BE" w:rsidP="00914573">
            <w:pPr>
              <w:spacing w:line="460" w:lineRule="exact"/>
              <w:jc w:val="both"/>
              <w:rPr>
                <w:bCs/>
                <w:i/>
                <w:szCs w:val="24"/>
              </w:rPr>
            </w:pPr>
            <w:r w:rsidRPr="00084DF4">
              <w:rPr>
                <w:bCs/>
                <w:i/>
                <w:szCs w:val="24"/>
              </w:rPr>
              <w:t>18. Expediente de la participación de la Primera Dama del país Venezuela en el III Encuentro de Primeras Damas de América y el Caribe. Original. Contenido: Expediente del país Venezuela relacionado con el III Encuentro de Primeras Damas de América y el Caribe.  Incluye: Correspondencia, boleta de inscripción. Soporte: papel. Cantidad: 0,01 metros. Fechas extremas: 1993. ---------------------------------------------------------------</w:t>
            </w:r>
          </w:p>
        </w:tc>
      </w:tr>
      <w:tr w:rsidR="00084DF4" w:rsidRPr="00084DF4" w14:paraId="24E918DA" w14:textId="77777777" w:rsidTr="002E2BB4">
        <w:tc>
          <w:tcPr>
            <w:tcW w:w="9356" w:type="dxa"/>
            <w:tcBorders>
              <w:top w:val="single" w:sz="4" w:space="0" w:color="auto"/>
              <w:left w:val="single" w:sz="4" w:space="0" w:color="auto"/>
              <w:bottom w:val="single" w:sz="4" w:space="0" w:color="auto"/>
              <w:right w:val="single" w:sz="4" w:space="0" w:color="auto"/>
            </w:tcBorders>
          </w:tcPr>
          <w:p w14:paraId="4E155EF7" w14:textId="6DAF22DC" w:rsidR="00914573" w:rsidRPr="00084DF4" w:rsidRDefault="008C62BE" w:rsidP="008C62BE">
            <w:pPr>
              <w:spacing w:line="460" w:lineRule="exact"/>
              <w:jc w:val="both"/>
              <w:rPr>
                <w:bCs/>
                <w:i/>
                <w:szCs w:val="24"/>
              </w:rPr>
            </w:pPr>
            <w:r w:rsidRPr="00084DF4">
              <w:rPr>
                <w:bCs/>
                <w:i/>
                <w:szCs w:val="24"/>
              </w:rPr>
              <w:t xml:space="preserve">19. Expediente de la participación de la Primera Dama país Nicaragua en el III Encuentro de Primeras Damas de América y el Caribe. Original. Contenido: Expediente </w:t>
            </w:r>
            <w:r w:rsidRPr="00084DF4">
              <w:rPr>
                <w:bCs/>
                <w:i/>
                <w:szCs w:val="24"/>
              </w:rPr>
              <w:lastRenderedPageBreak/>
              <w:t>del país Nicaragua relacionado con el III Encuentro de Primeras Damas de América y el Caribe. Incluye: Correspondencia, invitación, boleta de inscripción y discursos. Soporte: papel. Cantidad: 0,01 metros. Fechas extremas: 1993. ----------------------------</w:t>
            </w:r>
          </w:p>
        </w:tc>
      </w:tr>
      <w:tr w:rsidR="00084DF4" w:rsidRPr="00084DF4" w14:paraId="32769D75" w14:textId="77777777" w:rsidTr="002E2BB4">
        <w:tc>
          <w:tcPr>
            <w:tcW w:w="9356" w:type="dxa"/>
            <w:tcBorders>
              <w:top w:val="single" w:sz="4" w:space="0" w:color="auto"/>
              <w:left w:val="single" w:sz="4" w:space="0" w:color="auto"/>
              <w:bottom w:val="single" w:sz="4" w:space="0" w:color="auto"/>
              <w:right w:val="single" w:sz="4" w:space="0" w:color="auto"/>
            </w:tcBorders>
          </w:tcPr>
          <w:p w14:paraId="1D6B24FC" w14:textId="381A8D69" w:rsidR="00914573" w:rsidRPr="00084DF4" w:rsidRDefault="008C62BE" w:rsidP="00914573">
            <w:pPr>
              <w:spacing w:line="460" w:lineRule="exact"/>
              <w:jc w:val="both"/>
              <w:rPr>
                <w:bCs/>
                <w:i/>
                <w:szCs w:val="24"/>
              </w:rPr>
            </w:pPr>
            <w:r w:rsidRPr="00084DF4">
              <w:rPr>
                <w:bCs/>
                <w:i/>
                <w:szCs w:val="24"/>
              </w:rPr>
              <w:lastRenderedPageBreak/>
              <w:t>20. Expediente sobre la participación del país Panamá en el III Encuentro de Primeras Damas de América y el Caribe. Original. Contenido: Expediente del país Panamá relacionado con el III Encuentro de Primeras Damas de América y el Caribe. Incluye: Correspondencia, invitación, boleta de inscripción y discursos. Soporte: papel. Cantidad: 0,01 metros. Fechas extremas: 1993. --------------------------------------------------</w:t>
            </w:r>
          </w:p>
        </w:tc>
      </w:tr>
      <w:tr w:rsidR="00084DF4" w:rsidRPr="00084DF4" w14:paraId="48AEE3B0" w14:textId="77777777" w:rsidTr="002E2BB4">
        <w:tc>
          <w:tcPr>
            <w:tcW w:w="9356" w:type="dxa"/>
            <w:tcBorders>
              <w:top w:val="single" w:sz="4" w:space="0" w:color="auto"/>
              <w:left w:val="single" w:sz="4" w:space="0" w:color="auto"/>
              <w:bottom w:val="single" w:sz="4" w:space="0" w:color="auto"/>
              <w:right w:val="single" w:sz="4" w:space="0" w:color="auto"/>
            </w:tcBorders>
          </w:tcPr>
          <w:p w14:paraId="0B83570A" w14:textId="65B3614D" w:rsidR="00914573" w:rsidRPr="00084DF4" w:rsidRDefault="008C62BE" w:rsidP="008C62BE">
            <w:pPr>
              <w:spacing w:line="460" w:lineRule="exact"/>
              <w:jc w:val="both"/>
              <w:rPr>
                <w:bCs/>
                <w:i/>
                <w:szCs w:val="24"/>
              </w:rPr>
            </w:pPr>
            <w:r w:rsidRPr="00084DF4">
              <w:rPr>
                <w:bCs/>
                <w:i/>
                <w:szCs w:val="24"/>
              </w:rPr>
              <w:t>21. Expediente de la participación de la Primera Dama del país Paraguay  en el III Encuentro de Primeras Damas de América y el Caribe. Original. Contenido: Expediente del país Paraguay relacionado con el III Encuentro de Primeras Damas de América y el Caribe. Incluye: Correspondencia, invitación, boleta de inscripción y discursos. Soporte: papel. Cantidad: 0,01 metros. Fechas extremas: 1993. -----------------------------------------</w:t>
            </w:r>
          </w:p>
        </w:tc>
      </w:tr>
      <w:tr w:rsidR="00084DF4" w:rsidRPr="00084DF4" w14:paraId="77AE9105" w14:textId="77777777" w:rsidTr="002E2BB4">
        <w:tc>
          <w:tcPr>
            <w:tcW w:w="9356" w:type="dxa"/>
            <w:tcBorders>
              <w:top w:val="single" w:sz="4" w:space="0" w:color="auto"/>
              <w:left w:val="single" w:sz="4" w:space="0" w:color="auto"/>
              <w:bottom w:val="single" w:sz="4" w:space="0" w:color="auto"/>
              <w:right w:val="single" w:sz="4" w:space="0" w:color="auto"/>
            </w:tcBorders>
          </w:tcPr>
          <w:p w14:paraId="4F4DD343" w14:textId="798F9BD5" w:rsidR="008C62BE" w:rsidRPr="00084DF4" w:rsidRDefault="008C62BE" w:rsidP="008C62BE">
            <w:pPr>
              <w:spacing w:line="460" w:lineRule="exact"/>
              <w:jc w:val="both"/>
              <w:rPr>
                <w:bCs/>
                <w:i/>
                <w:szCs w:val="24"/>
              </w:rPr>
            </w:pPr>
            <w:r w:rsidRPr="00084DF4">
              <w:rPr>
                <w:bCs/>
                <w:i/>
                <w:szCs w:val="24"/>
              </w:rPr>
              <w:t>22. Expediente de la participación de la Primera Dama del país Guatemala  en el III Encuentro de Primeras Damas de América y el Caribe. Original. Contenido: Expediente del país Guatemala  relacionado con el III Encuentro de Primeras Damas de América y el Caribe. Incluye: Correspondencia, invitación, boleta de inscripción y discursos. Soporte: papel. Cantidad: 0,01 metros. Fechas extremas: 1993. -----------------------------</w:t>
            </w:r>
          </w:p>
        </w:tc>
      </w:tr>
      <w:tr w:rsidR="00084DF4" w:rsidRPr="00084DF4" w14:paraId="01670D78" w14:textId="77777777" w:rsidTr="002E2BB4">
        <w:tc>
          <w:tcPr>
            <w:tcW w:w="9356" w:type="dxa"/>
            <w:tcBorders>
              <w:top w:val="single" w:sz="4" w:space="0" w:color="auto"/>
              <w:left w:val="single" w:sz="4" w:space="0" w:color="auto"/>
              <w:bottom w:val="single" w:sz="4" w:space="0" w:color="auto"/>
              <w:right w:val="single" w:sz="4" w:space="0" w:color="auto"/>
            </w:tcBorders>
          </w:tcPr>
          <w:p w14:paraId="7EFE6B4B" w14:textId="0061493C" w:rsidR="008C62BE" w:rsidRPr="00084DF4" w:rsidRDefault="008C62BE" w:rsidP="008C62BE">
            <w:pPr>
              <w:spacing w:line="460" w:lineRule="exact"/>
              <w:jc w:val="both"/>
              <w:rPr>
                <w:bCs/>
                <w:i/>
                <w:szCs w:val="24"/>
              </w:rPr>
            </w:pPr>
            <w:r w:rsidRPr="00084DF4">
              <w:rPr>
                <w:bCs/>
                <w:i/>
                <w:szCs w:val="24"/>
              </w:rPr>
              <w:t>23. Expediente de la participación de la Primera Dama del país Honduras en el III Encuentro de Primeras Damas de América y el Caribe. Original. Contenido: Expediente del país Honduras relacionado con el III Encuentro de Primeras Damas de América y el Caribe. Incluye: Correspondencia, invitación, boleta de inscripción y discursos. Soporte: papel. Cantidad: 0,01 metros. Fechas extremas: 1993. -----------------------------------------</w:t>
            </w:r>
          </w:p>
        </w:tc>
      </w:tr>
      <w:tr w:rsidR="00084DF4" w:rsidRPr="00084DF4" w14:paraId="6197EFE7" w14:textId="77777777" w:rsidTr="002E2BB4">
        <w:tc>
          <w:tcPr>
            <w:tcW w:w="9356" w:type="dxa"/>
            <w:tcBorders>
              <w:top w:val="single" w:sz="4" w:space="0" w:color="auto"/>
              <w:left w:val="single" w:sz="4" w:space="0" w:color="auto"/>
              <w:bottom w:val="single" w:sz="4" w:space="0" w:color="auto"/>
              <w:right w:val="single" w:sz="4" w:space="0" w:color="auto"/>
            </w:tcBorders>
          </w:tcPr>
          <w:p w14:paraId="697C5363" w14:textId="0148F9F3" w:rsidR="008C62BE" w:rsidRPr="00084DF4" w:rsidRDefault="008C62BE" w:rsidP="008C62BE">
            <w:pPr>
              <w:spacing w:line="460" w:lineRule="exact"/>
              <w:jc w:val="both"/>
              <w:rPr>
                <w:bCs/>
                <w:i/>
                <w:szCs w:val="24"/>
              </w:rPr>
            </w:pPr>
            <w:r w:rsidRPr="00084DF4">
              <w:rPr>
                <w:bCs/>
                <w:i/>
                <w:szCs w:val="24"/>
              </w:rPr>
              <w:t>24. Expediente de la participación de la Primera Dama del país Jamaica en el III Encuentro de Primeras Damas de América y el Caribe. Original. Contenido: Expediente del país Jamaica relacionado con el III Encuentro de Primeras Damas de América y el Caribe. Incluye: Correspondencia, invitación, boleta de inscripción y discursos. Soporte: papel. Cantidad: 0,01 metros. Fechas extremas: 1993. -----------------------------------------</w:t>
            </w:r>
          </w:p>
        </w:tc>
      </w:tr>
      <w:tr w:rsidR="00084DF4" w:rsidRPr="00084DF4" w14:paraId="2930A834" w14:textId="77777777" w:rsidTr="002E2BB4">
        <w:tc>
          <w:tcPr>
            <w:tcW w:w="9356" w:type="dxa"/>
            <w:tcBorders>
              <w:top w:val="single" w:sz="4" w:space="0" w:color="auto"/>
              <w:left w:val="single" w:sz="4" w:space="0" w:color="auto"/>
              <w:bottom w:val="single" w:sz="4" w:space="0" w:color="auto"/>
              <w:right w:val="single" w:sz="4" w:space="0" w:color="auto"/>
            </w:tcBorders>
          </w:tcPr>
          <w:p w14:paraId="1CDB6EA6" w14:textId="4DD2EAE3" w:rsidR="008C62BE" w:rsidRPr="00084DF4" w:rsidRDefault="008C62BE" w:rsidP="008C62BE">
            <w:pPr>
              <w:spacing w:line="460" w:lineRule="exact"/>
              <w:jc w:val="both"/>
              <w:rPr>
                <w:bCs/>
                <w:i/>
                <w:szCs w:val="24"/>
              </w:rPr>
            </w:pPr>
            <w:r w:rsidRPr="00084DF4">
              <w:rPr>
                <w:bCs/>
                <w:i/>
                <w:szCs w:val="24"/>
              </w:rPr>
              <w:lastRenderedPageBreak/>
              <w:t>25. Expediente de la participación de la Primera Dama del país México en el III Encuentro de Primeras Damas de América y el Caribe. Original. Contenido: Expediente del país México relacionado con el III Encuentro de Primeras Damas de América y el Caribe. Incluye: Correspondencia, invitación, boleta de inscripción y discursos. Soporte: papel. Cantidad: 0,01 metros. Fechas extremas: 1993. -----------------------------------------</w:t>
            </w:r>
          </w:p>
        </w:tc>
      </w:tr>
      <w:tr w:rsidR="00084DF4" w:rsidRPr="00084DF4" w14:paraId="1A8D5284" w14:textId="77777777" w:rsidTr="002E2BB4">
        <w:tc>
          <w:tcPr>
            <w:tcW w:w="9356" w:type="dxa"/>
            <w:tcBorders>
              <w:top w:val="single" w:sz="4" w:space="0" w:color="auto"/>
              <w:left w:val="single" w:sz="4" w:space="0" w:color="auto"/>
              <w:bottom w:val="single" w:sz="4" w:space="0" w:color="auto"/>
              <w:right w:val="single" w:sz="4" w:space="0" w:color="auto"/>
            </w:tcBorders>
          </w:tcPr>
          <w:p w14:paraId="4AB19AD2" w14:textId="5E7CF579" w:rsidR="008C62BE" w:rsidRPr="00084DF4" w:rsidRDefault="008C62BE" w:rsidP="008C62BE">
            <w:pPr>
              <w:spacing w:line="460" w:lineRule="exact"/>
              <w:jc w:val="both"/>
              <w:rPr>
                <w:bCs/>
                <w:i/>
                <w:szCs w:val="24"/>
              </w:rPr>
            </w:pPr>
            <w:r w:rsidRPr="00084DF4">
              <w:rPr>
                <w:bCs/>
                <w:i/>
                <w:szCs w:val="24"/>
              </w:rPr>
              <w:t>26. Expediente de la participación de la Primera Dama del país Uruguay en el III Encuentro de Primeras Damas de América y el Caribe. Original. Contenido: Expediente del país Uruguay relacionado con el III Encuentro de Primeras Damas de América y el Caribe. Incluye: Correspondencia, invitación, boleta de inscripción y discursos. Soporte: papel. Cantidad: 0,01 metros. Fechas extremas: 1993. -----------------------------------------</w:t>
            </w:r>
          </w:p>
        </w:tc>
      </w:tr>
      <w:tr w:rsidR="00084DF4" w:rsidRPr="00084DF4" w14:paraId="2879D2CB" w14:textId="77777777" w:rsidTr="002E2BB4">
        <w:tc>
          <w:tcPr>
            <w:tcW w:w="9356" w:type="dxa"/>
            <w:tcBorders>
              <w:top w:val="single" w:sz="4" w:space="0" w:color="auto"/>
              <w:left w:val="single" w:sz="4" w:space="0" w:color="auto"/>
              <w:bottom w:val="single" w:sz="4" w:space="0" w:color="auto"/>
              <w:right w:val="single" w:sz="4" w:space="0" w:color="auto"/>
            </w:tcBorders>
          </w:tcPr>
          <w:p w14:paraId="3AA35ED5" w14:textId="51DE0F74" w:rsidR="008C62BE" w:rsidRPr="00084DF4" w:rsidRDefault="008C62BE" w:rsidP="008C62BE">
            <w:pPr>
              <w:spacing w:line="460" w:lineRule="exact"/>
              <w:jc w:val="both"/>
              <w:rPr>
                <w:bCs/>
                <w:i/>
                <w:szCs w:val="24"/>
              </w:rPr>
            </w:pPr>
            <w:r w:rsidRPr="00084DF4">
              <w:rPr>
                <w:bCs/>
                <w:i/>
                <w:szCs w:val="24"/>
              </w:rPr>
              <w:t>27. Expediente de la participación de la Primera Dama del país  Trinidad y Tobago en el III Encuentro de Primeras Damas de América y el Caribe. Original. Contenido: Expediente del país Trinidad y Tobado relacionado con el III Encuentro de Primeras Damas de América y el Caribe. Incluye: Correspondencia, invitación, boleta de inscripción y discursos. Soporte: papel. Cantidad: 0,01 metros. Fechas extremas: 1993.</w:t>
            </w:r>
          </w:p>
        </w:tc>
      </w:tr>
      <w:tr w:rsidR="00084DF4" w:rsidRPr="00084DF4" w14:paraId="4953BB7C" w14:textId="77777777" w:rsidTr="002E2BB4">
        <w:tc>
          <w:tcPr>
            <w:tcW w:w="9356" w:type="dxa"/>
            <w:tcBorders>
              <w:top w:val="single" w:sz="4" w:space="0" w:color="auto"/>
              <w:left w:val="single" w:sz="4" w:space="0" w:color="auto"/>
              <w:bottom w:val="single" w:sz="4" w:space="0" w:color="auto"/>
              <w:right w:val="single" w:sz="4" w:space="0" w:color="auto"/>
            </w:tcBorders>
          </w:tcPr>
          <w:p w14:paraId="64987F2D" w14:textId="5DA745F1" w:rsidR="008C62BE" w:rsidRPr="00084DF4" w:rsidRDefault="008C62BE" w:rsidP="008C62BE">
            <w:pPr>
              <w:spacing w:line="460" w:lineRule="exact"/>
              <w:jc w:val="both"/>
              <w:rPr>
                <w:bCs/>
                <w:i/>
                <w:szCs w:val="24"/>
              </w:rPr>
            </w:pPr>
            <w:r w:rsidRPr="00084DF4">
              <w:rPr>
                <w:bCs/>
                <w:i/>
                <w:szCs w:val="24"/>
              </w:rPr>
              <w:t xml:space="preserve">28. Expediente de la participación de la Primera Dama del país Saint </w:t>
            </w:r>
            <w:proofErr w:type="spellStart"/>
            <w:r w:rsidRPr="00084DF4">
              <w:rPr>
                <w:bCs/>
                <w:i/>
                <w:szCs w:val="24"/>
              </w:rPr>
              <w:t>Kitts</w:t>
            </w:r>
            <w:proofErr w:type="spellEnd"/>
            <w:r w:rsidRPr="00084DF4">
              <w:rPr>
                <w:bCs/>
                <w:i/>
                <w:szCs w:val="24"/>
              </w:rPr>
              <w:t xml:space="preserve"> en el III Encuentro de Primeras Damas de América y el Caribe. Original. Contenido: Expediente del país Saint </w:t>
            </w:r>
            <w:proofErr w:type="spellStart"/>
            <w:r w:rsidRPr="00084DF4">
              <w:rPr>
                <w:bCs/>
                <w:i/>
                <w:szCs w:val="24"/>
              </w:rPr>
              <w:t>Kitts</w:t>
            </w:r>
            <w:proofErr w:type="spellEnd"/>
            <w:r w:rsidRPr="00084DF4">
              <w:rPr>
                <w:bCs/>
                <w:i/>
                <w:szCs w:val="24"/>
              </w:rPr>
              <w:t xml:space="preserve"> relacionado con el III Encuentro de Primeras Damas de América y el Caribe. Incluye: Correspondencia, invitación, boleta de inscripción y discursos. Soporte: papel. Cantidad: 0,01 metros. Fechas extremas: 1993. ----------------------------</w:t>
            </w:r>
          </w:p>
        </w:tc>
      </w:tr>
      <w:tr w:rsidR="00084DF4" w:rsidRPr="00084DF4" w14:paraId="0BAE9D21" w14:textId="77777777" w:rsidTr="002E2BB4">
        <w:tc>
          <w:tcPr>
            <w:tcW w:w="9356" w:type="dxa"/>
            <w:tcBorders>
              <w:top w:val="single" w:sz="4" w:space="0" w:color="auto"/>
              <w:left w:val="single" w:sz="4" w:space="0" w:color="auto"/>
              <w:bottom w:val="single" w:sz="4" w:space="0" w:color="auto"/>
              <w:right w:val="single" w:sz="4" w:space="0" w:color="auto"/>
            </w:tcBorders>
          </w:tcPr>
          <w:p w14:paraId="2C4C7198" w14:textId="1366A608" w:rsidR="008C62BE" w:rsidRPr="00084DF4" w:rsidRDefault="008C62BE" w:rsidP="002E2BB4">
            <w:pPr>
              <w:spacing w:line="460" w:lineRule="exact"/>
              <w:jc w:val="both"/>
              <w:rPr>
                <w:bCs/>
                <w:i/>
                <w:szCs w:val="24"/>
              </w:rPr>
            </w:pPr>
            <w:r w:rsidRPr="00084DF4">
              <w:rPr>
                <w:bCs/>
                <w:i/>
                <w:szCs w:val="24"/>
              </w:rPr>
              <w:t>29. Expediente de la participación de la Primera Dama del país   Santa Lucia en el III Encuentro de Primeras Damas de América y el Caribe</w:t>
            </w:r>
            <w:r w:rsidR="002E2BB4" w:rsidRPr="00084DF4">
              <w:rPr>
                <w:bCs/>
                <w:i/>
                <w:szCs w:val="24"/>
              </w:rPr>
              <w:t xml:space="preserve">. Original. Contenido: </w:t>
            </w:r>
            <w:r w:rsidRPr="00084DF4">
              <w:rPr>
                <w:bCs/>
                <w:i/>
                <w:szCs w:val="24"/>
              </w:rPr>
              <w:t xml:space="preserve">Expediente del país Santa Lucia relacionado con el III Encuentro de Primeras Damas de </w:t>
            </w:r>
            <w:r w:rsidR="002E2BB4" w:rsidRPr="00084DF4">
              <w:rPr>
                <w:bCs/>
                <w:i/>
                <w:szCs w:val="24"/>
              </w:rPr>
              <w:t>América</w:t>
            </w:r>
            <w:r w:rsidRPr="00084DF4">
              <w:rPr>
                <w:bCs/>
                <w:i/>
                <w:szCs w:val="24"/>
              </w:rPr>
              <w:t xml:space="preserve"> y el Caribe.</w:t>
            </w:r>
            <w:r w:rsidR="002E2BB4" w:rsidRPr="00084DF4">
              <w:rPr>
                <w:bCs/>
                <w:i/>
                <w:szCs w:val="24"/>
              </w:rPr>
              <w:t xml:space="preserve"> </w:t>
            </w:r>
            <w:r w:rsidRPr="00084DF4">
              <w:rPr>
                <w:bCs/>
                <w:i/>
                <w:szCs w:val="24"/>
              </w:rPr>
              <w:t xml:space="preserve">Incluye: </w:t>
            </w:r>
            <w:r w:rsidR="002E2BB4" w:rsidRPr="00084DF4">
              <w:rPr>
                <w:bCs/>
                <w:i/>
                <w:szCs w:val="24"/>
              </w:rPr>
              <w:t>Correspondencia</w:t>
            </w:r>
            <w:r w:rsidRPr="00084DF4">
              <w:rPr>
                <w:bCs/>
                <w:i/>
                <w:szCs w:val="24"/>
              </w:rPr>
              <w:t>,</w:t>
            </w:r>
            <w:r w:rsidR="002E2BB4" w:rsidRPr="00084DF4">
              <w:rPr>
                <w:bCs/>
                <w:i/>
                <w:szCs w:val="24"/>
              </w:rPr>
              <w:t xml:space="preserve"> </w:t>
            </w:r>
            <w:r w:rsidRPr="00084DF4">
              <w:rPr>
                <w:bCs/>
                <w:i/>
                <w:szCs w:val="24"/>
              </w:rPr>
              <w:t>invitación,</w:t>
            </w:r>
            <w:r w:rsidR="002E2BB4" w:rsidRPr="00084DF4">
              <w:rPr>
                <w:bCs/>
                <w:i/>
                <w:szCs w:val="24"/>
              </w:rPr>
              <w:t xml:space="preserve"> </w:t>
            </w:r>
            <w:r w:rsidRPr="00084DF4">
              <w:rPr>
                <w:bCs/>
                <w:i/>
                <w:szCs w:val="24"/>
              </w:rPr>
              <w:t>bolet</w:t>
            </w:r>
            <w:r w:rsidR="002E2BB4" w:rsidRPr="00084DF4">
              <w:rPr>
                <w:bCs/>
                <w:i/>
                <w:szCs w:val="24"/>
              </w:rPr>
              <w:t>a de inscripción y discursos. Soporte: papel. Cantidad: 0,01 metros. Fechas extremas: 1993. ----------------------------</w:t>
            </w:r>
          </w:p>
        </w:tc>
      </w:tr>
      <w:tr w:rsidR="00084DF4" w:rsidRPr="00084DF4" w14:paraId="49908C11" w14:textId="77777777" w:rsidTr="002E2BB4">
        <w:tc>
          <w:tcPr>
            <w:tcW w:w="9356" w:type="dxa"/>
            <w:tcBorders>
              <w:top w:val="single" w:sz="4" w:space="0" w:color="auto"/>
              <w:left w:val="single" w:sz="4" w:space="0" w:color="auto"/>
              <w:bottom w:val="single" w:sz="4" w:space="0" w:color="auto"/>
              <w:right w:val="single" w:sz="4" w:space="0" w:color="auto"/>
            </w:tcBorders>
          </w:tcPr>
          <w:p w14:paraId="4683CE5C" w14:textId="1F666863" w:rsidR="008C62BE" w:rsidRPr="00084DF4" w:rsidRDefault="008C62BE" w:rsidP="002E2BB4">
            <w:pPr>
              <w:spacing w:line="460" w:lineRule="exact"/>
              <w:jc w:val="both"/>
              <w:rPr>
                <w:bCs/>
                <w:i/>
                <w:szCs w:val="24"/>
              </w:rPr>
            </w:pPr>
            <w:r w:rsidRPr="00084DF4">
              <w:rPr>
                <w:bCs/>
                <w:i/>
                <w:szCs w:val="24"/>
              </w:rPr>
              <w:t>30. Expediente de la participación de la Primera Dama del país Surinam en el III Encuentro de Primeras Damas de América y el Caribe</w:t>
            </w:r>
            <w:r w:rsidR="002E2BB4" w:rsidRPr="00084DF4">
              <w:rPr>
                <w:bCs/>
                <w:i/>
                <w:szCs w:val="24"/>
              </w:rPr>
              <w:t xml:space="preserve">. Original. Contenido: </w:t>
            </w:r>
            <w:r w:rsidRPr="00084DF4">
              <w:rPr>
                <w:bCs/>
                <w:i/>
                <w:szCs w:val="24"/>
              </w:rPr>
              <w:t xml:space="preserve">Expediente del país Surinam relacionado con el III Encuentro de Primeras Damas de </w:t>
            </w:r>
            <w:r w:rsidR="002E2BB4" w:rsidRPr="00084DF4">
              <w:rPr>
                <w:bCs/>
                <w:i/>
                <w:szCs w:val="24"/>
              </w:rPr>
              <w:t>América</w:t>
            </w:r>
            <w:r w:rsidRPr="00084DF4">
              <w:rPr>
                <w:bCs/>
                <w:i/>
                <w:szCs w:val="24"/>
              </w:rPr>
              <w:t xml:space="preserve"> y el </w:t>
            </w:r>
            <w:r w:rsidRPr="00084DF4">
              <w:rPr>
                <w:bCs/>
                <w:i/>
                <w:szCs w:val="24"/>
              </w:rPr>
              <w:lastRenderedPageBreak/>
              <w:t>Caribe.</w:t>
            </w:r>
            <w:r w:rsidR="002E2BB4" w:rsidRPr="00084DF4">
              <w:rPr>
                <w:bCs/>
                <w:i/>
                <w:szCs w:val="24"/>
              </w:rPr>
              <w:t xml:space="preserve"> </w:t>
            </w:r>
            <w:r w:rsidRPr="00084DF4">
              <w:rPr>
                <w:bCs/>
                <w:i/>
                <w:szCs w:val="24"/>
              </w:rPr>
              <w:t xml:space="preserve">Incluye: </w:t>
            </w:r>
            <w:r w:rsidR="002E2BB4" w:rsidRPr="00084DF4">
              <w:rPr>
                <w:bCs/>
                <w:i/>
                <w:szCs w:val="24"/>
              </w:rPr>
              <w:t>Correspondencia</w:t>
            </w:r>
            <w:r w:rsidRPr="00084DF4">
              <w:rPr>
                <w:bCs/>
                <w:i/>
                <w:szCs w:val="24"/>
              </w:rPr>
              <w:t>,</w:t>
            </w:r>
            <w:r w:rsidR="002E2BB4" w:rsidRPr="00084DF4">
              <w:rPr>
                <w:bCs/>
                <w:i/>
                <w:szCs w:val="24"/>
              </w:rPr>
              <w:t xml:space="preserve"> </w:t>
            </w:r>
            <w:r w:rsidRPr="00084DF4">
              <w:rPr>
                <w:bCs/>
                <w:i/>
                <w:szCs w:val="24"/>
              </w:rPr>
              <w:t>invitación,</w:t>
            </w:r>
            <w:r w:rsidR="002E2BB4" w:rsidRPr="00084DF4">
              <w:rPr>
                <w:bCs/>
                <w:i/>
                <w:szCs w:val="24"/>
              </w:rPr>
              <w:t xml:space="preserve"> </w:t>
            </w:r>
            <w:r w:rsidRPr="00084DF4">
              <w:rPr>
                <w:bCs/>
                <w:i/>
                <w:szCs w:val="24"/>
              </w:rPr>
              <w:t>bolet</w:t>
            </w:r>
            <w:r w:rsidR="002E2BB4" w:rsidRPr="00084DF4">
              <w:rPr>
                <w:bCs/>
                <w:i/>
                <w:szCs w:val="24"/>
              </w:rPr>
              <w:t>a de inscripción y discursos. Soporte: papel. Cantidad: 0,01 metros. Fechas extremas: 1993. ----------------------------------------</w:t>
            </w:r>
          </w:p>
        </w:tc>
      </w:tr>
      <w:tr w:rsidR="00084DF4" w:rsidRPr="00084DF4" w14:paraId="28D10C0A" w14:textId="77777777" w:rsidTr="002E2BB4">
        <w:tc>
          <w:tcPr>
            <w:tcW w:w="9356" w:type="dxa"/>
            <w:tcBorders>
              <w:top w:val="single" w:sz="4" w:space="0" w:color="auto"/>
              <w:left w:val="single" w:sz="4" w:space="0" w:color="auto"/>
              <w:bottom w:val="single" w:sz="4" w:space="0" w:color="auto"/>
              <w:right w:val="single" w:sz="4" w:space="0" w:color="auto"/>
            </w:tcBorders>
          </w:tcPr>
          <w:p w14:paraId="495A508D" w14:textId="36BF6286" w:rsidR="008C62BE" w:rsidRPr="00084DF4" w:rsidRDefault="008C62BE" w:rsidP="002E2BB4">
            <w:pPr>
              <w:spacing w:line="460" w:lineRule="exact"/>
              <w:jc w:val="both"/>
              <w:rPr>
                <w:bCs/>
                <w:i/>
                <w:szCs w:val="24"/>
              </w:rPr>
            </w:pPr>
            <w:r w:rsidRPr="00084DF4">
              <w:rPr>
                <w:bCs/>
                <w:i/>
                <w:szCs w:val="24"/>
              </w:rPr>
              <w:lastRenderedPageBreak/>
              <w:t xml:space="preserve">31. Expediente sobre la participación del país Ecuador en el III Encuentro de Primeras Damas de </w:t>
            </w:r>
            <w:r w:rsidR="002E2BB4" w:rsidRPr="00084DF4">
              <w:rPr>
                <w:bCs/>
                <w:i/>
                <w:szCs w:val="24"/>
              </w:rPr>
              <w:t>América</w:t>
            </w:r>
            <w:r w:rsidRPr="00084DF4">
              <w:rPr>
                <w:bCs/>
                <w:i/>
                <w:szCs w:val="24"/>
              </w:rPr>
              <w:t xml:space="preserve"> y el Caribe</w:t>
            </w:r>
            <w:r w:rsidR="002E2BB4" w:rsidRPr="00084DF4">
              <w:rPr>
                <w:bCs/>
                <w:i/>
                <w:szCs w:val="24"/>
              </w:rPr>
              <w:t xml:space="preserve">. Original. Contenido: </w:t>
            </w:r>
            <w:r w:rsidRPr="00084DF4">
              <w:rPr>
                <w:bCs/>
                <w:i/>
                <w:szCs w:val="24"/>
              </w:rPr>
              <w:t xml:space="preserve">Expediente del país Ecuador relacionado con el III Encuentro de Primeras Damas de </w:t>
            </w:r>
            <w:r w:rsidR="002E2BB4" w:rsidRPr="00084DF4">
              <w:rPr>
                <w:bCs/>
                <w:i/>
                <w:szCs w:val="24"/>
              </w:rPr>
              <w:t>América</w:t>
            </w:r>
            <w:r w:rsidRPr="00084DF4">
              <w:rPr>
                <w:bCs/>
                <w:i/>
                <w:szCs w:val="24"/>
              </w:rPr>
              <w:t xml:space="preserve"> y el Caribe. Incluye: </w:t>
            </w:r>
            <w:r w:rsidR="002E2BB4" w:rsidRPr="00084DF4">
              <w:rPr>
                <w:bCs/>
                <w:i/>
                <w:szCs w:val="24"/>
              </w:rPr>
              <w:t>Correspondencia</w:t>
            </w:r>
            <w:r w:rsidRPr="00084DF4">
              <w:rPr>
                <w:bCs/>
                <w:i/>
                <w:szCs w:val="24"/>
              </w:rPr>
              <w:t>,</w:t>
            </w:r>
            <w:r w:rsidR="002E2BB4" w:rsidRPr="00084DF4">
              <w:rPr>
                <w:bCs/>
                <w:i/>
                <w:szCs w:val="24"/>
              </w:rPr>
              <w:t xml:space="preserve"> invitación, </w:t>
            </w:r>
            <w:r w:rsidRPr="00084DF4">
              <w:rPr>
                <w:bCs/>
                <w:i/>
                <w:szCs w:val="24"/>
              </w:rPr>
              <w:t>bole</w:t>
            </w:r>
            <w:r w:rsidR="002E2BB4" w:rsidRPr="00084DF4">
              <w:rPr>
                <w:bCs/>
                <w:i/>
                <w:szCs w:val="24"/>
              </w:rPr>
              <w:t>ta de inscripción y discursos. Soporte: papel. Cantidad: 0,01 metros. Fechas extremas: 1993. -------------------------------------------------</w:t>
            </w:r>
          </w:p>
        </w:tc>
      </w:tr>
      <w:tr w:rsidR="00084DF4" w:rsidRPr="00084DF4" w14:paraId="61A46D03" w14:textId="77777777" w:rsidTr="002E2BB4">
        <w:tc>
          <w:tcPr>
            <w:tcW w:w="9356" w:type="dxa"/>
            <w:tcBorders>
              <w:top w:val="single" w:sz="4" w:space="0" w:color="auto"/>
              <w:left w:val="single" w:sz="4" w:space="0" w:color="auto"/>
              <w:bottom w:val="single" w:sz="4" w:space="0" w:color="auto"/>
              <w:right w:val="single" w:sz="4" w:space="0" w:color="auto"/>
            </w:tcBorders>
          </w:tcPr>
          <w:p w14:paraId="76C794CD" w14:textId="3241A830" w:rsidR="008C62BE" w:rsidRPr="00084DF4" w:rsidRDefault="008C62BE" w:rsidP="002E2BB4">
            <w:pPr>
              <w:spacing w:line="460" w:lineRule="exact"/>
              <w:jc w:val="both"/>
              <w:rPr>
                <w:bCs/>
                <w:i/>
                <w:szCs w:val="24"/>
              </w:rPr>
            </w:pPr>
            <w:r w:rsidRPr="00084DF4">
              <w:rPr>
                <w:bCs/>
                <w:i/>
                <w:szCs w:val="24"/>
              </w:rPr>
              <w:t xml:space="preserve">32. Expediente de la participación de la Primera Dama del país El Salvador  en el III Encuentro de Primeras Damas de </w:t>
            </w:r>
            <w:r w:rsidR="002E2BB4" w:rsidRPr="00084DF4">
              <w:rPr>
                <w:bCs/>
                <w:i/>
                <w:szCs w:val="24"/>
              </w:rPr>
              <w:t>América</w:t>
            </w:r>
            <w:r w:rsidRPr="00084DF4">
              <w:rPr>
                <w:bCs/>
                <w:i/>
                <w:szCs w:val="24"/>
              </w:rPr>
              <w:t xml:space="preserve"> y el Caribe</w:t>
            </w:r>
            <w:r w:rsidR="002E2BB4" w:rsidRPr="00084DF4">
              <w:rPr>
                <w:bCs/>
                <w:i/>
                <w:szCs w:val="24"/>
              </w:rPr>
              <w:t xml:space="preserve">. Original. Contenido: </w:t>
            </w:r>
            <w:r w:rsidRPr="00084DF4">
              <w:rPr>
                <w:bCs/>
                <w:i/>
                <w:szCs w:val="24"/>
              </w:rPr>
              <w:t xml:space="preserve">Expediente del  país El Salvador relacionado con el III Encuentro de Primeras Damas de </w:t>
            </w:r>
            <w:r w:rsidR="002E2BB4" w:rsidRPr="00084DF4">
              <w:rPr>
                <w:bCs/>
                <w:i/>
                <w:szCs w:val="24"/>
              </w:rPr>
              <w:t>América</w:t>
            </w:r>
            <w:r w:rsidRPr="00084DF4">
              <w:rPr>
                <w:bCs/>
                <w:i/>
                <w:szCs w:val="24"/>
              </w:rPr>
              <w:t xml:space="preserve"> y el Caribe Contiene: </w:t>
            </w:r>
            <w:r w:rsidR="002E2BB4" w:rsidRPr="00084DF4">
              <w:rPr>
                <w:bCs/>
                <w:i/>
                <w:szCs w:val="24"/>
              </w:rPr>
              <w:t>Correspondencia</w:t>
            </w:r>
            <w:r w:rsidRPr="00084DF4">
              <w:rPr>
                <w:bCs/>
                <w:i/>
                <w:szCs w:val="24"/>
              </w:rPr>
              <w:t>,</w:t>
            </w:r>
            <w:r w:rsidR="002E2BB4" w:rsidRPr="00084DF4">
              <w:rPr>
                <w:bCs/>
                <w:i/>
                <w:szCs w:val="24"/>
              </w:rPr>
              <w:t xml:space="preserve"> </w:t>
            </w:r>
            <w:r w:rsidRPr="00084DF4">
              <w:rPr>
                <w:bCs/>
                <w:i/>
                <w:szCs w:val="24"/>
              </w:rPr>
              <w:t>invitación, boleta de inscripción y discursos.</w:t>
            </w:r>
            <w:r w:rsidR="002E2BB4" w:rsidRPr="00084DF4">
              <w:rPr>
                <w:bCs/>
                <w:i/>
                <w:szCs w:val="24"/>
              </w:rPr>
              <w:t xml:space="preserve"> Soporte: papel. Cantidad: 0,01 metros. Fechas extremas: 1993. ----------------------------</w:t>
            </w:r>
          </w:p>
        </w:tc>
      </w:tr>
      <w:tr w:rsidR="00084DF4" w:rsidRPr="00084DF4" w14:paraId="4EA2764C" w14:textId="77777777" w:rsidTr="002E2BB4">
        <w:tc>
          <w:tcPr>
            <w:tcW w:w="9356" w:type="dxa"/>
            <w:tcBorders>
              <w:top w:val="single" w:sz="4" w:space="0" w:color="auto"/>
              <w:left w:val="single" w:sz="4" w:space="0" w:color="auto"/>
              <w:bottom w:val="single" w:sz="4" w:space="0" w:color="auto"/>
              <w:right w:val="single" w:sz="4" w:space="0" w:color="auto"/>
            </w:tcBorders>
          </w:tcPr>
          <w:p w14:paraId="7BF705B2" w14:textId="6733903C" w:rsidR="008C62BE" w:rsidRPr="00084DF4" w:rsidRDefault="008C62BE" w:rsidP="002E2BB4">
            <w:pPr>
              <w:spacing w:line="460" w:lineRule="exact"/>
              <w:jc w:val="both"/>
              <w:rPr>
                <w:bCs/>
                <w:i/>
                <w:szCs w:val="24"/>
              </w:rPr>
            </w:pPr>
            <w:r w:rsidRPr="00084DF4">
              <w:rPr>
                <w:bCs/>
                <w:i/>
                <w:szCs w:val="24"/>
              </w:rPr>
              <w:t xml:space="preserve">33. Expediente de la participación de la Primera Dama de España en el III Encuentro de Primeras Damas de </w:t>
            </w:r>
            <w:r w:rsidR="002E2BB4" w:rsidRPr="00084DF4">
              <w:rPr>
                <w:bCs/>
                <w:i/>
                <w:szCs w:val="24"/>
              </w:rPr>
              <w:t>América</w:t>
            </w:r>
            <w:r w:rsidRPr="00084DF4">
              <w:rPr>
                <w:bCs/>
                <w:i/>
                <w:szCs w:val="24"/>
              </w:rPr>
              <w:t xml:space="preserve"> y el Caribe. </w:t>
            </w:r>
            <w:r w:rsidR="002E2BB4" w:rsidRPr="00084DF4">
              <w:rPr>
                <w:bCs/>
                <w:i/>
                <w:szCs w:val="24"/>
              </w:rPr>
              <w:t xml:space="preserve">Original. Contenido: </w:t>
            </w:r>
            <w:r w:rsidRPr="00084DF4">
              <w:rPr>
                <w:bCs/>
                <w:i/>
                <w:szCs w:val="24"/>
              </w:rPr>
              <w:t xml:space="preserve">Expediente del país España relacionado con el III Encuentro de Primeras Damas de </w:t>
            </w:r>
            <w:r w:rsidR="002E2BB4" w:rsidRPr="00084DF4">
              <w:rPr>
                <w:bCs/>
                <w:i/>
                <w:szCs w:val="24"/>
              </w:rPr>
              <w:t>América</w:t>
            </w:r>
            <w:r w:rsidRPr="00084DF4">
              <w:rPr>
                <w:bCs/>
                <w:i/>
                <w:szCs w:val="24"/>
              </w:rPr>
              <w:t xml:space="preserve"> y el Caribe Contiene: </w:t>
            </w:r>
            <w:r w:rsidR="002E2BB4" w:rsidRPr="00084DF4">
              <w:rPr>
                <w:bCs/>
                <w:i/>
                <w:szCs w:val="24"/>
              </w:rPr>
              <w:t>Correspondencia</w:t>
            </w:r>
            <w:r w:rsidRPr="00084DF4">
              <w:rPr>
                <w:bCs/>
                <w:i/>
                <w:szCs w:val="24"/>
              </w:rPr>
              <w:t>,</w:t>
            </w:r>
            <w:r w:rsidR="002E2BB4" w:rsidRPr="00084DF4">
              <w:rPr>
                <w:bCs/>
                <w:i/>
                <w:szCs w:val="24"/>
              </w:rPr>
              <w:t xml:space="preserve"> </w:t>
            </w:r>
            <w:r w:rsidRPr="00084DF4">
              <w:rPr>
                <w:bCs/>
                <w:i/>
                <w:szCs w:val="24"/>
              </w:rPr>
              <w:t>invitación, bole</w:t>
            </w:r>
            <w:r w:rsidR="002E2BB4" w:rsidRPr="00084DF4">
              <w:rPr>
                <w:bCs/>
                <w:i/>
                <w:szCs w:val="24"/>
              </w:rPr>
              <w:t>ta de inscripción y discursos. Soporte: papel. Cantidad: 0,01 metros. Fechas extremas: 1993. ----------------------------------------</w:t>
            </w:r>
          </w:p>
        </w:tc>
      </w:tr>
      <w:tr w:rsidR="00084DF4" w:rsidRPr="00084DF4" w14:paraId="47363EF6" w14:textId="77777777" w:rsidTr="002E2BB4">
        <w:tc>
          <w:tcPr>
            <w:tcW w:w="9356" w:type="dxa"/>
            <w:tcBorders>
              <w:top w:val="single" w:sz="4" w:space="0" w:color="auto"/>
              <w:left w:val="single" w:sz="4" w:space="0" w:color="auto"/>
              <w:bottom w:val="single" w:sz="4" w:space="0" w:color="auto"/>
              <w:right w:val="single" w:sz="4" w:space="0" w:color="auto"/>
            </w:tcBorders>
          </w:tcPr>
          <w:p w14:paraId="49A12C88" w14:textId="40313AAB" w:rsidR="008C62BE" w:rsidRPr="00084DF4" w:rsidRDefault="008C62BE" w:rsidP="002E2BB4">
            <w:pPr>
              <w:spacing w:line="460" w:lineRule="exact"/>
              <w:jc w:val="both"/>
              <w:rPr>
                <w:bCs/>
                <w:i/>
                <w:szCs w:val="24"/>
              </w:rPr>
            </w:pPr>
            <w:r w:rsidRPr="00084DF4">
              <w:rPr>
                <w:bCs/>
                <w:i/>
                <w:szCs w:val="24"/>
              </w:rPr>
              <w:t xml:space="preserve">34. Expediente del III Encuentro de Primeras Damas de </w:t>
            </w:r>
            <w:r w:rsidR="002E2BB4" w:rsidRPr="00084DF4">
              <w:rPr>
                <w:bCs/>
                <w:i/>
                <w:szCs w:val="24"/>
              </w:rPr>
              <w:t>América</w:t>
            </w:r>
            <w:r w:rsidRPr="00084DF4">
              <w:rPr>
                <w:bCs/>
                <w:i/>
                <w:szCs w:val="24"/>
              </w:rPr>
              <w:t xml:space="preserve"> y el Caribe</w:t>
            </w:r>
            <w:r w:rsidR="002E2BB4" w:rsidRPr="00084DF4">
              <w:rPr>
                <w:bCs/>
                <w:i/>
                <w:szCs w:val="24"/>
              </w:rPr>
              <w:t xml:space="preserve">. Original. Contenido: </w:t>
            </w:r>
            <w:r w:rsidRPr="00084DF4">
              <w:rPr>
                <w:bCs/>
                <w:i/>
                <w:szCs w:val="24"/>
              </w:rPr>
              <w:t>Incluye: infor</w:t>
            </w:r>
            <w:r w:rsidR="002E2BB4" w:rsidRPr="00084DF4">
              <w:rPr>
                <w:bCs/>
                <w:i/>
                <w:szCs w:val="24"/>
              </w:rPr>
              <w:t xml:space="preserve">mes,  discursos, instructivos, </w:t>
            </w:r>
            <w:r w:rsidRPr="00084DF4">
              <w:rPr>
                <w:bCs/>
                <w:i/>
                <w:szCs w:val="24"/>
              </w:rPr>
              <w:t xml:space="preserve">convocatorias, lista de invitado, informe preliminar de convocatorias, </w:t>
            </w:r>
            <w:r w:rsidR="002E2BB4" w:rsidRPr="00084DF4">
              <w:rPr>
                <w:bCs/>
                <w:i/>
                <w:szCs w:val="24"/>
              </w:rPr>
              <w:t>f</w:t>
            </w:r>
            <w:r w:rsidRPr="00084DF4">
              <w:rPr>
                <w:bCs/>
                <w:i/>
                <w:szCs w:val="24"/>
              </w:rPr>
              <w:t xml:space="preserve">ormularios de </w:t>
            </w:r>
            <w:r w:rsidR="002E2BB4" w:rsidRPr="00084DF4">
              <w:rPr>
                <w:bCs/>
                <w:i/>
                <w:szCs w:val="24"/>
              </w:rPr>
              <w:t>inscripción</w:t>
            </w:r>
            <w:r w:rsidRPr="00084DF4">
              <w:rPr>
                <w:bCs/>
                <w:i/>
                <w:szCs w:val="24"/>
              </w:rPr>
              <w:t xml:space="preserve"> y programa.</w:t>
            </w:r>
            <w:r w:rsidR="002E2BB4" w:rsidRPr="00084DF4">
              <w:rPr>
                <w:bCs/>
                <w:i/>
                <w:szCs w:val="24"/>
              </w:rPr>
              <w:t xml:space="preserve"> Soporte: papel. Cantidad: 0,02 metros. Fechas extremas: 1993. ----------------------------------------</w:t>
            </w:r>
          </w:p>
        </w:tc>
      </w:tr>
      <w:tr w:rsidR="00084DF4" w:rsidRPr="00084DF4" w14:paraId="17850B14" w14:textId="77777777" w:rsidTr="002E2BB4">
        <w:tc>
          <w:tcPr>
            <w:tcW w:w="9356" w:type="dxa"/>
            <w:tcBorders>
              <w:top w:val="single" w:sz="4" w:space="0" w:color="auto"/>
              <w:left w:val="single" w:sz="4" w:space="0" w:color="auto"/>
              <w:bottom w:val="single" w:sz="4" w:space="0" w:color="auto"/>
              <w:right w:val="single" w:sz="4" w:space="0" w:color="auto"/>
            </w:tcBorders>
          </w:tcPr>
          <w:p w14:paraId="071A503E" w14:textId="2DC0D6A5" w:rsidR="002E2BB4" w:rsidRPr="00084DF4" w:rsidRDefault="002E2BB4" w:rsidP="002E2BB4">
            <w:pPr>
              <w:spacing w:line="460" w:lineRule="exact"/>
              <w:jc w:val="both"/>
              <w:rPr>
                <w:bCs/>
                <w:i/>
                <w:szCs w:val="24"/>
              </w:rPr>
            </w:pPr>
            <w:r w:rsidRPr="00084DF4">
              <w:rPr>
                <w:bCs/>
                <w:i/>
                <w:szCs w:val="24"/>
              </w:rPr>
              <w:t xml:space="preserve">36. Expediente sobre la Cumbre Mundial en favor de la Infancia y Convención sobre los Derechos del Niño: dos desafíos para la presente década. Original. Contenido: agenda y programa  de la cumbre, memorando de colaboración </w:t>
            </w:r>
            <w:proofErr w:type="spellStart"/>
            <w:r w:rsidRPr="00084DF4">
              <w:rPr>
                <w:bCs/>
                <w:i/>
                <w:szCs w:val="24"/>
              </w:rPr>
              <w:t>interagencial</w:t>
            </w:r>
            <w:proofErr w:type="spellEnd"/>
            <w:r w:rsidRPr="00084DF4">
              <w:rPr>
                <w:bCs/>
                <w:i/>
                <w:szCs w:val="24"/>
              </w:rPr>
              <w:t xml:space="preserve"> para apoyar la aplicación de los acuerdos de la cumbre mundial del niño en América, lista de asistentes. Soporte: papel. Cantidad: 24 folios. Fechas extremas: 1992. ------------------</w:t>
            </w:r>
          </w:p>
        </w:tc>
      </w:tr>
      <w:tr w:rsidR="00084DF4" w:rsidRPr="00084DF4" w14:paraId="2DE86924" w14:textId="77777777" w:rsidTr="002E2BB4">
        <w:tc>
          <w:tcPr>
            <w:tcW w:w="9356" w:type="dxa"/>
            <w:tcBorders>
              <w:top w:val="single" w:sz="4" w:space="0" w:color="auto"/>
              <w:left w:val="single" w:sz="4" w:space="0" w:color="auto"/>
              <w:bottom w:val="single" w:sz="4" w:space="0" w:color="auto"/>
              <w:right w:val="single" w:sz="4" w:space="0" w:color="auto"/>
            </w:tcBorders>
          </w:tcPr>
          <w:p w14:paraId="6606CCB7" w14:textId="660B9E0D" w:rsidR="002E2BB4" w:rsidRPr="00084DF4" w:rsidRDefault="002E2BB4" w:rsidP="002E2BB4">
            <w:pPr>
              <w:spacing w:line="460" w:lineRule="exact"/>
              <w:jc w:val="both"/>
              <w:rPr>
                <w:bCs/>
                <w:i/>
                <w:szCs w:val="24"/>
              </w:rPr>
            </w:pPr>
            <w:r w:rsidRPr="00084DF4">
              <w:rPr>
                <w:bCs/>
                <w:i/>
                <w:szCs w:val="24"/>
              </w:rPr>
              <w:t xml:space="preserve">38. Expediente del Proyecto Creación del Consejo Centroamericano para la atención Integral del Menor con Discapacidad. Original. Contenido: correspondencia, propuesta del Consejo Regional para la Atención Integral del Menor con Discapacidad, Programa </w:t>
            </w:r>
            <w:r w:rsidRPr="00084DF4">
              <w:rPr>
                <w:bCs/>
                <w:i/>
                <w:szCs w:val="24"/>
              </w:rPr>
              <w:lastRenderedPageBreak/>
              <w:t>Anual de Trabajo acuerdos de los viceministros de educación de la región centroamericana (reunidos en la ciudad de Panamá los días 8 y 9 de mayo de 1992) y proyecto de convenio para la creación del Consejo Centroamericano para la atención Integral del menor con discapacidad. Soporte: papel. Cantidad: 31 folios. Fechas extremas: 1991-1993. ----------------------------------------------------------------------------------</w:t>
            </w:r>
          </w:p>
        </w:tc>
      </w:tr>
      <w:tr w:rsidR="00084DF4" w:rsidRPr="00084DF4" w14:paraId="1A15ED4F" w14:textId="77777777" w:rsidTr="002E2BB4">
        <w:tc>
          <w:tcPr>
            <w:tcW w:w="9356" w:type="dxa"/>
            <w:tcBorders>
              <w:top w:val="single" w:sz="4" w:space="0" w:color="auto"/>
              <w:left w:val="single" w:sz="4" w:space="0" w:color="auto"/>
              <w:bottom w:val="single" w:sz="4" w:space="0" w:color="auto"/>
              <w:right w:val="single" w:sz="4" w:space="0" w:color="auto"/>
            </w:tcBorders>
          </w:tcPr>
          <w:p w14:paraId="481649B1" w14:textId="708416B7" w:rsidR="002E2BB4" w:rsidRPr="00084DF4" w:rsidRDefault="002E2BB4" w:rsidP="00FA1378">
            <w:pPr>
              <w:spacing w:line="460" w:lineRule="exact"/>
              <w:jc w:val="both"/>
              <w:rPr>
                <w:bCs/>
                <w:i/>
                <w:szCs w:val="24"/>
              </w:rPr>
            </w:pPr>
            <w:r w:rsidRPr="00084DF4">
              <w:rPr>
                <w:bCs/>
                <w:i/>
                <w:szCs w:val="24"/>
              </w:rPr>
              <w:lastRenderedPageBreak/>
              <w:t xml:space="preserve">41. Informe del cumplimiento de la Convención sobre los </w:t>
            </w:r>
            <w:r w:rsidR="00FA1378" w:rsidRPr="00084DF4">
              <w:rPr>
                <w:bCs/>
                <w:i/>
                <w:szCs w:val="24"/>
              </w:rPr>
              <w:t>d</w:t>
            </w:r>
            <w:r w:rsidRPr="00084DF4">
              <w:rPr>
                <w:bCs/>
                <w:i/>
                <w:szCs w:val="24"/>
              </w:rPr>
              <w:t>erechos del niño. Copia. Contenido: Informe sobre las actividades realizadas por la Convención sobre Derechos del Niño. Incluye: metas generales adoptadas, principales medidas vigentes y previstas de carácter legislativo jurídico y administrativo, dificultades o limitaciones institucionales y principales prioridades para dar cumplimiento a los derechos del niño. Soporte: papel. Cantidad: 25 folios. Fechas extremas: 1993. -------------------------------------------------------</w:t>
            </w:r>
          </w:p>
        </w:tc>
      </w:tr>
      <w:tr w:rsidR="00084DF4" w:rsidRPr="00084DF4" w14:paraId="67C8FB67" w14:textId="77777777" w:rsidTr="002E2BB4">
        <w:tc>
          <w:tcPr>
            <w:tcW w:w="9356" w:type="dxa"/>
            <w:tcBorders>
              <w:top w:val="single" w:sz="4" w:space="0" w:color="auto"/>
              <w:left w:val="single" w:sz="4" w:space="0" w:color="auto"/>
              <w:bottom w:val="single" w:sz="4" w:space="0" w:color="auto"/>
              <w:right w:val="single" w:sz="4" w:space="0" w:color="auto"/>
            </w:tcBorders>
          </w:tcPr>
          <w:p w14:paraId="19082039" w14:textId="5CF1DA8A" w:rsidR="002E2BB4" w:rsidRPr="00084DF4" w:rsidRDefault="002E2BB4" w:rsidP="002E2BB4">
            <w:pPr>
              <w:spacing w:line="460" w:lineRule="exact"/>
              <w:jc w:val="both"/>
              <w:rPr>
                <w:bCs/>
                <w:i/>
                <w:szCs w:val="24"/>
              </w:rPr>
            </w:pPr>
            <w:r w:rsidRPr="00084DF4">
              <w:rPr>
                <w:bCs/>
                <w:i/>
                <w:szCs w:val="24"/>
              </w:rPr>
              <w:t>42.</w:t>
            </w:r>
            <w:r w:rsidRPr="00084DF4">
              <w:t xml:space="preserve"> </w:t>
            </w:r>
            <w:r w:rsidRPr="00084DF4">
              <w:rPr>
                <w:bCs/>
                <w:i/>
                <w:szCs w:val="24"/>
              </w:rPr>
              <w:t>Proyecto Seguridad Alimentaria. Copia. Contenido: El estado de la seguridad alimentaria en el istmo centroamericano, el bono alimentario como instrumento de la seguridad alimentaria, principios en que se basa el bono alimentario, aspectos estratégicos para su implementación, comentarios y recomendaciones generales. Soporte: papel. Cantidad: 29 folios. Fechas extremas: no se consignan. ------------------</w:t>
            </w:r>
          </w:p>
        </w:tc>
      </w:tr>
      <w:tr w:rsidR="00084DF4" w:rsidRPr="00084DF4" w14:paraId="4DEA0422" w14:textId="77777777" w:rsidTr="002E2BB4">
        <w:tc>
          <w:tcPr>
            <w:tcW w:w="9356" w:type="dxa"/>
            <w:tcBorders>
              <w:top w:val="single" w:sz="4" w:space="0" w:color="auto"/>
              <w:left w:val="single" w:sz="4" w:space="0" w:color="auto"/>
              <w:bottom w:val="single" w:sz="4" w:space="0" w:color="auto"/>
              <w:right w:val="single" w:sz="4" w:space="0" w:color="auto"/>
            </w:tcBorders>
          </w:tcPr>
          <w:p w14:paraId="24619050" w14:textId="58DDC0A9" w:rsidR="002E2BB4" w:rsidRPr="00084DF4" w:rsidRDefault="002E2BB4" w:rsidP="0059214D">
            <w:pPr>
              <w:spacing w:line="460" w:lineRule="exact"/>
              <w:jc w:val="both"/>
              <w:rPr>
                <w:bCs/>
                <w:i/>
                <w:szCs w:val="24"/>
              </w:rPr>
            </w:pPr>
            <w:r w:rsidRPr="00084DF4">
              <w:rPr>
                <w:bCs/>
                <w:i/>
                <w:szCs w:val="24"/>
              </w:rPr>
              <w:t>43.</w:t>
            </w:r>
            <w:r w:rsidRPr="00084DF4">
              <w:t xml:space="preserve"> </w:t>
            </w:r>
            <w:r w:rsidRPr="00084DF4">
              <w:rPr>
                <w:bCs/>
                <w:i/>
                <w:szCs w:val="24"/>
              </w:rPr>
              <w:t xml:space="preserve">Expediente del Proyecto Remodelación del Parque Nacional, Zoológico y Jardín Botánico Simón Bolívar. Original. Contenido: Descripción del proyecto, justificación de la renovación, informes y recomendaciones preliminares y plan de emergencias del Zoológico. Soporte: papel. Cantidad: </w:t>
            </w:r>
            <w:r w:rsidR="0059214D" w:rsidRPr="00084DF4">
              <w:rPr>
                <w:bCs/>
                <w:i/>
                <w:szCs w:val="24"/>
              </w:rPr>
              <w:t>0,01 metros</w:t>
            </w:r>
            <w:r w:rsidRPr="00084DF4">
              <w:rPr>
                <w:bCs/>
                <w:i/>
                <w:szCs w:val="24"/>
              </w:rPr>
              <w:t>. Fechas extremas: 19</w:t>
            </w:r>
            <w:r w:rsidR="0059214D" w:rsidRPr="00084DF4">
              <w:rPr>
                <w:bCs/>
                <w:i/>
                <w:szCs w:val="24"/>
              </w:rPr>
              <w:t>8</w:t>
            </w:r>
            <w:r w:rsidRPr="00084DF4">
              <w:rPr>
                <w:bCs/>
                <w:i/>
                <w:szCs w:val="24"/>
              </w:rPr>
              <w:t>9. --------------</w:t>
            </w:r>
          </w:p>
        </w:tc>
      </w:tr>
      <w:tr w:rsidR="00084DF4" w:rsidRPr="00084DF4" w14:paraId="0B1EB5FB" w14:textId="77777777" w:rsidTr="002E2BB4">
        <w:tc>
          <w:tcPr>
            <w:tcW w:w="9356" w:type="dxa"/>
            <w:tcBorders>
              <w:top w:val="single" w:sz="4" w:space="0" w:color="auto"/>
              <w:left w:val="single" w:sz="4" w:space="0" w:color="auto"/>
              <w:bottom w:val="single" w:sz="4" w:space="0" w:color="auto"/>
              <w:right w:val="single" w:sz="4" w:space="0" w:color="auto"/>
            </w:tcBorders>
          </w:tcPr>
          <w:p w14:paraId="25AD7999" w14:textId="1DCFC5D1" w:rsidR="002E2BB4" w:rsidRPr="00084DF4" w:rsidRDefault="002E2BB4" w:rsidP="0059214D">
            <w:pPr>
              <w:spacing w:line="460" w:lineRule="exact"/>
              <w:jc w:val="both"/>
              <w:rPr>
                <w:bCs/>
                <w:i/>
                <w:szCs w:val="24"/>
              </w:rPr>
            </w:pPr>
            <w:r w:rsidRPr="00084DF4">
              <w:rPr>
                <w:bCs/>
                <w:i/>
                <w:szCs w:val="24"/>
              </w:rPr>
              <w:t>45.</w:t>
            </w:r>
            <w:r w:rsidRPr="00084DF4">
              <w:t xml:space="preserve"> </w:t>
            </w:r>
            <w:r w:rsidRPr="00084DF4">
              <w:rPr>
                <w:bCs/>
                <w:i/>
                <w:szCs w:val="24"/>
              </w:rPr>
              <w:t xml:space="preserve">Informe sobre la presencia de la Primera Dama en los medios de comunicación de Costa Rica y otros. Copia. Contenido: informe sobre las actividades de radio y televisión en las que participó la primera dama de la Republica. Soporte: papel. Cantidad: </w:t>
            </w:r>
            <w:r w:rsidR="0059214D" w:rsidRPr="00084DF4">
              <w:rPr>
                <w:bCs/>
                <w:i/>
                <w:szCs w:val="24"/>
              </w:rPr>
              <w:t>18</w:t>
            </w:r>
            <w:r w:rsidRPr="00084DF4">
              <w:rPr>
                <w:bCs/>
                <w:i/>
                <w:szCs w:val="24"/>
              </w:rPr>
              <w:t xml:space="preserve"> folios. Fechas extremas: 199</w:t>
            </w:r>
            <w:r w:rsidR="0059214D" w:rsidRPr="00084DF4">
              <w:rPr>
                <w:bCs/>
                <w:i/>
                <w:szCs w:val="24"/>
              </w:rPr>
              <w:t>2</w:t>
            </w:r>
            <w:r w:rsidRPr="00084DF4">
              <w:rPr>
                <w:bCs/>
                <w:i/>
                <w:szCs w:val="24"/>
              </w:rPr>
              <w:t>. -------------------------------------------------------</w:t>
            </w:r>
            <w:r w:rsidR="0059214D" w:rsidRPr="00084DF4">
              <w:rPr>
                <w:bCs/>
                <w:i/>
                <w:szCs w:val="24"/>
              </w:rPr>
              <w:t>-----------------</w:t>
            </w:r>
          </w:p>
        </w:tc>
      </w:tr>
      <w:tr w:rsidR="00084DF4" w:rsidRPr="00084DF4" w14:paraId="66FEA712" w14:textId="77777777" w:rsidTr="002E2BB4">
        <w:tc>
          <w:tcPr>
            <w:tcW w:w="9356" w:type="dxa"/>
            <w:tcBorders>
              <w:top w:val="single" w:sz="4" w:space="0" w:color="auto"/>
              <w:left w:val="single" w:sz="4" w:space="0" w:color="auto"/>
              <w:bottom w:val="single" w:sz="4" w:space="0" w:color="auto"/>
              <w:right w:val="single" w:sz="4" w:space="0" w:color="auto"/>
            </w:tcBorders>
          </w:tcPr>
          <w:p w14:paraId="34381807" w14:textId="444D20D7" w:rsidR="002E2BB4" w:rsidRPr="00084DF4" w:rsidRDefault="002E2BB4" w:rsidP="0059214D">
            <w:pPr>
              <w:spacing w:line="460" w:lineRule="exact"/>
              <w:jc w:val="both"/>
              <w:rPr>
                <w:bCs/>
                <w:i/>
                <w:szCs w:val="24"/>
              </w:rPr>
            </w:pPr>
            <w:r w:rsidRPr="00084DF4">
              <w:rPr>
                <w:bCs/>
                <w:i/>
                <w:szCs w:val="24"/>
              </w:rPr>
              <w:t>46.</w:t>
            </w:r>
            <w:r w:rsidRPr="00084DF4">
              <w:t xml:space="preserve"> </w:t>
            </w:r>
            <w:r w:rsidRPr="00084DF4">
              <w:rPr>
                <w:bCs/>
                <w:i/>
                <w:szCs w:val="24"/>
              </w:rPr>
              <w:t xml:space="preserve">Informe de labores anual de la Comisión Interamericana de Mujeres. Copia. Contenido: Informe de labores elaborado por </w:t>
            </w:r>
            <w:proofErr w:type="spellStart"/>
            <w:r w:rsidRPr="00084DF4">
              <w:rPr>
                <w:bCs/>
                <w:i/>
                <w:szCs w:val="24"/>
              </w:rPr>
              <w:t>Eida</w:t>
            </w:r>
            <w:proofErr w:type="spellEnd"/>
            <w:r w:rsidRPr="00084DF4">
              <w:rPr>
                <w:bCs/>
                <w:i/>
                <w:szCs w:val="24"/>
              </w:rPr>
              <w:t xml:space="preserve"> Muñoz Bustos sobre las  labores realizadas por la Comisión Interamericana de Mujeres. Soporte: papel. Cantidad: </w:t>
            </w:r>
            <w:r w:rsidR="0059214D" w:rsidRPr="00084DF4">
              <w:rPr>
                <w:bCs/>
                <w:i/>
                <w:szCs w:val="24"/>
              </w:rPr>
              <w:t>3</w:t>
            </w:r>
            <w:r w:rsidRPr="00084DF4">
              <w:rPr>
                <w:bCs/>
                <w:i/>
                <w:szCs w:val="24"/>
              </w:rPr>
              <w:t>2 folios. Fechas extremas: 199</w:t>
            </w:r>
            <w:r w:rsidR="0059214D" w:rsidRPr="00084DF4">
              <w:rPr>
                <w:bCs/>
                <w:i/>
                <w:szCs w:val="24"/>
              </w:rPr>
              <w:t>1</w:t>
            </w:r>
            <w:r w:rsidRPr="00084DF4">
              <w:rPr>
                <w:bCs/>
                <w:i/>
                <w:szCs w:val="24"/>
              </w:rPr>
              <w:t>. -------------------------------------------------------</w:t>
            </w:r>
            <w:r w:rsidR="0059214D" w:rsidRPr="00084DF4">
              <w:rPr>
                <w:bCs/>
                <w:i/>
                <w:szCs w:val="24"/>
              </w:rPr>
              <w:t>-----------------</w:t>
            </w:r>
          </w:p>
        </w:tc>
      </w:tr>
      <w:tr w:rsidR="00084DF4" w:rsidRPr="00084DF4" w14:paraId="3BB33D23" w14:textId="77777777" w:rsidTr="002E2BB4">
        <w:tc>
          <w:tcPr>
            <w:tcW w:w="9356" w:type="dxa"/>
            <w:tcBorders>
              <w:top w:val="single" w:sz="4" w:space="0" w:color="auto"/>
              <w:left w:val="single" w:sz="4" w:space="0" w:color="auto"/>
              <w:bottom w:val="single" w:sz="4" w:space="0" w:color="auto"/>
              <w:right w:val="single" w:sz="4" w:space="0" w:color="auto"/>
            </w:tcBorders>
          </w:tcPr>
          <w:p w14:paraId="525C5845" w14:textId="4A65E611" w:rsidR="002E2BB4" w:rsidRPr="00084DF4" w:rsidRDefault="002E2BB4" w:rsidP="0059214D">
            <w:pPr>
              <w:spacing w:line="460" w:lineRule="exact"/>
              <w:jc w:val="both"/>
              <w:rPr>
                <w:bCs/>
                <w:i/>
                <w:szCs w:val="24"/>
              </w:rPr>
            </w:pPr>
            <w:r w:rsidRPr="00084DF4">
              <w:rPr>
                <w:bCs/>
                <w:i/>
                <w:szCs w:val="24"/>
              </w:rPr>
              <w:lastRenderedPageBreak/>
              <w:t>47.</w:t>
            </w:r>
            <w:r w:rsidRPr="00084DF4">
              <w:t xml:space="preserve"> </w:t>
            </w:r>
            <w:r w:rsidRPr="00084DF4">
              <w:rPr>
                <w:bCs/>
                <w:i/>
                <w:szCs w:val="24"/>
              </w:rPr>
              <w:t>Proyecto Regional: Contribución a la Prevención del Embarazo de Adolescentes. Copia. Contenido: fecundidad adolecente: Una perspectiva Integral, causas y consecuencias, papel y participación de las Primeras Damas, objetivos, actividades del proyecto, modelo para la formulación de los planes nacionales de educación sexual y el plan de trabajo. Soporte: papel. Cantidad: 2</w:t>
            </w:r>
            <w:r w:rsidR="0059214D" w:rsidRPr="00084DF4">
              <w:rPr>
                <w:bCs/>
                <w:i/>
                <w:szCs w:val="24"/>
              </w:rPr>
              <w:t>2</w:t>
            </w:r>
            <w:r w:rsidRPr="00084DF4">
              <w:rPr>
                <w:bCs/>
                <w:i/>
                <w:szCs w:val="24"/>
              </w:rPr>
              <w:t xml:space="preserve"> folios. Fechas extremas: </w:t>
            </w:r>
            <w:r w:rsidR="0059214D" w:rsidRPr="00084DF4">
              <w:rPr>
                <w:bCs/>
                <w:i/>
                <w:szCs w:val="24"/>
              </w:rPr>
              <w:t>no se consignan</w:t>
            </w:r>
            <w:r w:rsidRPr="00084DF4">
              <w:rPr>
                <w:bCs/>
                <w:i/>
                <w:szCs w:val="24"/>
              </w:rPr>
              <w:t>. -------------------------------------------------------</w:t>
            </w:r>
            <w:r w:rsidR="0059214D" w:rsidRPr="00084DF4">
              <w:rPr>
                <w:bCs/>
                <w:i/>
                <w:szCs w:val="24"/>
              </w:rPr>
              <w:t>-------------------------------------------</w:t>
            </w:r>
          </w:p>
        </w:tc>
      </w:tr>
      <w:tr w:rsidR="00084DF4" w:rsidRPr="00084DF4" w14:paraId="560EA182" w14:textId="77777777" w:rsidTr="002E2BB4">
        <w:tc>
          <w:tcPr>
            <w:tcW w:w="9356" w:type="dxa"/>
            <w:tcBorders>
              <w:top w:val="single" w:sz="4" w:space="0" w:color="auto"/>
              <w:left w:val="single" w:sz="4" w:space="0" w:color="auto"/>
              <w:bottom w:val="single" w:sz="4" w:space="0" w:color="auto"/>
              <w:right w:val="single" w:sz="4" w:space="0" w:color="auto"/>
            </w:tcBorders>
          </w:tcPr>
          <w:p w14:paraId="663D3B08" w14:textId="5A414AA1" w:rsidR="002E2BB4" w:rsidRPr="00084DF4" w:rsidRDefault="002E2BB4" w:rsidP="0059214D">
            <w:pPr>
              <w:spacing w:line="460" w:lineRule="exact"/>
              <w:jc w:val="both"/>
              <w:rPr>
                <w:bCs/>
                <w:i/>
                <w:szCs w:val="24"/>
              </w:rPr>
            </w:pPr>
            <w:r w:rsidRPr="00084DF4">
              <w:rPr>
                <w:bCs/>
                <w:i/>
                <w:szCs w:val="24"/>
              </w:rPr>
              <w:t>49.</w:t>
            </w:r>
            <w:r w:rsidRPr="00084DF4">
              <w:t xml:space="preserve"> </w:t>
            </w:r>
            <w:r w:rsidRPr="00084DF4">
              <w:rPr>
                <w:bCs/>
                <w:i/>
                <w:szCs w:val="24"/>
              </w:rPr>
              <w:t xml:space="preserve">Proyecto Creación del Oratorio de Deportes Don Bosco. Copia. Contenido: objetivos, actividades, recursos, materiales y tiempo requerido. Soporte: papel. Cantidad: </w:t>
            </w:r>
            <w:r w:rsidR="0059214D" w:rsidRPr="00084DF4">
              <w:rPr>
                <w:bCs/>
                <w:i/>
                <w:szCs w:val="24"/>
              </w:rPr>
              <w:t>9</w:t>
            </w:r>
            <w:r w:rsidRPr="00084DF4">
              <w:rPr>
                <w:bCs/>
                <w:i/>
                <w:szCs w:val="24"/>
              </w:rPr>
              <w:t xml:space="preserve"> folios. Fechas extremas: </w:t>
            </w:r>
            <w:r w:rsidR="0059214D" w:rsidRPr="00084DF4">
              <w:rPr>
                <w:bCs/>
                <w:i/>
                <w:szCs w:val="24"/>
              </w:rPr>
              <w:t>no se consignan</w:t>
            </w:r>
            <w:r w:rsidRPr="00084DF4">
              <w:rPr>
                <w:bCs/>
                <w:i/>
                <w:szCs w:val="24"/>
              </w:rPr>
              <w:t>. ----------</w:t>
            </w:r>
            <w:r w:rsidR="0059214D" w:rsidRPr="00084DF4">
              <w:rPr>
                <w:bCs/>
                <w:i/>
                <w:szCs w:val="24"/>
              </w:rPr>
              <w:t>-------------------------------</w:t>
            </w:r>
          </w:p>
        </w:tc>
      </w:tr>
      <w:tr w:rsidR="00084DF4" w:rsidRPr="00084DF4" w14:paraId="6938B592" w14:textId="77777777" w:rsidTr="002E2BB4">
        <w:tc>
          <w:tcPr>
            <w:tcW w:w="9356" w:type="dxa"/>
            <w:tcBorders>
              <w:top w:val="single" w:sz="4" w:space="0" w:color="auto"/>
              <w:left w:val="single" w:sz="4" w:space="0" w:color="auto"/>
              <w:bottom w:val="single" w:sz="4" w:space="0" w:color="auto"/>
              <w:right w:val="single" w:sz="4" w:space="0" w:color="auto"/>
            </w:tcBorders>
          </w:tcPr>
          <w:p w14:paraId="1096188E" w14:textId="002604CD" w:rsidR="0059214D" w:rsidRPr="00084DF4" w:rsidRDefault="0059214D" w:rsidP="0059214D">
            <w:pPr>
              <w:spacing w:line="460" w:lineRule="exact"/>
              <w:jc w:val="both"/>
              <w:rPr>
                <w:bCs/>
                <w:i/>
                <w:szCs w:val="24"/>
              </w:rPr>
            </w:pPr>
            <w:r w:rsidRPr="00084DF4">
              <w:rPr>
                <w:bCs/>
                <w:i/>
                <w:szCs w:val="24"/>
              </w:rPr>
              <w:t>50. Proyecto Implementación de un Centro de Atención Integral al niño drogadicto. Copia. Contenido: Fundamentación del proyecto, beneficiarios del proyecto, objetivos generales, descripción del proyecto, recursos, presupuesto y estadísticas. Soporte: papel. Cantidad: 20 folios. Fechas extremas: 1992. ----------------------------------------------</w:t>
            </w:r>
          </w:p>
        </w:tc>
      </w:tr>
      <w:tr w:rsidR="00084DF4" w:rsidRPr="00084DF4" w14:paraId="26B2CFBD" w14:textId="77777777" w:rsidTr="002E2BB4">
        <w:tc>
          <w:tcPr>
            <w:tcW w:w="9356" w:type="dxa"/>
            <w:tcBorders>
              <w:top w:val="single" w:sz="4" w:space="0" w:color="auto"/>
              <w:left w:val="single" w:sz="4" w:space="0" w:color="auto"/>
              <w:bottom w:val="single" w:sz="4" w:space="0" w:color="auto"/>
              <w:right w:val="single" w:sz="4" w:space="0" w:color="auto"/>
            </w:tcBorders>
          </w:tcPr>
          <w:p w14:paraId="3F9A8A27" w14:textId="2BC3AEF7" w:rsidR="0059214D" w:rsidRPr="00084DF4" w:rsidRDefault="0059214D" w:rsidP="0059214D">
            <w:pPr>
              <w:spacing w:line="460" w:lineRule="exact"/>
              <w:jc w:val="both"/>
              <w:rPr>
                <w:bCs/>
                <w:i/>
                <w:szCs w:val="24"/>
              </w:rPr>
            </w:pPr>
            <w:r w:rsidRPr="00084DF4">
              <w:rPr>
                <w:bCs/>
                <w:i/>
                <w:szCs w:val="24"/>
              </w:rPr>
              <w:t>51.</w:t>
            </w:r>
            <w:r w:rsidRPr="00084DF4">
              <w:t xml:space="preserve"> </w:t>
            </w:r>
            <w:r w:rsidRPr="00084DF4">
              <w:rPr>
                <w:bCs/>
                <w:i/>
                <w:szCs w:val="24"/>
              </w:rPr>
              <w:t>Proyecto Capacitación Técnica y Promoción de Unidades Productivas a Madres Jóvenes de Áreas de Desarrollo Crítico. Copia. Contenido: objetivos, actividades, resultados, población objeto, propuesta metodológica, plan de evaluación, cronograma. Soporte: papel. Cantidad: 35 folios. Fechas extremas: no se consignan. ------------------</w:t>
            </w:r>
          </w:p>
        </w:tc>
      </w:tr>
      <w:tr w:rsidR="00084DF4" w:rsidRPr="00084DF4" w14:paraId="6892E8AD" w14:textId="77777777" w:rsidTr="002E2BB4">
        <w:tc>
          <w:tcPr>
            <w:tcW w:w="9356" w:type="dxa"/>
            <w:tcBorders>
              <w:top w:val="single" w:sz="4" w:space="0" w:color="auto"/>
              <w:left w:val="single" w:sz="4" w:space="0" w:color="auto"/>
              <w:bottom w:val="single" w:sz="4" w:space="0" w:color="auto"/>
              <w:right w:val="single" w:sz="4" w:space="0" w:color="auto"/>
            </w:tcBorders>
          </w:tcPr>
          <w:p w14:paraId="34D849C5" w14:textId="31BECA8E" w:rsidR="0059214D" w:rsidRPr="00084DF4" w:rsidRDefault="0059214D" w:rsidP="0059214D">
            <w:pPr>
              <w:spacing w:line="460" w:lineRule="exact"/>
              <w:jc w:val="both"/>
              <w:rPr>
                <w:bCs/>
                <w:i/>
                <w:szCs w:val="24"/>
              </w:rPr>
            </w:pPr>
            <w:r w:rsidRPr="00084DF4">
              <w:rPr>
                <w:bCs/>
                <w:i/>
                <w:szCs w:val="24"/>
              </w:rPr>
              <w:t>52.</w:t>
            </w:r>
            <w:r w:rsidRPr="00084DF4">
              <w:t xml:space="preserve"> </w:t>
            </w:r>
            <w:r w:rsidRPr="00084DF4">
              <w:rPr>
                <w:bCs/>
                <w:i/>
                <w:szCs w:val="24"/>
              </w:rPr>
              <w:t>Declaración de Ginebra en pro de la mujer rural. Copia. Contenido: Preámbulo, objetivos y estrategias. Soporte: papel. Cantidad: 9 folios. Fechas extremas: 1992. ----</w:t>
            </w:r>
          </w:p>
        </w:tc>
      </w:tr>
      <w:tr w:rsidR="00084DF4" w:rsidRPr="00084DF4" w14:paraId="63103E4C" w14:textId="77777777" w:rsidTr="002E2BB4">
        <w:tc>
          <w:tcPr>
            <w:tcW w:w="9356" w:type="dxa"/>
            <w:tcBorders>
              <w:top w:val="single" w:sz="4" w:space="0" w:color="auto"/>
              <w:left w:val="single" w:sz="4" w:space="0" w:color="auto"/>
              <w:bottom w:val="single" w:sz="4" w:space="0" w:color="auto"/>
              <w:right w:val="single" w:sz="4" w:space="0" w:color="auto"/>
            </w:tcBorders>
          </w:tcPr>
          <w:p w14:paraId="66F51414" w14:textId="73B22CD9" w:rsidR="0059214D" w:rsidRPr="00084DF4" w:rsidRDefault="0059214D" w:rsidP="0059214D">
            <w:pPr>
              <w:spacing w:line="460" w:lineRule="exact"/>
              <w:jc w:val="both"/>
              <w:rPr>
                <w:bCs/>
                <w:i/>
                <w:szCs w:val="24"/>
              </w:rPr>
            </w:pPr>
            <w:r w:rsidRPr="00084DF4">
              <w:rPr>
                <w:bCs/>
                <w:i/>
                <w:szCs w:val="24"/>
              </w:rPr>
              <w:t>53.</w:t>
            </w:r>
            <w:r w:rsidRPr="00084DF4">
              <w:t xml:space="preserve"> </w:t>
            </w:r>
            <w:r w:rsidRPr="00084DF4">
              <w:rPr>
                <w:bCs/>
                <w:i/>
                <w:szCs w:val="24"/>
              </w:rPr>
              <w:t>Plan de acción para el desarrollo humano, infancia  y juventud. Copia. Contenido: Resumen ejecutivo, objetivos, plan nacional de acción, áreas seleccionadas y estrategias. Soporte: papel. Cantidad: 28 folios. Fechas extremas: 1991. -----------------</w:t>
            </w:r>
          </w:p>
        </w:tc>
      </w:tr>
      <w:tr w:rsidR="00084DF4" w:rsidRPr="00084DF4" w14:paraId="14F693A4" w14:textId="77777777" w:rsidTr="002E2BB4">
        <w:tc>
          <w:tcPr>
            <w:tcW w:w="9356" w:type="dxa"/>
            <w:tcBorders>
              <w:top w:val="single" w:sz="4" w:space="0" w:color="auto"/>
              <w:left w:val="single" w:sz="4" w:space="0" w:color="auto"/>
              <w:bottom w:val="single" w:sz="4" w:space="0" w:color="auto"/>
              <w:right w:val="single" w:sz="4" w:space="0" w:color="auto"/>
            </w:tcBorders>
          </w:tcPr>
          <w:p w14:paraId="0132CD31" w14:textId="3A0B4FF9" w:rsidR="0059214D" w:rsidRPr="00084DF4" w:rsidRDefault="0059214D" w:rsidP="0059214D">
            <w:pPr>
              <w:spacing w:line="460" w:lineRule="exact"/>
              <w:jc w:val="both"/>
              <w:rPr>
                <w:bCs/>
                <w:i/>
                <w:szCs w:val="24"/>
              </w:rPr>
            </w:pPr>
            <w:r w:rsidRPr="00084DF4">
              <w:rPr>
                <w:bCs/>
                <w:i/>
                <w:szCs w:val="24"/>
              </w:rPr>
              <w:t>54.</w:t>
            </w:r>
            <w:r w:rsidRPr="00084DF4">
              <w:t xml:space="preserve"> </w:t>
            </w:r>
            <w:r w:rsidRPr="00084DF4">
              <w:rPr>
                <w:bCs/>
                <w:i/>
                <w:szCs w:val="24"/>
              </w:rPr>
              <w:t>Expediente sobre políticas referente a la infancia. Original. Contenido: informes, propuesta para el plan de acción de política para la infancia minuta de la intervención de Costa Rica ante el Fondo Nacional de las Naciones Unidas para la Infancia, ayudas memorias. Soporte: papel. Cantidad: 0,01 metros. Fechas extremas: 1992-1993. ------</w:t>
            </w:r>
          </w:p>
        </w:tc>
      </w:tr>
      <w:tr w:rsidR="00084DF4" w:rsidRPr="00084DF4" w14:paraId="2D66AAB5" w14:textId="77777777" w:rsidTr="002E2BB4">
        <w:tc>
          <w:tcPr>
            <w:tcW w:w="9356" w:type="dxa"/>
            <w:tcBorders>
              <w:top w:val="single" w:sz="4" w:space="0" w:color="auto"/>
              <w:left w:val="single" w:sz="4" w:space="0" w:color="auto"/>
              <w:bottom w:val="single" w:sz="4" w:space="0" w:color="auto"/>
              <w:right w:val="single" w:sz="4" w:space="0" w:color="auto"/>
            </w:tcBorders>
          </w:tcPr>
          <w:p w14:paraId="528AAEF4" w14:textId="4BFEF049" w:rsidR="0059214D" w:rsidRPr="00084DF4" w:rsidRDefault="0059214D" w:rsidP="00226183">
            <w:pPr>
              <w:spacing w:line="460" w:lineRule="exact"/>
              <w:jc w:val="both"/>
              <w:rPr>
                <w:bCs/>
                <w:i/>
                <w:szCs w:val="24"/>
              </w:rPr>
            </w:pPr>
            <w:r w:rsidRPr="00084DF4">
              <w:rPr>
                <w:bCs/>
                <w:i/>
                <w:szCs w:val="24"/>
              </w:rPr>
              <w:t>60.</w:t>
            </w:r>
            <w:r w:rsidRPr="00084DF4">
              <w:t xml:space="preserve"> </w:t>
            </w:r>
            <w:r w:rsidRPr="00084DF4">
              <w:rPr>
                <w:bCs/>
                <w:i/>
                <w:szCs w:val="24"/>
              </w:rPr>
              <w:t xml:space="preserve">Proyecto Construcción y Operación del Centro de Atención Integral de Menores Casa-Hogar. Copia. Contenido: justificación del proyecto, aspectos sociales, </w:t>
            </w:r>
            <w:r w:rsidRPr="00084DF4">
              <w:rPr>
                <w:bCs/>
                <w:i/>
                <w:szCs w:val="24"/>
              </w:rPr>
              <w:lastRenderedPageBreak/>
              <w:t>económicos y de salud y estadísticas.</w:t>
            </w:r>
            <w:r w:rsidR="00226183" w:rsidRPr="00084DF4">
              <w:rPr>
                <w:bCs/>
                <w:i/>
                <w:szCs w:val="24"/>
              </w:rPr>
              <w:t xml:space="preserve"> Soporte: papel. Cantidad: 26 folios. Fechas extremas: 1992. --------------------------------------------------------------------------------------------</w:t>
            </w:r>
          </w:p>
        </w:tc>
      </w:tr>
      <w:tr w:rsidR="00084DF4" w:rsidRPr="00084DF4" w14:paraId="2F326297" w14:textId="77777777" w:rsidTr="002E2BB4">
        <w:tc>
          <w:tcPr>
            <w:tcW w:w="9356" w:type="dxa"/>
            <w:tcBorders>
              <w:top w:val="single" w:sz="4" w:space="0" w:color="auto"/>
              <w:left w:val="single" w:sz="4" w:space="0" w:color="auto"/>
              <w:bottom w:val="single" w:sz="4" w:space="0" w:color="auto"/>
              <w:right w:val="single" w:sz="4" w:space="0" w:color="auto"/>
            </w:tcBorders>
          </w:tcPr>
          <w:p w14:paraId="56AFBEAA" w14:textId="1659DE7B" w:rsidR="0059214D" w:rsidRPr="00084DF4" w:rsidRDefault="0059214D" w:rsidP="00FA1378">
            <w:pPr>
              <w:spacing w:line="460" w:lineRule="exact"/>
              <w:jc w:val="both"/>
              <w:rPr>
                <w:bCs/>
                <w:i/>
                <w:szCs w:val="24"/>
              </w:rPr>
            </w:pPr>
            <w:r w:rsidRPr="00084DF4">
              <w:rPr>
                <w:bCs/>
                <w:i/>
                <w:szCs w:val="24"/>
              </w:rPr>
              <w:lastRenderedPageBreak/>
              <w:t>61. Ponencia de la Primera Dama en el quinto encuentro de Primeras Damas de Centroamérica. Copia. Contenido:</w:t>
            </w:r>
            <w:r w:rsidRPr="00084DF4">
              <w:t xml:space="preserve"> </w:t>
            </w:r>
            <w:r w:rsidRPr="00084DF4">
              <w:rPr>
                <w:bCs/>
                <w:i/>
                <w:szCs w:val="24"/>
              </w:rPr>
              <w:t>Ponencia realizada por la Primera de la Rep</w:t>
            </w:r>
            <w:r w:rsidR="00FA1378" w:rsidRPr="00084DF4">
              <w:rPr>
                <w:bCs/>
                <w:i/>
                <w:szCs w:val="24"/>
              </w:rPr>
              <w:t>ú</w:t>
            </w:r>
            <w:r w:rsidRPr="00084DF4">
              <w:rPr>
                <w:bCs/>
                <w:i/>
                <w:szCs w:val="24"/>
              </w:rPr>
              <w:t>blica en el quinto encuentro de primeras damas de Centroamérica. Incluye: Mujer y Desarrollo Sostenible, la situación de los recursos naturales y de la mujer, políticas, conclusiones y recomendaciones.</w:t>
            </w:r>
            <w:r w:rsidR="00226183" w:rsidRPr="00084DF4">
              <w:rPr>
                <w:bCs/>
                <w:i/>
                <w:szCs w:val="24"/>
              </w:rPr>
              <w:t xml:space="preserve"> Soporte: papel. Cantidad: 0,01 metros. Fechas extremas: 1991. -------------------------------------------------------------------------------------------</w:t>
            </w:r>
          </w:p>
        </w:tc>
      </w:tr>
      <w:tr w:rsidR="00084DF4" w:rsidRPr="00084DF4" w14:paraId="17AB7DE3" w14:textId="77777777" w:rsidTr="002E2BB4">
        <w:tc>
          <w:tcPr>
            <w:tcW w:w="9356" w:type="dxa"/>
            <w:tcBorders>
              <w:top w:val="single" w:sz="4" w:space="0" w:color="auto"/>
              <w:left w:val="single" w:sz="4" w:space="0" w:color="auto"/>
              <w:bottom w:val="single" w:sz="4" w:space="0" w:color="auto"/>
              <w:right w:val="single" w:sz="4" w:space="0" w:color="auto"/>
            </w:tcBorders>
          </w:tcPr>
          <w:p w14:paraId="3AFD04BC" w14:textId="2C2ADE2D" w:rsidR="0059214D" w:rsidRPr="00084DF4" w:rsidRDefault="0059214D" w:rsidP="00226183">
            <w:pPr>
              <w:spacing w:line="460" w:lineRule="exact"/>
              <w:jc w:val="both"/>
              <w:rPr>
                <w:bCs/>
                <w:i/>
                <w:szCs w:val="24"/>
              </w:rPr>
            </w:pPr>
            <w:r w:rsidRPr="00084DF4">
              <w:rPr>
                <w:bCs/>
                <w:i/>
                <w:szCs w:val="24"/>
              </w:rPr>
              <w:t>62.</w:t>
            </w:r>
            <w:r w:rsidRPr="00084DF4">
              <w:t xml:space="preserve"> </w:t>
            </w:r>
            <w:r w:rsidRPr="00084DF4">
              <w:rPr>
                <w:bCs/>
                <w:i/>
                <w:szCs w:val="24"/>
              </w:rPr>
              <w:t>Declaración de compromiso de Caracas firmada por las primeras damas de Latinoamérica y el caribe. Copia. Contenido:</w:t>
            </w:r>
            <w:r w:rsidRPr="00084DF4">
              <w:t xml:space="preserve"> </w:t>
            </w:r>
            <w:r w:rsidRPr="00084DF4">
              <w:rPr>
                <w:bCs/>
                <w:i/>
                <w:szCs w:val="24"/>
              </w:rPr>
              <w:t>borrador de la declaración de compromiso por el bienestar social de las mujeres en caracas.</w:t>
            </w:r>
            <w:r w:rsidR="00226183" w:rsidRPr="00084DF4">
              <w:rPr>
                <w:bCs/>
                <w:i/>
                <w:szCs w:val="24"/>
              </w:rPr>
              <w:t xml:space="preserve"> Soporte: papel. Cantidad: 12 folios. Fechas extremas: 1991. ---------------------------------------------------------------------------------</w:t>
            </w:r>
          </w:p>
        </w:tc>
      </w:tr>
      <w:tr w:rsidR="00084DF4" w:rsidRPr="00084DF4" w14:paraId="5DC97464" w14:textId="77777777" w:rsidTr="002E2BB4">
        <w:tc>
          <w:tcPr>
            <w:tcW w:w="9356" w:type="dxa"/>
            <w:tcBorders>
              <w:top w:val="single" w:sz="4" w:space="0" w:color="auto"/>
              <w:left w:val="single" w:sz="4" w:space="0" w:color="auto"/>
              <w:bottom w:val="single" w:sz="4" w:space="0" w:color="auto"/>
              <w:right w:val="single" w:sz="4" w:space="0" w:color="auto"/>
            </w:tcBorders>
          </w:tcPr>
          <w:p w14:paraId="51A26354" w14:textId="600627E1" w:rsidR="0059214D" w:rsidRPr="00084DF4" w:rsidRDefault="0059214D" w:rsidP="00226183">
            <w:pPr>
              <w:spacing w:line="460" w:lineRule="exact"/>
              <w:jc w:val="both"/>
              <w:rPr>
                <w:bCs/>
                <w:i/>
                <w:szCs w:val="24"/>
              </w:rPr>
            </w:pPr>
            <w:r w:rsidRPr="00084DF4">
              <w:rPr>
                <w:bCs/>
                <w:i/>
                <w:szCs w:val="24"/>
              </w:rPr>
              <w:t>63. Expediente sobre el Desarrollo Económico y la Mujer Rural. Original. Contenido:</w:t>
            </w:r>
            <w:r w:rsidRPr="00084DF4">
              <w:t xml:space="preserve"> </w:t>
            </w:r>
            <w:r w:rsidRPr="00084DF4">
              <w:rPr>
                <w:bCs/>
                <w:i/>
                <w:szCs w:val="24"/>
              </w:rPr>
              <w:t>correspondencia, directrices, declaraciones, extracto del libro "Adelantó económico de la mujer campesinas, ponencias".</w:t>
            </w:r>
            <w:r w:rsidR="00226183" w:rsidRPr="00084DF4">
              <w:rPr>
                <w:bCs/>
                <w:i/>
                <w:szCs w:val="24"/>
              </w:rPr>
              <w:t xml:space="preserve"> Soporte: papel. Cantidad: 0,01 metros. Fechas extremas: 1991. -------------------------------------------------------------------------------------------</w:t>
            </w:r>
          </w:p>
        </w:tc>
      </w:tr>
      <w:tr w:rsidR="00084DF4" w:rsidRPr="00084DF4" w14:paraId="0205DB4D" w14:textId="77777777" w:rsidTr="002E2BB4">
        <w:tc>
          <w:tcPr>
            <w:tcW w:w="9356" w:type="dxa"/>
            <w:tcBorders>
              <w:top w:val="single" w:sz="4" w:space="0" w:color="auto"/>
              <w:left w:val="single" w:sz="4" w:space="0" w:color="auto"/>
              <w:bottom w:val="single" w:sz="4" w:space="0" w:color="auto"/>
              <w:right w:val="single" w:sz="4" w:space="0" w:color="auto"/>
            </w:tcBorders>
          </w:tcPr>
          <w:p w14:paraId="1483093B" w14:textId="268BBCE4" w:rsidR="0059214D" w:rsidRPr="00084DF4" w:rsidRDefault="0059214D" w:rsidP="00226183">
            <w:pPr>
              <w:spacing w:line="460" w:lineRule="exact"/>
              <w:jc w:val="both"/>
              <w:rPr>
                <w:bCs/>
                <w:i/>
                <w:szCs w:val="24"/>
              </w:rPr>
            </w:pPr>
            <w:r w:rsidRPr="00084DF4">
              <w:rPr>
                <w:bCs/>
                <w:i/>
                <w:szCs w:val="24"/>
              </w:rPr>
              <w:t>64.</w:t>
            </w:r>
            <w:r w:rsidRPr="00084DF4">
              <w:t xml:space="preserve"> </w:t>
            </w:r>
            <w:r w:rsidRPr="00084DF4">
              <w:rPr>
                <w:bCs/>
                <w:i/>
                <w:szCs w:val="24"/>
              </w:rPr>
              <w:t>Expediente del proyecto de Prevención de Drogas. Original. Contenido:</w:t>
            </w:r>
            <w:r w:rsidRPr="00084DF4">
              <w:t xml:space="preserve"> </w:t>
            </w:r>
            <w:r w:rsidRPr="00084DF4">
              <w:rPr>
                <w:bCs/>
                <w:i/>
                <w:szCs w:val="24"/>
              </w:rPr>
              <w:t>Proyecto de la campaña masiva estatal sobre prevención de las drogas en las comunidades. Incluye: informes, instructivos y discursos pronunciados por el Dr. Enrique Rivas Gómez, Ministro de Estado y Presidente de la Comisión Nacional Contra el uso Ilícito de las Drogas.</w:t>
            </w:r>
            <w:r w:rsidR="00226183" w:rsidRPr="00084DF4">
              <w:rPr>
                <w:bCs/>
                <w:i/>
                <w:szCs w:val="24"/>
              </w:rPr>
              <w:t xml:space="preserve"> Soporte: papel. Cantidad: 29 folios. Fechas extremas: 1991. -------------</w:t>
            </w:r>
          </w:p>
        </w:tc>
      </w:tr>
      <w:tr w:rsidR="00084DF4" w:rsidRPr="00084DF4" w14:paraId="5C89AF32" w14:textId="77777777" w:rsidTr="002E2BB4">
        <w:tc>
          <w:tcPr>
            <w:tcW w:w="9356" w:type="dxa"/>
            <w:tcBorders>
              <w:top w:val="single" w:sz="4" w:space="0" w:color="auto"/>
              <w:left w:val="single" w:sz="4" w:space="0" w:color="auto"/>
              <w:bottom w:val="single" w:sz="4" w:space="0" w:color="auto"/>
              <w:right w:val="single" w:sz="4" w:space="0" w:color="auto"/>
            </w:tcBorders>
          </w:tcPr>
          <w:p w14:paraId="35BADBA9" w14:textId="7AA3F4F4" w:rsidR="0059214D" w:rsidRPr="00084DF4" w:rsidRDefault="0059214D" w:rsidP="00226183">
            <w:pPr>
              <w:spacing w:line="460" w:lineRule="exact"/>
              <w:jc w:val="both"/>
              <w:rPr>
                <w:bCs/>
                <w:i/>
                <w:szCs w:val="24"/>
              </w:rPr>
            </w:pPr>
            <w:r w:rsidRPr="00084DF4">
              <w:rPr>
                <w:bCs/>
                <w:i/>
                <w:szCs w:val="24"/>
              </w:rPr>
              <w:t>65.</w:t>
            </w:r>
            <w:r w:rsidRPr="00084DF4">
              <w:t xml:space="preserve"> </w:t>
            </w:r>
            <w:r w:rsidRPr="00084DF4">
              <w:rPr>
                <w:bCs/>
                <w:i/>
                <w:szCs w:val="24"/>
              </w:rPr>
              <w:t>Convención de los Derechos de los Niños. Copia. Contenido:</w:t>
            </w:r>
            <w:r w:rsidRPr="00084DF4">
              <w:t xml:space="preserve"> </w:t>
            </w:r>
            <w:r w:rsidRPr="00084DF4">
              <w:rPr>
                <w:bCs/>
                <w:i/>
                <w:szCs w:val="24"/>
              </w:rPr>
              <w:t>Convención a favor de la infancia.</w:t>
            </w:r>
            <w:r w:rsidR="00226183" w:rsidRPr="00084DF4">
              <w:rPr>
                <w:bCs/>
                <w:i/>
                <w:szCs w:val="24"/>
              </w:rPr>
              <w:t xml:space="preserve"> Soporte: papel. Cantidad: 17 folios. Fechas extremas: 1992. --------------</w:t>
            </w:r>
          </w:p>
        </w:tc>
      </w:tr>
      <w:tr w:rsidR="00084DF4" w:rsidRPr="00084DF4" w14:paraId="5A4C234E" w14:textId="77777777" w:rsidTr="002E2BB4">
        <w:tc>
          <w:tcPr>
            <w:tcW w:w="9356" w:type="dxa"/>
            <w:tcBorders>
              <w:top w:val="single" w:sz="4" w:space="0" w:color="auto"/>
              <w:left w:val="single" w:sz="4" w:space="0" w:color="auto"/>
              <w:bottom w:val="single" w:sz="4" w:space="0" w:color="auto"/>
              <w:right w:val="single" w:sz="4" w:space="0" w:color="auto"/>
            </w:tcBorders>
          </w:tcPr>
          <w:p w14:paraId="291308FA" w14:textId="2FC9F43D" w:rsidR="0059214D" w:rsidRPr="00084DF4" w:rsidRDefault="0059214D" w:rsidP="00226183">
            <w:pPr>
              <w:spacing w:line="460" w:lineRule="exact"/>
              <w:jc w:val="both"/>
              <w:rPr>
                <w:bCs/>
                <w:i/>
                <w:szCs w:val="24"/>
              </w:rPr>
            </w:pPr>
            <w:r w:rsidRPr="00084DF4">
              <w:rPr>
                <w:bCs/>
                <w:i/>
                <w:szCs w:val="24"/>
              </w:rPr>
              <w:t>66.</w:t>
            </w:r>
            <w:r w:rsidRPr="00084DF4">
              <w:t xml:space="preserve"> </w:t>
            </w:r>
            <w:r w:rsidRPr="00084DF4">
              <w:rPr>
                <w:bCs/>
                <w:i/>
                <w:szCs w:val="24"/>
              </w:rPr>
              <w:t>Declaración de Cartagena de Indias. Copia. Contenido:</w:t>
            </w:r>
            <w:r w:rsidRPr="00084DF4">
              <w:t xml:space="preserve"> </w:t>
            </w:r>
            <w:r w:rsidRPr="00084DF4">
              <w:rPr>
                <w:bCs/>
                <w:i/>
                <w:szCs w:val="24"/>
              </w:rPr>
              <w:t>Borrador de la declaración de la reunión realizada por la Comisión Económica para América Latina y el Caribe en Cartagena de indias relacionada con los derechos de la familia y niños.</w:t>
            </w:r>
            <w:r w:rsidR="00226183" w:rsidRPr="00084DF4">
              <w:rPr>
                <w:bCs/>
                <w:i/>
                <w:szCs w:val="24"/>
              </w:rPr>
              <w:t xml:space="preserve"> Soporte: papel. Cantidad: 12 folios. Fechas extremas: 1993. ------------------------------------------------------</w:t>
            </w:r>
          </w:p>
        </w:tc>
      </w:tr>
      <w:tr w:rsidR="00084DF4" w:rsidRPr="00084DF4" w14:paraId="5034EBBA" w14:textId="77777777" w:rsidTr="002E2BB4">
        <w:tc>
          <w:tcPr>
            <w:tcW w:w="9356" w:type="dxa"/>
            <w:tcBorders>
              <w:top w:val="single" w:sz="4" w:space="0" w:color="auto"/>
              <w:left w:val="single" w:sz="4" w:space="0" w:color="auto"/>
              <w:bottom w:val="single" w:sz="4" w:space="0" w:color="auto"/>
              <w:right w:val="single" w:sz="4" w:space="0" w:color="auto"/>
            </w:tcBorders>
          </w:tcPr>
          <w:p w14:paraId="35F341ED" w14:textId="5A9550F2" w:rsidR="00226183" w:rsidRPr="00084DF4" w:rsidRDefault="00226183" w:rsidP="00226183">
            <w:pPr>
              <w:spacing w:line="460" w:lineRule="exact"/>
              <w:jc w:val="both"/>
              <w:rPr>
                <w:bCs/>
                <w:i/>
                <w:szCs w:val="24"/>
              </w:rPr>
            </w:pPr>
            <w:r w:rsidRPr="00084DF4">
              <w:rPr>
                <w:bCs/>
                <w:i/>
                <w:szCs w:val="24"/>
              </w:rPr>
              <w:t>68.</w:t>
            </w:r>
            <w:r w:rsidRPr="00084DF4">
              <w:t xml:space="preserve"> </w:t>
            </w:r>
            <w:r w:rsidRPr="00084DF4">
              <w:rPr>
                <w:bCs/>
                <w:i/>
                <w:szCs w:val="24"/>
              </w:rPr>
              <w:t xml:space="preserve">Expediente sobre el año Internacional de la Familia. Original. Contenido: correspondencia, declaraciones, copias de recortes de periódicos, informes y ponencia </w:t>
            </w:r>
            <w:r w:rsidRPr="00084DF4">
              <w:rPr>
                <w:bCs/>
                <w:i/>
                <w:szCs w:val="24"/>
              </w:rPr>
              <w:lastRenderedPageBreak/>
              <w:t>que se llevaron a cabo en la Asamblea General de la Organización de las Naciones Unidas. Soporte: papel. Cantidad: 0,02 metros. Fechas extremas: 1992-1994. ----------</w:t>
            </w:r>
          </w:p>
        </w:tc>
      </w:tr>
      <w:tr w:rsidR="00084DF4" w:rsidRPr="00084DF4" w14:paraId="63EACB81" w14:textId="77777777" w:rsidTr="002E2BB4">
        <w:tc>
          <w:tcPr>
            <w:tcW w:w="9356" w:type="dxa"/>
            <w:tcBorders>
              <w:top w:val="single" w:sz="4" w:space="0" w:color="auto"/>
              <w:left w:val="single" w:sz="4" w:space="0" w:color="auto"/>
              <w:bottom w:val="single" w:sz="4" w:space="0" w:color="auto"/>
              <w:right w:val="single" w:sz="4" w:space="0" w:color="auto"/>
            </w:tcBorders>
          </w:tcPr>
          <w:p w14:paraId="1944151D" w14:textId="22148FFB" w:rsidR="00226183" w:rsidRPr="00084DF4" w:rsidRDefault="00226183" w:rsidP="00226183">
            <w:pPr>
              <w:spacing w:line="460" w:lineRule="exact"/>
              <w:jc w:val="both"/>
              <w:rPr>
                <w:bCs/>
                <w:i/>
                <w:szCs w:val="24"/>
              </w:rPr>
            </w:pPr>
            <w:r w:rsidRPr="00084DF4">
              <w:rPr>
                <w:bCs/>
                <w:i/>
                <w:szCs w:val="24"/>
              </w:rPr>
              <w:lastRenderedPageBreak/>
              <w:t>70.</w:t>
            </w:r>
            <w:r w:rsidRPr="00084DF4">
              <w:t xml:space="preserve"> </w:t>
            </w:r>
            <w:r w:rsidRPr="00084DF4">
              <w:rPr>
                <w:bCs/>
                <w:i/>
                <w:szCs w:val="24"/>
              </w:rPr>
              <w:t>Acuerdos del V Encuentro de Primeras Damas de Centroamérica. Copia. Contenido: copias de los acuerdos (01-12) tomados en el  V Encuentro de Primeras Damas de Centroamericanas. Soporte: papel. Cantidad: 6 folios. Fechas extremas: 1991. --------------------------------------------------------------------------------------------------------</w:t>
            </w:r>
          </w:p>
        </w:tc>
      </w:tr>
      <w:tr w:rsidR="00084DF4" w:rsidRPr="00084DF4" w14:paraId="0100F4BC" w14:textId="77777777" w:rsidTr="002E2BB4">
        <w:tc>
          <w:tcPr>
            <w:tcW w:w="9356" w:type="dxa"/>
            <w:tcBorders>
              <w:top w:val="single" w:sz="4" w:space="0" w:color="auto"/>
              <w:left w:val="single" w:sz="4" w:space="0" w:color="auto"/>
              <w:bottom w:val="single" w:sz="4" w:space="0" w:color="auto"/>
              <w:right w:val="single" w:sz="4" w:space="0" w:color="auto"/>
            </w:tcBorders>
          </w:tcPr>
          <w:p w14:paraId="418E0920" w14:textId="75B3647B" w:rsidR="00226183" w:rsidRPr="00084DF4" w:rsidRDefault="00226183" w:rsidP="00226183">
            <w:pPr>
              <w:spacing w:line="460" w:lineRule="exact"/>
              <w:jc w:val="both"/>
              <w:rPr>
                <w:bCs/>
                <w:i/>
                <w:szCs w:val="24"/>
              </w:rPr>
            </w:pPr>
            <w:r w:rsidRPr="00084DF4">
              <w:rPr>
                <w:bCs/>
                <w:i/>
                <w:szCs w:val="24"/>
              </w:rPr>
              <w:t>71.</w:t>
            </w:r>
            <w:r w:rsidRPr="00084DF4">
              <w:t xml:space="preserve"> </w:t>
            </w:r>
            <w:r w:rsidRPr="00084DF4">
              <w:rPr>
                <w:bCs/>
                <w:i/>
                <w:szCs w:val="24"/>
              </w:rPr>
              <w:t>Expediente sobre la V Cumbre de Primeras Damas de Centroamérica. Original. Contenido: Correspondencia, boletas de inscripción y convocatorias. Soporte: papel. Cantidad: 0,01 metros. Fechas extremas: 1990. --------------------------------------------------</w:t>
            </w:r>
          </w:p>
        </w:tc>
      </w:tr>
      <w:tr w:rsidR="00084DF4" w:rsidRPr="00084DF4" w14:paraId="121E2A55" w14:textId="77777777" w:rsidTr="002E2BB4">
        <w:tc>
          <w:tcPr>
            <w:tcW w:w="9356" w:type="dxa"/>
            <w:tcBorders>
              <w:top w:val="single" w:sz="4" w:space="0" w:color="auto"/>
              <w:left w:val="single" w:sz="4" w:space="0" w:color="auto"/>
              <w:bottom w:val="single" w:sz="4" w:space="0" w:color="auto"/>
              <w:right w:val="single" w:sz="4" w:space="0" w:color="auto"/>
            </w:tcBorders>
          </w:tcPr>
          <w:p w14:paraId="1CB97730" w14:textId="002D0B05" w:rsidR="00226183" w:rsidRPr="00084DF4" w:rsidRDefault="00226183" w:rsidP="00226183">
            <w:pPr>
              <w:spacing w:line="460" w:lineRule="exact"/>
              <w:jc w:val="both"/>
              <w:rPr>
                <w:bCs/>
                <w:i/>
                <w:szCs w:val="24"/>
              </w:rPr>
            </w:pPr>
            <w:r w:rsidRPr="00084DF4">
              <w:rPr>
                <w:bCs/>
                <w:i/>
                <w:szCs w:val="24"/>
              </w:rPr>
              <w:t>73.</w:t>
            </w:r>
            <w:r w:rsidRPr="00084DF4">
              <w:t xml:space="preserve"> </w:t>
            </w:r>
            <w:r w:rsidRPr="00084DF4">
              <w:rPr>
                <w:bCs/>
                <w:i/>
                <w:szCs w:val="24"/>
              </w:rPr>
              <w:t>Informe sobre el Seminario Centroamericano sobre Trabajo Infantil. Copia. Contenido: propuesta del plan de acción, objetivos y recursos. Soporte: papel. Cantidad: 15 folios. Fechas extremas: 1993. -------------------------------------------------------</w:t>
            </w:r>
          </w:p>
        </w:tc>
      </w:tr>
      <w:tr w:rsidR="00084DF4" w:rsidRPr="00084DF4" w14:paraId="3971F2A2" w14:textId="77777777" w:rsidTr="002E2BB4">
        <w:tc>
          <w:tcPr>
            <w:tcW w:w="9356" w:type="dxa"/>
            <w:tcBorders>
              <w:top w:val="single" w:sz="4" w:space="0" w:color="auto"/>
              <w:left w:val="single" w:sz="4" w:space="0" w:color="auto"/>
              <w:bottom w:val="single" w:sz="4" w:space="0" w:color="auto"/>
              <w:right w:val="single" w:sz="4" w:space="0" w:color="auto"/>
            </w:tcBorders>
          </w:tcPr>
          <w:p w14:paraId="10878124" w14:textId="6BAB94DB" w:rsidR="00226183" w:rsidRPr="00084DF4" w:rsidRDefault="00226183" w:rsidP="00471F8F">
            <w:pPr>
              <w:spacing w:line="460" w:lineRule="exact"/>
              <w:jc w:val="both"/>
              <w:rPr>
                <w:bCs/>
                <w:i/>
                <w:szCs w:val="24"/>
              </w:rPr>
            </w:pPr>
            <w:r w:rsidRPr="00084DF4">
              <w:rPr>
                <w:bCs/>
                <w:i/>
                <w:szCs w:val="24"/>
              </w:rPr>
              <w:t>75.</w:t>
            </w:r>
            <w:r w:rsidRPr="00084DF4">
              <w:t xml:space="preserve"> </w:t>
            </w:r>
            <w:r w:rsidRPr="00084DF4">
              <w:rPr>
                <w:bCs/>
                <w:i/>
                <w:szCs w:val="24"/>
              </w:rPr>
              <w:t>Informe sobre el segundo Congreso Venezolano de la Mujer. Copia. Contenido: Resumen de los  temas tratados y conclusiones generales.</w:t>
            </w:r>
            <w:r w:rsidR="00471F8F" w:rsidRPr="00084DF4">
              <w:rPr>
                <w:bCs/>
                <w:i/>
                <w:szCs w:val="24"/>
              </w:rPr>
              <w:t xml:space="preserve"> Soporte: papel. Cantidad: 9 folios. Fechas extremas: 1991. ------------------------------------------------------------------------</w:t>
            </w:r>
          </w:p>
        </w:tc>
      </w:tr>
      <w:tr w:rsidR="00084DF4" w:rsidRPr="00084DF4" w14:paraId="40D00DA1" w14:textId="77777777" w:rsidTr="002E2BB4">
        <w:tc>
          <w:tcPr>
            <w:tcW w:w="9356" w:type="dxa"/>
            <w:tcBorders>
              <w:top w:val="single" w:sz="4" w:space="0" w:color="auto"/>
              <w:left w:val="single" w:sz="4" w:space="0" w:color="auto"/>
              <w:bottom w:val="single" w:sz="4" w:space="0" w:color="auto"/>
              <w:right w:val="single" w:sz="4" w:space="0" w:color="auto"/>
            </w:tcBorders>
          </w:tcPr>
          <w:p w14:paraId="6375FF4D" w14:textId="58B173C7" w:rsidR="00226183" w:rsidRPr="00084DF4" w:rsidRDefault="00226183" w:rsidP="00471F8F">
            <w:pPr>
              <w:spacing w:line="460" w:lineRule="exact"/>
              <w:jc w:val="both"/>
              <w:rPr>
                <w:bCs/>
                <w:i/>
                <w:szCs w:val="24"/>
              </w:rPr>
            </w:pPr>
            <w:r w:rsidRPr="00084DF4">
              <w:rPr>
                <w:bCs/>
                <w:i/>
                <w:szCs w:val="24"/>
              </w:rPr>
              <w:t>76.</w:t>
            </w:r>
            <w:r w:rsidRPr="00084DF4">
              <w:t xml:space="preserve"> </w:t>
            </w:r>
            <w:r w:rsidRPr="00084DF4">
              <w:rPr>
                <w:bCs/>
                <w:i/>
                <w:szCs w:val="24"/>
              </w:rPr>
              <w:t>Expediente del Proyecto Manual para la Identificación y puesta en marcha de Bancos Comunales. Original. Contenido: Proyecto, madipef y comentarios al proyecto.</w:t>
            </w:r>
            <w:r w:rsidR="00471F8F" w:rsidRPr="00084DF4">
              <w:rPr>
                <w:bCs/>
                <w:i/>
                <w:szCs w:val="24"/>
              </w:rPr>
              <w:t xml:space="preserve"> Soporte: papel. Cantidad: 0,01 metros. Fechas extremas: 1990. -----------------------------</w:t>
            </w:r>
          </w:p>
        </w:tc>
      </w:tr>
      <w:tr w:rsidR="00084DF4" w:rsidRPr="00084DF4" w14:paraId="26691A3D" w14:textId="77777777" w:rsidTr="002E2BB4">
        <w:tc>
          <w:tcPr>
            <w:tcW w:w="9356" w:type="dxa"/>
            <w:tcBorders>
              <w:top w:val="single" w:sz="4" w:space="0" w:color="auto"/>
              <w:left w:val="single" w:sz="4" w:space="0" w:color="auto"/>
              <w:bottom w:val="single" w:sz="4" w:space="0" w:color="auto"/>
              <w:right w:val="single" w:sz="4" w:space="0" w:color="auto"/>
            </w:tcBorders>
          </w:tcPr>
          <w:p w14:paraId="08A7BF78" w14:textId="4493B803" w:rsidR="00226183" w:rsidRPr="00084DF4" w:rsidRDefault="00226183" w:rsidP="00471F8F">
            <w:pPr>
              <w:spacing w:line="460" w:lineRule="exact"/>
              <w:jc w:val="both"/>
              <w:rPr>
                <w:bCs/>
                <w:i/>
                <w:szCs w:val="24"/>
              </w:rPr>
            </w:pPr>
            <w:r w:rsidRPr="00084DF4">
              <w:rPr>
                <w:bCs/>
                <w:i/>
                <w:szCs w:val="24"/>
              </w:rPr>
              <w:t>77.</w:t>
            </w:r>
            <w:r w:rsidRPr="00084DF4">
              <w:t xml:space="preserve"> </w:t>
            </w:r>
            <w:r w:rsidRPr="00084DF4">
              <w:rPr>
                <w:bCs/>
                <w:i/>
                <w:szCs w:val="24"/>
              </w:rPr>
              <w:t>Proyecto Creación de un Centro de Atención del Niño Agredido. Copia. Contenido:</w:t>
            </w:r>
            <w:r w:rsidR="00471F8F" w:rsidRPr="00084DF4">
              <w:rPr>
                <w:bCs/>
                <w:i/>
                <w:szCs w:val="24"/>
              </w:rPr>
              <w:t xml:space="preserve"> </w:t>
            </w:r>
            <w:r w:rsidRPr="00084DF4">
              <w:rPr>
                <w:bCs/>
                <w:i/>
                <w:szCs w:val="24"/>
              </w:rPr>
              <w:t>Costo fijo, costos variables, capacitación, misceláneos, presupuesto de personal, descripción general del centro, elementos que componen el proyecto, problemas de desarrollo que según se prevé se han de abordar mediante el proyecto propuesto, beneficiarios previstos, la situación actual,  la situación prevista al finalizar el proyecto, consideraciones especiales, objetivos de desarrollo,</w:t>
            </w:r>
            <w:r w:rsidR="00471F8F" w:rsidRPr="00084DF4">
              <w:rPr>
                <w:bCs/>
                <w:i/>
                <w:szCs w:val="24"/>
              </w:rPr>
              <w:t xml:space="preserve"> </w:t>
            </w:r>
            <w:r w:rsidRPr="00084DF4">
              <w:rPr>
                <w:bCs/>
                <w:i/>
                <w:szCs w:val="24"/>
              </w:rPr>
              <w:t xml:space="preserve">objetos inmediatos, producto, integrantes del equipo de atención al niño agredido, recursos. </w:t>
            </w:r>
            <w:r w:rsidR="00471F8F" w:rsidRPr="00084DF4">
              <w:rPr>
                <w:bCs/>
                <w:i/>
                <w:szCs w:val="24"/>
              </w:rPr>
              <w:t>Plan</w:t>
            </w:r>
            <w:r w:rsidRPr="00084DF4">
              <w:rPr>
                <w:bCs/>
                <w:i/>
                <w:szCs w:val="24"/>
              </w:rPr>
              <w:t xml:space="preserve"> de trabajo, estrategia de desarrollo e implementación.</w:t>
            </w:r>
            <w:r w:rsidR="00471F8F" w:rsidRPr="00084DF4">
              <w:rPr>
                <w:bCs/>
                <w:i/>
                <w:szCs w:val="24"/>
              </w:rPr>
              <w:t xml:space="preserve"> Soporte: papel. Cantidad: 20 folios. Fechas extremas: 1990. -------------------------------------------------------------------------------------------</w:t>
            </w:r>
          </w:p>
        </w:tc>
      </w:tr>
      <w:tr w:rsidR="00084DF4" w:rsidRPr="00084DF4" w14:paraId="5A141D16" w14:textId="77777777" w:rsidTr="002E2BB4">
        <w:tc>
          <w:tcPr>
            <w:tcW w:w="9356" w:type="dxa"/>
            <w:tcBorders>
              <w:top w:val="single" w:sz="4" w:space="0" w:color="auto"/>
              <w:left w:val="single" w:sz="4" w:space="0" w:color="auto"/>
              <w:bottom w:val="single" w:sz="4" w:space="0" w:color="auto"/>
              <w:right w:val="single" w:sz="4" w:space="0" w:color="auto"/>
            </w:tcBorders>
          </w:tcPr>
          <w:p w14:paraId="2920601E" w14:textId="342AF9FB" w:rsidR="00471F8F" w:rsidRPr="00084DF4" w:rsidRDefault="00471F8F" w:rsidP="00BC708C">
            <w:pPr>
              <w:spacing w:line="460" w:lineRule="exact"/>
              <w:jc w:val="both"/>
              <w:rPr>
                <w:bCs/>
                <w:i/>
                <w:szCs w:val="24"/>
              </w:rPr>
            </w:pPr>
            <w:r w:rsidRPr="00084DF4">
              <w:rPr>
                <w:bCs/>
                <w:i/>
                <w:szCs w:val="24"/>
              </w:rPr>
              <w:lastRenderedPageBreak/>
              <w:t>80.</w:t>
            </w:r>
            <w:r w:rsidRPr="00084DF4">
              <w:t xml:space="preserve"> </w:t>
            </w:r>
            <w:r w:rsidRPr="00084DF4">
              <w:rPr>
                <w:bCs/>
                <w:i/>
                <w:szCs w:val="24"/>
              </w:rPr>
              <w:t xml:space="preserve">Expediente sobre el proyecto de Regulación de adopción de Menores de Edad. Original. Contenido: Correspondencia, informes y borrador de proyecto. </w:t>
            </w:r>
            <w:r w:rsidR="00BC708C" w:rsidRPr="00084DF4">
              <w:rPr>
                <w:bCs/>
                <w:i/>
                <w:szCs w:val="24"/>
              </w:rPr>
              <w:t xml:space="preserve">Soporte: papel. </w:t>
            </w:r>
            <w:r w:rsidRPr="00084DF4">
              <w:rPr>
                <w:bCs/>
                <w:i/>
                <w:szCs w:val="24"/>
              </w:rPr>
              <w:t>Cantidad: 0,01 metros. Fechas extremas: 1991-1993. -----------------------------------------</w:t>
            </w:r>
          </w:p>
        </w:tc>
      </w:tr>
      <w:tr w:rsidR="00084DF4" w:rsidRPr="00084DF4" w14:paraId="101D009E" w14:textId="77777777" w:rsidTr="002E2BB4">
        <w:tc>
          <w:tcPr>
            <w:tcW w:w="9356" w:type="dxa"/>
            <w:tcBorders>
              <w:top w:val="single" w:sz="4" w:space="0" w:color="auto"/>
              <w:left w:val="single" w:sz="4" w:space="0" w:color="auto"/>
              <w:bottom w:val="single" w:sz="4" w:space="0" w:color="auto"/>
              <w:right w:val="single" w:sz="4" w:space="0" w:color="auto"/>
            </w:tcBorders>
          </w:tcPr>
          <w:p w14:paraId="50ACCC0D" w14:textId="6FC4D984" w:rsidR="00471F8F" w:rsidRPr="00084DF4" w:rsidRDefault="00471F8F" w:rsidP="00BC708C">
            <w:pPr>
              <w:spacing w:line="460" w:lineRule="exact"/>
              <w:jc w:val="both"/>
              <w:rPr>
                <w:bCs/>
                <w:i/>
                <w:szCs w:val="24"/>
              </w:rPr>
            </w:pPr>
            <w:r w:rsidRPr="00084DF4">
              <w:rPr>
                <w:bCs/>
                <w:i/>
                <w:szCs w:val="24"/>
              </w:rPr>
              <w:t>81.</w:t>
            </w:r>
            <w:r w:rsidRPr="00084DF4">
              <w:t xml:space="preserve"> </w:t>
            </w:r>
            <w:r w:rsidRPr="00084DF4">
              <w:rPr>
                <w:bCs/>
                <w:i/>
                <w:szCs w:val="24"/>
              </w:rPr>
              <w:t xml:space="preserve">Convenio de Cooperación entre los Ministros de Salud, de Educación Pública, de Trabajo y Seguridad Social y la Caja Costarricense de Seguro Social, para la ejecución del Programa de Atención Integral a Niños y Adolescentes con parálisis cerebral infantil en Goicoechea, Moravia y Coronado. Original. Contenido: considerandos y seis acuerdos. </w:t>
            </w:r>
            <w:r w:rsidR="00BC708C" w:rsidRPr="00084DF4">
              <w:rPr>
                <w:bCs/>
                <w:i/>
                <w:szCs w:val="24"/>
              </w:rPr>
              <w:t xml:space="preserve">Soporte: papel. </w:t>
            </w:r>
            <w:r w:rsidRPr="00084DF4">
              <w:rPr>
                <w:bCs/>
                <w:i/>
                <w:szCs w:val="24"/>
              </w:rPr>
              <w:t>Cantidad: 8 folios. Fechas extremas: 1991. --------------------</w:t>
            </w:r>
          </w:p>
        </w:tc>
      </w:tr>
      <w:tr w:rsidR="00084DF4" w:rsidRPr="00084DF4" w14:paraId="6DF43CD6" w14:textId="77777777" w:rsidTr="002E2BB4">
        <w:tc>
          <w:tcPr>
            <w:tcW w:w="9356" w:type="dxa"/>
            <w:tcBorders>
              <w:top w:val="single" w:sz="4" w:space="0" w:color="auto"/>
              <w:left w:val="single" w:sz="4" w:space="0" w:color="auto"/>
              <w:bottom w:val="single" w:sz="4" w:space="0" w:color="auto"/>
              <w:right w:val="single" w:sz="4" w:space="0" w:color="auto"/>
            </w:tcBorders>
          </w:tcPr>
          <w:p w14:paraId="43AD6479" w14:textId="6DD98ACC" w:rsidR="00471F8F" w:rsidRPr="00084DF4" w:rsidRDefault="00471F8F" w:rsidP="00BC708C">
            <w:pPr>
              <w:spacing w:line="460" w:lineRule="exact"/>
              <w:jc w:val="both"/>
              <w:rPr>
                <w:bCs/>
                <w:i/>
                <w:szCs w:val="24"/>
              </w:rPr>
            </w:pPr>
            <w:r w:rsidRPr="00084DF4">
              <w:rPr>
                <w:bCs/>
                <w:i/>
                <w:szCs w:val="24"/>
              </w:rPr>
              <w:t>82.</w:t>
            </w:r>
            <w:r w:rsidRPr="00084DF4">
              <w:t xml:space="preserve"> </w:t>
            </w:r>
            <w:r w:rsidRPr="00084DF4">
              <w:rPr>
                <w:bCs/>
                <w:i/>
                <w:szCs w:val="24"/>
              </w:rPr>
              <w:t xml:space="preserve">Expediente del proyecto de la creación de productora costarricense de alimentos (PROCOA). Original. Contenido: informes, decretos y correspondencia. </w:t>
            </w:r>
            <w:r w:rsidR="00BC708C" w:rsidRPr="00084DF4">
              <w:rPr>
                <w:bCs/>
                <w:i/>
                <w:szCs w:val="24"/>
              </w:rPr>
              <w:t xml:space="preserve">Soporte: papel. </w:t>
            </w:r>
            <w:r w:rsidRPr="00084DF4">
              <w:rPr>
                <w:bCs/>
                <w:i/>
                <w:szCs w:val="24"/>
              </w:rPr>
              <w:t>Cantidad: 32 folios. Fechas extremas: 1989. ------------------------------------------------------</w:t>
            </w:r>
          </w:p>
        </w:tc>
      </w:tr>
      <w:tr w:rsidR="00084DF4" w:rsidRPr="00084DF4" w14:paraId="132E29C9" w14:textId="77777777" w:rsidTr="002E2BB4">
        <w:tc>
          <w:tcPr>
            <w:tcW w:w="9356" w:type="dxa"/>
            <w:tcBorders>
              <w:top w:val="single" w:sz="4" w:space="0" w:color="auto"/>
              <w:left w:val="single" w:sz="4" w:space="0" w:color="auto"/>
              <w:bottom w:val="single" w:sz="4" w:space="0" w:color="auto"/>
              <w:right w:val="single" w:sz="4" w:space="0" w:color="auto"/>
            </w:tcBorders>
          </w:tcPr>
          <w:p w14:paraId="4DCED780" w14:textId="4DAE990A" w:rsidR="00471F8F" w:rsidRPr="00084DF4" w:rsidRDefault="00471F8F" w:rsidP="00BC708C">
            <w:pPr>
              <w:spacing w:line="460" w:lineRule="exact"/>
              <w:jc w:val="both"/>
              <w:rPr>
                <w:bCs/>
                <w:i/>
                <w:szCs w:val="24"/>
              </w:rPr>
            </w:pPr>
            <w:r w:rsidRPr="00084DF4">
              <w:rPr>
                <w:bCs/>
                <w:i/>
                <w:szCs w:val="24"/>
              </w:rPr>
              <w:t>83.</w:t>
            </w:r>
            <w:r w:rsidRPr="00084DF4">
              <w:t xml:space="preserve"> </w:t>
            </w:r>
            <w:r w:rsidRPr="00084DF4">
              <w:rPr>
                <w:bCs/>
                <w:i/>
                <w:szCs w:val="24"/>
              </w:rPr>
              <w:t xml:space="preserve">Proyecto Recreativo Integral de Golfito. Copia. Contenido: justificación, criterios de selección para la ubicación del programa, propósito, objetivos, meta, programa general de actividades, cronograma de actividades, estructura organizativa, supervisión del género "programa recreativo Integral", evaluación y control y reprogramación. </w:t>
            </w:r>
            <w:r w:rsidR="00BC708C" w:rsidRPr="00084DF4">
              <w:rPr>
                <w:bCs/>
                <w:i/>
                <w:szCs w:val="24"/>
              </w:rPr>
              <w:t xml:space="preserve">Soporte: papel. </w:t>
            </w:r>
            <w:r w:rsidRPr="00084DF4">
              <w:rPr>
                <w:bCs/>
                <w:i/>
                <w:szCs w:val="24"/>
              </w:rPr>
              <w:t>Cantidad: 12 folios. Fechas extremas: 1990. ---------------------------------------------</w:t>
            </w:r>
          </w:p>
        </w:tc>
      </w:tr>
      <w:tr w:rsidR="00084DF4" w:rsidRPr="00084DF4" w14:paraId="11B619C8" w14:textId="77777777" w:rsidTr="002E2BB4">
        <w:tc>
          <w:tcPr>
            <w:tcW w:w="9356" w:type="dxa"/>
            <w:tcBorders>
              <w:top w:val="single" w:sz="4" w:space="0" w:color="auto"/>
              <w:left w:val="single" w:sz="4" w:space="0" w:color="auto"/>
              <w:bottom w:val="single" w:sz="4" w:space="0" w:color="auto"/>
              <w:right w:val="single" w:sz="4" w:space="0" w:color="auto"/>
            </w:tcBorders>
          </w:tcPr>
          <w:p w14:paraId="6D05C727" w14:textId="3E31E1E2" w:rsidR="00471F8F" w:rsidRPr="00084DF4" w:rsidRDefault="00471F8F" w:rsidP="00BC708C">
            <w:pPr>
              <w:spacing w:line="460" w:lineRule="exact"/>
              <w:jc w:val="both"/>
              <w:rPr>
                <w:bCs/>
                <w:i/>
                <w:szCs w:val="24"/>
              </w:rPr>
            </w:pPr>
            <w:r w:rsidRPr="00084DF4">
              <w:rPr>
                <w:bCs/>
                <w:i/>
                <w:szCs w:val="24"/>
              </w:rPr>
              <w:t>84.</w:t>
            </w:r>
            <w:r w:rsidRPr="00084DF4">
              <w:t xml:space="preserve"> </w:t>
            </w:r>
            <w:r w:rsidRPr="00084DF4">
              <w:rPr>
                <w:bCs/>
                <w:i/>
                <w:szCs w:val="24"/>
              </w:rPr>
              <w:t xml:space="preserve">Proyecto Capacitación y Financiamiento de Actividades Micro empresariales Femeninas especialmente en zonas Rurales y urbano-marginales del país. Copia. Contenido: Unidad ejecutora del proyecto, descripción global del proyecto, localización geográfica, duración del proyecto, antecedentes, justificación, objetivos, propuesta de organización, componentes, actividades, requisitos de los expertos, resultados esperados , estrategias de ejecución, marco institucional y beneficiarias. </w:t>
            </w:r>
            <w:r w:rsidR="00BC708C" w:rsidRPr="00084DF4">
              <w:rPr>
                <w:bCs/>
                <w:i/>
                <w:szCs w:val="24"/>
              </w:rPr>
              <w:t xml:space="preserve">Soporte: papel. </w:t>
            </w:r>
            <w:r w:rsidRPr="00084DF4">
              <w:rPr>
                <w:bCs/>
                <w:i/>
                <w:szCs w:val="24"/>
              </w:rPr>
              <w:t>Cantidad: 13 folios. Fechas extremas: 1990. ----------------------------------------------</w:t>
            </w:r>
          </w:p>
        </w:tc>
      </w:tr>
      <w:tr w:rsidR="00084DF4" w:rsidRPr="00084DF4" w14:paraId="746E91CE" w14:textId="77777777" w:rsidTr="002E2BB4">
        <w:tc>
          <w:tcPr>
            <w:tcW w:w="9356" w:type="dxa"/>
            <w:tcBorders>
              <w:top w:val="single" w:sz="4" w:space="0" w:color="auto"/>
              <w:left w:val="single" w:sz="4" w:space="0" w:color="auto"/>
              <w:bottom w:val="single" w:sz="4" w:space="0" w:color="auto"/>
              <w:right w:val="single" w:sz="4" w:space="0" w:color="auto"/>
            </w:tcBorders>
          </w:tcPr>
          <w:p w14:paraId="2249632E" w14:textId="1AB37F5C" w:rsidR="00471F8F" w:rsidRPr="00084DF4" w:rsidRDefault="00471F8F" w:rsidP="00BC708C">
            <w:pPr>
              <w:spacing w:line="460" w:lineRule="exact"/>
              <w:jc w:val="both"/>
              <w:rPr>
                <w:bCs/>
                <w:i/>
                <w:szCs w:val="24"/>
              </w:rPr>
            </w:pPr>
            <w:r w:rsidRPr="00084DF4">
              <w:rPr>
                <w:bCs/>
                <w:i/>
                <w:szCs w:val="24"/>
              </w:rPr>
              <w:t>86.</w:t>
            </w:r>
            <w:r w:rsidRPr="00084DF4">
              <w:t xml:space="preserve"> </w:t>
            </w:r>
            <w:r w:rsidRPr="00084DF4">
              <w:rPr>
                <w:bCs/>
                <w:i/>
                <w:szCs w:val="24"/>
              </w:rPr>
              <w:t xml:space="preserve">Informe del  IV taller Internacional de Información Infantil. Copia. Contenido: antecedentes y Justificación, cronograma y descripción de las actividades realizadas. </w:t>
            </w:r>
            <w:r w:rsidR="00BC708C" w:rsidRPr="00084DF4">
              <w:rPr>
                <w:bCs/>
                <w:i/>
                <w:szCs w:val="24"/>
              </w:rPr>
              <w:t xml:space="preserve">Soporte: papel. </w:t>
            </w:r>
            <w:r w:rsidRPr="00084DF4">
              <w:rPr>
                <w:bCs/>
                <w:i/>
                <w:szCs w:val="24"/>
              </w:rPr>
              <w:t>Cantidad: 8 folios. Fechas extremas: 1993. ----------------------------------</w:t>
            </w:r>
          </w:p>
        </w:tc>
      </w:tr>
      <w:tr w:rsidR="00084DF4" w:rsidRPr="00084DF4" w14:paraId="38C9E3CF" w14:textId="77777777" w:rsidTr="002E2BB4">
        <w:tc>
          <w:tcPr>
            <w:tcW w:w="9356" w:type="dxa"/>
            <w:tcBorders>
              <w:top w:val="single" w:sz="4" w:space="0" w:color="auto"/>
              <w:left w:val="single" w:sz="4" w:space="0" w:color="auto"/>
              <w:bottom w:val="single" w:sz="4" w:space="0" w:color="auto"/>
              <w:right w:val="single" w:sz="4" w:space="0" w:color="auto"/>
            </w:tcBorders>
          </w:tcPr>
          <w:p w14:paraId="50DC9195" w14:textId="74FB12BA" w:rsidR="00471F8F" w:rsidRPr="00084DF4" w:rsidRDefault="00471F8F" w:rsidP="00BC708C">
            <w:pPr>
              <w:spacing w:line="460" w:lineRule="exact"/>
              <w:jc w:val="both"/>
              <w:rPr>
                <w:bCs/>
                <w:i/>
                <w:szCs w:val="24"/>
              </w:rPr>
            </w:pPr>
            <w:r w:rsidRPr="00084DF4">
              <w:rPr>
                <w:bCs/>
                <w:i/>
                <w:szCs w:val="24"/>
              </w:rPr>
              <w:t>88.</w:t>
            </w:r>
            <w:r w:rsidRPr="00084DF4">
              <w:t xml:space="preserve"> </w:t>
            </w:r>
            <w:r w:rsidRPr="00084DF4">
              <w:rPr>
                <w:bCs/>
                <w:i/>
                <w:szCs w:val="24"/>
              </w:rPr>
              <w:t xml:space="preserve">Expediente del proyecto construcción de Pueblo Antiguo en el Parque de Diversiones. Copia. Contenido: correspondencia, proyecto e informes. </w:t>
            </w:r>
            <w:r w:rsidR="00BC708C" w:rsidRPr="00084DF4">
              <w:rPr>
                <w:bCs/>
                <w:i/>
                <w:szCs w:val="24"/>
              </w:rPr>
              <w:t xml:space="preserve">Soporte: papel. </w:t>
            </w:r>
            <w:r w:rsidRPr="00084DF4">
              <w:rPr>
                <w:bCs/>
                <w:i/>
                <w:szCs w:val="24"/>
              </w:rPr>
              <w:t>Cantidad: 0,01 metros. Fechas extremas: 1990. -------------------</w:t>
            </w:r>
            <w:r w:rsidR="00BC708C" w:rsidRPr="00084DF4">
              <w:rPr>
                <w:bCs/>
                <w:i/>
                <w:szCs w:val="24"/>
              </w:rPr>
              <w:t>-------------------------------</w:t>
            </w:r>
          </w:p>
        </w:tc>
      </w:tr>
      <w:tr w:rsidR="00084DF4" w:rsidRPr="00084DF4" w14:paraId="7E7760B0" w14:textId="77777777" w:rsidTr="002E2BB4">
        <w:tc>
          <w:tcPr>
            <w:tcW w:w="9356" w:type="dxa"/>
            <w:tcBorders>
              <w:top w:val="single" w:sz="4" w:space="0" w:color="auto"/>
              <w:left w:val="single" w:sz="4" w:space="0" w:color="auto"/>
              <w:bottom w:val="single" w:sz="4" w:space="0" w:color="auto"/>
              <w:right w:val="single" w:sz="4" w:space="0" w:color="auto"/>
            </w:tcBorders>
          </w:tcPr>
          <w:p w14:paraId="34355E82" w14:textId="7329A13E" w:rsidR="00471F8F" w:rsidRPr="00084DF4" w:rsidRDefault="00471F8F" w:rsidP="00BC708C">
            <w:pPr>
              <w:spacing w:line="460" w:lineRule="exact"/>
              <w:jc w:val="both"/>
              <w:rPr>
                <w:bCs/>
                <w:i/>
                <w:szCs w:val="24"/>
              </w:rPr>
            </w:pPr>
            <w:r w:rsidRPr="00084DF4">
              <w:rPr>
                <w:bCs/>
                <w:i/>
                <w:szCs w:val="24"/>
              </w:rPr>
              <w:lastRenderedPageBreak/>
              <w:t>89.</w:t>
            </w:r>
            <w:r w:rsidRPr="00084DF4">
              <w:t xml:space="preserve"> </w:t>
            </w:r>
            <w:r w:rsidRPr="00084DF4">
              <w:rPr>
                <w:bCs/>
                <w:i/>
                <w:szCs w:val="24"/>
              </w:rPr>
              <w:t xml:space="preserve">Informe de labores de las unidades del Centro Nacional para el Desarrollo de la Mujer y la Familia. Copia. Contenido: Informe de labores de enero a setiembre de 1991 donde se reflejan las labores realzadas por las distintitas unidades administrativas del Centro Nacional para el Desarrollo de la Mujer y la Familia. </w:t>
            </w:r>
            <w:r w:rsidR="00BC708C" w:rsidRPr="00084DF4">
              <w:rPr>
                <w:bCs/>
                <w:i/>
                <w:szCs w:val="24"/>
              </w:rPr>
              <w:t xml:space="preserve">Soporte: papel. </w:t>
            </w:r>
            <w:r w:rsidRPr="00084DF4">
              <w:rPr>
                <w:bCs/>
                <w:i/>
                <w:szCs w:val="24"/>
              </w:rPr>
              <w:t>Cantidad: 24 folios. Fechas extremas: 1991. -------------------------------------------------------------------</w:t>
            </w:r>
          </w:p>
        </w:tc>
      </w:tr>
      <w:tr w:rsidR="00084DF4" w:rsidRPr="00084DF4" w14:paraId="5D5D20DB" w14:textId="77777777" w:rsidTr="002E2BB4">
        <w:tc>
          <w:tcPr>
            <w:tcW w:w="9356" w:type="dxa"/>
            <w:tcBorders>
              <w:top w:val="single" w:sz="4" w:space="0" w:color="auto"/>
              <w:left w:val="single" w:sz="4" w:space="0" w:color="auto"/>
              <w:bottom w:val="single" w:sz="4" w:space="0" w:color="auto"/>
              <w:right w:val="single" w:sz="4" w:space="0" w:color="auto"/>
            </w:tcBorders>
          </w:tcPr>
          <w:p w14:paraId="44C53A5F" w14:textId="37A97449" w:rsidR="0059214D" w:rsidRPr="00084DF4" w:rsidRDefault="00BC708C" w:rsidP="00BC708C">
            <w:pPr>
              <w:spacing w:line="460" w:lineRule="exact"/>
              <w:jc w:val="both"/>
              <w:rPr>
                <w:bCs/>
                <w:i/>
                <w:szCs w:val="24"/>
              </w:rPr>
            </w:pPr>
            <w:r w:rsidRPr="00084DF4">
              <w:rPr>
                <w:bCs/>
                <w:i/>
                <w:szCs w:val="24"/>
              </w:rPr>
              <w:t>90.</w:t>
            </w:r>
            <w:r w:rsidRPr="00084DF4">
              <w:t xml:space="preserve"> </w:t>
            </w:r>
            <w:r w:rsidRPr="00084DF4">
              <w:rPr>
                <w:bCs/>
                <w:i/>
                <w:szCs w:val="24"/>
              </w:rPr>
              <w:t>Proyecto Atención Integral de la Salud de las mujeres en los Sistemas locales de salud de las áreas protegidas. Copia. Contenido:</w:t>
            </w:r>
            <w:r w:rsidRPr="00084DF4">
              <w:t xml:space="preserve"> </w:t>
            </w:r>
            <w:r w:rsidRPr="00084DF4">
              <w:rPr>
                <w:bCs/>
                <w:i/>
                <w:szCs w:val="24"/>
              </w:rPr>
              <w:t>breve descripción del proyecto, contexto del proyecto, justificación, descripción del proyecto, objetivos, aspectos organizativos e institucionales. Ámbito de acción, acciones en el corto y mediano plazo. Soporte: papel. Cantidad: 0,01 metros. Fechas extremas: 1991. ----------------------------</w:t>
            </w:r>
          </w:p>
        </w:tc>
      </w:tr>
      <w:tr w:rsidR="00084DF4" w:rsidRPr="00084DF4" w14:paraId="34685079" w14:textId="77777777" w:rsidTr="002E2BB4">
        <w:tc>
          <w:tcPr>
            <w:tcW w:w="9356" w:type="dxa"/>
            <w:tcBorders>
              <w:top w:val="single" w:sz="4" w:space="0" w:color="auto"/>
              <w:left w:val="single" w:sz="4" w:space="0" w:color="auto"/>
              <w:bottom w:val="single" w:sz="4" w:space="0" w:color="auto"/>
              <w:right w:val="single" w:sz="4" w:space="0" w:color="auto"/>
            </w:tcBorders>
          </w:tcPr>
          <w:p w14:paraId="58C2634C" w14:textId="0C74CF40" w:rsidR="0059214D" w:rsidRPr="00084DF4" w:rsidRDefault="00BC708C" w:rsidP="00BC708C">
            <w:pPr>
              <w:spacing w:line="460" w:lineRule="exact"/>
              <w:jc w:val="both"/>
              <w:rPr>
                <w:bCs/>
                <w:i/>
                <w:szCs w:val="24"/>
              </w:rPr>
            </w:pPr>
            <w:r w:rsidRPr="00084DF4">
              <w:rPr>
                <w:bCs/>
                <w:i/>
                <w:szCs w:val="24"/>
              </w:rPr>
              <w:t>91.</w:t>
            </w:r>
            <w:r w:rsidRPr="00084DF4">
              <w:t xml:space="preserve"> </w:t>
            </w:r>
            <w:r w:rsidRPr="00084DF4">
              <w:rPr>
                <w:bCs/>
                <w:i/>
                <w:szCs w:val="24"/>
              </w:rPr>
              <w:t>Expedientes sobre Comisión Nacional de Mujer, Salud y Desarrollo. Original. Contenido:</w:t>
            </w:r>
            <w:r w:rsidRPr="00084DF4">
              <w:t xml:space="preserve"> </w:t>
            </w:r>
            <w:r w:rsidRPr="00084DF4">
              <w:rPr>
                <w:bCs/>
                <w:i/>
                <w:szCs w:val="24"/>
              </w:rPr>
              <w:t>Propuesta del Taller Regional de la  mujer, salud y desarrollo, copias de actas de la Comisión Regional e informes. Soporte: papel. Cantidad: 0,01 metros. Fechas extremas: 1992. --------------------------------------------------------------------------------</w:t>
            </w:r>
          </w:p>
        </w:tc>
      </w:tr>
      <w:tr w:rsidR="00084DF4" w:rsidRPr="00084DF4" w14:paraId="660A5546" w14:textId="77777777" w:rsidTr="002E2BB4">
        <w:tc>
          <w:tcPr>
            <w:tcW w:w="9356" w:type="dxa"/>
            <w:tcBorders>
              <w:top w:val="single" w:sz="4" w:space="0" w:color="auto"/>
              <w:left w:val="single" w:sz="4" w:space="0" w:color="auto"/>
              <w:bottom w:val="single" w:sz="4" w:space="0" w:color="auto"/>
              <w:right w:val="single" w:sz="4" w:space="0" w:color="auto"/>
            </w:tcBorders>
          </w:tcPr>
          <w:p w14:paraId="20E40115" w14:textId="234DDFF6" w:rsidR="0059214D" w:rsidRPr="00084DF4" w:rsidRDefault="00BC708C" w:rsidP="00BC708C">
            <w:pPr>
              <w:spacing w:line="460" w:lineRule="exact"/>
              <w:jc w:val="both"/>
              <w:rPr>
                <w:bCs/>
                <w:i/>
                <w:szCs w:val="24"/>
              </w:rPr>
            </w:pPr>
            <w:r w:rsidRPr="00084DF4">
              <w:rPr>
                <w:bCs/>
                <w:i/>
                <w:szCs w:val="24"/>
              </w:rPr>
              <w:t>92.</w:t>
            </w:r>
            <w:r w:rsidRPr="00084DF4">
              <w:t xml:space="preserve"> </w:t>
            </w:r>
            <w:r w:rsidRPr="00084DF4">
              <w:rPr>
                <w:bCs/>
                <w:i/>
                <w:szCs w:val="24"/>
              </w:rPr>
              <w:t>Expediente sobre el VII Congreso Mundial sobre el Derecho de Familia. Original. Contenido:</w:t>
            </w:r>
            <w:r w:rsidRPr="00084DF4">
              <w:t xml:space="preserve"> </w:t>
            </w:r>
            <w:r w:rsidRPr="00084DF4">
              <w:rPr>
                <w:bCs/>
                <w:i/>
                <w:szCs w:val="24"/>
              </w:rPr>
              <w:t>informes, correspondencia, boletines, proyecto "Salud integral de la mujer". Soporte: papel. Cantidad: 0,01 metros. Fechas extremas: 1990-1992. --------------------</w:t>
            </w:r>
          </w:p>
        </w:tc>
      </w:tr>
      <w:tr w:rsidR="00084DF4" w:rsidRPr="00084DF4" w14:paraId="155C0998" w14:textId="77777777" w:rsidTr="002E2BB4">
        <w:tc>
          <w:tcPr>
            <w:tcW w:w="9356" w:type="dxa"/>
            <w:tcBorders>
              <w:top w:val="single" w:sz="4" w:space="0" w:color="auto"/>
              <w:left w:val="single" w:sz="4" w:space="0" w:color="auto"/>
              <w:bottom w:val="single" w:sz="4" w:space="0" w:color="auto"/>
              <w:right w:val="single" w:sz="4" w:space="0" w:color="auto"/>
            </w:tcBorders>
          </w:tcPr>
          <w:p w14:paraId="357645AF" w14:textId="2CEC81E5" w:rsidR="0059214D" w:rsidRPr="00084DF4" w:rsidRDefault="00BC708C" w:rsidP="00BC708C">
            <w:pPr>
              <w:spacing w:line="460" w:lineRule="exact"/>
              <w:jc w:val="both"/>
              <w:rPr>
                <w:bCs/>
                <w:i/>
                <w:szCs w:val="24"/>
              </w:rPr>
            </w:pPr>
            <w:r w:rsidRPr="00084DF4">
              <w:rPr>
                <w:bCs/>
                <w:i/>
                <w:szCs w:val="24"/>
              </w:rPr>
              <w:t>95.</w:t>
            </w:r>
            <w:r w:rsidRPr="00084DF4">
              <w:t xml:space="preserve"> </w:t>
            </w:r>
            <w:r w:rsidRPr="00084DF4">
              <w:rPr>
                <w:bCs/>
                <w:i/>
                <w:szCs w:val="24"/>
              </w:rPr>
              <w:t xml:space="preserve">Expediente sobre las conferencias de la temática salud de la mujer brindadas por la Dra. </w:t>
            </w:r>
            <w:proofErr w:type="spellStart"/>
            <w:r w:rsidRPr="00084DF4">
              <w:rPr>
                <w:bCs/>
                <w:i/>
                <w:szCs w:val="24"/>
              </w:rPr>
              <w:t>Sundari</w:t>
            </w:r>
            <w:proofErr w:type="spellEnd"/>
            <w:r w:rsidRPr="00084DF4">
              <w:rPr>
                <w:bCs/>
                <w:i/>
                <w:szCs w:val="24"/>
              </w:rPr>
              <w:t xml:space="preserve"> </w:t>
            </w:r>
            <w:proofErr w:type="spellStart"/>
            <w:r w:rsidRPr="00084DF4">
              <w:rPr>
                <w:bCs/>
                <w:i/>
                <w:szCs w:val="24"/>
              </w:rPr>
              <w:t>Ravindran</w:t>
            </w:r>
            <w:proofErr w:type="spellEnd"/>
            <w:r w:rsidRPr="00084DF4">
              <w:rPr>
                <w:bCs/>
                <w:i/>
                <w:szCs w:val="24"/>
              </w:rPr>
              <w:t>. Original. Contenido:</w:t>
            </w:r>
            <w:r w:rsidRPr="00084DF4">
              <w:t xml:space="preserve"> </w:t>
            </w:r>
            <w:r w:rsidRPr="00084DF4">
              <w:rPr>
                <w:bCs/>
                <w:i/>
                <w:szCs w:val="24"/>
              </w:rPr>
              <w:t>correspondencia, invitaciones y ponencias. Soporte: papel. Cantidad: 0,02 metros. Fechas extremas: 1990. ------------</w:t>
            </w:r>
          </w:p>
        </w:tc>
      </w:tr>
      <w:tr w:rsidR="00084DF4" w:rsidRPr="00084DF4" w14:paraId="28AD513F" w14:textId="77777777" w:rsidTr="002E2BB4">
        <w:tc>
          <w:tcPr>
            <w:tcW w:w="9356" w:type="dxa"/>
            <w:tcBorders>
              <w:top w:val="single" w:sz="4" w:space="0" w:color="auto"/>
              <w:left w:val="single" w:sz="4" w:space="0" w:color="auto"/>
              <w:bottom w:val="single" w:sz="4" w:space="0" w:color="auto"/>
              <w:right w:val="single" w:sz="4" w:space="0" w:color="auto"/>
            </w:tcBorders>
          </w:tcPr>
          <w:p w14:paraId="06E8B67B" w14:textId="2172D0E6" w:rsidR="0059214D" w:rsidRPr="00084DF4" w:rsidRDefault="00BC708C" w:rsidP="00BC708C">
            <w:pPr>
              <w:spacing w:line="460" w:lineRule="exact"/>
              <w:jc w:val="both"/>
              <w:rPr>
                <w:bCs/>
                <w:i/>
                <w:szCs w:val="24"/>
              </w:rPr>
            </w:pPr>
            <w:r w:rsidRPr="00084DF4">
              <w:rPr>
                <w:bCs/>
                <w:i/>
                <w:szCs w:val="24"/>
              </w:rPr>
              <w:t>96.</w:t>
            </w:r>
            <w:r w:rsidRPr="00084DF4">
              <w:t xml:space="preserve"> </w:t>
            </w:r>
            <w:r w:rsidRPr="00084DF4">
              <w:rPr>
                <w:bCs/>
                <w:i/>
                <w:szCs w:val="24"/>
              </w:rPr>
              <w:t>Declaración de Antigua. Copia. Contenido:</w:t>
            </w:r>
            <w:r w:rsidRPr="00084DF4">
              <w:t xml:space="preserve"> </w:t>
            </w:r>
            <w:r w:rsidRPr="00084DF4">
              <w:rPr>
                <w:bCs/>
                <w:i/>
                <w:szCs w:val="24"/>
              </w:rPr>
              <w:t>Declaración sobre paz y desarrollo en la región;  firmada por los presidentes de El Salvador, Guatemala, Honduras, Nicaragua y Panamá. Soporte: papel. Cantidad: 15 folios. Fechas extremas: 1990. La declaratoria queda condicionada a que se encuentre el documento original. -----------------------------</w:t>
            </w:r>
          </w:p>
        </w:tc>
      </w:tr>
      <w:tr w:rsidR="00084DF4" w:rsidRPr="00084DF4" w14:paraId="41B131BC" w14:textId="77777777" w:rsidTr="002E2BB4">
        <w:tc>
          <w:tcPr>
            <w:tcW w:w="9356" w:type="dxa"/>
            <w:tcBorders>
              <w:top w:val="single" w:sz="4" w:space="0" w:color="auto"/>
              <w:left w:val="single" w:sz="4" w:space="0" w:color="auto"/>
              <w:bottom w:val="single" w:sz="4" w:space="0" w:color="auto"/>
              <w:right w:val="single" w:sz="4" w:space="0" w:color="auto"/>
            </w:tcBorders>
          </w:tcPr>
          <w:p w14:paraId="0A56DEE2" w14:textId="4AE048DE" w:rsidR="00AE4597" w:rsidRPr="00084DF4" w:rsidRDefault="00BC708C" w:rsidP="00BC708C">
            <w:pPr>
              <w:spacing w:line="460" w:lineRule="exact"/>
              <w:jc w:val="both"/>
              <w:rPr>
                <w:bCs/>
                <w:i/>
                <w:szCs w:val="24"/>
              </w:rPr>
            </w:pPr>
            <w:r w:rsidRPr="00084DF4">
              <w:rPr>
                <w:bCs/>
                <w:i/>
                <w:szCs w:val="24"/>
              </w:rPr>
              <w:t>97.</w:t>
            </w:r>
            <w:r w:rsidRPr="00084DF4">
              <w:t xml:space="preserve"> </w:t>
            </w:r>
            <w:r w:rsidRPr="00084DF4">
              <w:rPr>
                <w:bCs/>
                <w:i/>
                <w:szCs w:val="24"/>
              </w:rPr>
              <w:t>Expediente de la conferencia sobre personas con impedimentos. Original. Contenido:</w:t>
            </w:r>
            <w:r w:rsidRPr="00084DF4">
              <w:t xml:space="preserve"> </w:t>
            </w:r>
            <w:r w:rsidRPr="00084DF4">
              <w:rPr>
                <w:bCs/>
                <w:i/>
                <w:szCs w:val="24"/>
              </w:rPr>
              <w:t>ponencias, formularios de inscripción, Correspondencia e invitaciones. Soporte: papel. Cantidad: 0,03 metros. Fechas extremas: 1993. ----------------------------</w:t>
            </w:r>
          </w:p>
        </w:tc>
      </w:tr>
      <w:tr w:rsidR="00084DF4" w:rsidRPr="00084DF4" w14:paraId="01F9309C" w14:textId="77777777" w:rsidTr="002E2BB4">
        <w:tc>
          <w:tcPr>
            <w:tcW w:w="9356" w:type="dxa"/>
            <w:tcBorders>
              <w:top w:val="single" w:sz="4" w:space="0" w:color="auto"/>
              <w:left w:val="single" w:sz="4" w:space="0" w:color="auto"/>
              <w:bottom w:val="single" w:sz="4" w:space="0" w:color="auto"/>
              <w:right w:val="single" w:sz="4" w:space="0" w:color="auto"/>
            </w:tcBorders>
          </w:tcPr>
          <w:p w14:paraId="45CDC486" w14:textId="2B02BDBE" w:rsidR="00AE4597" w:rsidRPr="00084DF4" w:rsidRDefault="00BC708C" w:rsidP="004C5737">
            <w:pPr>
              <w:spacing w:line="460" w:lineRule="exact"/>
              <w:jc w:val="both"/>
              <w:rPr>
                <w:bCs/>
                <w:i/>
                <w:szCs w:val="24"/>
              </w:rPr>
            </w:pPr>
            <w:r w:rsidRPr="00084DF4">
              <w:rPr>
                <w:bCs/>
                <w:i/>
                <w:szCs w:val="24"/>
              </w:rPr>
              <w:lastRenderedPageBreak/>
              <w:t>98.</w:t>
            </w:r>
            <w:r w:rsidRPr="00084DF4">
              <w:t xml:space="preserve"> </w:t>
            </w:r>
            <w:r w:rsidRPr="00084DF4">
              <w:rPr>
                <w:bCs/>
                <w:i/>
                <w:szCs w:val="24"/>
              </w:rPr>
              <w:t xml:space="preserve">Expediente de la conferencia de Henryk J. </w:t>
            </w:r>
            <w:proofErr w:type="spellStart"/>
            <w:r w:rsidRPr="00084DF4">
              <w:rPr>
                <w:bCs/>
                <w:i/>
                <w:szCs w:val="24"/>
              </w:rPr>
              <w:t>Sokalsky</w:t>
            </w:r>
            <w:proofErr w:type="spellEnd"/>
            <w:r w:rsidRPr="00084DF4">
              <w:rPr>
                <w:bCs/>
                <w:i/>
                <w:szCs w:val="24"/>
              </w:rPr>
              <w:t>, Coordinador para el año internacional de la familia. Original. Contenido: Correspondencia, ponencias e invitaciones.</w:t>
            </w:r>
            <w:r w:rsidR="004C5737" w:rsidRPr="00084DF4">
              <w:rPr>
                <w:bCs/>
                <w:i/>
                <w:szCs w:val="24"/>
              </w:rPr>
              <w:t xml:space="preserve"> Soporte: papel. Cantidad: 0,01 metros. Fechas extremas: 1993. -----------</w:t>
            </w:r>
          </w:p>
        </w:tc>
      </w:tr>
      <w:tr w:rsidR="00084DF4" w:rsidRPr="00084DF4" w14:paraId="12C7FC3C" w14:textId="77777777" w:rsidTr="002E2BB4">
        <w:tc>
          <w:tcPr>
            <w:tcW w:w="9356" w:type="dxa"/>
            <w:tcBorders>
              <w:top w:val="single" w:sz="4" w:space="0" w:color="auto"/>
              <w:left w:val="single" w:sz="4" w:space="0" w:color="auto"/>
              <w:bottom w:val="single" w:sz="4" w:space="0" w:color="auto"/>
              <w:right w:val="single" w:sz="4" w:space="0" w:color="auto"/>
            </w:tcBorders>
          </w:tcPr>
          <w:p w14:paraId="3A921F4F" w14:textId="462009E8" w:rsidR="0059214D" w:rsidRPr="00084DF4" w:rsidRDefault="00BC708C" w:rsidP="004C5737">
            <w:pPr>
              <w:spacing w:line="460" w:lineRule="exact"/>
              <w:jc w:val="both"/>
              <w:rPr>
                <w:bCs/>
                <w:i/>
                <w:szCs w:val="24"/>
              </w:rPr>
            </w:pPr>
            <w:r w:rsidRPr="00084DF4">
              <w:rPr>
                <w:bCs/>
                <w:i/>
                <w:szCs w:val="24"/>
              </w:rPr>
              <w:t>99.</w:t>
            </w:r>
            <w:r w:rsidRPr="00084DF4">
              <w:t xml:space="preserve"> </w:t>
            </w:r>
            <w:r w:rsidRPr="00084DF4">
              <w:rPr>
                <w:bCs/>
                <w:i/>
                <w:szCs w:val="24"/>
              </w:rPr>
              <w:t>Proyecto Construcción Albergue para Niños con Cáncer. Copia. Contenido: Correspondencia e informes.</w:t>
            </w:r>
            <w:r w:rsidR="004C5737" w:rsidRPr="00084DF4">
              <w:rPr>
                <w:bCs/>
                <w:i/>
                <w:szCs w:val="24"/>
              </w:rPr>
              <w:t xml:space="preserve"> Soporte: papel. Cantidad: 19 folios. Fechas extremas: 1991. ----------------------------------------------------------------------------------------------------------</w:t>
            </w:r>
          </w:p>
        </w:tc>
      </w:tr>
      <w:tr w:rsidR="00084DF4" w:rsidRPr="00084DF4" w14:paraId="117DA18C" w14:textId="77777777" w:rsidTr="002E2BB4">
        <w:tc>
          <w:tcPr>
            <w:tcW w:w="9356" w:type="dxa"/>
            <w:tcBorders>
              <w:top w:val="single" w:sz="4" w:space="0" w:color="auto"/>
              <w:left w:val="single" w:sz="4" w:space="0" w:color="auto"/>
              <w:bottom w:val="single" w:sz="4" w:space="0" w:color="auto"/>
              <w:right w:val="single" w:sz="4" w:space="0" w:color="auto"/>
            </w:tcBorders>
          </w:tcPr>
          <w:p w14:paraId="1D2437CE" w14:textId="336160F6" w:rsidR="0059214D" w:rsidRPr="00084DF4" w:rsidRDefault="00BC708C" w:rsidP="004C5737">
            <w:pPr>
              <w:spacing w:line="460" w:lineRule="exact"/>
              <w:jc w:val="both"/>
              <w:rPr>
                <w:bCs/>
                <w:i/>
                <w:szCs w:val="24"/>
              </w:rPr>
            </w:pPr>
            <w:r w:rsidRPr="00084DF4">
              <w:rPr>
                <w:bCs/>
                <w:i/>
                <w:szCs w:val="24"/>
              </w:rPr>
              <w:t>100.</w:t>
            </w:r>
            <w:r w:rsidRPr="00084DF4">
              <w:t xml:space="preserve"> </w:t>
            </w:r>
            <w:r w:rsidRPr="00084DF4">
              <w:rPr>
                <w:bCs/>
                <w:i/>
                <w:szCs w:val="24"/>
              </w:rPr>
              <w:t>Expediente del Programa de Recursos para la Sordera. Original. Contenido: Correspondencia e informes.</w:t>
            </w:r>
            <w:r w:rsidR="004C5737" w:rsidRPr="00084DF4">
              <w:rPr>
                <w:bCs/>
                <w:i/>
                <w:szCs w:val="24"/>
              </w:rPr>
              <w:t xml:space="preserve"> Soporte: papel. Cantidad: 17 folios. Fechas extremas: 1991. ---------------------------------------------------------------------------------------------------------</w:t>
            </w:r>
          </w:p>
        </w:tc>
      </w:tr>
      <w:tr w:rsidR="00084DF4" w:rsidRPr="00084DF4" w14:paraId="6352D15A" w14:textId="77777777" w:rsidTr="002E2BB4">
        <w:tc>
          <w:tcPr>
            <w:tcW w:w="9356" w:type="dxa"/>
            <w:tcBorders>
              <w:top w:val="single" w:sz="4" w:space="0" w:color="auto"/>
              <w:left w:val="single" w:sz="4" w:space="0" w:color="auto"/>
              <w:bottom w:val="single" w:sz="4" w:space="0" w:color="auto"/>
              <w:right w:val="single" w:sz="4" w:space="0" w:color="auto"/>
            </w:tcBorders>
          </w:tcPr>
          <w:p w14:paraId="18A7401A" w14:textId="5EF34FC2" w:rsidR="0059214D" w:rsidRPr="00084DF4" w:rsidRDefault="00BC708C" w:rsidP="004C5737">
            <w:pPr>
              <w:spacing w:line="460" w:lineRule="exact"/>
              <w:jc w:val="both"/>
              <w:rPr>
                <w:bCs/>
                <w:i/>
                <w:szCs w:val="24"/>
              </w:rPr>
            </w:pPr>
            <w:r w:rsidRPr="00084DF4">
              <w:rPr>
                <w:bCs/>
                <w:i/>
                <w:szCs w:val="24"/>
              </w:rPr>
              <w:t>101.</w:t>
            </w:r>
            <w:r w:rsidRPr="00084DF4">
              <w:t xml:space="preserve"> </w:t>
            </w:r>
            <w:r w:rsidRPr="00084DF4">
              <w:rPr>
                <w:bCs/>
                <w:i/>
                <w:szCs w:val="24"/>
              </w:rPr>
              <w:t xml:space="preserve">Plan de trabajo del Consejo Social. Copia. Contenido: Plan de trabajo que incluye: introducción, objetivos, programas y proyectos </w:t>
            </w:r>
            <w:r w:rsidR="004C5737" w:rsidRPr="00084DF4">
              <w:rPr>
                <w:bCs/>
                <w:i/>
                <w:szCs w:val="24"/>
              </w:rPr>
              <w:t>en</w:t>
            </w:r>
            <w:r w:rsidRPr="00084DF4">
              <w:rPr>
                <w:bCs/>
                <w:i/>
                <w:szCs w:val="24"/>
              </w:rPr>
              <w:t xml:space="preserve"> ejecución.</w:t>
            </w:r>
            <w:r w:rsidR="004C5737" w:rsidRPr="00084DF4">
              <w:rPr>
                <w:bCs/>
                <w:i/>
                <w:szCs w:val="24"/>
              </w:rPr>
              <w:t xml:space="preserve"> Soporte: papel. Cantidad: 15 folios. Fechas extremas: 1991. -------------------------------------------------------------------</w:t>
            </w:r>
          </w:p>
        </w:tc>
      </w:tr>
      <w:tr w:rsidR="00084DF4" w:rsidRPr="00084DF4" w14:paraId="6E535336" w14:textId="77777777" w:rsidTr="002E2BB4">
        <w:tc>
          <w:tcPr>
            <w:tcW w:w="9356" w:type="dxa"/>
            <w:tcBorders>
              <w:top w:val="single" w:sz="4" w:space="0" w:color="auto"/>
              <w:left w:val="single" w:sz="4" w:space="0" w:color="auto"/>
              <w:bottom w:val="single" w:sz="4" w:space="0" w:color="auto"/>
              <w:right w:val="single" w:sz="4" w:space="0" w:color="auto"/>
            </w:tcBorders>
          </w:tcPr>
          <w:p w14:paraId="7B365477" w14:textId="145B4708" w:rsidR="0059214D" w:rsidRPr="00084DF4" w:rsidRDefault="00BC708C" w:rsidP="004C5737">
            <w:pPr>
              <w:spacing w:line="460" w:lineRule="exact"/>
              <w:jc w:val="both"/>
              <w:rPr>
                <w:bCs/>
                <w:i/>
                <w:szCs w:val="24"/>
              </w:rPr>
            </w:pPr>
            <w:r w:rsidRPr="00084DF4">
              <w:rPr>
                <w:bCs/>
                <w:i/>
                <w:szCs w:val="24"/>
              </w:rPr>
              <w:t>102.</w:t>
            </w:r>
            <w:r w:rsidR="004C5737" w:rsidRPr="00084DF4">
              <w:t xml:space="preserve"> </w:t>
            </w:r>
            <w:r w:rsidR="004C5737" w:rsidRPr="00084DF4">
              <w:rPr>
                <w:bCs/>
                <w:i/>
                <w:szCs w:val="24"/>
              </w:rPr>
              <w:t xml:space="preserve">Expediente del Proyecto Huertos Biológicos. Original. Contenido: Propuesta del proyecto, resumen del proyecto para su presentación, extracto del libro </w:t>
            </w:r>
            <w:proofErr w:type="spellStart"/>
            <w:r w:rsidR="004C5737" w:rsidRPr="00084DF4">
              <w:rPr>
                <w:bCs/>
                <w:i/>
                <w:szCs w:val="24"/>
              </w:rPr>
              <w:t>Methods</w:t>
            </w:r>
            <w:proofErr w:type="spellEnd"/>
            <w:r w:rsidR="004C5737" w:rsidRPr="00084DF4">
              <w:rPr>
                <w:bCs/>
                <w:i/>
                <w:szCs w:val="24"/>
              </w:rPr>
              <w:t xml:space="preserve"> of </w:t>
            </w:r>
            <w:proofErr w:type="spellStart"/>
            <w:r w:rsidR="004C5737" w:rsidRPr="00084DF4">
              <w:rPr>
                <w:bCs/>
                <w:i/>
                <w:szCs w:val="24"/>
              </w:rPr>
              <w:t>crop</w:t>
            </w:r>
            <w:proofErr w:type="spellEnd"/>
            <w:r w:rsidR="004C5737" w:rsidRPr="00084DF4">
              <w:rPr>
                <w:bCs/>
                <w:i/>
                <w:szCs w:val="24"/>
              </w:rPr>
              <w:t xml:space="preserve"> </w:t>
            </w:r>
            <w:proofErr w:type="spellStart"/>
            <w:r w:rsidR="004C5737" w:rsidRPr="00084DF4">
              <w:rPr>
                <w:bCs/>
                <w:i/>
                <w:szCs w:val="24"/>
              </w:rPr>
              <w:t>starage</w:t>
            </w:r>
            <w:proofErr w:type="spellEnd"/>
            <w:r w:rsidR="004C5737" w:rsidRPr="00084DF4">
              <w:rPr>
                <w:bCs/>
                <w:i/>
                <w:szCs w:val="24"/>
              </w:rPr>
              <w:t xml:space="preserve"> </w:t>
            </w:r>
            <w:proofErr w:type="spellStart"/>
            <w:r w:rsidR="004C5737" w:rsidRPr="00084DF4">
              <w:rPr>
                <w:bCs/>
                <w:i/>
                <w:szCs w:val="24"/>
              </w:rPr>
              <w:t>protection</w:t>
            </w:r>
            <w:proofErr w:type="spellEnd"/>
            <w:r w:rsidR="004C5737" w:rsidRPr="00084DF4">
              <w:rPr>
                <w:bCs/>
                <w:i/>
                <w:szCs w:val="24"/>
              </w:rPr>
              <w:t xml:space="preserve"> y material divulgativo de pequeño formato. Soporte: papel. Cantidad: 0,02 metros. Fechas extremas: 1990. ---------------------------------------------------------------</w:t>
            </w:r>
          </w:p>
        </w:tc>
      </w:tr>
      <w:tr w:rsidR="00084DF4" w:rsidRPr="00084DF4" w14:paraId="777414E8" w14:textId="77777777" w:rsidTr="002E2BB4">
        <w:tc>
          <w:tcPr>
            <w:tcW w:w="9356" w:type="dxa"/>
            <w:tcBorders>
              <w:top w:val="single" w:sz="4" w:space="0" w:color="auto"/>
              <w:left w:val="single" w:sz="4" w:space="0" w:color="auto"/>
              <w:bottom w:val="single" w:sz="4" w:space="0" w:color="auto"/>
              <w:right w:val="single" w:sz="4" w:space="0" w:color="auto"/>
            </w:tcBorders>
          </w:tcPr>
          <w:p w14:paraId="0FB03F2B" w14:textId="685B3BF3" w:rsidR="0059214D" w:rsidRPr="00084DF4" w:rsidRDefault="00BC708C" w:rsidP="004C5737">
            <w:pPr>
              <w:spacing w:line="460" w:lineRule="exact"/>
              <w:jc w:val="both"/>
              <w:rPr>
                <w:bCs/>
                <w:i/>
                <w:szCs w:val="24"/>
              </w:rPr>
            </w:pPr>
            <w:r w:rsidRPr="00084DF4">
              <w:rPr>
                <w:bCs/>
                <w:i/>
                <w:szCs w:val="24"/>
              </w:rPr>
              <w:t>103.</w:t>
            </w:r>
            <w:r w:rsidR="004C5737" w:rsidRPr="00084DF4">
              <w:rPr>
                <w:bCs/>
                <w:i/>
                <w:szCs w:val="24"/>
              </w:rPr>
              <w:t xml:space="preserve"> Expediente del proyecto Hogares comunitarios. Original. Contenido: propuesta del proyecto, proyecto final y correspondencia. Soporte: papel. Cantidad: 0,03 metros. Fechas extremas: 1990. ---------------------------------------------------------------------------------</w:t>
            </w:r>
          </w:p>
        </w:tc>
      </w:tr>
      <w:tr w:rsidR="00084DF4" w:rsidRPr="00084DF4" w14:paraId="7A9918E1" w14:textId="77777777" w:rsidTr="002E2BB4">
        <w:tc>
          <w:tcPr>
            <w:tcW w:w="9356" w:type="dxa"/>
            <w:tcBorders>
              <w:top w:val="single" w:sz="4" w:space="0" w:color="auto"/>
              <w:left w:val="single" w:sz="4" w:space="0" w:color="auto"/>
              <w:bottom w:val="single" w:sz="4" w:space="0" w:color="auto"/>
              <w:right w:val="single" w:sz="4" w:space="0" w:color="auto"/>
            </w:tcBorders>
          </w:tcPr>
          <w:p w14:paraId="3B5302A4" w14:textId="003A3941" w:rsidR="0059214D" w:rsidRPr="00084DF4" w:rsidRDefault="00BC708C" w:rsidP="004C5737">
            <w:pPr>
              <w:spacing w:line="460" w:lineRule="exact"/>
              <w:jc w:val="both"/>
              <w:rPr>
                <w:bCs/>
                <w:i/>
                <w:szCs w:val="24"/>
              </w:rPr>
            </w:pPr>
            <w:r w:rsidRPr="00084DF4">
              <w:rPr>
                <w:bCs/>
                <w:i/>
                <w:szCs w:val="24"/>
              </w:rPr>
              <w:t>105.</w:t>
            </w:r>
            <w:r w:rsidR="004C5737" w:rsidRPr="00084DF4">
              <w:t xml:space="preserve"> </w:t>
            </w:r>
            <w:r w:rsidR="004C5737" w:rsidRPr="00084DF4">
              <w:rPr>
                <w:bCs/>
                <w:i/>
                <w:szCs w:val="24"/>
              </w:rPr>
              <w:t>Expediente del Programa Microempresas para la atención infantil: Hogares Comunitarios. Original. Contenido: Correspondencia e informes. Soporte: papel. Cantidad: 0,01 metros. Fechas extremas: 1992-1993. ------------------------------------------</w:t>
            </w:r>
          </w:p>
        </w:tc>
      </w:tr>
      <w:tr w:rsidR="00084DF4" w:rsidRPr="00084DF4" w14:paraId="0986636F" w14:textId="77777777" w:rsidTr="002E2BB4">
        <w:tc>
          <w:tcPr>
            <w:tcW w:w="9356" w:type="dxa"/>
            <w:tcBorders>
              <w:top w:val="single" w:sz="4" w:space="0" w:color="auto"/>
              <w:left w:val="single" w:sz="4" w:space="0" w:color="auto"/>
              <w:bottom w:val="single" w:sz="4" w:space="0" w:color="auto"/>
              <w:right w:val="single" w:sz="4" w:space="0" w:color="auto"/>
            </w:tcBorders>
          </w:tcPr>
          <w:p w14:paraId="23337E70" w14:textId="2B573728" w:rsidR="00BC708C" w:rsidRPr="00084DF4" w:rsidRDefault="00BC708C" w:rsidP="004C5737">
            <w:pPr>
              <w:spacing w:line="460" w:lineRule="exact"/>
              <w:jc w:val="both"/>
              <w:rPr>
                <w:bCs/>
                <w:i/>
                <w:szCs w:val="24"/>
              </w:rPr>
            </w:pPr>
            <w:r w:rsidRPr="00084DF4">
              <w:rPr>
                <w:bCs/>
                <w:i/>
                <w:szCs w:val="24"/>
              </w:rPr>
              <w:t>106.</w:t>
            </w:r>
            <w:r w:rsidR="004C5737" w:rsidRPr="00084DF4">
              <w:t xml:space="preserve"> </w:t>
            </w:r>
            <w:r w:rsidR="004C5737" w:rsidRPr="00084DF4">
              <w:rPr>
                <w:bCs/>
                <w:i/>
                <w:szCs w:val="24"/>
              </w:rPr>
              <w:t>Informe de labores del Despecho de la Primera Dama de la República correspondiente al periodo enero 1992 a abril 1993. Copia. Contenido: gestión de correspondencia, audiencias, donaciones, participación en eventos especiales y labor realizada por medio de fundaciones y comités. Soporte: papel. Cantidad: 0,01 metros. Fechas extremas: 1993. ---------------------------------------------------------------------------------</w:t>
            </w:r>
          </w:p>
        </w:tc>
      </w:tr>
      <w:tr w:rsidR="00084DF4" w:rsidRPr="00084DF4" w14:paraId="34C4C0D2" w14:textId="77777777" w:rsidTr="002E2BB4">
        <w:tc>
          <w:tcPr>
            <w:tcW w:w="9356" w:type="dxa"/>
            <w:tcBorders>
              <w:top w:val="single" w:sz="4" w:space="0" w:color="auto"/>
              <w:left w:val="single" w:sz="4" w:space="0" w:color="auto"/>
              <w:bottom w:val="single" w:sz="4" w:space="0" w:color="auto"/>
              <w:right w:val="single" w:sz="4" w:space="0" w:color="auto"/>
            </w:tcBorders>
          </w:tcPr>
          <w:p w14:paraId="22767073" w14:textId="50105846" w:rsidR="00BC708C" w:rsidRPr="00084DF4" w:rsidRDefault="00BC708C" w:rsidP="004C5737">
            <w:pPr>
              <w:spacing w:line="460" w:lineRule="exact"/>
              <w:jc w:val="both"/>
              <w:rPr>
                <w:bCs/>
                <w:i/>
                <w:szCs w:val="24"/>
              </w:rPr>
            </w:pPr>
            <w:r w:rsidRPr="00084DF4">
              <w:rPr>
                <w:bCs/>
                <w:i/>
                <w:szCs w:val="24"/>
              </w:rPr>
              <w:lastRenderedPageBreak/>
              <w:t>108.</w:t>
            </w:r>
            <w:r w:rsidR="004C5737" w:rsidRPr="00084DF4">
              <w:t xml:space="preserve"> </w:t>
            </w:r>
            <w:r w:rsidR="004C5737" w:rsidRPr="00084DF4">
              <w:rPr>
                <w:bCs/>
                <w:i/>
                <w:szCs w:val="24"/>
              </w:rPr>
              <w:t>Proyecto Fortalecimiento de la Participación de la Mujer en la Sociedad. Copia. Contenido: descripción del proyecto, justificación, objetivos y recursos requeridos. Soporte: papel. Cantidad: 0,01 metros. Fechas extremas: 1991. -----------------------------</w:t>
            </w:r>
          </w:p>
        </w:tc>
      </w:tr>
      <w:tr w:rsidR="00084DF4" w:rsidRPr="00084DF4" w14:paraId="0B093F06" w14:textId="77777777" w:rsidTr="002E2BB4">
        <w:tc>
          <w:tcPr>
            <w:tcW w:w="9356" w:type="dxa"/>
            <w:tcBorders>
              <w:top w:val="single" w:sz="4" w:space="0" w:color="auto"/>
              <w:left w:val="single" w:sz="4" w:space="0" w:color="auto"/>
              <w:bottom w:val="single" w:sz="4" w:space="0" w:color="auto"/>
              <w:right w:val="single" w:sz="4" w:space="0" w:color="auto"/>
            </w:tcBorders>
          </w:tcPr>
          <w:p w14:paraId="0E8E7ACA" w14:textId="153EDB8A" w:rsidR="00BC708C" w:rsidRPr="00084DF4" w:rsidRDefault="00BC708C" w:rsidP="004C5737">
            <w:pPr>
              <w:spacing w:line="460" w:lineRule="exact"/>
              <w:jc w:val="both"/>
              <w:rPr>
                <w:bCs/>
                <w:i/>
                <w:szCs w:val="24"/>
              </w:rPr>
            </w:pPr>
            <w:r w:rsidRPr="00084DF4">
              <w:rPr>
                <w:bCs/>
                <w:i/>
                <w:szCs w:val="24"/>
              </w:rPr>
              <w:t>109.</w:t>
            </w:r>
            <w:r w:rsidR="004C5737" w:rsidRPr="00084DF4">
              <w:t xml:space="preserve"> </w:t>
            </w:r>
            <w:r w:rsidR="004C5737" w:rsidRPr="00084DF4">
              <w:rPr>
                <w:bCs/>
                <w:i/>
                <w:szCs w:val="24"/>
              </w:rPr>
              <w:t>Proyecto "Ponte a Salvo". Copia. Contenido: Proyecto que vita la desintegración de la familia. Incluye: Unidad ejecutora del proyecto, descripción del proyecto, cobertura, localización geográfica, antecedentes, justificación, objetivos generales, objetivos específicos, propuesta de organización, componentes, actividades, resultados esperados, estrategias de ejecución y presupuesto. Soporte: papel. Cantidad: 24 folios. Fechas extremas: 1991. ---------------------------------------------------------------------------------</w:t>
            </w:r>
          </w:p>
        </w:tc>
      </w:tr>
      <w:tr w:rsidR="00084DF4" w:rsidRPr="00084DF4" w14:paraId="3246E3F4" w14:textId="77777777" w:rsidTr="002E2BB4">
        <w:tc>
          <w:tcPr>
            <w:tcW w:w="9356" w:type="dxa"/>
            <w:tcBorders>
              <w:top w:val="single" w:sz="4" w:space="0" w:color="auto"/>
              <w:left w:val="single" w:sz="4" w:space="0" w:color="auto"/>
              <w:bottom w:val="single" w:sz="4" w:space="0" w:color="auto"/>
              <w:right w:val="single" w:sz="4" w:space="0" w:color="auto"/>
            </w:tcBorders>
          </w:tcPr>
          <w:p w14:paraId="4A1211EF" w14:textId="57B57DD9" w:rsidR="00BC708C" w:rsidRPr="00084DF4" w:rsidRDefault="00BC708C" w:rsidP="004C5737">
            <w:pPr>
              <w:spacing w:line="460" w:lineRule="exact"/>
              <w:jc w:val="both"/>
              <w:rPr>
                <w:bCs/>
                <w:i/>
                <w:szCs w:val="24"/>
              </w:rPr>
            </w:pPr>
            <w:r w:rsidRPr="00084DF4">
              <w:rPr>
                <w:bCs/>
                <w:i/>
                <w:szCs w:val="24"/>
              </w:rPr>
              <w:t>110.</w:t>
            </w:r>
            <w:r w:rsidR="004C5737" w:rsidRPr="00084DF4">
              <w:t xml:space="preserve"> </w:t>
            </w:r>
            <w:r w:rsidR="004C5737" w:rsidRPr="00084DF4">
              <w:rPr>
                <w:bCs/>
                <w:i/>
                <w:szCs w:val="24"/>
              </w:rPr>
              <w:t>Proyecto Capacitación y Comercialización para la Generación de Empleo en el Sector Informal. Copia. Contenido: Descripción del proyecto, comentarios al proyecto, fortalezas, oportunidades y amenazas. Soporte: papel. Cantidad: 26 folios. Fechas extremas: 1991. -------------------------------------------------------------------------------------------</w:t>
            </w:r>
          </w:p>
        </w:tc>
      </w:tr>
      <w:tr w:rsidR="00084DF4" w:rsidRPr="00084DF4" w14:paraId="2639BF01" w14:textId="77777777" w:rsidTr="002E2BB4">
        <w:tc>
          <w:tcPr>
            <w:tcW w:w="9356" w:type="dxa"/>
            <w:tcBorders>
              <w:top w:val="single" w:sz="4" w:space="0" w:color="auto"/>
              <w:left w:val="single" w:sz="4" w:space="0" w:color="auto"/>
              <w:bottom w:val="single" w:sz="4" w:space="0" w:color="auto"/>
              <w:right w:val="single" w:sz="4" w:space="0" w:color="auto"/>
            </w:tcBorders>
          </w:tcPr>
          <w:p w14:paraId="000DA32E" w14:textId="5DE9A8AC" w:rsidR="00BC708C" w:rsidRPr="00084DF4" w:rsidRDefault="00BC708C" w:rsidP="004C5737">
            <w:pPr>
              <w:spacing w:line="460" w:lineRule="exact"/>
              <w:jc w:val="both"/>
              <w:rPr>
                <w:bCs/>
                <w:i/>
                <w:szCs w:val="24"/>
              </w:rPr>
            </w:pPr>
            <w:r w:rsidRPr="00084DF4">
              <w:rPr>
                <w:bCs/>
                <w:i/>
                <w:szCs w:val="24"/>
              </w:rPr>
              <w:t>111.</w:t>
            </w:r>
            <w:r w:rsidR="004C5737" w:rsidRPr="00084DF4">
              <w:t xml:space="preserve"> </w:t>
            </w:r>
            <w:r w:rsidR="004C5737" w:rsidRPr="00084DF4">
              <w:rPr>
                <w:bCs/>
                <w:i/>
                <w:szCs w:val="24"/>
              </w:rPr>
              <w:t>Expediente sobre la Creación de un Centro Nacional de Educación Especial. Original. Contenido: Correspondencia, borrador del proyecto e informes. Soporte: papel. Cantidad: 0,02 metros. Fechas extremas: 1987-1990. --------------------------------</w:t>
            </w:r>
          </w:p>
        </w:tc>
      </w:tr>
      <w:tr w:rsidR="00084DF4" w:rsidRPr="00084DF4" w14:paraId="643C5548" w14:textId="77777777" w:rsidTr="002E2BB4">
        <w:tc>
          <w:tcPr>
            <w:tcW w:w="9356" w:type="dxa"/>
            <w:tcBorders>
              <w:top w:val="single" w:sz="4" w:space="0" w:color="auto"/>
              <w:left w:val="single" w:sz="4" w:space="0" w:color="auto"/>
              <w:bottom w:val="single" w:sz="4" w:space="0" w:color="auto"/>
              <w:right w:val="single" w:sz="4" w:space="0" w:color="auto"/>
            </w:tcBorders>
          </w:tcPr>
          <w:p w14:paraId="7D634433" w14:textId="3BB7693D" w:rsidR="00BC708C" w:rsidRPr="00084DF4" w:rsidRDefault="00BC708C" w:rsidP="004C5737">
            <w:pPr>
              <w:spacing w:line="460" w:lineRule="exact"/>
              <w:jc w:val="both"/>
              <w:rPr>
                <w:bCs/>
                <w:i/>
                <w:szCs w:val="24"/>
              </w:rPr>
            </w:pPr>
            <w:r w:rsidRPr="00084DF4">
              <w:rPr>
                <w:bCs/>
                <w:i/>
                <w:szCs w:val="24"/>
              </w:rPr>
              <w:t>112.</w:t>
            </w:r>
            <w:r w:rsidR="004C5737" w:rsidRPr="00084DF4">
              <w:t xml:space="preserve"> </w:t>
            </w:r>
            <w:r w:rsidR="004C5737" w:rsidRPr="00084DF4">
              <w:rPr>
                <w:bCs/>
                <w:i/>
                <w:szCs w:val="24"/>
              </w:rPr>
              <w:t>Proyecto Fondo de Capitalización laboral y Democratización Económica. Copia. Contenido: Justificación, principios  y objetivos sociales y económicos sobre el ente regulador y sobre las administradoras de fondos laborales. Soporte: papel. Cantidad: 21 folios. Fechas extremas: 1993. --------------------------------------------------------------------</w:t>
            </w:r>
          </w:p>
        </w:tc>
      </w:tr>
      <w:tr w:rsidR="00084DF4" w:rsidRPr="00084DF4" w14:paraId="087F9891" w14:textId="77777777" w:rsidTr="002E2BB4">
        <w:tc>
          <w:tcPr>
            <w:tcW w:w="9356" w:type="dxa"/>
            <w:tcBorders>
              <w:top w:val="single" w:sz="4" w:space="0" w:color="auto"/>
              <w:left w:val="single" w:sz="4" w:space="0" w:color="auto"/>
              <w:bottom w:val="single" w:sz="4" w:space="0" w:color="auto"/>
              <w:right w:val="single" w:sz="4" w:space="0" w:color="auto"/>
            </w:tcBorders>
          </w:tcPr>
          <w:p w14:paraId="03B9C322" w14:textId="505015BE" w:rsidR="00BC708C" w:rsidRPr="00084DF4" w:rsidRDefault="00BC708C" w:rsidP="004C5737">
            <w:pPr>
              <w:spacing w:line="460" w:lineRule="exact"/>
              <w:jc w:val="both"/>
              <w:rPr>
                <w:bCs/>
                <w:i/>
                <w:szCs w:val="24"/>
              </w:rPr>
            </w:pPr>
            <w:r w:rsidRPr="00084DF4">
              <w:rPr>
                <w:bCs/>
                <w:i/>
                <w:szCs w:val="24"/>
              </w:rPr>
              <w:t>113.</w:t>
            </w:r>
            <w:r w:rsidR="004C5737" w:rsidRPr="00084DF4">
              <w:t xml:space="preserve"> </w:t>
            </w:r>
            <w:r w:rsidR="004C5737" w:rsidRPr="00084DF4">
              <w:rPr>
                <w:bCs/>
                <w:i/>
                <w:szCs w:val="24"/>
              </w:rPr>
              <w:t>Proyecto Programa de Investigación y Desarrollo de Productos Naturales. Copia. Contenido: antecedentes, beneficiarios previstos, situación prevista al final del proyecto y consideraciones especiales. Soporte: papel. Cantidad: 24 folios. Fechas extremas: 1991. ---------------------------------------------------------------------------------------------------------</w:t>
            </w:r>
          </w:p>
        </w:tc>
      </w:tr>
      <w:tr w:rsidR="00084DF4" w:rsidRPr="00084DF4" w14:paraId="0378483A" w14:textId="77777777" w:rsidTr="002E2BB4">
        <w:tc>
          <w:tcPr>
            <w:tcW w:w="9356" w:type="dxa"/>
            <w:tcBorders>
              <w:top w:val="single" w:sz="4" w:space="0" w:color="auto"/>
              <w:left w:val="single" w:sz="4" w:space="0" w:color="auto"/>
              <w:bottom w:val="single" w:sz="4" w:space="0" w:color="auto"/>
              <w:right w:val="single" w:sz="4" w:space="0" w:color="auto"/>
            </w:tcBorders>
          </w:tcPr>
          <w:p w14:paraId="18C61DF7" w14:textId="2F3C62BC" w:rsidR="00BC708C" w:rsidRPr="00084DF4" w:rsidRDefault="00BC708C" w:rsidP="004C5737">
            <w:pPr>
              <w:spacing w:line="460" w:lineRule="exact"/>
              <w:jc w:val="both"/>
              <w:rPr>
                <w:bCs/>
                <w:i/>
                <w:szCs w:val="24"/>
              </w:rPr>
            </w:pPr>
            <w:r w:rsidRPr="00084DF4">
              <w:rPr>
                <w:bCs/>
                <w:i/>
                <w:szCs w:val="24"/>
              </w:rPr>
              <w:t>114.</w:t>
            </w:r>
            <w:r w:rsidR="004C5737" w:rsidRPr="00084DF4">
              <w:t xml:space="preserve"> </w:t>
            </w:r>
            <w:r w:rsidR="004C5737" w:rsidRPr="00084DF4">
              <w:rPr>
                <w:bCs/>
                <w:i/>
                <w:szCs w:val="24"/>
              </w:rPr>
              <w:t>Proyecto Organización de una Central Pedagógica. Copia. Contenido: justificación, definición, objetivos y funciones. Soporte: papel. Cantidad: 12 folios. Fechas extremas: 1989. ---------------------------------------------------------------------------------------------------------</w:t>
            </w:r>
          </w:p>
        </w:tc>
      </w:tr>
      <w:tr w:rsidR="00084DF4" w:rsidRPr="00084DF4" w14:paraId="35B01173" w14:textId="77777777" w:rsidTr="002E2BB4">
        <w:tc>
          <w:tcPr>
            <w:tcW w:w="9356" w:type="dxa"/>
            <w:tcBorders>
              <w:top w:val="single" w:sz="4" w:space="0" w:color="auto"/>
              <w:left w:val="single" w:sz="4" w:space="0" w:color="auto"/>
              <w:bottom w:val="single" w:sz="4" w:space="0" w:color="auto"/>
              <w:right w:val="single" w:sz="4" w:space="0" w:color="auto"/>
            </w:tcBorders>
          </w:tcPr>
          <w:p w14:paraId="22446A55" w14:textId="08C5D2C2" w:rsidR="00BC708C" w:rsidRPr="00084DF4" w:rsidRDefault="00BC708C" w:rsidP="004C5737">
            <w:pPr>
              <w:spacing w:line="460" w:lineRule="exact"/>
              <w:jc w:val="both"/>
              <w:rPr>
                <w:bCs/>
                <w:i/>
                <w:szCs w:val="24"/>
              </w:rPr>
            </w:pPr>
            <w:r w:rsidRPr="00084DF4">
              <w:rPr>
                <w:bCs/>
                <w:i/>
                <w:szCs w:val="24"/>
              </w:rPr>
              <w:t>115.</w:t>
            </w:r>
            <w:r w:rsidR="004C5737" w:rsidRPr="00084DF4">
              <w:t xml:space="preserve"> </w:t>
            </w:r>
            <w:r w:rsidR="004C5737" w:rsidRPr="00084DF4">
              <w:rPr>
                <w:bCs/>
                <w:i/>
                <w:szCs w:val="24"/>
              </w:rPr>
              <w:t xml:space="preserve">Proyecto Programa de Ludotecas Nacionales de Costa Rica. Copia. Contenido: introducción, justificación, objetivos, servicios prestados, ubicación e instalación, equipo </w:t>
            </w:r>
            <w:r w:rsidR="004C5737" w:rsidRPr="00084DF4">
              <w:rPr>
                <w:bCs/>
                <w:i/>
                <w:szCs w:val="24"/>
              </w:rPr>
              <w:lastRenderedPageBreak/>
              <w:t>y materiales, fuentes de financiamiento, personal y apoyo administrativo, viabilidad financiera del proyecto, comisiones, consideraciones metodológicas y anexos. Soporte: papel. Cantidad: 0,01 metros. Fechas extremas: 1992. ----------------------------------------</w:t>
            </w:r>
          </w:p>
        </w:tc>
      </w:tr>
    </w:tbl>
    <w:p w14:paraId="2C3F0F08" w14:textId="7D47235A" w:rsidR="007502D4" w:rsidRPr="00084DF4" w:rsidRDefault="007502D4" w:rsidP="007502D4">
      <w:pPr>
        <w:pStyle w:val="Default"/>
        <w:spacing w:line="460" w:lineRule="exact"/>
        <w:jc w:val="both"/>
        <w:rPr>
          <w:b/>
          <w:bCs/>
          <w:iCs/>
          <w:color w:val="auto"/>
        </w:rPr>
      </w:pPr>
      <w:r w:rsidRPr="00084DF4">
        <w:rPr>
          <w:rFonts w:eastAsia="Calibri"/>
          <w:iCs/>
          <w:color w:val="auto"/>
          <w:lang w:eastAsia="en-US"/>
        </w:rPr>
        <w:lastRenderedPageBreak/>
        <w:t>Las series documentales presentadas ante la Comisión Nacional de Selección y Eliminación de Documentos, mediante oficio</w:t>
      </w:r>
      <w:r w:rsidRPr="00084DF4">
        <w:rPr>
          <w:bCs/>
          <w:color w:val="auto"/>
        </w:rPr>
        <w:t xml:space="preserve"> DGAN-DSAE-AI-</w:t>
      </w:r>
      <w:r w:rsidR="003000F2" w:rsidRPr="00084DF4">
        <w:rPr>
          <w:bCs/>
          <w:color w:val="auto"/>
        </w:rPr>
        <w:t>156</w:t>
      </w:r>
      <w:r w:rsidRPr="00084DF4">
        <w:rPr>
          <w:bCs/>
          <w:color w:val="auto"/>
        </w:rPr>
        <w:t>-201</w:t>
      </w:r>
      <w:r w:rsidR="003000F2" w:rsidRPr="00084DF4">
        <w:rPr>
          <w:bCs/>
          <w:color w:val="auto"/>
        </w:rPr>
        <w:t>8</w:t>
      </w:r>
      <w:r w:rsidRPr="00084DF4">
        <w:rPr>
          <w:b/>
          <w:bCs/>
          <w:color w:val="auto"/>
        </w:rPr>
        <w:t xml:space="preserve"> </w:t>
      </w:r>
      <w:r w:rsidRPr="00084DF4">
        <w:rPr>
          <w:bCs/>
          <w:color w:val="auto"/>
        </w:rPr>
        <w:t xml:space="preserve">de </w:t>
      </w:r>
      <w:r w:rsidR="003000F2" w:rsidRPr="00084DF4">
        <w:rPr>
          <w:bCs/>
          <w:color w:val="auto"/>
        </w:rPr>
        <w:t>20</w:t>
      </w:r>
      <w:r w:rsidRPr="00084DF4">
        <w:rPr>
          <w:bCs/>
          <w:color w:val="auto"/>
        </w:rPr>
        <w:t xml:space="preserve"> de </w:t>
      </w:r>
      <w:r w:rsidR="003000F2" w:rsidRPr="00084DF4">
        <w:rPr>
          <w:bCs/>
          <w:color w:val="auto"/>
        </w:rPr>
        <w:t>marzo</w:t>
      </w:r>
      <w:r w:rsidRPr="00084DF4">
        <w:rPr>
          <w:bCs/>
          <w:color w:val="auto"/>
        </w:rPr>
        <w:t xml:space="preserve"> del 201</w:t>
      </w:r>
      <w:r w:rsidR="003000F2" w:rsidRPr="00084DF4">
        <w:rPr>
          <w:bCs/>
          <w:color w:val="auto"/>
        </w:rPr>
        <w:t>8</w:t>
      </w:r>
      <w:r w:rsidRPr="00084DF4">
        <w:rPr>
          <w:bCs/>
          <w:color w:val="auto"/>
        </w:rPr>
        <w:t xml:space="preserve">; para el subfondo: </w:t>
      </w:r>
      <w:r w:rsidR="003000F2" w:rsidRPr="00084DF4">
        <w:rPr>
          <w:bCs/>
          <w:color w:val="auto"/>
        </w:rPr>
        <w:t>Presidencia de la República, Despacho de la Primera Dama, transferencia T17-1994 custodiada en la Unidad de Archivo Intermedio del Archivo Nacional</w:t>
      </w:r>
      <w:r w:rsidRPr="00084DF4">
        <w:rPr>
          <w:bCs/>
          <w:color w:val="auto"/>
        </w:rPr>
        <w:t xml:space="preserve">; </w:t>
      </w:r>
      <w:r w:rsidRPr="00084DF4">
        <w:rPr>
          <w:rFonts w:eastAsia="Calibri"/>
          <w:iCs/>
          <w:color w:val="auto"/>
          <w:lang w:eastAsia="en-US"/>
        </w:rPr>
        <w:t xml:space="preserve">y que esta comisión no declaró con valor científico cultural pueden ser eliminadas al finalizar su vigencia administrativa y legal, de acuerdo con lo establecido en la Ley del Sistema Nacional de Archivos nº 7202 y su reglamento.  Enviar copia de este acuerdo a las señoras </w:t>
      </w:r>
      <w:r w:rsidR="003000F2" w:rsidRPr="00084DF4">
        <w:rPr>
          <w:rFonts w:eastAsia="Calibri"/>
          <w:iCs/>
          <w:color w:val="auto"/>
          <w:lang w:eastAsia="en-US"/>
        </w:rPr>
        <w:t xml:space="preserve">Carmen Campos Ramírez, </w:t>
      </w:r>
      <w:r w:rsidRPr="00084DF4">
        <w:rPr>
          <w:rFonts w:eastAsia="Calibri"/>
          <w:iCs/>
          <w:color w:val="auto"/>
          <w:lang w:eastAsia="en-US"/>
        </w:rPr>
        <w:t xml:space="preserve">directora general </w:t>
      </w:r>
      <w:r w:rsidR="003000F2" w:rsidRPr="00084DF4">
        <w:rPr>
          <w:rFonts w:eastAsia="Calibri"/>
          <w:iCs/>
          <w:color w:val="auto"/>
          <w:lang w:eastAsia="en-US"/>
        </w:rPr>
        <w:t xml:space="preserve">por recargo </w:t>
      </w:r>
      <w:r w:rsidRPr="00084DF4">
        <w:rPr>
          <w:rFonts w:eastAsia="Calibri"/>
          <w:iCs/>
          <w:color w:val="auto"/>
          <w:lang w:eastAsia="en-US"/>
        </w:rPr>
        <w:t>del Archivo Nacional; y Denise Calvo López, coordinadora de la Unidad Archivo Intermedio;</w:t>
      </w:r>
      <w:r w:rsidRPr="00084DF4">
        <w:rPr>
          <w:bCs/>
          <w:color w:val="auto"/>
        </w:rPr>
        <w:t xml:space="preserve"> y al expediente de valoración de la Unidad Archivo Intermedio </w:t>
      </w:r>
      <w:r w:rsidRPr="00084DF4">
        <w:rPr>
          <w:color w:val="auto"/>
        </w:rPr>
        <w:t xml:space="preserve">que custodia esta Comisión Nacional. </w:t>
      </w:r>
      <w:r w:rsidRPr="00084DF4">
        <w:rPr>
          <w:b/>
          <w:color w:val="auto"/>
        </w:rPr>
        <w:t>ACUERDO FIRME.</w:t>
      </w:r>
      <w:r w:rsidRPr="00084DF4">
        <w:rPr>
          <w:color w:val="auto"/>
        </w:rPr>
        <w:t xml:space="preserve"> </w:t>
      </w:r>
      <w:r w:rsidRPr="00084DF4">
        <w:rPr>
          <w:rFonts w:eastAsia="Calibri"/>
          <w:iCs/>
          <w:color w:val="auto"/>
          <w:lang w:eastAsia="en-US"/>
        </w:rPr>
        <w:t>---------------------------------------------------------------</w:t>
      </w:r>
    </w:p>
    <w:p w14:paraId="5C873FAC" w14:textId="23E17AF8" w:rsidR="00337068" w:rsidRPr="00084DF4" w:rsidRDefault="003000F2" w:rsidP="002C1E47">
      <w:pPr>
        <w:pStyle w:val="Default"/>
        <w:spacing w:line="460" w:lineRule="exact"/>
        <w:jc w:val="both"/>
        <w:rPr>
          <w:bCs/>
          <w:color w:val="auto"/>
          <w:lang w:val="es-ES"/>
        </w:rPr>
      </w:pPr>
      <w:r w:rsidRPr="00084DF4">
        <w:rPr>
          <w:b/>
          <w:bCs/>
          <w:color w:val="auto"/>
        </w:rPr>
        <w:t>CAPITULO IV. CORRESPONDENCIA. ---------------------------------------------------------------</w:t>
      </w:r>
    </w:p>
    <w:p w14:paraId="3915B51C" w14:textId="484A2F46" w:rsidR="00803257" w:rsidRPr="00084DF4" w:rsidRDefault="007F225B" w:rsidP="009957D6">
      <w:pPr>
        <w:tabs>
          <w:tab w:val="left" w:pos="567"/>
        </w:tabs>
        <w:spacing w:line="360" w:lineRule="auto"/>
        <w:jc w:val="both"/>
        <w:rPr>
          <w:bCs/>
        </w:rPr>
      </w:pPr>
      <w:r w:rsidRPr="00084DF4">
        <w:rPr>
          <w:b/>
          <w:bCs/>
          <w:iCs w:val="0"/>
        </w:rPr>
        <w:t xml:space="preserve">ARTÍCULO </w:t>
      </w:r>
      <w:r w:rsidR="003000F2" w:rsidRPr="00084DF4">
        <w:rPr>
          <w:b/>
          <w:bCs/>
          <w:iCs w:val="0"/>
        </w:rPr>
        <w:t>6.</w:t>
      </w:r>
      <w:r w:rsidR="003000F2" w:rsidRPr="00084DF4">
        <w:rPr>
          <w:bCs/>
        </w:rPr>
        <w:t xml:space="preserve"> Copia del oficio </w:t>
      </w:r>
      <w:r w:rsidR="003000F2" w:rsidRPr="00084DF4">
        <w:rPr>
          <w:b/>
          <w:bCs/>
        </w:rPr>
        <w:t>DGAN-DG-160-2018</w:t>
      </w:r>
      <w:r w:rsidR="003000F2" w:rsidRPr="00084DF4">
        <w:rPr>
          <w:bCs/>
        </w:rPr>
        <w:t xml:space="preserve"> de 5 de abril del 2018 suscrito por la señora Virginia Chacón Arias, directora general del Archivo Nacional; por medio del cual se refiere a la recomendación emitida por la Comisión Especial Investigadora de la Asamblea Legislativa relacionada con el “cemento chino”; con respecto a modificar la Ley nº 7202 a fin de que se ordene a las Juntas Directivas de los Bancos no destruir las grabaciones de las sesiones. </w:t>
      </w:r>
      <w:r w:rsidR="003000F2" w:rsidRPr="00084DF4">
        <w:rPr>
          <w:b/>
          <w:bCs/>
        </w:rPr>
        <w:t>SE TOMA NOTA.</w:t>
      </w:r>
      <w:r w:rsidR="003000F2" w:rsidRPr="00084DF4">
        <w:rPr>
          <w:bCs/>
        </w:rPr>
        <w:t xml:space="preserve"> </w:t>
      </w:r>
      <w:r w:rsidR="009957D6" w:rsidRPr="00084DF4">
        <w:rPr>
          <w:bCs/>
        </w:rPr>
        <w:t>--------------------------------------------------</w:t>
      </w:r>
    </w:p>
    <w:p w14:paraId="29D10BF8" w14:textId="770AFB68" w:rsidR="00803257" w:rsidRPr="00084DF4" w:rsidRDefault="007F225B" w:rsidP="005036EA">
      <w:pPr>
        <w:pStyle w:val="Default"/>
        <w:spacing w:line="460" w:lineRule="exact"/>
        <w:jc w:val="both"/>
        <w:rPr>
          <w:bCs/>
          <w:color w:val="auto"/>
        </w:rPr>
      </w:pPr>
      <w:r w:rsidRPr="00084DF4">
        <w:rPr>
          <w:b/>
          <w:bCs/>
          <w:color w:val="auto"/>
        </w:rPr>
        <w:t xml:space="preserve">ARTÍCULO </w:t>
      </w:r>
      <w:r w:rsidR="003000F2" w:rsidRPr="00084DF4">
        <w:rPr>
          <w:b/>
          <w:bCs/>
          <w:color w:val="auto"/>
        </w:rPr>
        <w:t>7.</w:t>
      </w:r>
      <w:r w:rsidR="003000F2" w:rsidRPr="00084DF4">
        <w:rPr>
          <w:bCs/>
          <w:color w:val="auto"/>
        </w:rPr>
        <w:t xml:space="preserve"> Copia del correo electrónico de fecha 9 de abril del 2018 suscrito por la señora Ivannia Valverde Guevara, jefe del Departamento Servicios Archivísticos Externos, por medio del cual informa a la Unidad de Planificación del Archivo Nacional, que a la fecha no se cuenta con informes de auditoría o servicios de advertencia que hayan sido remitidos por la Auditora Interna.</w:t>
      </w:r>
      <w:r w:rsidR="00DD44E8" w:rsidRPr="00084DF4">
        <w:rPr>
          <w:bCs/>
          <w:color w:val="auto"/>
        </w:rPr>
        <w:t xml:space="preserve"> </w:t>
      </w:r>
      <w:r w:rsidR="003000F2" w:rsidRPr="00084DF4">
        <w:rPr>
          <w:b/>
          <w:bCs/>
          <w:color w:val="auto"/>
        </w:rPr>
        <w:t>SE TOMA NOTA.</w:t>
      </w:r>
      <w:r w:rsidR="003000F2" w:rsidRPr="00084DF4">
        <w:rPr>
          <w:bCs/>
          <w:color w:val="auto"/>
        </w:rPr>
        <w:t xml:space="preserve"> </w:t>
      </w:r>
      <w:r w:rsidR="00E1579A" w:rsidRPr="00084DF4">
        <w:rPr>
          <w:bCs/>
          <w:color w:val="auto"/>
        </w:rPr>
        <w:t>-</w:t>
      </w:r>
      <w:r w:rsidR="003000F2" w:rsidRPr="00084DF4">
        <w:rPr>
          <w:bCs/>
          <w:color w:val="auto"/>
        </w:rPr>
        <w:t>-------------------------------</w:t>
      </w:r>
    </w:p>
    <w:p w14:paraId="6C2FF32B" w14:textId="3DC9CFCA" w:rsidR="00917A8E" w:rsidRPr="00084DF4" w:rsidRDefault="00917A8E" w:rsidP="00917A8E">
      <w:pPr>
        <w:spacing w:line="460" w:lineRule="exact"/>
        <w:jc w:val="both"/>
        <w:rPr>
          <w:bCs/>
          <w:szCs w:val="24"/>
        </w:rPr>
      </w:pPr>
      <w:r w:rsidRPr="00084DF4">
        <w:rPr>
          <w:bCs/>
          <w:szCs w:val="24"/>
        </w:rPr>
        <w:t>A las 1</w:t>
      </w:r>
      <w:r w:rsidR="003000F2" w:rsidRPr="00084DF4">
        <w:rPr>
          <w:bCs/>
          <w:szCs w:val="24"/>
        </w:rPr>
        <w:t>1</w:t>
      </w:r>
      <w:r w:rsidRPr="00084DF4">
        <w:rPr>
          <w:bCs/>
          <w:szCs w:val="24"/>
        </w:rPr>
        <w:t>:</w:t>
      </w:r>
      <w:r w:rsidR="003000F2" w:rsidRPr="00084DF4">
        <w:rPr>
          <w:bCs/>
          <w:szCs w:val="24"/>
        </w:rPr>
        <w:t>45</w:t>
      </w:r>
      <w:r w:rsidRPr="00084DF4">
        <w:rPr>
          <w:bCs/>
          <w:szCs w:val="24"/>
        </w:rPr>
        <w:t xml:space="preserve"> horas se levanta la sesión. ---------------------------------------------------------------</w:t>
      </w:r>
    </w:p>
    <w:p w14:paraId="0690B947" w14:textId="77777777" w:rsidR="00917A8E" w:rsidRPr="00084DF4" w:rsidRDefault="00917A8E" w:rsidP="008937FC">
      <w:pPr>
        <w:spacing w:line="460" w:lineRule="exact"/>
        <w:jc w:val="both"/>
        <w:rPr>
          <w:bCs/>
          <w:szCs w:val="24"/>
        </w:rPr>
      </w:pPr>
    </w:p>
    <w:p w14:paraId="7920879F" w14:textId="5596FD9D" w:rsidR="00917A8E" w:rsidRPr="00084DF4" w:rsidRDefault="003000F2" w:rsidP="00917A8E">
      <w:pPr>
        <w:spacing w:line="460" w:lineRule="exact"/>
        <w:jc w:val="both"/>
        <w:rPr>
          <w:b/>
          <w:bCs/>
          <w:szCs w:val="24"/>
        </w:rPr>
      </w:pPr>
      <w:r w:rsidRPr="00084DF4">
        <w:rPr>
          <w:b/>
          <w:szCs w:val="24"/>
        </w:rPr>
        <w:t>Eugenia María Hernández Alfaro</w:t>
      </w:r>
      <w:r w:rsidR="00CC6879" w:rsidRPr="00084DF4">
        <w:rPr>
          <w:b/>
          <w:szCs w:val="24"/>
        </w:rPr>
        <w:tab/>
      </w:r>
      <w:r w:rsidR="00CC6879" w:rsidRPr="00084DF4">
        <w:rPr>
          <w:b/>
          <w:szCs w:val="24"/>
        </w:rPr>
        <w:tab/>
      </w:r>
      <w:r w:rsidR="00C05133" w:rsidRPr="00084DF4">
        <w:rPr>
          <w:b/>
          <w:szCs w:val="24"/>
        </w:rPr>
        <w:t>Natalia Cantillano Mora</w:t>
      </w:r>
    </w:p>
    <w:p w14:paraId="6FFFCCC1" w14:textId="471D7839" w:rsidR="00917A8E" w:rsidRPr="00084DF4" w:rsidRDefault="003000F2" w:rsidP="008937FC">
      <w:pPr>
        <w:spacing w:line="460" w:lineRule="exact"/>
        <w:jc w:val="both"/>
        <w:rPr>
          <w:b/>
          <w:bCs/>
          <w:szCs w:val="24"/>
        </w:rPr>
      </w:pPr>
      <w:r w:rsidRPr="00084DF4">
        <w:rPr>
          <w:b/>
          <w:bCs/>
          <w:szCs w:val="24"/>
        </w:rPr>
        <w:lastRenderedPageBreak/>
        <w:t>P</w:t>
      </w:r>
      <w:r w:rsidR="00917A8E" w:rsidRPr="00084DF4">
        <w:rPr>
          <w:b/>
          <w:bCs/>
          <w:szCs w:val="24"/>
        </w:rPr>
        <w:t>residente</w:t>
      </w:r>
      <w:r w:rsidR="00917A8E" w:rsidRPr="00084DF4">
        <w:rPr>
          <w:b/>
          <w:bCs/>
          <w:szCs w:val="24"/>
        </w:rPr>
        <w:tab/>
      </w:r>
      <w:r w:rsidR="00917A8E" w:rsidRPr="00084DF4">
        <w:rPr>
          <w:b/>
          <w:bCs/>
          <w:szCs w:val="24"/>
        </w:rPr>
        <w:tab/>
      </w:r>
      <w:r w:rsidR="00917A8E" w:rsidRPr="00084DF4">
        <w:rPr>
          <w:b/>
          <w:bCs/>
          <w:szCs w:val="24"/>
        </w:rPr>
        <w:tab/>
      </w:r>
      <w:r w:rsidR="00917A8E" w:rsidRPr="00084DF4">
        <w:rPr>
          <w:b/>
          <w:bCs/>
          <w:szCs w:val="24"/>
        </w:rPr>
        <w:tab/>
      </w:r>
      <w:r w:rsidR="00917A8E" w:rsidRPr="00084DF4">
        <w:rPr>
          <w:b/>
          <w:bCs/>
          <w:szCs w:val="24"/>
        </w:rPr>
        <w:tab/>
      </w:r>
      <w:r w:rsidR="006E401F" w:rsidRPr="00084DF4">
        <w:rPr>
          <w:b/>
          <w:bCs/>
          <w:szCs w:val="24"/>
        </w:rPr>
        <w:tab/>
      </w:r>
      <w:r w:rsidR="00C05133" w:rsidRPr="00084DF4">
        <w:rPr>
          <w:b/>
          <w:bCs/>
          <w:szCs w:val="24"/>
        </w:rPr>
        <w:t>Secretaria</w:t>
      </w:r>
    </w:p>
    <w:p w14:paraId="6726EDFD" w14:textId="2BEA4648" w:rsidR="00836B48" w:rsidRPr="00084DF4" w:rsidRDefault="00836B48" w:rsidP="008937FC">
      <w:pPr>
        <w:spacing w:line="460" w:lineRule="exact"/>
        <w:jc w:val="both"/>
        <w:rPr>
          <w:b/>
          <w:bCs/>
          <w:szCs w:val="24"/>
        </w:rPr>
      </w:pPr>
      <w:r w:rsidRPr="00084DF4">
        <w:rPr>
          <w:b/>
          <w:bCs/>
          <w:szCs w:val="24"/>
        </w:rPr>
        <w:tab/>
      </w:r>
      <w:r w:rsidRPr="00084DF4">
        <w:rPr>
          <w:b/>
          <w:bCs/>
          <w:szCs w:val="24"/>
        </w:rPr>
        <w:tab/>
      </w:r>
      <w:r w:rsidRPr="00084DF4">
        <w:rPr>
          <w:b/>
          <w:bCs/>
          <w:szCs w:val="24"/>
        </w:rPr>
        <w:tab/>
      </w:r>
      <w:r w:rsidR="003000F2" w:rsidRPr="00084DF4">
        <w:rPr>
          <w:b/>
          <w:bCs/>
          <w:szCs w:val="24"/>
        </w:rPr>
        <w:tab/>
      </w:r>
      <w:r w:rsidR="003000F2" w:rsidRPr="00084DF4">
        <w:rPr>
          <w:b/>
          <w:bCs/>
          <w:szCs w:val="24"/>
        </w:rPr>
        <w:tab/>
      </w:r>
      <w:r w:rsidR="003000F2" w:rsidRPr="00084DF4">
        <w:rPr>
          <w:b/>
          <w:bCs/>
          <w:szCs w:val="24"/>
        </w:rPr>
        <w:tab/>
      </w:r>
      <w:r w:rsidR="003000F2" w:rsidRPr="00084DF4">
        <w:rPr>
          <w:b/>
          <w:bCs/>
          <w:szCs w:val="24"/>
        </w:rPr>
        <w:tab/>
      </w:r>
      <w:r w:rsidRPr="00084DF4">
        <w:rPr>
          <w:b/>
          <w:bCs/>
          <w:szCs w:val="24"/>
        </w:rPr>
        <w:t>Voto salvado acuerdo 3</w:t>
      </w:r>
    </w:p>
    <w:sectPr w:rsidR="00836B48" w:rsidRPr="00084DF4"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64B1F" w14:textId="77777777" w:rsidR="00BC18C6" w:rsidRDefault="00BC18C6">
      <w:r>
        <w:separator/>
      </w:r>
    </w:p>
  </w:endnote>
  <w:endnote w:type="continuationSeparator" w:id="0">
    <w:p w14:paraId="347FFD60" w14:textId="77777777" w:rsidR="00BC18C6" w:rsidRDefault="00BC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1DD39A33" w:rsidR="007502D4" w:rsidRDefault="007502D4">
            <w:pPr>
              <w:pStyle w:val="Piedepgina"/>
              <w:jc w:val="right"/>
            </w:pPr>
            <w:r>
              <w:t xml:space="preserve">Página </w:t>
            </w:r>
            <w:r>
              <w:rPr>
                <w:b/>
                <w:bCs/>
                <w:szCs w:val="24"/>
              </w:rPr>
              <w:fldChar w:fldCharType="begin"/>
            </w:r>
            <w:r>
              <w:rPr>
                <w:b/>
                <w:bCs/>
              </w:rPr>
              <w:instrText>PAGE</w:instrText>
            </w:r>
            <w:r>
              <w:rPr>
                <w:b/>
                <w:bCs/>
                <w:szCs w:val="24"/>
              </w:rPr>
              <w:fldChar w:fldCharType="separate"/>
            </w:r>
            <w:r w:rsidR="007538F9">
              <w:rPr>
                <w:b/>
                <w:bCs/>
                <w:noProof/>
              </w:rPr>
              <w:t>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7538F9">
              <w:rPr>
                <w:b/>
                <w:bCs/>
                <w:noProof/>
              </w:rPr>
              <w:t>25</w:t>
            </w:r>
            <w:r>
              <w:rPr>
                <w:b/>
                <w:bCs/>
                <w:szCs w:val="24"/>
              </w:rPr>
              <w:fldChar w:fldCharType="end"/>
            </w:r>
          </w:p>
        </w:sdtContent>
      </w:sdt>
    </w:sdtContent>
  </w:sdt>
  <w:p w14:paraId="705E2F82" w14:textId="77777777" w:rsidR="007502D4" w:rsidRDefault="007502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9EBB" w14:textId="77777777" w:rsidR="00BC18C6" w:rsidRDefault="00BC18C6">
      <w:r>
        <w:separator/>
      </w:r>
    </w:p>
  </w:footnote>
  <w:footnote w:type="continuationSeparator" w:id="0">
    <w:p w14:paraId="64BA8B70" w14:textId="77777777" w:rsidR="00BC18C6" w:rsidRDefault="00BC18C6">
      <w:r>
        <w:continuationSeparator/>
      </w:r>
    </w:p>
  </w:footnote>
  <w:footnote w:id="1">
    <w:p w14:paraId="03E290E7" w14:textId="30F803E7" w:rsidR="007502D4" w:rsidRPr="00F2052C" w:rsidRDefault="007502D4" w:rsidP="00F2052C">
      <w:pPr>
        <w:pStyle w:val="Textonotapie"/>
        <w:jc w:val="both"/>
        <w:rPr>
          <w:rFonts w:ascii="Arial" w:hAnsi="Arial" w:cs="Arial"/>
        </w:rPr>
      </w:pPr>
      <w:r w:rsidRPr="00F2052C">
        <w:rPr>
          <w:rStyle w:val="Refdenotaalpie"/>
          <w:rFonts w:ascii="Arial" w:hAnsi="Arial" w:cs="Arial"/>
        </w:rPr>
        <w:footnoteRef/>
      </w:r>
      <w:r w:rsidRPr="00F2052C">
        <w:rPr>
          <w:rFonts w:ascii="Arial" w:hAnsi="Arial" w:cs="Arial"/>
        </w:rPr>
        <w:t xml:space="preserve"> En el encabezado de la Tabla de Plazos se indicó: </w:t>
      </w:r>
      <w:r w:rsidRPr="00F2052C">
        <w:rPr>
          <w:rFonts w:ascii="Arial" w:hAnsi="Arial" w:cs="Arial"/>
          <w:i/>
          <w:iCs/>
        </w:rPr>
        <w:t>“antes de la reestructuración en el 2007 se llamó Sección de Permisos de Construcción, tenía nivel de Sección en el organigrama.”</w:t>
      </w:r>
      <w:r>
        <w:rPr>
          <w:rFonts w:ascii="Arial" w:hAnsi="Arial" w:cs="Arial"/>
          <w:i/>
          <w:iCs/>
        </w:rPr>
        <w:t xml:space="preserve"> -------------</w:t>
      </w:r>
      <w:r w:rsidRPr="00F2052C">
        <w:rPr>
          <w:rFonts w:ascii="Arial" w:hAnsi="Arial" w:cs="Arial"/>
          <w:i/>
          <w:iCs/>
        </w:rPr>
        <w:t>----------------</w:t>
      </w:r>
    </w:p>
  </w:footnote>
  <w:footnote w:id="2">
    <w:p w14:paraId="25DDAFDB" w14:textId="4514EC83" w:rsidR="007502D4" w:rsidRPr="00F2052C" w:rsidRDefault="007502D4" w:rsidP="00F2052C">
      <w:pPr>
        <w:pStyle w:val="Textonotapie"/>
        <w:jc w:val="both"/>
        <w:rPr>
          <w:rFonts w:ascii="Arial" w:hAnsi="Arial" w:cs="Arial"/>
          <w:i/>
        </w:rPr>
      </w:pPr>
      <w:r w:rsidRPr="00F2052C">
        <w:rPr>
          <w:rStyle w:val="Refdenotaalpie"/>
          <w:rFonts w:ascii="Arial" w:hAnsi="Arial" w:cs="Arial"/>
          <w:i/>
        </w:rPr>
        <w:footnoteRef/>
      </w:r>
      <w:r w:rsidRPr="00F2052C">
        <w:rPr>
          <w:rFonts w:ascii="Arial" w:hAnsi="Arial" w:cs="Arial"/>
          <w:i/>
        </w:rPr>
        <w:t xml:space="preserve"> En la columna de “Observaciones” de la Tabla de Plazos se indicó: </w:t>
      </w:r>
      <w:r w:rsidRPr="00F2052C">
        <w:rPr>
          <w:rFonts w:ascii="Arial" w:hAnsi="Arial" w:cs="Arial"/>
          <w:i/>
          <w:iCs/>
        </w:rPr>
        <w:t>“De 1910 a 1999 este tipo documental se conserva como planos de construcción, a partir del año 2000 se integra con la solicitud de permiso de construcción, el cual se le llama expediente de permiso de construcción.”</w:t>
      </w:r>
      <w:r>
        <w:rPr>
          <w:rFonts w:ascii="Arial" w:hAnsi="Arial" w:cs="Arial"/>
          <w:i/>
          <w:iCs/>
        </w:rPr>
        <w:t xml:space="preserve"> </w:t>
      </w:r>
    </w:p>
  </w:footnote>
  <w:footnote w:id="3">
    <w:p w14:paraId="44B03867" w14:textId="546DA409" w:rsidR="007502D4" w:rsidRPr="00F2052C" w:rsidRDefault="007502D4" w:rsidP="00F2052C">
      <w:pPr>
        <w:pStyle w:val="Textonotapie"/>
        <w:jc w:val="both"/>
        <w:rPr>
          <w:rFonts w:ascii="Arial" w:hAnsi="Arial" w:cs="Arial"/>
        </w:rPr>
      </w:pPr>
      <w:r w:rsidRPr="00F2052C">
        <w:rPr>
          <w:rStyle w:val="Refdenotaalpie"/>
          <w:rFonts w:ascii="Arial" w:hAnsi="Arial" w:cs="Arial"/>
        </w:rPr>
        <w:footnoteRef/>
      </w:r>
      <w:r w:rsidRPr="00F2052C">
        <w:rPr>
          <w:rFonts w:ascii="Arial" w:hAnsi="Arial" w:cs="Arial"/>
        </w:rPr>
        <w:t xml:space="preserve"> E</w:t>
      </w:r>
      <w:r w:rsidRPr="00F2052C">
        <w:rPr>
          <w:rFonts w:ascii="Arial" w:hAnsi="Arial" w:cs="Arial"/>
          <w:bCs/>
          <w:iCs/>
        </w:rPr>
        <w:t xml:space="preserve">n </w:t>
      </w:r>
      <w:r w:rsidRPr="00F2052C">
        <w:rPr>
          <w:rFonts w:ascii="Arial" w:hAnsi="Arial" w:cs="Arial"/>
        </w:rPr>
        <w:t xml:space="preserve">sesiones CNSED 6-94 de 27 de mayo, 8-94 de 23 junio, 10-94 de 11 de agosto y 12-94 de 1 de setiembre de 1994, correspondiente a la Municipalidad de San José, </w:t>
      </w:r>
      <w:r w:rsidRPr="00F2052C">
        <w:rPr>
          <w:rFonts w:ascii="Arial" w:hAnsi="Arial" w:cs="Arial"/>
          <w:u w:val="single"/>
        </w:rPr>
        <w:t>Dirección de Ingeniería, Sección de Permisos de Construcción</w:t>
      </w:r>
      <w:r w:rsidRPr="00F2052C">
        <w:rPr>
          <w:rFonts w:ascii="Arial" w:hAnsi="Arial" w:cs="Arial"/>
        </w:rPr>
        <w:t xml:space="preserve">, de acuerdo con lo estipulado en el informe de selección N° 30-94, se declaró con valor científico-cultural: </w:t>
      </w:r>
      <w:r w:rsidRPr="00F2052C">
        <w:rPr>
          <w:rFonts w:ascii="Arial" w:hAnsi="Arial" w:cs="Arial"/>
          <w:b/>
          <w:bCs/>
        </w:rPr>
        <w:t xml:space="preserve">Expediente de permiso de construcción (copia): </w:t>
      </w:r>
      <w:r w:rsidRPr="00F2052C">
        <w:rPr>
          <w:rFonts w:ascii="Arial" w:hAnsi="Arial" w:cs="Arial"/>
        </w:rPr>
        <w:t xml:space="preserve">contiene datos como localización, nombre del propietario, costo de la obra. Cada permiso coincide con un juego de planos. Conservar permanentemente hasta que se realice un estudio por parte de la CNSED (no se indican las fechas extremas ni la cantidad).  </w:t>
      </w:r>
      <w:r w:rsidRPr="00F2052C">
        <w:rPr>
          <w:rFonts w:ascii="Arial" w:hAnsi="Arial" w:cs="Arial"/>
          <w:b/>
          <w:bCs/>
        </w:rPr>
        <w:t xml:space="preserve">Planos (copia): </w:t>
      </w:r>
      <w:r w:rsidRPr="00F2052C">
        <w:rPr>
          <w:rFonts w:ascii="Arial" w:hAnsi="Arial" w:cs="Arial"/>
          <w:bCs/>
        </w:rPr>
        <w:t>d</w:t>
      </w:r>
      <w:r w:rsidRPr="00F2052C">
        <w:rPr>
          <w:rFonts w:ascii="Arial" w:hAnsi="Arial" w:cs="Arial"/>
        </w:rPr>
        <w:t xml:space="preserve">e construcciones y edificios. Cada juego de planos coincide con un permiso de construcción. Conservar permanentemente hasta que se realice un estudio por parte de la CNSED (no se indican las fechas extremas ni la cantidad). Además, en sesión de la </w:t>
      </w:r>
      <w:r w:rsidRPr="00F2052C">
        <w:rPr>
          <w:rFonts w:ascii="Arial" w:hAnsi="Arial" w:cs="Arial"/>
          <w:bCs/>
        </w:rPr>
        <w:t xml:space="preserve">CNSED 17-96 de 5 de diciembre de 1996, </w:t>
      </w:r>
      <w:r w:rsidRPr="00F2052C">
        <w:rPr>
          <w:rFonts w:ascii="Arial" w:hAnsi="Arial" w:cs="Arial"/>
        </w:rPr>
        <w:t xml:space="preserve">correspondiente a la Municipalidad de San José, </w:t>
      </w:r>
      <w:r w:rsidRPr="00F2052C">
        <w:rPr>
          <w:rFonts w:ascii="Arial" w:hAnsi="Arial" w:cs="Arial"/>
          <w:u w:val="single"/>
        </w:rPr>
        <w:t>Departamento de Ingeniería</w:t>
      </w:r>
      <w:r w:rsidRPr="00F2052C">
        <w:rPr>
          <w:rFonts w:ascii="Arial" w:hAnsi="Arial" w:cs="Arial"/>
        </w:rPr>
        <w:t xml:space="preserve">, de acuerdo con lo estipulado en el informe de selección N° 24-96, se declaró con valor científico-cultural: </w:t>
      </w:r>
      <w:r w:rsidRPr="00F2052C">
        <w:rPr>
          <w:rFonts w:ascii="Arial" w:hAnsi="Arial" w:cs="Arial"/>
          <w:b/>
          <w:bCs/>
        </w:rPr>
        <w:t xml:space="preserve">Planos de construcciones y edificios: </w:t>
      </w:r>
      <w:r w:rsidRPr="00F2052C">
        <w:rPr>
          <w:rFonts w:ascii="Arial" w:hAnsi="Arial" w:cs="Arial"/>
          <w:bCs/>
        </w:rPr>
        <w:t>e</w:t>
      </w:r>
      <w:r w:rsidRPr="00F2052C">
        <w:rPr>
          <w:rFonts w:ascii="Arial" w:hAnsi="Arial" w:cs="Arial"/>
        </w:rPr>
        <w:t xml:space="preserve">n su mayoría son casas de habitación de particulares. Correspondiente a edificios privados existen juegos de planos de la Arquidiócesis de San José, almacenes, hoteles como el Presidente, </w:t>
      </w:r>
      <w:proofErr w:type="spellStart"/>
      <w:r w:rsidRPr="00F2052C">
        <w:rPr>
          <w:rFonts w:ascii="Arial" w:hAnsi="Arial" w:cs="Arial"/>
        </w:rPr>
        <w:t>Corobicí</w:t>
      </w:r>
      <w:proofErr w:type="spellEnd"/>
      <w:r w:rsidRPr="00F2052C">
        <w:rPr>
          <w:rFonts w:ascii="Arial" w:hAnsi="Arial" w:cs="Arial"/>
        </w:rPr>
        <w:t xml:space="preserve"> e Irazú, etc. Son copias autenticadas con la aprobación y sellos originales del Colegio de Ingenieros y Arquitectos, de la Municipalidad de San José, del Ministerio de Obras Públicas y del Instituto de Acueductos y Alcantarillados, cantidad: aprox. 60 m (1910-1970), fechas extremas: 1910-1996.  </w:t>
      </w:r>
      <w:r w:rsidRPr="00F2052C">
        <w:rPr>
          <w:rFonts w:ascii="Arial" w:hAnsi="Arial" w:cs="Arial"/>
          <w:b/>
          <w:bCs/>
        </w:rPr>
        <w:t xml:space="preserve">Expedientes de permisos de construcción: </w:t>
      </w:r>
      <w:r w:rsidRPr="00F2052C">
        <w:rPr>
          <w:rFonts w:ascii="Arial" w:hAnsi="Arial" w:cs="Arial"/>
          <w:bCs/>
        </w:rPr>
        <w:t>t</w:t>
      </w:r>
      <w:r w:rsidRPr="00F2052C">
        <w:rPr>
          <w:rFonts w:ascii="Arial" w:hAnsi="Arial" w:cs="Arial"/>
        </w:rPr>
        <w:t xml:space="preserve">ienen correlación con el plano. El permiso de construcción incluye la solicitud y la confirmación del permiso de construcción otorgado por el ingeniero. Entre los datos que aporta está el costo de la obra, también en algunos casos se indican los materiales, área de construcción, colores y manos de pintura, cantidad: 60 m,  fechas extremas: no se indican, valor científico-cultural: Sí. Conservar permanentemente. </w:t>
      </w:r>
      <w:r w:rsidRPr="00F2052C">
        <w:rPr>
          <w:rFonts w:ascii="Arial" w:hAnsi="Arial" w:cs="Arial"/>
          <w:bCs/>
        </w:rPr>
        <w:t>Es posible aplicar un expurgo de aquellos permisos que sólo se refieran a remodelaciones, por ejemplo de cambio de pisos, construcción de tapias, muros. Se recomienda para un expurgo de estos planos, efectuar previamente una clasificación y/o descripción de la serie documental para no incurrir en eliminaciones arbitrarias. Debido a que los Planos y los Permisos de Construcción son dos tipos documentales complementarios, se recomienda que en caso de practicar un expurgo se aplique en ambos tipos documentales.</w:t>
      </w:r>
      <w:r>
        <w:rPr>
          <w:rFonts w:ascii="Arial" w:hAnsi="Arial" w:cs="Arial"/>
          <w:bCs/>
        </w:rPr>
        <w:t xml:space="preserve"> -------------------------------------------------------------------------------------------------------------</w:t>
      </w:r>
      <w:r w:rsidRPr="00F2052C">
        <w:rPr>
          <w:rFonts w:ascii="Arial" w:hAnsi="Arial" w:cs="Arial"/>
          <w:bCs/>
        </w:rPr>
        <w:t>-----------</w:t>
      </w:r>
    </w:p>
  </w:footnote>
  <w:footnote w:id="4">
    <w:p w14:paraId="785FC1B4" w14:textId="32ECAB2C" w:rsidR="007502D4" w:rsidRPr="00F2052C" w:rsidRDefault="007502D4" w:rsidP="00F2052C">
      <w:pPr>
        <w:pStyle w:val="Textonotapie"/>
        <w:jc w:val="both"/>
        <w:rPr>
          <w:rFonts w:ascii="Arial" w:hAnsi="Arial" w:cs="Arial"/>
          <w:i/>
        </w:rPr>
      </w:pPr>
      <w:r w:rsidRPr="00F2052C">
        <w:rPr>
          <w:rStyle w:val="Refdenotaalpie"/>
          <w:rFonts w:ascii="Arial" w:hAnsi="Arial" w:cs="Arial"/>
          <w:i/>
        </w:rPr>
        <w:footnoteRef/>
      </w:r>
      <w:r w:rsidRPr="00F2052C">
        <w:rPr>
          <w:rFonts w:ascii="Arial" w:hAnsi="Arial" w:cs="Arial"/>
          <w:i/>
        </w:rPr>
        <w:t xml:space="preserve"> En el encabezado de la Tabla de Plazos se indicó: </w:t>
      </w:r>
      <w:r w:rsidRPr="00F2052C">
        <w:rPr>
          <w:rFonts w:ascii="Arial" w:hAnsi="Arial" w:cs="Arial"/>
          <w:i/>
          <w:iCs/>
        </w:rPr>
        <w:t>“antes de la reestructuración en el 2007 se llamó Sección de Permisos de Construcción, tenía nivel de Sección en el organigrama.”</w:t>
      </w:r>
      <w:r>
        <w:rPr>
          <w:rFonts w:ascii="Arial" w:hAnsi="Arial" w:cs="Arial"/>
          <w:i/>
          <w:iCs/>
        </w:rPr>
        <w:t xml:space="preserve"> </w:t>
      </w:r>
      <w:r w:rsidRPr="00F2052C">
        <w:rPr>
          <w:rFonts w:ascii="Arial" w:hAnsi="Arial" w:cs="Arial"/>
          <w:i/>
          <w:iCs/>
        </w:rPr>
        <w:t>----------------</w:t>
      </w:r>
      <w:r>
        <w:rPr>
          <w:rFonts w:ascii="Arial" w:hAnsi="Arial" w:cs="Arial"/>
          <w:i/>
          <w:iCs/>
        </w:rPr>
        <w:t>-------------</w:t>
      </w:r>
    </w:p>
  </w:footnote>
  <w:footnote w:id="5">
    <w:p w14:paraId="0C971360" w14:textId="1C5C1FA0" w:rsidR="007502D4" w:rsidRPr="00F2052C" w:rsidRDefault="007502D4" w:rsidP="00F2052C">
      <w:pPr>
        <w:pStyle w:val="Textonotapie"/>
        <w:jc w:val="both"/>
        <w:rPr>
          <w:rFonts w:ascii="Arial" w:hAnsi="Arial" w:cs="Arial"/>
          <w:i/>
        </w:rPr>
      </w:pPr>
      <w:r w:rsidRPr="00F2052C">
        <w:rPr>
          <w:rStyle w:val="Refdenotaalpie"/>
          <w:rFonts w:ascii="Arial" w:hAnsi="Arial" w:cs="Arial"/>
          <w:i/>
        </w:rPr>
        <w:footnoteRef/>
      </w:r>
      <w:r w:rsidRPr="00F2052C">
        <w:rPr>
          <w:rFonts w:ascii="Arial" w:hAnsi="Arial" w:cs="Arial"/>
          <w:i/>
        </w:rPr>
        <w:t xml:space="preserve"> En la columna de “Observaciones” de la Tabla de Plazos se indicó: </w:t>
      </w:r>
      <w:r w:rsidRPr="00F2052C">
        <w:rPr>
          <w:rFonts w:ascii="Arial" w:hAnsi="Arial" w:cs="Arial"/>
          <w:i/>
          <w:iCs/>
        </w:rPr>
        <w:t>“De 1910 a 1999 este tipo documental se conserva como permiso de construcción (este contiene: la solicitud de permiso de construcción, plano catastrado, oficios en algunos casos y el comprobante de pago), a partir del año 2000 se integra en un solo  expediente con los planos constructivos, y se llama expediente de permiso de construcción.”</w:t>
      </w:r>
      <w:r>
        <w:rPr>
          <w:rFonts w:ascii="Arial" w:hAnsi="Arial" w:cs="Arial"/>
          <w:i/>
          <w:iCs/>
        </w:rPr>
        <w:t xml:space="preserve"> </w:t>
      </w:r>
      <w:r w:rsidRPr="00F2052C">
        <w:rPr>
          <w:rFonts w:ascii="Arial" w:hAnsi="Arial" w:cs="Arial"/>
          <w:i/>
          <w:iCs/>
        </w:rPr>
        <w:t>--------</w:t>
      </w:r>
    </w:p>
  </w:footnote>
  <w:footnote w:id="6">
    <w:p w14:paraId="1ACEFC74" w14:textId="514516A7" w:rsidR="007502D4" w:rsidRPr="00F2052C" w:rsidRDefault="007502D4" w:rsidP="00F2052C">
      <w:pPr>
        <w:pStyle w:val="Textonotapie"/>
        <w:jc w:val="both"/>
        <w:rPr>
          <w:rFonts w:ascii="Arial" w:hAnsi="Arial" w:cs="Arial"/>
          <w:i/>
        </w:rPr>
      </w:pPr>
      <w:r w:rsidRPr="00F2052C">
        <w:rPr>
          <w:rStyle w:val="Refdenotaalpie"/>
          <w:rFonts w:ascii="Arial" w:hAnsi="Arial" w:cs="Arial"/>
          <w:i/>
        </w:rPr>
        <w:footnoteRef/>
      </w:r>
      <w:r w:rsidRPr="00F2052C">
        <w:rPr>
          <w:rFonts w:ascii="Arial" w:hAnsi="Arial" w:cs="Arial"/>
          <w:i/>
        </w:rPr>
        <w:t xml:space="preserve"> E</w:t>
      </w:r>
      <w:r w:rsidRPr="00F2052C">
        <w:rPr>
          <w:rFonts w:ascii="Arial" w:hAnsi="Arial" w:cs="Arial"/>
          <w:bCs/>
          <w:i/>
          <w:iCs/>
        </w:rPr>
        <w:t xml:space="preserve">n </w:t>
      </w:r>
      <w:r w:rsidRPr="00F2052C">
        <w:rPr>
          <w:rFonts w:ascii="Arial" w:hAnsi="Arial" w:cs="Arial"/>
          <w:i/>
        </w:rPr>
        <w:t xml:space="preserve">sesiones CNSED 6-94 de 27 de mayo, 8-94 de 23 junio, 10-94 de 11 de agosto y 12-94 de 1 de setiembre de 1994, correspondiente a la Municipalidad de San José, </w:t>
      </w:r>
      <w:r w:rsidRPr="00F2052C">
        <w:rPr>
          <w:rFonts w:ascii="Arial" w:hAnsi="Arial" w:cs="Arial"/>
          <w:i/>
          <w:u w:val="single"/>
        </w:rPr>
        <w:t>Dirección de Ingeniería, Sección de Permisos de Construcción</w:t>
      </w:r>
      <w:r w:rsidRPr="00F2052C">
        <w:rPr>
          <w:rFonts w:ascii="Arial" w:hAnsi="Arial" w:cs="Arial"/>
          <w:i/>
        </w:rPr>
        <w:t xml:space="preserve">, de acuerdo con lo estipulado en el informe de selección N° 30-94, se declaró con valor científico-cultural: </w:t>
      </w:r>
      <w:r w:rsidRPr="00F2052C">
        <w:rPr>
          <w:rFonts w:ascii="Arial" w:hAnsi="Arial" w:cs="Arial"/>
          <w:b/>
          <w:bCs/>
          <w:i/>
        </w:rPr>
        <w:t xml:space="preserve">Expediente de permiso de construcción (copia): </w:t>
      </w:r>
      <w:r w:rsidRPr="00F2052C">
        <w:rPr>
          <w:rFonts w:ascii="Arial" w:hAnsi="Arial" w:cs="Arial"/>
          <w:i/>
        </w:rPr>
        <w:t xml:space="preserve">contiene datos como localización, nombre del propietario, costo de la obra. Cada permiso coincide con un juego de planos. Conservar permanentemente hasta que se realice un estudio por parte de la CNSED (no se indican las fechas extremas ni la cantidad).  </w:t>
      </w:r>
      <w:r w:rsidRPr="00F2052C">
        <w:rPr>
          <w:rFonts w:ascii="Arial" w:hAnsi="Arial" w:cs="Arial"/>
          <w:b/>
          <w:bCs/>
          <w:i/>
        </w:rPr>
        <w:t xml:space="preserve">Planos (copia): </w:t>
      </w:r>
      <w:r w:rsidRPr="00F2052C">
        <w:rPr>
          <w:rFonts w:ascii="Arial" w:hAnsi="Arial" w:cs="Arial"/>
          <w:bCs/>
          <w:i/>
        </w:rPr>
        <w:t>d</w:t>
      </w:r>
      <w:r w:rsidRPr="00F2052C">
        <w:rPr>
          <w:rFonts w:ascii="Arial" w:hAnsi="Arial" w:cs="Arial"/>
          <w:i/>
        </w:rPr>
        <w:t xml:space="preserve">e construcciones y edificios. Cada juego de planos coincide con un permiso de construcción. Conservar permanentemente hasta que se realice un estudio por parte de la CNSED (no se indican las fechas extremas ni la cantidad). Además, en sesión de la </w:t>
      </w:r>
      <w:r w:rsidRPr="00F2052C">
        <w:rPr>
          <w:rFonts w:ascii="Arial" w:hAnsi="Arial" w:cs="Arial"/>
          <w:bCs/>
          <w:i/>
        </w:rPr>
        <w:t xml:space="preserve">CNSED 17-96 de 5 de diciembre de 1996, </w:t>
      </w:r>
      <w:r w:rsidRPr="00F2052C">
        <w:rPr>
          <w:rFonts w:ascii="Arial" w:hAnsi="Arial" w:cs="Arial"/>
          <w:i/>
        </w:rPr>
        <w:t xml:space="preserve">correspondiente a la Municipalidad de San José, </w:t>
      </w:r>
      <w:r w:rsidRPr="00F2052C">
        <w:rPr>
          <w:rFonts w:ascii="Arial" w:hAnsi="Arial" w:cs="Arial"/>
          <w:i/>
          <w:u w:val="single"/>
        </w:rPr>
        <w:t>Departamento de Ingeniería</w:t>
      </w:r>
      <w:r w:rsidRPr="00F2052C">
        <w:rPr>
          <w:rFonts w:ascii="Arial" w:hAnsi="Arial" w:cs="Arial"/>
          <w:i/>
        </w:rPr>
        <w:t xml:space="preserve">, de acuerdo con lo estipulado en el informe de selección N° 24-96, se declaró con valor científico-cultural: </w:t>
      </w:r>
      <w:r w:rsidRPr="00F2052C">
        <w:rPr>
          <w:rFonts w:ascii="Arial" w:hAnsi="Arial" w:cs="Arial"/>
          <w:b/>
          <w:bCs/>
          <w:i/>
        </w:rPr>
        <w:t xml:space="preserve">Planos de construcciones y edificios: </w:t>
      </w:r>
      <w:r w:rsidRPr="00F2052C">
        <w:rPr>
          <w:rFonts w:ascii="Arial" w:hAnsi="Arial" w:cs="Arial"/>
          <w:bCs/>
          <w:i/>
        </w:rPr>
        <w:t>e</w:t>
      </w:r>
      <w:r w:rsidRPr="00F2052C">
        <w:rPr>
          <w:rFonts w:ascii="Arial" w:hAnsi="Arial" w:cs="Arial"/>
          <w:i/>
        </w:rPr>
        <w:t xml:space="preserve">n su mayoría son casas de habitación de particulares. Correspondiente a edificios privados existen juegos de planos de la Arquidiócesis de San José, almacenes, hoteles como el Presidente, </w:t>
      </w:r>
      <w:proofErr w:type="spellStart"/>
      <w:r w:rsidRPr="00F2052C">
        <w:rPr>
          <w:rFonts w:ascii="Arial" w:hAnsi="Arial" w:cs="Arial"/>
          <w:i/>
        </w:rPr>
        <w:t>Corobicí</w:t>
      </w:r>
      <w:proofErr w:type="spellEnd"/>
      <w:r w:rsidRPr="00F2052C">
        <w:rPr>
          <w:rFonts w:ascii="Arial" w:hAnsi="Arial" w:cs="Arial"/>
          <w:i/>
        </w:rPr>
        <w:t xml:space="preserve"> e Irazú, etc. Son copias autenticadas con la aprobación y sellos originales del Colegio de Ingenieros y Arquitectos, de la Municipalidad de San José, del Ministerio de Obras Públicas y del Instituto de Acueductos y Alcantarillados, cantidad: aprox. 60 m (1910-1970), fechas extremas: 1910-1996.  </w:t>
      </w:r>
      <w:r w:rsidRPr="00F2052C">
        <w:rPr>
          <w:rFonts w:ascii="Arial" w:hAnsi="Arial" w:cs="Arial"/>
          <w:b/>
          <w:bCs/>
          <w:i/>
        </w:rPr>
        <w:t xml:space="preserve">Expedientes de permisos de construcción: </w:t>
      </w:r>
      <w:r w:rsidRPr="00F2052C">
        <w:rPr>
          <w:rFonts w:ascii="Arial" w:hAnsi="Arial" w:cs="Arial"/>
          <w:bCs/>
          <w:i/>
        </w:rPr>
        <w:t>t</w:t>
      </w:r>
      <w:r w:rsidRPr="00F2052C">
        <w:rPr>
          <w:rFonts w:ascii="Arial" w:hAnsi="Arial" w:cs="Arial"/>
          <w:i/>
        </w:rPr>
        <w:t xml:space="preserve">ienen correlación con el plano. El permiso de construcción incluye la solicitud y la confirmación del permiso de construcción otorgado por el ingeniero. Entre los datos que aporta está el costo de la obra, también en algunos casos se indican los materiales, área de construcción, colores y manos de pintura, cantidad: 60 m,  fechas extremas: no se indican, valor científico-cultural: Sí. Conservar permanentemente. </w:t>
      </w:r>
      <w:r w:rsidRPr="00F2052C">
        <w:rPr>
          <w:rFonts w:ascii="Arial" w:hAnsi="Arial" w:cs="Arial"/>
          <w:bCs/>
          <w:i/>
        </w:rPr>
        <w:t>Es posible aplicar un expurgo de aquellos permisos que sólo se refieran a remodelaciones, por ejemplo de cambio de pisos, construcción de tapias, muros. Se recomienda para un expurgo de estos planos, efectuar previamente una clasificación y/o descripción de la serie documental para no incurrir en eliminaciones arbitrarias. Debido a que los Planos y los Permisos de Construcción son dos tipos documentales complementarios, se recomienda que en caso de practicar un expurgo se aplique en ambos tipos documentales.</w:t>
      </w:r>
      <w:r>
        <w:rPr>
          <w:rFonts w:ascii="Arial" w:hAnsi="Arial" w:cs="Arial"/>
          <w:bCs/>
          <w:i/>
        </w:rPr>
        <w:t xml:space="preserve"> </w:t>
      </w:r>
      <w:r w:rsidRPr="00F2052C">
        <w:rPr>
          <w:rFonts w:ascii="Arial" w:hAnsi="Arial" w:cs="Arial"/>
          <w:bCs/>
          <w:i/>
        </w:rPr>
        <w:t>-----------</w:t>
      </w:r>
      <w:r>
        <w:rPr>
          <w:rFonts w:ascii="Arial" w:hAnsi="Arial" w:cs="Arial"/>
          <w:bCs/>
          <w:i/>
        </w:rPr>
        <w:t>-----------------------------------------------------------------------------------------------------------</w:t>
      </w:r>
    </w:p>
  </w:footnote>
  <w:footnote w:id="7">
    <w:p w14:paraId="4280EF88" w14:textId="70F0A60C" w:rsidR="007502D4" w:rsidRPr="00F2052C" w:rsidRDefault="007502D4" w:rsidP="00F2052C">
      <w:pPr>
        <w:pStyle w:val="Textonotapie"/>
        <w:jc w:val="both"/>
        <w:rPr>
          <w:rFonts w:ascii="Arial" w:hAnsi="Arial" w:cs="Arial"/>
          <w:i/>
        </w:rPr>
      </w:pPr>
      <w:r w:rsidRPr="00F2052C">
        <w:rPr>
          <w:rStyle w:val="Refdenotaalpie"/>
          <w:rFonts w:ascii="Arial" w:hAnsi="Arial" w:cs="Arial"/>
          <w:i/>
        </w:rPr>
        <w:footnoteRef/>
      </w:r>
      <w:r w:rsidRPr="00F2052C">
        <w:rPr>
          <w:rFonts w:ascii="Arial" w:hAnsi="Arial" w:cs="Arial"/>
          <w:i/>
        </w:rPr>
        <w:t xml:space="preserve"> En la columna de “Observaciones” de la Tabla de Plazos se indicó: </w:t>
      </w:r>
      <w:r w:rsidRPr="00F2052C">
        <w:rPr>
          <w:rFonts w:ascii="Arial" w:hAnsi="Arial" w:cs="Arial"/>
          <w:i/>
          <w:iCs/>
        </w:rPr>
        <w:t xml:space="preserve">“Consta de: solicitud de permiso, plano catastrado visado, uso de suelo, comprobante de trámite, planos constructivos, recibo de pago, solicitud de emisión de póliza de riesgo, certificación registral, certificación de la C.C.S.S., certificación de disponibilidad de agua, solicitud de visado de planos al colegio de ingenieros, alineamientos del MOPT, en algunos casos visto bueno de SETENA, visto bueno de patrimonio histórico declarado por el Ministerio de Cultura, visto bueno INVU (a partir del año 2000 se integran el plano constructivo y el permiso de construcción en un solo expediente). </w:t>
      </w:r>
      <w:r w:rsidRPr="00F2052C">
        <w:rPr>
          <w:rFonts w:ascii="Arial" w:hAnsi="Arial" w:cs="Arial"/>
          <w:b/>
          <w:bCs/>
          <w:i/>
          <w:iCs/>
        </w:rPr>
        <w:t>Los permisos de construcción se clasifican por diferentes tipos de licencia a saber: ”Licencia de Construcción, Licencia de Publicidad Exterior, Licencia para Demolición, Licencia para movimiento de tierra y escombro, Permiso de Construcción para Obras Mayores, Licencias para urbanizaciones y fraccionamientos, Licencias para proyectos de condominio, Licencia en terrenos de dominio público y permiso de construcción para torre de telecomunicaciones... Esta clasificación se refleja en el expediente en donde se selecciona el tipo de licencia con un corchete en los que no selecciona, al analizar el permiso de construcción se determina claramente para que tipo de licencia es.”</w:t>
      </w:r>
      <w:r>
        <w:rPr>
          <w:rFonts w:ascii="Arial" w:hAnsi="Arial" w:cs="Arial"/>
          <w:b/>
          <w:bCs/>
          <w:i/>
          <w:iCs/>
        </w:rPr>
        <w:t xml:space="preserve"> </w:t>
      </w:r>
      <w:r w:rsidRPr="005536B8">
        <w:rPr>
          <w:rFonts w:ascii="Arial" w:hAnsi="Arial" w:cs="Arial"/>
          <w:bCs/>
          <w:i/>
          <w:iCs/>
        </w:rPr>
        <w:t>------------------------------------------------------------</w:t>
      </w:r>
      <w:r>
        <w:rPr>
          <w:rFonts w:ascii="Arial" w:hAnsi="Arial" w:cs="Arial"/>
          <w:bCs/>
          <w:i/>
          <w:iCs/>
        </w:rPr>
        <w:t>----</w:t>
      </w:r>
    </w:p>
  </w:footnote>
  <w:footnote w:id="8">
    <w:p w14:paraId="6771FB49" w14:textId="2DD6132F" w:rsidR="007502D4" w:rsidRPr="00F2052C" w:rsidRDefault="007502D4" w:rsidP="00F2052C">
      <w:pPr>
        <w:pStyle w:val="Textonotapie"/>
        <w:jc w:val="both"/>
        <w:rPr>
          <w:rFonts w:ascii="Arial" w:hAnsi="Arial" w:cs="Arial"/>
          <w:i/>
        </w:rPr>
      </w:pPr>
      <w:r w:rsidRPr="00F2052C">
        <w:rPr>
          <w:rStyle w:val="Refdenotaalpie"/>
          <w:rFonts w:ascii="Arial" w:hAnsi="Arial" w:cs="Arial"/>
          <w:i/>
        </w:rPr>
        <w:footnoteRef/>
      </w:r>
      <w:r w:rsidRPr="00F2052C">
        <w:rPr>
          <w:rFonts w:ascii="Arial" w:hAnsi="Arial" w:cs="Arial"/>
          <w:i/>
        </w:rPr>
        <w:t xml:space="preserve"> E</w:t>
      </w:r>
      <w:r w:rsidRPr="00F2052C">
        <w:rPr>
          <w:rFonts w:ascii="Arial" w:hAnsi="Arial" w:cs="Arial"/>
          <w:bCs/>
          <w:i/>
          <w:iCs/>
        </w:rPr>
        <w:t xml:space="preserve">n </w:t>
      </w:r>
      <w:r w:rsidRPr="00F2052C">
        <w:rPr>
          <w:rFonts w:ascii="Arial" w:hAnsi="Arial" w:cs="Arial"/>
          <w:i/>
        </w:rPr>
        <w:t xml:space="preserve">sesiones CNSED 6-94 de 27 de mayo, 8-94 de 23 junio, 10-94 de 11 de agosto y 12-94 de 1 de setiembre de 1994, correspondiente a la Municipalidad de San José, </w:t>
      </w:r>
      <w:r w:rsidRPr="00F2052C">
        <w:rPr>
          <w:rFonts w:ascii="Arial" w:hAnsi="Arial" w:cs="Arial"/>
          <w:i/>
          <w:u w:val="single"/>
        </w:rPr>
        <w:t>Dirección de Ingeniería, Sección de Permisos de Construcción</w:t>
      </w:r>
      <w:r w:rsidRPr="00F2052C">
        <w:rPr>
          <w:rFonts w:ascii="Arial" w:hAnsi="Arial" w:cs="Arial"/>
          <w:i/>
        </w:rPr>
        <w:t xml:space="preserve">, de acuerdo con lo estipulado en el informe de selección N° 30-94, se declaró con valor científico-cultural: </w:t>
      </w:r>
      <w:r w:rsidRPr="00F2052C">
        <w:rPr>
          <w:rFonts w:ascii="Arial" w:hAnsi="Arial" w:cs="Arial"/>
          <w:b/>
          <w:bCs/>
          <w:i/>
        </w:rPr>
        <w:t xml:space="preserve">Expediente de permiso de construcción (copia): </w:t>
      </w:r>
      <w:r w:rsidRPr="00F2052C">
        <w:rPr>
          <w:rFonts w:ascii="Arial" w:hAnsi="Arial" w:cs="Arial"/>
          <w:i/>
        </w:rPr>
        <w:t xml:space="preserve">contiene datos como localización, nombre del propietario, costo de la obra. Cada permiso coincide con un juego de planos. Conservar permanentemente hasta que se realice un estudio por parte de la CNSED (no se indican las fechas extremas ni la cantidad).  </w:t>
      </w:r>
      <w:r w:rsidRPr="00F2052C">
        <w:rPr>
          <w:rFonts w:ascii="Arial" w:hAnsi="Arial" w:cs="Arial"/>
          <w:b/>
          <w:bCs/>
          <w:i/>
        </w:rPr>
        <w:t xml:space="preserve">Planos (copia): </w:t>
      </w:r>
      <w:r w:rsidRPr="00F2052C">
        <w:rPr>
          <w:rFonts w:ascii="Arial" w:hAnsi="Arial" w:cs="Arial"/>
          <w:bCs/>
          <w:i/>
        </w:rPr>
        <w:t>d</w:t>
      </w:r>
      <w:r w:rsidRPr="00F2052C">
        <w:rPr>
          <w:rFonts w:ascii="Arial" w:hAnsi="Arial" w:cs="Arial"/>
          <w:i/>
        </w:rPr>
        <w:t xml:space="preserve">e construcciones y edificios. Cada juego de planos coincide con un permiso de construcción. Conservar permanentemente hasta que se realice un estudio por parte de la CNSED (no se indican las fechas extremas ni la cantidad). Además, en sesión de la </w:t>
      </w:r>
      <w:r w:rsidRPr="00F2052C">
        <w:rPr>
          <w:rFonts w:ascii="Arial" w:hAnsi="Arial" w:cs="Arial"/>
          <w:bCs/>
          <w:i/>
        </w:rPr>
        <w:t xml:space="preserve">CNSED 17-96 de 5 de diciembre de 1996, </w:t>
      </w:r>
      <w:r w:rsidRPr="00F2052C">
        <w:rPr>
          <w:rFonts w:ascii="Arial" w:hAnsi="Arial" w:cs="Arial"/>
          <w:i/>
        </w:rPr>
        <w:t xml:space="preserve">correspondiente a la Municipalidad de San José, </w:t>
      </w:r>
      <w:r w:rsidRPr="00F2052C">
        <w:rPr>
          <w:rFonts w:ascii="Arial" w:hAnsi="Arial" w:cs="Arial"/>
          <w:i/>
          <w:u w:val="single"/>
        </w:rPr>
        <w:t>Departamento de Ingeniería</w:t>
      </w:r>
      <w:r w:rsidRPr="00F2052C">
        <w:rPr>
          <w:rFonts w:ascii="Arial" w:hAnsi="Arial" w:cs="Arial"/>
          <w:i/>
        </w:rPr>
        <w:t xml:space="preserve">, de acuerdo con lo estipulado en el informe de selección N° 24-96, se declaró con valor científico-cultural: </w:t>
      </w:r>
      <w:r w:rsidRPr="00F2052C">
        <w:rPr>
          <w:rFonts w:ascii="Arial" w:hAnsi="Arial" w:cs="Arial"/>
          <w:b/>
          <w:bCs/>
          <w:i/>
        </w:rPr>
        <w:t xml:space="preserve">Planos de construcciones y edificios: </w:t>
      </w:r>
      <w:r w:rsidRPr="00F2052C">
        <w:rPr>
          <w:rFonts w:ascii="Arial" w:hAnsi="Arial" w:cs="Arial"/>
          <w:bCs/>
          <w:i/>
        </w:rPr>
        <w:t>e</w:t>
      </w:r>
      <w:r w:rsidRPr="00F2052C">
        <w:rPr>
          <w:rFonts w:ascii="Arial" w:hAnsi="Arial" w:cs="Arial"/>
          <w:i/>
        </w:rPr>
        <w:t xml:space="preserve">n su mayoría son casas de habitación de particulares. Correspondiente a edificios privados existen juegos de planos de la Arquidiócesis de San José, almacenes, hoteles como el Presidente, </w:t>
      </w:r>
      <w:proofErr w:type="spellStart"/>
      <w:r w:rsidRPr="00F2052C">
        <w:rPr>
          <w:rFonts w:ascii="Arial" w:hAnsi="Arial" w:cs="Arial"/>
          <w:i/>
        </w:rPr>
        <w:t>Corobicí</w:t>
      </w:r>
      <w:proofErr w:type="spellEnd"/>
      <w:r w:rsidRPr="00F2052C">
        <w:rPr>
          <w:rFonts w:ascii="Arial" w:hAnsi="Arial" w:cs="Arial"/>
          <w:i/>
        </w:rPr>
        <w:t xml:space="preserve"> e Irazú, etc. Son copias autenticadas con la aprobación y sellos originales del Colegio de Ingenieros y Arquitectos, de la Municipalidad de San José, del Ministerio de Obras Públicas y del Instituto de Acueductos y Alcantarillados, cantidad: aprox. 60 m (1910-1970), fechas extremas: 1910-1996.  </w:t>
      </w:r>
      <w:r w:rsidRPr="00F2052C">
        <w:rPr>
          <w:rFonts w:ascii="Arial" w:hAnsi="Arial" w:cs="Arial"/>
          <w:b/>
          <w:bCs/>
          <w:i/>
        </w:rPr>
        <w:t xml:space="preserve">Expedientes de permisos de construcción: </w:t>
      </w:r>
      <w:r w:rsidRPr="00F2052C">
        <w:rPr>
          <w:rFonts w:ascii="Arial" w:hAnsi="Arial" w:cs="Arial"/>
          <w:bCs/>
          <w:i/>
        </w:rPr>
        <w:t>t</w:t>
      </w:r>
      <w:r w:rsidRPr="00F2052C">
        <w:rPr>
          <w:rFonts w:ascii="Arial" w:hAnsi="Arial" w:cs="Arial"/>
          <w:i/>
        </w:rPr>
        <w:t xml:space="preserve">ienen correlación con el plano. El permiso de construcción incluye la solicitud y la confirmación del permiso de construcción otorgado por el ingeniero. Entre los datos que aporta está el costo de la obra, también en algunos casos se indican los materiales, área de construcción, colores y manos de pintura, cantidad: 60 m,  fechas extremas: no se indican, valor científico-cultural: Sí. Conservar permanentemente. </w:t>
      </w:r>
      <w:r w:rsidRPr="00F2052C">
        <w:rPr>
          <w:rFonts w:ascii="Arial" w:hAnsi="Arial" w:cs="Arial"/>
          <w:bCs/>
          <w:i/>
        </w:rPr>
        <w:t>Es posible aplicar un expurgo de aquellos permisos que sólo se refieran a remodelaciones, por ejemplo de cambio de pisos, construcción de tapias, muros. Se recomienda para un expurgo de estos planos, efectuar previamente una clasificación y/o descripción de la serie documental para no incurrir en eliminaciones arbitrarias. Debido a que los Planos y los Permisos de Construcción son dos tipos documentales complementarios, se recomienda que en caso de practicar un expurgo se aplique en ambos tipos documentales.</w:t>
      </w:r>
      <w:r>
        <w:rPr>
          <w:rFonts w:ascii="Arial" w:hAnsi="Arial" w:cs="Arial"/>
          <w:bCs/>
          <w:i/>
        </w:rPr>
        <w:t xml:space="preserve"> </w:t>
      </w:r>
      <w:r w:rsidRPr="00F2052C">
        <w:rPr>
          <w:rFonts w:ascii="Arial" w:hAnsi="Arial" w:cs="Arial"/>
          <w:bCs/>
          <w:i/>
        </w:rPr>
        <w:t>-----------</w:t>
      </w:r>
      <w:r>
        <w:rPr>
          <w:rFonts w:ascii="Arial" w:hAnsi="Arial" w:cs="Arial"/>
          <w:bCs/>
          <w:i/>
        </w:rPr>
        <w:t>-----------------------------------------------------------------------------------------------------------</w:t>
      </w:r>
    </w:p>
  </w:footnote>
  <w:footnote w:id="9">
    <w:p w14:paraId="3FD320D5" w14:textId="77777777" w:rsidR="007502D4" w:rsidRPr="00AB68AC" w:rsidRDefault="007502D4" w:rsidP="00F2052C">
      <w:pPr>
        <w:pStyle w:val="Textonotapie"/>
        <w:jc w:val="both"/>
        <w:rPr>
          <w:sz w:val="18"/>
        </w:rPr>
      </w:pPr>
      <w:r w:rsidRPr="00AB68AC">
        <w:rPr>
          <w:rStyle w:val="Refdenotaalpie"/>
          <w:sz w:val="18"/>
        </w:rPr>
        <w:footnoteRef/>
      </w:r>
      <w:r w:rsidRPr="00AB68AC">
        <w:rPr>
          <w:sz w:val="18"/>
        </w:rPr>
        <w:t xml:space="preserve"> J</w:t>
      </w:r>
      <w:r w:rsidRPr="00AB68AC">
        <w:rPr>
          <w:rFonts w:ascii="Arial" w:hAnsi="Arial" w:cs="Arial"/>
          <w:sz w:val="18"/>
        </w:rPr>
        <w:t xml:space="preserve">ustificación remitida mediante correo electrónico de 08 de setiembre de 2014 suscrito por la señorita Natalia </w:t>
      </w:r>
      <w:r>
        <w:rPr>
          <w:rFonts w:ascii="Arial" w:hAnsi="Arial" w:cs="Arial"/>
          <w:sz w:val="18"/>
        </w:rPr>
        <w:t>C</w:t>
      </w:r>
      <w:r w:rsidRPr="00AB68AC">
        <w:rPr>
          <w:rFonts w:ascii="Arial" w:hAnsi="Arial" w:cs="Arial"/>
          <w:sz w:val="18"/>
        </w:rPr>
        <w:t>antillano Mora, miembro de la Comisión Nacional de Selección y Eliminación de Documentos.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E3C34D7"/>
    <w:multiLevelType w:val="hybridMultilevel"/>
    <w:tmpl w:val="12966A30"/>
    <w:lvl w:ilvl="0" w:tplc="0526D98A">
      <w:start w:val="1"/>
      <w:numFmt w:val="decimal"/>
      <w:lvlText w:val="%1."/>
      <w:lvlJc w:val="left"/>
      <w:pPr>
        <w:ind w:left="360" w:hanging="360"/>
      </w:pPr>
      <w:rPr>
        <w:rFonts w:eastAsia="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4FB66E8"/>
    <w:multiLevelType w:val="hybridMultilevel"/>
    <w:tmpl w:val="C5501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4"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0539AA"/>
    <w:multiLevelType w:val="multilevel"/>
    <w:tmpl w:val="9F04DA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5"/>
  </w:num>
  <w:num w:numId="6">
    <w:abstractNumId w:val="24"/>
  </w:num>
  <w:num w:numId="7">
    <w:abstractNumId w:val="30"/>
  </w:num>
  <w:num w:numId="8">
    <w:abstractNumId w:val="16"/>
  </w:num>
  <w:num w:numId="9">
    <w:abstractNumId w:val="29"/>
  </w:num>
  <w:num w:numId="10">
    <w:abstractNumId w:val="20"/>
  </w:num>
  <w:num w:numId="11">
    <w:abstractNumId w:val="2"/>
  </w:num>
  <w:num w:numId="12">
    <w:abstractNumId w:val="29"/>
  </w:num>
  <w:num w:numId="13">
    <w:abstractNumId w:val="1"/>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7"/>
  </w:num>
  <w:num w:numId="18">
    <w:abstractNumId w:val="4"/>
  </w:num>
  <w:num w:numId="19">
    <w:abstractNumId w:val="28"/>
  </w:num>
  <w:num w:numId="20">
    <w:abstractNumId w:val="34"/>
  </w:num>
  <w:num w:numId="21">
    <w:abstractNumId w:val="9"/>
  </w:num>
  <w:num w:numId="22">
    <w:abstractNumId w:val="36"/>
  </w:num>
  <w:num w:numId="23">
    <w:abstractNumId w:val="37"/>
  </w:num>
  <w:num w:numId="24">
    <w:abstractNumId w:val="32"/>
  </w:num>
  <w:num w:numId="25">
    <w:abstractNumId w:val="4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4"/>
  </w:num>
  <w:num w:numId="30">
    <w:abstractNumId w:val="8"/>
  </w:num>
  <w:num w:numId="31">
    <w:abstractNumId w:val="23"/>
  </w:num>
  <w:num w:numId="32">
    <w:abstractNumId w:val="22"/>
  </w:num>
  <w:num w:numId="33">
    <w:abstractNumId w:val="6"/>
  </w:num>
  <w:num w:numId="34">
    <w:abstractNumId w:val="11"/>
  </w:num>
  <w:num w:numId="35">
    <w:abstractNumId w:val="13"/>
  </w:num>
  <w:num w:numId="36">
    <w:abstractNumId w:val="10"/>
  </w:num>
  <w:num w:numId="37">
    <w:abstractNumId w:val="15"/>
  </w:num>
  <w:num w:numId="38">
    <w:abstractNumId w:val="17"/>
  </w:num>
  <w:num w:numId="39">
    <w:abstractNumId w:val="7"/>
  </w:num>
  <w:num w:numId="40">
    <w:abstractNumId w:val="26"/>
  </w:num>
  <w:num w:numId="41">
    <w:abstractNumId w:val="35"/>
  </w:num>
  <w:num w:numId="42">
    <w:abstractNumId w:val="38"/>
  </w:num>
  <w:num w:numId="43">
    <w:abstractNumId w:val="31"/>
  </w:num>
  <w:num w:numId="4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4DC"/>
    <w:rsid w:val="000065E4"/>
    <w:rsid w:val="00006712"/>
    <w:rsid w:val="000070A9"/>
    <w:rsid w:val="00010855"/>
    <w:rsid w:val="00010C47"/>
    <w:rsid w:val="00010DC3"/>
    <w:rsid w:val="00010FFD"/>
    <w:rsid w:val="00011936"/>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031"/>
    <w:rsid w:val="0005391A"/>
    <w:rsid w:val="00053E55"/>
    <w:rsid w:val="00053F84"/>
    <w:rsid w:val="000544C9"/>
    <w:rsid w:val="000562E5"/>
    <w:rsid w:val="00060075"/>
    <w:rsid w:val="00060527"/>
    <w:rsid w:val="00060793"/>
    <w:rsid w:val="00060AD8"/>
    <w:rsid w:val="000610B5"/>
    <w:rsid w:val="000614A2"/>
    <w:rsid w:val="000614CF"/>
    <w:rsid w:val="000617B1"/>
    <w:rsid w:val="00062C1B"/>
    <w:rsid w:val="0006365C"/>
    <w:rsid w:val="00063CD2"/>
    <w:rsid w:val="000642CD"/>
    <w:rsid w:val="00064E3C"/>
    <w:rsid w:val="000672F3"/>
    <w:rsid w:val="0006785A"/>
    <w:rsid w:val="000701AC"/>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DF4"/>
    <w:rsid w:val="00084E2F"/>
    <w:rsid w:val="00084FFB"/>
    <w:rsid w:val="000856D5"/>
    <w:rsid w:val="000857BB"/>
    <w:rsid w:val="000873A8"/>
    <w:rsid w:val="000879CC"/>
    <w:rsid w:val="000914A8"/>
    <w:rsid w:val="00091A25"/>
    <w:rsid w:val="00092002"/>
    <w:rsid w:val="00092680"/>
    <w:rsid w:val="000949A8"/>
    <w:rsid w:val="00094B94"/>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1E63"/>
    <w:rsid w:val="000B5647"/>
    <w:rsid w:val="000B5B6C"/>
    <w:rsid w:val="000B5EE2"/>
    <w:rsid w:val="000B63B2"/>
    <w:rsid w:val="000B6C20"/>
    <w:rsid w:val="000B6CDE"/>
    <w:rsid w:val="000B6D18"/>
    <w:rsid w:val="000B7352"/>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1D1D"/>
    <w:rsid w:val="000E2C8B"/>
    <w:rsid w:val="000E2F9D"/>
    <w:rsid w:val="000E31BF"/>
    <w:rsid w:val="000E3AE1"/>
    <w:rsid w:val="000E3D64"/>
    <w:rsid w:val="000E3F4D"/>
    <w:rsid w:val="000E47A2"/>
    <w:rsid w:val="000E528B"/>
    <w:rsid w:val="000E55A5"/>
    <w:rsid w:val="000E567C"/>
    <w:rsid w:val="000E5DFB"/>
    <w:rsid w:val="000E61FE"/>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07FAF"/>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CE"/>
    <w:rsid w:val="00125AA6"/>
    <w:rsid w:val="00125F2E"/>
    <w:rsid w:val="00126EEC"/>
    <w:rsid w:val="001273FC"/>
    <w:rsid w:val="00127571"/>
    <w:rsid w:val="00127D3B"/>
    <w:rsid w:val="001302D2"/>
    <w:rsid w:val="00131283"/>
    <w:rsid w:val="001336C4"/>
    <w:rsid w:val="001337A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5BDA"/>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46"/>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4B5D"/>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8C5"/>
    <w:rsid w:val="00204BE6"/>
    <w:rsid w:val="002062CB"/>
    <w:rsid w:val="002064DF"/>
    <w:rsid w:val="00207796"/>
    <w:rsid w:val="00210834"/>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6183"/>
    <w:rsid w:val="00227098"/>
    <w:rsid w:val="00227224"/>
    <w:rsid w:val="00230610"/>
    <w:rsid w:val="00230A68"/>
    <w:rsid w:val="002315C0"/>
    <w:rsid w:val="002325E5"/>
    <w:rsid w:val="002336A5"/>
    <w:rsid w:val="00233E5A"/>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1BAB"/>
    <w:rsid w:val="00272617"/>
    <w:rsid w:val="00272C28"/>
    <w:rsid w:val="002735EF"/>
    <w:rsid w:val="00273C28"/>
    <w:rsid w:val="00273EEE"/>
    <w:rsid w:val="00274B80"/>
    <w:rsid w:val="00275432"/>
    <w:rsid w:val="0027563D"/>
    <w:rsid w:val="002756BB"/>
    <w:rsid w:val="00275B6F"/>
    <w:rsid w:val="00275BF0"/>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66"/>
    <w:rsid w:val="0028412F"/>
    <w:rsid w:val="0028564B"/>
    <w:rsid w:val="00285912"/>
    <w:rsid w:val="00285BAF"/>
    <w:rsid w:val="00287C70"/>
    <w:rsid w:val="00287F27"/>
    <w:rsid w:val="002902A4"/>
    <w:rsid w:val="0029044D"/>
    <w:rsid w:val="00290E1E"/>
    <w:rsid w:val="00294DFE"/>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1E47"/>
    <w:rsid w:val="002C2156"/>
    <w:rsid w:val="002C258E"/>
    <w:rsid w:val="002C2616"/>
    <w:rsid w:val="002C37E8"/>
    <w:rsid w:val="002C3C5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2BB4"/>
    <w:rsid w:val="002E30D4"/>
    <w:rsid w:val="002E38E2"/>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64E3"/>
    <w:rsid w:val="002F6BFB"/>
    <w:rsid w:val="002F7F11"/>
    <w:rsid w:val="002F7F23"/>
    <w:rsid w:val="003000F2"/>
    <w:rsid w:val="003003EE"/>
    <w:rsid w:val="0030042F"/>
    <w:rsid w:val="003013DD"/>
    <w:rsid w:val="00301E22"/>
    <w:rsid w:val="0030241C"/>
    <w:rsid w:val="00302A0F"/>
    <w:rsid w:val="00302AF1"/>
    <w:rsid w:val="00302B02"/>
    <w:rsid w:val="00302C43"/>
    <w:rsid w:val="00303676"/>
    <w:rsid w:val="0030401D"/>
    <w:rsid w:val="00304200"/>
    <w:rsid w:val="003044EE"/>
    <w:rsid w:val="00305EE4"/>
    <w:rsid w:val="00307C7B"/>
    <w:rsid w:val="00310376"/>
    <w:rsid w:val="003104F1"/>
    <w:rsid w:val="00310552"/>
    <w:rsid w:val="00311CE5"/>
    <w:rsid w:val="00315C4D"/>
    <w:rsid w:val="00316C40"/>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68"/>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1D93"/>
    <w:rsid w:val="00381F20"/>
    <w:rsid w:val="003820C2"/>
    <w:rsid w:val="0038281D"/>
    <w:rsid w:val="00382998"/>
    <w:rsid w:val="0038378D"/>
    <w:rsid w:val="00383F8F"/>
    <w:rsid w:val="003846D0"/>
    <w:rsid w:val="003852B9"/>
    <w:rsid w:val="00385632"/>
    <w:rsid w:val="00386404"/>
    <w:rsid w:val="00387AAF"/>
    <w:rsid w:val="00387D47"/>
    <w:rsid w:val="003903C2"/>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052D"/>
    <w:rsid w:val="003B14B2"/>
    <w:rsid w:val="003B2137"/>
    <w:rsid w:val="003B300A"/>
    <w:rsid w:val="003B3DD9"/>
    <w:rsid w:val="003B5971"/>
    <w:rsid w:val="003B686B"/>
    <w:rsid w:val="003B740D"/>
    <w:rsid w:val="003C02FA"/>
    <w:rsid w:val="003C114F"/>
    <w:rsid w:val="003C264C"/>
    <w:rsid w:val="003C2A32"/>
    <w:rsid w:val="003C466A"/>
    <w:rsid w:val="003C4990"/>
    <w:rsid w:val="003C4AC7"/>
    <w:rsid w:val="003C5625"/>
    <w:rsid w:val="003C6B44"/>
    <w:rsid w:val="003C72F8"/>
    <w:rsid w:val="003D104A"/>
    <w:rsid w:val="003D1308"/>
    <w:rsid w:val="003D2AA7"/>
    <w:rsid w:val="003D2AB5"/>
    <w:rsid w:val="003D463E"/>
    <w:rsid w:val="003D54E4"/>
    <w:rsid w:val="003D5F91"/>
    <w:rsid w:val="003D6A86"/>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D2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279E"/>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3E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19D9"/>
    <w:rsid w:val="0045202E"/>
    <w:rsid w:val="0045311D"/>
    <w:rsid w:val="00453412"/>
    <w:rsid w:val="004536D0"/>
    <w:rsid w:val="00453F3C"/>
    <w:rsid w:val="0045481A"/>
    <w:rsid w:val="00454ECD"/>
    <w:rsid w:val="004553AF"/>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1F8F"/>
    <w:rsid w:val="00473015"/>
    <w:rsid w:val="00473959"/>
    <w:rsid w:val="004742EB"/>
    <w:rsid w:val="00476B8A"/>
    <w:rsid w:val="00477826"/>
    <w:rsid w:val="0048007B"/>
    <w:rsid w:val="004808AE"/>
    <w:rsid w:val="00481027"/>
    <w:rsid w:val="004820B6"/>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737"/>
    <w:rsid w:val="004C58F6"/>
    <w:rsid w:val="004C5E63"/>
    <w:rsid w:val="004C756C"/>
    <w:rsid w:val="004D00B4"/>
    <w:rsid w:val="004D0251"/>
    <w:rsid w:val="004D10CC"/>
    <w:rsid w:val="004D14A8"/>
    <w:rsid w:val="004D16A1"/>
    <w:rsid w:val="004D20E4"/>
    <w:rsid w:val="004D211B"/>
    <w:rsid w:val="004D231F"/>
    <w:rsid w:val="004D2BE4"/>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101"/>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3225"/>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49F"/>
    <w:rsid w:val="005449CE"/>
    <w:rsid w:val="00544BA8"/>
    <w:rsid w:val="00544FA6"/>
    <w:rsid w:val="005456CA"/>
    <w:rsid w:val="00546761"/>
    <w:rsid w:val="00546D3E"/>
    <w:rsid w:val="00546D81"/>
    <w:rsid w:val="00547491"/>
    <w:rsid w:val="00551156"/>
    <w:rsid w:val="00551C90"/>
    <w:rsid w:val="00551CA2"/>
    <w:rsid w:val="00551E03"/>
    <w:rsid w:val="005536B8"/>
    <w:rsid w:val="0055375A"/>
    <w:rsid w:val="00554246"/>
    <w:rsid w:val="00554385"/>
    <w:rsid w:val="0055465A"/>
    <w:rsid w:val="005564C2"/>
    <w:rsid w:val="00556AC8"/>
    <w:rsid w:val="00557714"/>
    <w:rsid w:val="005602C6"/>
    <w:rsid w:val="00561106"/>
    <w:rsid w:val="005614F3"/>
    <w:rsid w:val="00562067"/>
    <w:rsid w:val="005624A4"/>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14D"/>
    <w:rsid w:val="0059231F"/>
    <w:rsid w:val="0059316E"/>
    <w:rsid w:val="0059367C"/>
    <w:rsid w:val="005937EA"/>
    <w:rsid w:val="00593B86"/>
    <w:rsid w:val="00593E60"/>
    <w:rsid w:val="00593F50"/>
    <w:rsid w:val="005949D8"/>
    <w:rsid w:val="00594D1F"/>
    <w:rsid w:val="00594D7B"/>
    <w:rsid w:val="005951DF"/>
    <w:rsid w:val="0059535E"/>
    <w:rsid w:val="00595756"/>
    <w:rsid w:val="005970AC"/>
    <w:rsid w:val="00597CFE"/>
    <w:rsid w:val="005A296B"/>
    <w:rsid w:val="005A3F85"/>
    <w:rsid w:val="005A48B3"/>
    <w:rsid w:val="005A4C5B"/>
    <w:rsid w:val="005A4CFB"/>
    <w:rsid w:val="005A4D94"/>
    <w:rsid w:val="005A5A1D"/>
    <w:rsid w:val="005A5BE8"/>
    <w:rsid w:val="005A690B"/>
    <w:rsid w:val="005A74F0"/>
    <w:rsid w:val="005A7BD8"/>
    <w:rsid w:val="005B0631"/>
    <w:rsid w:val="005B19D7"/>
    <w:rsid w:val="005B3F86"/>
    <w:rsid w:val="005B427B"/>
    <w:rsid w:val="005B4B99"/>
    <w:rsid w:val="005B54F1"/>
    <w:rsid w:val="005B6141"/>
    <w:rsid w:val="005B62FA"/>
    <w:rsid w:val="005B65AA"/>
    <w:rsid w:val="005B69E8"/>
    <w:rsid w:val="005B6B32"/>
    <w:rsid w:val="005B6F83"/>
    <w:rsid w:val="005B6FBA"/>
    <w:rsid w:val="005B7B20"/>
    <w:rsid w:val="005C00FA"/>
    <w:rsid w:val="005C04F4"/>
    <w:rsid w:val="005C0970"/>
    <w:rsid w:val="005C3A6A"/>
    <w:rsid w:val="005C519A"/>
    <w:rsid w:val="005C546F"/>
    <w:rsid w:val="005C5660"/>
    <w:rsid w:val="005C5BE7"/>
    <w:rsid w:val="005C7203"/>
    <w:rsid w:val="005C75ED"/>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B0"/>
    <w:rsid w:val="005E43E6"/>
    <w:rsid w:val="005E4EC0"/>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629D"/>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7DA"/>
    <w:rsid w:val="006201CD"/>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6B8"/>
    <w:rsid w:val="00661D20"/>
    <w:rsid w:val="00661EEF"/>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B32"/>
    <w:rsid w:val="00676CF9"/>
    <w:rsid w:val="00681145"/>
    <w:rsid w:val="006813A5"/>
    <w:rsid w:val="00681BB6"/>
    <w:rsid w:val="00681EA7"/>
    <w:rsid w:val="00682771"/>
    <w:rsid w:val="0068315B"/>
    <w:rsid w:val="00683A7D"/>
    <w:rsid w:val="00685057"/>
    <w:rsid w:val="00685148"/>
    <w:rsid w:val="0068530C"/>
    <w:rsid w:val="00685401"/>
    <w:rsid w:val="00686811"/>
    <w:rsid w:val="006874F1"/>
    <w:rsid w:val="006875C6"/>
    <w:rsid w:val="0069028C"/>
    <w:rsid w:val="00690812"/>
    <w:rsid w:val="00690C2C"/>
    <w:rsid w:val="00690D10"/>
    <w:rsid w:val="00691862"/>
    <w:rsid w:val="006918E8"/>
    <w:rsid w:val="00691FF7"/>
    <w:rsid w:val="006930C1"/>
    <w:rsid w:val="00693171"/>
    <w:rsid w:val="00693936"/>
    <w:rsid w:val="006948B4"/>
    <w:rsid w:val="00694DF5"/>
    <w:rsid w:val="0069509D"/>
    <w:rsid w:val="00695606"/>
    <w:rsid w:val="006969DF"/>
    <w:rsid w:val="006970DD"/>
    <w:rsid w:val="006978C2"/>
    <w:rsid w:val="006A01D1"/>
    <w:rsid w:val="006A0582"/>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7E9"/>
    <w:rsid w:val="006D792D"/>
    <w:rsid w:val="006E0A1E"/>
    <w:rsid w:val="006E1AF8"/>
    <w:rsid w:val="006E2E8E"/>
    <w:rsid w:val="006E36B1"/>
    <w:rsid w:val="006E401F"/>
    <w:rsid w:val="006E44DD"/>
    <w:rsid w:val="006E4CF6"/>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0476"/>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2A18"/>
    <w:rsid w:val="00723936"/>
    <w:rsid w:val="00723C84"/>
    <w:rsid w:val="007240DE"/>
    <w:rsid w:val="007244C7"/>
    <w:rsid w:val="007257A9"/>
    <w:rsid w:val="007257F1"/>
    <w:rsid w:val="007271E0"/>
    <w:rsid w:val="007308D3"/>
    <w:rsid w:val="0073118A"/>
    <w:rsid w:val="00731A7E"/>
    <w:rsid w:val="00732692"/>
    <w:rsid w:val="007327DB"/>
    <w:rsid w:val="007339C7"/>
    <w:rsid w:val="00734944"/>
    <w:rsid w:val="00735357"/>
    <w:rsid w:val="007357BC"/>
    <w:rsid w:val="00735861"/>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2D4"/>
    <w:rsid w:val="0075087C"/>
    <w:rsid w:val="0075196F"/>
    <w:rsid w:val="0075271A"/>
    <w:rsid w:val="00752E5D"/>
    <w:rsid w:val="00753697"/>
    <w:rsid w:val="007538F9"/>
    <w:rsid w:val="00754E5F"/>
    <w:rsid w:val="00754F47"/>
    <w:rsid w:val="007565B6"/>
    <w:rsid w:val="00756695"/>
    <w:rsid w:val="007577D8"/>
    <w:rsid w:val="007579BD"/>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222"/>
    <w:rsid w:val="007655D5"/>
    <w:rsid w:val="00765788"/>
    <w:rsid w:val="00765C98"/>
    <w:rsid w:val="00765F00"/>
    <w:rsid w:val="00766511"/>
    <w:rsid w:val="00766DDA"/>
    <w:rsid w:val="00770458"/>
    <w:rsid w:val="00770A05"/>
    <w:rsid w:val="00770B07"/>
    <w:rsid w:val="00771797"/>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CDB"/>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25B"/>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257"/>
    <w:rsid w:val="008038F7"/>
    <w:rsid w:val="008039C7"/>
    <w:rsid w:val="00803F30"/>
    <w:rsid w:val="008057FA"/>
    <w:rsid w:val="00805A35"/>
    <w:rsid w:val="00805C5D"/>
    <w:rsid w:val="00807B1E"/>
    <w:rsid w:val="00810535"/>
    <w:rsid w:val="008124AC"/>
    <w:rsid w:val="00812DC4"/>
    <w:rsid w:val="008131A6"/>
    <w:rsid w:val="008131D1"/>
    <w:rsid w:val="00813360"/>
    <w:rsid w:val="0081461B"/>
    <w:rsid w:val="00814BF7"/>
    <w:rsid w:val="00814F40"/>
    <w:rsid w:val="00816974"/>
    <w:rsid w:val="0081757D"/>
    <w:rsid w:val="0081796C"/>
    <w:rsid w:val="00817A8E"/>
    <w:rsid w:val="00817F0D"/>
    <w:rsid w:val="00820C64"/>
    <w:rsid w:val="00820C95"/>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B48"/>
    <w:rsid w:val="00836EF7"/>
    <w:rsid w:val="008370DA"/>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645D"/>
    <w:rsid w:val="008566D0"/>
    <w:rsid w:val="008568C6"/>
    <w:rsid w:val="00857853"/>
    <w:rsid w:val="00857DAB"/>
    <w:rsid w:val="00860B0D"/>
    <w:rsid w:val="0086270A"/>
    <w:rsid w:val="00862725"/>
    <w:rsid w:val="008634CA"/>
    <w:rsid w:val="00863623"/>
    <w:rsid w:val="008657E5"/>
    <w:rsid w:val="008667E9"/>
    <w:rsid w:val="00867504"/>
    <w:rsid w:val="00867AB2"/>
    <w:rsid w:val="0087068B"/>
    <w:rsid w:val="0087082B"/>
    <w:rsid w:val="00871238"/>
    <w:rsid w:val="00871C70"/>
    <w:rsid w:val="00873B30"/>
    <w:rsid w:val="008741CD"/>
    <w:rsid w:val="0087428D"/>
    <w:rsid w:val="0087583A"/>
    <w:rsid w:val="00876148"/>
    <w:rsid w:val="00876B06"/>
    <w:rsid w:val="00876EE7"/>
    <w:rsid w:val="00877188"/>
    <w:rsid w:val="008776AA"/>
    <w:rsid w:val="0088146D"/>
    <w:rsid w:val="0088176D"/>
    <w:rsid w:val="00881EB7"/>
    <w:rsid w:val="008824B8"/>
    <w:rsid w:val="00883105"/>
    <w:rsid w:val="00883188"/>
    <w:rsid w:val="00883F2C"/>
    <w:rsid w:val="00884108"/>
    <w:rsid w:val="0088474E"/>
    <w:rsid w:val="008856C3"/>
    <w:rsid w:val="008857C7"/>
    <w:rsid w:val="008858CE"/>
    <w:rsid w:val="00885FBC"/>
    <w:rsid w:val="00886228"/>
    <w:rsid w:val="00886318"/>
    <w:rsid w:val="00886364"/>
    <w:rsid w:val="00886F81"/>
    <w:rsid w:val="00890714"/>
    <w:rsid w:val="008909BC"/>
    <w:rsid w:val="00890E97"/>
    <w:rsid w:val="00892539"/>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077"/>
    <w:rsid w:val="008A6C69"/>
    <w:rsid w:val="008A7236"/>
    <w:rsid w:val="008B03D8"/>
    <w:rsid w:val="008B12F2"/>
    <w:rsid w:val="008B18EB"/>
    <w:rsid w:val="008B27C0"/>
    <w:rsid w:val="008B37E8"/>
    <w:rsid w:val="008B38E1"/>
    <w:rsid w:val="008B3D83"/>
    <w:rsid w:val="008B446C"/>
    <w:rsid w:val="008B6EC5"/>
    <w:rsid w:val="008C080B"/>
    <w:rsid w:val="008C0E68"/>
    <w:rsid w:val="008C1ADF"/>
    <w:rsid w:val="008C1C92"/>
    <w:rsid w:val="008C2031"/>
    <w:rsid w:val="008C2213"/>
    <w:rsid w:val="008C32C4"/>
    <w:rsid w:val="008C4D08"/>
    <w:rsid w:val="008C516B"/>
    <w:rsid w:val="008C5301"/>
    <w:rsid w:val="008C551D"/>
    <w:rsid w:val="008C62BE"/>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3C3"/>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6E3D"/>
    <w:rsid w:val="00907A0D"/>
    <w:rsid w:val="00910AE7"/>
    <w:rsid w:val="00911049"/>
    <w:rsid w:val="00912267"/>
    <w:rsid w:val="00912AD7"/>
    <w:rsid w:val="00913139"/>
    <w:rsid w:val="0091341B"/>
    <w:rsid w:val="00913CDB"/>
    <w:rsid w:val="00913F95"/>
    <w:rsid w:val="0091448D"/>
    <w:rsid w:val="00914573"/>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BD4"/>
    <w:rsid w:val="00987E83"/>
    <w:rsid w:val="009900CE"/>
    <w:rsid w:val="00990B7B"/>
    <w:rsid w:val="0099119F"/>
    <w:rsid w:val="0099120B"/>
    <w:rsid w:val="00991A0E"/>
    <w:rsid w:val="00991A64"/>
    <w:rsid w:val="00991AB0"/>
    <w:rsid w:val="00994344"/>
    <w:rsid w:val="0099463D"/>
    <w:rsid w:val="009957D6"/>
    <w:rsid w:val="00995891"/>
    <w:rsid w:val="0099594C"/>
    <w:rsid w:val="00996893"/>
    <w:rsid w:val="00996C4A"/>
    <w:rsid w:val="009A02CD"/>
    <w:rsid w:val="009A1D63"/>
    <w:rsid w:val="009A1E19"/>
    <w:rsid w:val="009A213E"/>
    <w:rsid w:val="009A389E"/>
    <w:rsid w:val="009A3DF5"/>
    <w:rsid w:val="009A42F0"/>
    <w:rsid w:val="009A4FC8"/>
    <w:rsid w:val="009A50B4"/>
    <w:rsid w:val="009A5383"/>
    <w:rsid w:val="009A575E"/>
    <w:rsid w:val="009A5D00"/>
    <w:rsid w:val="009A62F6"/>
    <w:rsid w:val="009A6C15"/>
    <w:rsid w:val="009B0E68"/>
    <w:rsid w:val="009B12F1"/>
    <w:rsid w:val="009B17FA"/>
    <w:rsid w:val="009B18EF"/>
    <w:rsid w:val="009B30DD"/>
    <w:rsid w:val="009B32AF"/>
    <w:rsid w:val="009B32C8"/>
    <w:rsid w:val="009B3318"/>
    <w:rsid w:val="009B47EC"/>
    <w:rsid w:val="009B565C"/>
    <w:rsid w:val="009B5EF3"/>
    <w:rsid w:val="009B673E"/>
    <w:rsid w:val="009B702B"/>
    <w:rsid w:val="009B7D10"/>
    <w:rsid w:val="009B7DCD"/>
    <w:rsid w:val="009C0329"/>
    <w:rsid w:val="009C1398"/>
    <w:rsid w:val="009C2B7B"/>
    <w:rsid w:val="009C2E89"/>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96"/>
    <w:rsid w:val="00A03FA5"/>
    <w:rsid w:val="00A0456B"/>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151"/>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4444"/>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0219"/>
    <w:rsid w:val="00A518A5"/>
    <w:rsid w:val="00A51B71"/>
    <w:rsid w:val="00A51F78"/>
    <w:rsid w:val="00A5262A"/>
    <w:rsid w:val="00A533F0"/>
    <w:rsid w:val="00A5454C"/>
    <w:rsid w:val="00A54954"/>
    <w:rsid w:val="00A5555F"/>
    <w:rsid w:val="00A55CB1"/>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56B"/>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4269"/>
    <w:rsid w:val="00AA43FA"/>
    <w:rsid w:val="00AA4777"/>
    <w:rsid w:val="00AA4CE9"/>
    <w:rsid w:val="00AA55DC"/>
    <w:rsid w:val="00AA61D7"/>
    <w:rsid w:val="00AA644A"/>
    <w:rsid w:val="00AA717B"/>
    <w:rsid w:val="00AA797B"/>
    <w:rsid w:val="00AB061C"/>
    <w:rsid w:val="00AB16CB"/>
    <w:rsid w:val="00AB1D60"/>
    <w:rsid w:val="00AB284A"/>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597"/>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094"/>
    <w:rsid w:val="00B06497"/>
    <w:rsid w:val="00B06957"/>
    <w:rsid w:val="00B06E73"/>
    <w:rsid w:val="00B07344"/>
    <w:rsid w:val="00B074CC"/>
    <w:rsid w:val="00B07868"/>
    <w:rsid w:val="00B07CC9"/>
    <w:rsid w:val="00B109F0"/>
    <w:rsid w:val="00B118E1"/>
    <w:rsid w:val="00B11B79"/>
    <w:rsid w:val="00B127DE"/>
    <w:rsid w:val="00B129C5"/>
    <w:rsid w:val="00B12C78"/>
    <w:rsid w:val="00B140E6"/>
    <w:rsid w:val="00B141C9"/>
    <w:rsid w:val="00B14703"/>
    <w:rsid w:val="00B1485C"/>
    <w:rsid w:val="00B15BFB"/>
    <w:rsid w:val="00B171B1"/>
    <w:rsid w:val="00B20415"/>
    <w:rsid w:val="00B217E3"/>
    <w:rsid w:val="00B22015"/>
    <w:rsid w:val="00B2206D"/>
    <w:rsid w:val="00B225EC"/>
    <w:rsid w:val="00B241CD"/>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7A2"/>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7125D"/>
    <w:rsid w:val="00B71641"/>
    <w:rsid w:val="00B74686"/>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171"/>
    <w:rsid w:val="00BB0A2F"/>
    <w:rsid w:val="00BB10CE"/>
    <w:rsid w:val="00BB247C"/>
    <w:rsid w:val="00BB380F"/>
    <w:rsid w:val="00BB3EBA"/>
    <w:rsid w:val="00BB43B4"/>
    <w:rsid w:val="00BB581A"/>
    <w:rsid w:val="00BB5B5D"/>
    <w:rsid w:val="00BB5BD2"/>
    <w:rsid w:val="00BB5CF0"/>
    <w:rsid w:val="00BB671F"/>
    <w:rsid w:val="00BB6FB8"/>
    <w:rsid w:val="00BC0E87"/>
    <w:rsid w:val="00BC1321"/>
    <w:rsid w:val="00BC18C6"/>
    <w:rsid w:val="00BC1AC8"/>
    <w:rsid w:val="00BC278B"/>
    <w:rsid w:val="00BC3D89"/>
    <w:rsid w:val="00BC3E92"/>
    <w:rsid w:val="00BC422F"/>
    <w:rsid w:val="00BC6683"/>
    <w:rsid w:val="00BC6DFD"/>
    <w:rsid w:val="00BC708C"/>
    <w:rsid w:val="00BC7219"/>
    <w:rsid w:val="00BC7DB6"/>
    <w:rsid w:val="00BD0473"/>
    <w:rsid w:val="00BD0BEB"/>
    <w:rsid w:val="00BD0D9B"/>
    <w:rsid w:val="00BD1492"/>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4A5"/>
    <w:rsid w:val="00C01579"/>
    <w:rsid w:val="00C020D3"/>
    <w:rsid w:val="00C035D4"/>
    <w:rsid w:val="00C05133"/>
    <w:rsid w:val="00C052E9"/>
    <w:rsid w:val="00C0550F"/>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5804"/>
    <w:rsid w:val="00C364DA"/>
    <w:rsid w:val="00C36549"/>
    <w:rsid w:val="00C365FF"/>
    <w:rsid w:val="00C3665B"/>
    <w:rsid w:val="00C37965"/>
    <w:rsid w:val="00C37A7A"/>
    <w:rsid w:val="00C4050D"/>
    <w:rsid w:val="00C40720"/>
    <w:rsid w:val="00C40F0F"/>
    <w:rsid w:val="00C42532"/>
    <w:rsid w:val="00C4436F"/>
    <w:rsid w:val="00C44590"/>
    <w:rsid w:val="00C45A35"/>
    <w:rsid w:val="00C45EED"/>
    <w:rsid w:val="00C46478"/>
    <w:rsid w:val="00C46B94"/>
    <w:rsid w:val="00C4710E"/>
    <w:rsid w:val="00C47915"/>
    <w:rsid w:val="00C47E2D"/>
    <w:rsid w:val="00C506EF"/>
    <w:rsid w:val="00C5083E"/>
    <w:rsid w:val="00C50C81"/>
    <w:rsid w:val="00C50F80"/>
    <w:rsid w:val="00C510E6"/>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8EB"/>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4EB3"/>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1BFC"/>
    <w:rsid w:val="00CC22AB"/>
    <w:rsid w:val="00CC30DE"/>
    <w:rsid w:val="00CC393A"/>
    <w:rsid w:val="00CC39ED"/>
    <w:rsid w:val="00CC3E3C"/>
    <w:rsid w:val="00CC437C"/>
    <w:rsid w:val="00CC4E12"/>
    <w:rsid w:val="00CC534D"/>
    <w:rsid w:val="00CC6879"/>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4C7A"/>
    <w:rsid w:val="00CE4D1E"/>
    <w:rsid w:val="00CE59DD"/>
    <w:rsid w:val="00CE61DE"/>
    <w:rsid w:val="00CE685E"/>
    <w:rsid w:val="00CF01B9"/>
    <w:rsid w:val="00CF054B"/>
    <w:rsid w:val="00CF176F"/>
    <w:rsid w:val="00CF29D1"/>
    <w:rsid w:val="00CF2E13"/>
    <w:rsid w:val="00CF323D"/>
    <w:rsid w:val="00CF3834"/>
    <w:rsid w:val="00CF4AFD"/>
    <w:rsid w:val="00CF7398"/>
    <w:rsid w:val="00CF7D24"/>
    <w:rsid w:val="00D0001C"/>
    <w:rsid w:val="00D00282"/>
    <w:rsid w:val="00D00CD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116"/>
    <w:rsid w:val="00D50DEA"/>
    <w:rsid w:val="00D5172F"/>
    <w:rsid w:val="00D51BAC"/>
    <w:rsid w:val="00D5416A"/>
    <w:rsid w:val="00D542C1"/>
    <w:rsid w:val="00D553E4"/>
    <w:rsid w:val="00D554B6"/>
    <w:rsid w:val="00D556A1"/>
    <w:rsid w:val="00D562DB"/>
    <w:rsid w:val="00D56921"/>
    <w:rsid w:val="00D606BB"/>
    <w:rsid w:val="00D61107"/>
    <w:rsid w:val="00D6181B"/>
    <w:rsid w:val="00D6224A"/>
    <w:rsid w:val="00D628BC"/>
    <w:rsid w:val="00D63242"/>
    <w:rsid w:val="00D64282"/>
    <w:rsid w:val="00D644AE"/>
    <w:rsid w:val="00D64FA8"/>
    <w:rsid w:val="00D6602D"/>
    <w:rsid w:val="00D67460"/>
    <w:rsid w:val="00D7002E"/>
    <w:rsid w:val="00D70C31"/>
    <w:rsid w:val="00D70C81"/>
    <w:rsid w:val="00D7198F"/>
    <w:rsid w:val="00D729B4"/>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62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AB1"/>
    <w:rsid w:val="00DC4B73"/>
    <w:rsid w:val="00DC5037"/>
    <w:rsid w:val="00DC6E88"/>
    <w:rsid w:val="00DC7476"/>
    <w:rsid w:val="00DC7C83"/>
    <w:rsid w:val="00DD045C"/>
    <w:rsid w:val="00DD06E0"/>
    <w:rsid w:val="00DD162D"/>
    <w:rsid w:val="00DD1A6A"/>
    <w:rsid w:val="00DD2840"/>
    <w:rsid w:val="00DD421D"/>
    <w:rsid w:val="00DD438C"/>
    <w:rsid w:val="00DD44E8"/>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385"/>
    <w:rsid w:val="00DF6727"/>
    <w:rsid w:val="00DF7567"/>
    <w:rsid w:val="00DF7BC1"/>
    <w:rsid w:val="00E01144"/>
    <w:rsid w:val="00E01F8B"/>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79A"/>
    <w:rsid w:val="00E15AE0"/>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7B7"/>
    <w:rsid w:val="00E2726E"/>
    <w:rsid w:val="00E274A7"/>
    <w:rsid w:val="00E30A03"/>
    <w:rsid w:val="00E310A5"/>
    <w:rsid w:val="00E311A5"/>
    <w:rsid w:val="00E3174F"/>
    <w:rsid w:val="00E31940"/>
    <w:rsid w:val="00E32693"/>
    <w:rsid w:val="00E330E6"/>
    <w:rsid w:val="00E33FA9"/>
    <w:rsid w:val="00E343A4"/>
    <w:rsid w:val="00E34CCB"/>
    <w:rsid w:val="00E34F3B"/>
    <w:rsid w:val="00E35295"/>
    <w:rsid w:val="00E3621A"/>
    <w:rsid w:val="00E3630D"/>
    <w:rsid w:val="00E366C5"/>
    <w:rsid w:val="00E36927"/>
    <w:rsid w:val="00E37AF7"/>
    <w:rsid w:val="00E37FEA"/>
    <w:rsid w:val="00E4016F"/>
    <w:rsid w:val="00E404CB"/>
    <w:rsid w:val="00E40DAF"/>
    <w:rsid w:val="00E41C08"/>
    <w:rsid w:val="00E42545"/>
    <w:rsid w:val="00E42804"/>
    <w:rsid w:val="00E43774"/>
    <w:rsid w:val="00E43B39"/>
    <w:rsid w:val="00E44348"/>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B7B"/>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A86"/>
    <w:rsid w:val="00E90B7B"/>
    <w:rsid w:val="00E90E1F"/>
    <w:rsid w:val="00E90FF0"/>
    <w:rsid w:val="00E92000"/>
    <w:rsid w:val="00E920C3"/>
    <w:rsid w:val="00E9274B"/>
    <w:rsid w:val="00E92A33"/>
    <w:rsid w:val="00E9317A"/>
    <w:rsid w:val="00E93BFC"/>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D88"/>
    <w:rsid w:val="00EA68C0"/>
    <w:rsid w:val="00EA6B48"/>
    <w:rsid w:val="00EA7EAA"/>
    <w:rsid w:val="00EB11C4"/>
    <w:rsid w:val="00EB135E"/>
    <w:rsid w:val="00EB23B4"/>
    <w:rsid w:val="00EB35FA"/>
    <w:rsid w:val="00EB4014"/>
    <w:rsid w:val="00EB419F"/>
    <w:rsid w:val="00EB44E6"/>
    <w:rsid w:val="00EB4882"/>
    <w:rsid w:val="00EB4DB2"/>
    <w:rsid w:val="00EB5DD3"/>
    <w:rsid w:val="00EB68BE"/>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FCB"/>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C41"/>
    <w:rsid w:val="00F03B0B"/>
    <w:rsid w:val="00F03EB9"/>
    <w:rsid w:val="00F042BD"/>
    <w:rsid w:val="00F04A10"/>
    <w:rsid w:val="00F05B40"/>
    <w:rsid w:val="00F0688D"/>
    <w:rsid w:val="00F06954"/>
    <w:rsid w:val="00F079BD"/>
    <w:rsid w:val="00F07A00"/>
    <w:rsid w:val="00F1086B"/>
    <w:rsid w:val="00F11F2A"/>
    <w:rsid w:val="00F12B15"/>
    <w:rsid w:val="00F12C5C"/>
    <w:rsid w:val="00F13D98"/>
    <w:rsid w:val="00F1482B"/>
    <w:rsid w:val="00F153E9"/>
    <w:rsid w:val="00F158DB"/>
    <w:rsid w:val="00F15A2D"/>
    <w:rsid w:val="00F15E69"/>
    <w:rsid w:val="00F16675"/>
    <w:rsid w:val="00F17CB6"/>
    <w:rsid w:val="00F20517"/>
    <w:rsid w:val="00F2052C"/>
    <w:rsid w:val="00F2120B"/>
    <w:rsid w:val="00F2167E"/>
    <w:rsid w:val="00F21F2E"/>
    <w:rsid w:val="00F220BF"/>
    <w:rsid w:val="00F2246B"/>
    <w:rsid w:val="00F233CA"/>
    <w:rsid w:val="00F23E4C"/>
    <w:rsid w:val="00F24019"/>
    <w:rsid w:val="00F24677"/>
    <w:rsid w:val="00F24A48"/>
    <w:rsid w:val="00F27674"/>
    <w:rsid w:val="00F27EF5"/>
    <w:rsid w:val="00F30D7C"/>
    <w:rsid w:val="00F315CB"/>
    <w:rsid w:val="00F315CD"/>
    <w:rsid w:val="00F31E39"/>
    <w:rsid w:val="00F324FB"/>
    <w:rsid w:val="00F32AB1"/>
    <w:rsid w:val="00F32AD8"/>
    <w:rsid w:val="00F33334"/>
    <w:rsid w:val="00F3378D"/>
    <w:rsid w:val="00F33A44"/>
    <w:rsid w:val="00F33CC2"/>
    <w:rsid w:val="00F35322"/>
    <w:rsid w:val="00F355E2"/>
    <w:rsid w:val="00F358A8"/>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3B1E"/>
    <w:rsid w:val="00F63BAA"/>
    <w:rsid w:val="00F64312"/>
    <w:rsid w:val="00F6492F"/>
    <w:rsid w:val="00F6556C"/>
    <w:rsid w:val="00F65F8D"/>
    <w:rsid w:val="00F668C3"/>
    <w:rsid w:val="00F66A0F"/>
    <w:rsid w:val="00F6720C"/>
    <w:rsid w:val="00F67448"/>
    <w:rsid w:val="00F70304"/>
    <w:rsid w:val="00F70A29"/>
    <w:rsid w:val="00F714C1"/>
    <w:rsid w:val="00F7178E"/>
    <w:rsid w:val="00F741AE"/>
    <w:rsid w:val="00F7474A"/>
    <w:rsid w:val="00F74B33"/>
    <w:rsid w:val="00F75C2B"/>
    <w:rsid w:val="00F75CDC"/>
    <w:rsid w:val="00F765BD"/>
    <w:rsid w:val="00F769D3"/>
    <w:rsid w:val="00F76CBE"/>
    <w:rsid w:val="00F76FF6"/>
    <w:rsid w:val="00F80BC8"/>
    <w:rsid w:val="00F81686"/>
    <w:rsid w:val="00F82925"/>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378"/>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977"/>
    <w:rsid w:val="00FC1CB2"/>
    <w:rsid w:val="00FC24D3"/>
    <w:rsid w:val="00FC2564"/>
    <w:rsid w:val="00FC37E7"/>
    <w:rsid w:val="00FC3B7B"/>
    <w:rsid w:val="00FC46D3"/>
    <w:rsid w:val="00FC54DE"/>
    <w:rsid w:val="00FC5769"/>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F42D41"/>
  <w15:docId w15:val="{213F3F6A-7994-44CA-826C-623F9DE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pelle">
    <w:name w:val="spelle"/>
    <w:basedOn w:val="Fuentedeprrafopredeter"/>
    <w:rsid w:val="000B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367637755">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5011050">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924878855">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3775055">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 w:id="64494706">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AC19-3C65-419A-83E2-F9F63452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7381</Words>
  <Characters>49997</Characters>
  <Application>Microsoft Office Word</Application>
  <DocSecurity>0</DocSecurity>
  <Lines>416</Lines>
  <Paragraphs>114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cp:lastModifiedBy>Ivannia Valverde Guevara</cp:lastModifiedBy>
  <cp:revision>4</cp:revision>
  <cp:lastPrinted>2017-12-07T21:29:00Z</cp:lastPrinted>
  <dcterms:created xsi:type="dcterms:W3CDTF">2018-04-30T20:57:00Z</dcterms:created>
  <dcterms:modified xsi:type="dcterms:W3CDTF">2018-05-15T16:23:00Z</dcterms:modified>
</cp:coreProperties>
</file>