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07E02CB4" w:rsidR="002E2941" w:rsidRPr="007B497E" w:rsidRDefault="00040B8C" w:rsidP="007B497E">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7B497E">
        <w:rPr>
          <w:rFonts w:eastAsia="Arial"/>
          <w:i w:val="0"/>
          <w:szCs w:val="24"/>
          <w:lang w:val="es-CR" w:eastAsia="es-CR"/>
        </w:rPr>
        <w:t>ACTA n°</w:t>
      </w:r>
      <w:r w:rsidR="00011041" w:rsidRPr="007B497E">
        <w:rPr>
          <w:rFonts w:eastAsia="Arial"/>
          <w:bCs w:val="0"/>
          <w:i w:val="0"/>
          <w:szCs w:val="24"/>
          <w:lang w:val="es-CR" w:eastAsia="es-CR"/>
        </w:rPr>
        <w:t>1</w:t>
      </w:r>
      <w:r w:rsidR="00E6289C">
        <w:rPr>
          <w:rFonts w:eastAsia="Arial"/>
          <w:bCs w:val="0"/>
          <w:i w:val="0"/>
          <w:szCs w:val="24"/>
          <w:lang w:val="es-CR" w:eastAsia="es-CR"/>
        </w:rPr>
        <w:t>6</w:t>
      </w:r>
      <w:r w:rsidRPr="007B497E">
        <w:rPr>
          <w:rFonts w:eastAsia="Arial"/>
          <w:i w:val="0"/>
          <w:szCs w:val="24"/>
          <w:lang w:val="es-CR" w:eastAsia="es-CR"/>
        </w:rPr>
        <w:t>-2024</w:t>
      </w:r>
      <w:r w:rsidRPr="007B497E">
        <w:rPr>
          <w:rFonts w:eastAsia="Arial"/>
          <w:b w:val="0"/>
          <w:i w:val="0"/>
          <w:szCs w:val="24"/>
          <w:lang w:val="es-CR" w:eastAsia="es-CR"/>
        </w:rPr>
        <w:t xml:space="preserve"> correspondiente a la sesión ordinaria celebrada por la Comisión Nacional de Selección y Eliminación de Documentos de la Dirección General del Archivo Nacion</w:t>
      </w:r>
      <w:r w:rsidRPr="005A2CD2">
        <w:rPr>
          <w:rFonts w:eastAsia="Arial"/>
          <w:b w:val="0"/>
          <w:i w:val="0"/>
          <w:szCs w:val="24"/>
          <w:lang w:val="es-CR" w:eastAsia="es-CR"/>
        </w:rPr>
        <w:t xml:space="preserve">al, a las ocho horas y treinta y </w:t>
      </w:r>
      <w:r w:rsidR="005A2CD2" w:rsidRPr="005A2CD2">
        <w:rPr>
          <w:rFonts w:eastAsia="Arial"/>
          <w:b w:val="0"/>
          <w:i w:val="0"/>
          <w:szCs w:val="24"/>
          <w:lang w:val="es-CR" w:eastAsia="es-CR"/>
        </w:rPr>
        <w:t>tres</w:t>
      </w:r>
      <w:r w:rsidRPr="005A2CD2">
        <w:rPr>
          <w:rFonts w:eastAsia="Arial"/>
          <w:b w:val="0"/>
          <w:i w:val="0"/>
          <w:szCs w:val="24"/>
          <w:lang w:val="es-CR" w:eastAsia="es-CR"/>
        </w:rPr>
        <w:t xml:space="preserve"> minutos del </w:t>
      </w:r>
      <w:r w:rsidR="009B4BEB" w:rsidRPr="005A2CD2">
        <w:rPr>
          <w:rFonts w:eastAsia="Arial"/>
          <w:b w:val="0"/>
          <w:i w:val="0"/>
          <w:szCs w:val="24"/>
          <w:lang w:val="es-CR" w:eastAsia="es-CR"/>
        </w:rPr>
        <w:t>veinte y dos</w:t>
      </w:r>
      <w:r w:rsidRPr="005A2CD2">
        <w:rPr>
          <w:rFonts w:eastAsia="Arial"/>
          <w:b w:val="0"/>
          <w:i w:val="0"/>
          <w:szCs w:val="24"/>
          <w:lang w:val="es-CR" w:eastAsia="es-CR"/>
        </w:rPr>
        <w:t xml:space="preserve"> de </w:t>
      </w:r>
      <w:r w:rsidR="00582E9D" w:rsidRPr="005A2CD2">
        <w:rPr>
          <w:rFonts w:eastAsia="Arial"/>
          <w:b w:val="0"/>
          <w:i w:val="0"/>
          <w:szCs w:val="24"/>
          <w:lang w:val="es-CR" w:eastAsia="es-CR"/>
        </w:rPr>
        <w:t>agosto</w:t>
      </w:r>
      <w:r w:rsidRPr="005A2CD2">
        <w:rPr>
          <w:rFonts w:eastAsia="Arial"/>
          <w:b w:val="0"/>
          <w:i w:val="0"/>
          <w:szCs w:val="24"/>
          <w:lang w:val="es-CR" w:eastAsia="es-CR"/>
        </w:rPr>
        <w:t xml:space="preserve"> del dos mil cuatro presidida por: </w:t>
      </w:r>
      <w:bookmarkStart w:id="1" w:name="_Hlk170739004"/>
      <w:bookmarkStart w:id="2" w:name="_Hlk159868493"/>
      <w:r w:rsidR="00B573F6" w:rsidRPr="005A2CD2">
        <w:rPr>
          <w:rFonts w:eastAsia="Arial"/>
          <w:b w:val="0"/>
          <w:i w:val="0"/>
          <w:iCs/>
          <w:szCs w:val="24"/>
          <w:lang w:val="es-CR" w:eastAsia="es-CR"/>
        </w:rPr>
        <w:t>Susana Sanz Rodrígu</w:t>
      </w:r>
      <w:r w:rsidR="00B573F6" w:rsidRPr="007B497E">
        <w:rPr>
          <w:rFonts w:eastAsia="Arial"/>
          <w:b w:val="0"/>
          <w:i w:val="0"/>
          <w:iCs/>
          <w:szCs w:val="24"/>
          <w:lang w:val="es-CR" w:eastAsia="es-CR"/>
        </w:rPr>
        <w:t>ez-Palmero</w:t>
      </w:r>
      <w:bookmarkEnd w:id="1"/>
      <w:r w:rsidR="00B573F6" w:rsidRPr="007B497E">
        <w:rPr>
          <w:rFonts w:eastAsia="Arial"/>
          <w:b w:val="0"/>
          <w:i w:val="0"/>
          <w:iCs/>
          <w:szCs w:val="24"/>
          <w:lang w:val="es-CR" w:eastAsia="es-CR"/>
        </w:rPr>
        <w:t>, presidente de esta Comisión</w:t>
      </w:r>
      <w:r w:rsidR="00C01DC5" w:rsidRPr="007B497E">
        <w:rPr>
          <w:rFonts w:eastAsia="Arial"/>
          <w:b w:val="0"/>
          <w:i w:val="0"/>
          <w:iCs/>
          <w:szCs w:val="24"/>
          <w:lang w:val="es-CR" w:eastAsia="es-CR"/>
        </w:rPr>
        <w:t xml:space="preserve"> </w:t>
      </w:r>
      <w:r w:rsidR="00C01DC5" w:rsidRPr="007B497E">
        <w:rPr>
          <w:rFonts w:eastAsia="Arial"/>
          <w:b w:val="0"/>
          <w:i w:val="0"/>
          <w:iCs/>
          <w:szCs w:val="24"/>
          <w:lang w:eastAsia="es-CR"/>
        </w:rPr>
        <w:t xml:space="preserve">(presente de manera virtual, desde </w:t>
      </w:r>
      <w:r w:rsidR="00C01DC5" w:rsidRPr="007B497E">
        <w:rPr>
          <w:rFonts w:eastAsia="Arial"/>
          <w:b w:val="0"/>
          <w:i w:val="0"/>
          <w:iCs/>
          <w:szCs w:val="24"/>
          <w:lang w:val="es-CR" w:eastAsia="es-CR"/>
        </w:rPr>
        <w:t xml:space="preserve">su casa de habitación en </w:t>
      </w:r>
      <w:r w:rsidR="00B734C1" w:rsidRPr="007B497E">
        <w:rPr>
          <w:rFonts w:eastAsia="Arial"/>
          <w:b w:val="0"/>
          <w:i w:val="0"/>
          <w:iCs/>
          <w:szCs w:val="24"/>
          <w:lang w:val="es-CR" w:eastAsia="es-CR"/>
        </w:rPr>
        <w:t>Sabanilla</w:t>
      </w:r>
      <w:r w:rsidR="00DB1357" w:rsidRPr="007B497E">
        <w:rPr>
          <w:rFonts w:eastAsia="Arial"/>
          <w:b w:val="0"/>
          <w:i w:val="0"/>
          <w:iCs/>
          <w:szCs w:val="24"/>
          <w:lang w:val="es-CR" w:eastAsia="es-CR"/>
        </w:rPr>
        <w:t xml:space="preserve">, </w:t>
      </w:r>
      <w:r w:rsidR="001B18E6" w:rsidRPr="007B497E">
        <w:rPr>
          <w:rFonts w:eastAsia="Arial"/>
          <w:b w:val="0"/>
          <w:i w:val="0"/>
          <w:iCs/>
          <w:szCs w:val="24"/>
          <w:lang w:val="es-CR" w:eastAsia="es-CR"/>
        </w:rPr>
        <w:t>San José</w:t>
      </w:r>
      <w:r w:rsidR="00C01DC5" w:rsidRPr="007B497E">
        <w:rPr>
          <w:rFonts w:eastAsia="Arial"/>
          <w:b w:val="0"/>
          <w:i w:val="0"/>
          <w:iCs/>
          <w:szCs w:val="24"/>
          <w:lang w:eastAsia="es-CR"/>
        </w:rPr>
        <w:t xml:space="preserve">), </w:t>
      </w:r>
      <w:r w:rsidR="00C01DC5" w:rsidRPr="007B497E">
        <w:rPr>
          <w:rFonts w:eastAsia="Arial"/>
          <w:b w:val="0"/>
          <w:i w:val="0"/>
          <w:iCs/>
          <w:szCs w:val="24"/>
          <w:lang w:val="es-CR" w:eastAsia="es-CR"/>
        </w:rPr>
        <w:t>con la asistencia de las siguientes personas miembros:</w:t>
      </w:r>
      <w:r w:rsidR="00C01DC5" w:rsidRPr="007B497E">
        <w:rPr>
          <w:rFonts w:eastAsia="Arial"/>
          <w:b w:val="0"/>
          <w:i w:val="0"/>
          <w:szCs w:val="24"/>
          <w:lang w:val="es-CR" w:eastAsia="es-CR"/>
        </w:rPr>
        <w:t xml:space="preserve"> </w:t>
      </w:r>
      <w:r w:rsidR="00DA1CA2" w:rsidRPr="007B497E">
        <w:rPr>
          <w:rFonts w:eastAsia="Arial"/>
          <w:b w:val="0"/>
          <w:i w:val="0"/>
          <w:iCs/>
          <w:szCs w:val="24"/>
          <w:lang w:val="es-CR" w:eastAsia="es-CR"/>
        </w:rPr>
        <w:t xml:space="preserve">Marco Garita Mondragón, historiador nombrado por la Junta Administrativa del Archivo Nacional </w:t>
      </w:r>
      <w:r w:rsidR="00DA1CA2" w:rsidRPr="007B497E">
        <w:rPr>
          <w:rFonts w:eastAsia="Arial"/>
          <w:b w:val="0"/>
          <w:i w:val="0"/>
          <w:iCs/>
          <w:szCs w:val="24"/>
          <w:lang w:eastAsia="es-CR"/>
        </w:rPr>
        <w:t xml:space="preserve">(presente de manera virtual, desde </w:t>
      </w:r>
      <w:r w:rsidR="00DA1CA2" w:rsidRPr="007B497E">
        <w:rPr>
          <w:rFonts w:eastAsia="Arial"/>
          <w:b w:val="0"/>
          <w:i w:val="0"/>
          <w:iCs/>
          <w:szCs w:val="24"/>
          <w:lang w:val="es-CR" w:eastAsia="es-CR"/>
        </w:rPr>
        <w:t>su casa de habitación en Curridabat, San José</w:t>
      </w:r>
      <w:r w:rsidR="00DA1CA2" w:rsidRPr="007B497E">
        <w:rPr>
          <w:rFonts w:eastAsia="Arial"/>
          <w:b w:val="0"/>
          <w:i w:val="0"/>
          <w:iCs/>
          <w:szCs w:val="24"/>
          <w:lang w:eastAsia="es-CR"/>
        </w:rPr>
        <w:t>);</w:t>
      </w:r>
      <w:r w:rsidR="00DA1CA2" w:rsidRPr="007B497E">
        <w:rPr>
          <w:rFonts w:eastAsia="Arial"/>
          <w:b w:val="0"/>
          <w:i w:val="0"/>
          <w:iCs/>
          <w:szCs w:val="24"/>
          <w:lang w:val="es-CR" w:eastAsia="es-CR"/>
        </w:rPr>
        <w:t xml:space="preserve"> Mellany Otárola Sáenz, técnica nombrada por la Dirección General y secretaria de esta Comisión Nacional (presente de manera virtual, </w:t>
      </w:r>
      <w:r w:rsidR="00DA1CA2" w:rsidRPr="007B497E">
        <w:rPr>
          <w:rFonts w:eastAsia="Arial"/>
          <w:b w:val="0"/>
          <w:i w:val="0"/>
          <w:iCs/>
          <w:szCs w:val="24"/>
          <w:lang w:eastAsia="es-CR"/>
        </w:rPr>
        <w:t xml:space="preserve">desde su lugar de trabajo </w:t>
      </w:r>
      <w:r w:rsidR="00DA1CA2" w:rsidRPr="007B497E">
        <w:rPr>
          <w:rFonts w:eastAsia="Arial"/>
          <w:b w:val="0"/>
          <w:i w:val="0"/>
          <w:iCs/>
          <w:szCs w:val="24"/>
          <w:lang w:val="es-CR" w:eastAsia="es-CR"/>
        </w:rPr>
        <w:t xml:space="preserve">en las </w:t>
      </w:r>
      <w:r w:rsidR="00DA1CA2" w:rsidRPr="00675C78">
        <w:rPr>
          <w:rFonts w:eastAsia="Arial"/>
          <w:b w:val="0"/>
          <w:i w:val="0"/>
          <w:iCs/>
          <w:szCs w:val="24"/>
          <w:lang w:val="es-CR" w:eastAsia="es-CR"/>
        </w:rPr>
        <w:t>instalaciones del Archivo Nacional en Zapote,</w:t>
      </w:r>
      <w:r w:rsidR="00DA1CA2" w:rsidRPr="00675C78">
        <w:rPr>
          <w:rFonts w:eastAsia="Arial"/>
          <w:b w:val="0"/>
          <w:i w:val="0"/>
          <w:iCs/>
          <w:szCs w:val="24"/>
          <w:lang w:eastAsia="es-CR"/>
        </w:rPr>
        <w:t xml:space="preserve"> San José)</w:t>
      </w:r>
      <w:r w:rsidR="00AB7900">
        <w:rPr>
          <w:rFonts w:eastAsia="Arial"/>
          <w:b w:val="0"/>
          <w:i w:val="0"/>
          <w:iCs/>
          <w:szCs w:val="24"/>
          <w:lang w:eastAsia="es-CR"/>
        </w:rPr>
        <w:t xml:space="preserve">; </w:t>
      </w:r>
      <w:r w:rsidR="007D560A" w:rsidRPr="00675C78">
        <w:rPr>
          <w:rFonts w:eastAsia="Arial"/>
          <w:b w:val="0"/>
          <w:i w:val="0"/>
          <w:iCs/>
          <w:color w:val="000000" w:themeColor="text1"/>
          <w:szCs w:val="24"/>
          <w:lang w:val="es-CR" w:eastAsia="es-CR"/>
        </w:rPr>
        <w:t xml:space="preserve">Lilliam Alvarado Agüero, encargada del Archivo Central del Ministerio de Educación Pública, MEP, </w:t>
      </w:r>
      <w:r w:rsidR="007D560A" w:rsidRPr="00675C78">
        <w:rPr>
          <w:rFonts w:eastAsia="Arial"/>
          <w:b w:val="0"/>
          <w:i w:val="0"/>
          <w:iCs/>
          <w:szCs w:val="24"/>
          <w:lang w:val="es-CR" w:eastAsia="es-CR"/>
        </w:rPr>
        <w:t xml:space="preserve">(presente de manera virtual, </w:t>
      </w:r>
      <w:r w:rsidR="007D560A" w:rsidRPr="00675C78">
        <w:rPr>
          <w:rFonts w:eastAsia="Arial"/>
          <w:b w:val="0"/>
          <w:i w:val="0"/>
          <w:iCs/>
          <w:szCs w:val="24"/>
          <w:lang w:eastAsia="es-CR"/>
        </w:rPr>
        <w:t xml:space="preserve">desde su lugar de </w:t>
      </w:r>
      <w:r w:rsidR="00675C78" w:rsidRPr="00675C78">
        <w:rPr>
          <w:rFonts w:eastAsia="Arial"/>
          <w:b w:val="0"/>
          <w:i w:val="0"/>
          <w:iCs/>
          <w:szCs w:val="24"/>
          <w:lang w:eastAsia="es-CR"/>
        </w:rPr>
        <w:t xml:space="preserve">habitación </w:t>
      </w:r>
      <w:r w:rsidR="007D560A" w:rsidRPr="00675C78">
        <w:rPr>
          <w:rFonts w:eastAsia="Arial"/>
          <w:b w:val="0"/>
          <w:i w:val="0"/>
          <w:iCs/>
          <w:szCs w:val="24"/>
          <w:lang w:val="es-CR" w:eastAsia="es-CR"/>
        </w:rPr>
        <w:t xml:space="preserve">en </w:t>
      </w:r>
      <w:r w:rsidR="00675C78" w:rsidRPr="00675C78">
        <w:rPr>
          <w:rFonts w:eastAsia="Arial"/>
          <w:b w:val="0"/>
          <w:i w:val="0"/>
          <w:iCs/>
          <w:szCs w:val="24"/>
          <w:lang w:val="es-CR" w:eastAsia="es-CR"/>
        </w:rPr>
        <w:t>Moravia</w:t>
      </w:r>
      <w:r w:rsidR="007D560A" w:rsidRPr="00675C78">
        <w:rPr>
          <w:rFonts w:eastAsia="Arial"/>
          <w:b w:val="0"/>
          <w:i w:val="0"/>
          <w:iCs/>
          <w:szCs w:val="24"/>
          <w:lang w:val="es-CR" w:eastAsia="es-CR"/>
        </w:rPr>
        <w:t>,</w:t>
      </w:r>
      <w:r w:rsidR="007D560A" w:rsidRPr="00675C78">
        <w:rPr>
          <w:rFonts w:eastAsia="Arial"/>
          <w:b w:val="0"/>
          <w:i w:val="0"/>
          <w:iCs/>
          <w:szCs w:val="24"/>
          <w:lang w:eastAsia="es-CR"/>
        </w:rPr>
        <w:t xml:space="preserve"> San José)</w:t>
      </w:r>
      <w:r w:rsidR="00F355ED" w:rsidRPr="00675C78">
        <w:rPr>
          <w:rFonts w:eastAsia="Arial"/>
          <w:b w:val="0"/>
          <w:i w:val="0"/>
          <w:iCs/>
          <w:szCs w:val="24"/>
          <w:lang w:eastAsia="es-CR"/>
        </w:rPr>
        <w:t>;</w:t>
      </w:r>
      <w:r w:rsidR="00AB7900">
        <w:rPr>
          <w:rFonts w:eastAsia="Arial"/>
          <w:b w:val="0"/>
          <w:i w:val="0"/>
          <w:iCs/>
          <w:szCs w:val="24"/>
          <w:lang w:eastAsia="es-CR"/>
        </w:rPr>
        <w:t xml:space="preserve"> </w:t>
      </w:r>
      <w:r w:rsidR="007D560A" w:rsidRPr="003C17B1">
        <w:rPr>
          <w:rFonts w:eastAsia="Arial"/>
          <w:b w:val="0"/>
          <w:i w:val="0"/>
          <w:iCs/>
          <w:szCs w:val="24"/>
          <w:lang w:eastAsia="es-CR"/>
        </w:rPr>
        <w:t xml:space="preserve">Mario Vargas </w:t>
      </w:r>
      <w:r w:rsidR="00F355ED" w:rsidRPr="003C17B1">
        <w:rPr>
          <w:rFonts w:eastAsia="Arial"/>
          <w:b w:val="0"/>
          <w:i w:val="0"/>
          <w:iCs/>
          <w:szCs w:val="24"/>
          <w:lang w:eastAsia="es-CR"/>
        </w:rPr>
        <w:t>Rodríguez</w:t>
      </w:r>
      <w:r w:rsidR="00DA1CA2" w:rsidRPr="003C17B1">
        <w:rPr>
          <w:rFonts w:eastAsia="Arial"/>
          <w:b w:val="0"/>
          <w:i w:val="0"/>
          <w:iCs/>
          <w:szCs w:val="24"/>
          <w:lang w:eastAsia="es-CR"/>
        </w:rPr>
        <w:t>, encargad</w:t>
      </w:r>
      <w:r w:rsidR="00F355ED" w:rsidRPr="003C17B1">
        <w:rPr>
          <w:rFonts w:eastAsia="Arial"/>
          <w:b w:val="0"/>
          <w:i w:val="0"/>
          <w:iCs/>
          <w:szCs w:val="24"/>
          <w:lang w:eastAsia="es-CR"/>
        </w:rPr>
        <w:t>o</w:t>
      </w:r>
      <w:r w:rsidR="00DA1CA2" w:rsidRPr="003C17B1">
        <w:rPr>
          <w:rFonts w:eastAsia="Arial"/>
          <w:b w:val="0"/>
          <w:i w:val="0"/>
          <w:iCs/>
          <w:szCs w:val="24"/>
          <w:lang w:eastAsia="es-CR"/>
        </w:rPr>
        <w:t xml:space="preserve"> del Archivo Central </w:t>
      </w:r>
      <w:r w:rsidR="00F355ED" w:rsidRPr="003C17B1">
        <w:rPr>
          <w:rFonts w:eastAsia="Arial"/>
          <w:b w:val="0"/>
          <w:i w:val="0"/>
          <w:iCs/>
          <w:szCs w:val="24"/>
          <w:lang w:eastAsia="es-CR"/>
        </w:rPr>
        <w:t>Caja Costarricense del Seguro Social</w:t>
      </w:r>
      <w:r w:rsidR="00DA1CA2" w:rsidRPr="003C17B1">
        <w:rPr>
          <w:rFonts w:eastAsia="Arial"/>
          <w:b w:val="0"/>
          <w:i w:val="0"/>
          <w:iCs/>
          <w:szCs w:val="24"/>
          <w:lang w:eastAsia="es-CR"/>
        </w:rPr>
        <w:t xml:space="preserve"> </w:t>
      </w:r>
      <w:r w:rsidR="0085090A" w:rsidRPr="003C17B1">
        <w:rPr>
          <w:rFonts w:eastAsia="Arial"/>
          <w:b w:val="0"/>
          <w:i w:val="0"/>
          <w:iCs/>
          <w:szCs w:val="24"/>
          <w:lang w:eastAsia="es-CR"/>
        </w:rPr>
        <w:t>(presente de manera virtual, desde su lugar</w:t>
      </w:r>
      <w:r w:rsidR="006F7259" w:rsidRPr="003C17B1">
        <w:rPr>
          <w:rFonts w:eastAsia="Arial"/>
          <w:b w:val="0"/>
          <w:i w:val="0"/>
          <w:iCs/>
          <w:szCs w:val="24"/>
          <w:lang w:eastAsia="es-CR"/>
        </w:rPr>
        <w:t xml:space="preserve"> </w:t>
      </w:r>
      <w:r w:rsidR="003C17B1" w:rsidRPr="003C17B1">
        <w:rPr>
          <w:rFonts w:eastAsia="Arial"/>
          <w:b w:val="0"/>
          <w:i w:val="0"/>
          <w:iCs/>
          <w:szCs w:val="24"/>
          <w:lang w:eastAsia="es-CR"/>
        </w:rPr>
        <w:t>de habitación, Desamparados, San José</w:t>
      </w:r>
      <w:r w:rsidR="006F7259" w:rsidRPr="003C17B1">
        <w:rPr>
          <w:rFonts w:eastAsia="Arial"/>
          <w:b w:val="0"/>
          <w:i w:val="0"/>
          <w:iCs/>
          <w:szCs w:val="24"/>
          <w:lang w:eastAsia="es-CR"/>
        </w:rPr>
        <w:t>)</w:t>
      </w:r>
      <w:bookmarkEnd w:id="2"/>
      <w:r w:rsidR="00515F12" w:rsidRPr="003C17B1">
        <w:rPr>
          <w:rFonts w:eastAsia="Arial"/>
          <w:b w:val="0"/>
          <w:i w:val="0"/>
          <w:iCs/>
          <w:szCs w:val="24"/>
          <w:lang w:eastAsia="es-CR"/>
        </w:rPr>
        <w:t>.</w:t>
      </w:r>
      <w:r w:rsidR="00AB7900">
        <w:rPr>
          <w:rFonts w:eastAsia="Arial"/>
          <w:b w:val="0"/>
          <w:i w:val="0"/>
          <w:iCs/>
          <w:szCs w:val="24"/>
          <w:lang w:eastAsia="es-CR"/>
        </w:rPr>
        <w:t xml:space="preserve"> </w:t>
      </w:r>
      <w:r w:rsidR="00243C11" w:rsidRPr="007B497E">
        <w:rPr>
          <w:rFonts w:eastAsia="Arial"/>
          <w:b w:val="0"/>
          <w:bCs w:val="0"/>
          <w:i w:val="0"/>
          <w:iCs/>
          <w:szCs w:val="24"/>
          <w:lang w:val="es-CR" w:eastAsia="es-CR"/>
        </w:rPr>
        <w:t>También asisten</w:t>
      </w:r>
      <w:r w:rsidR="00466D71" w:rsidRPr="007B497E">
        <w:rPr>
          <w:rFonts w:eastAsia="Arial"/>
          <w:b w:val="0"/>
          <w:bCs w:val="0"/>
          <w:i w:val="0"/>
          <w:iCs/>
          <w:szCs w:val="24"/>
          <w:lang w:val="es-CR" w:eastAsia="es-CR"/>
        </w:rPr>
        <w:t xml:space="preserve"> las señoras</w:t>
      </w:r>
      <w:r w:rsidR="009C4C69" w:rsidRPr="007B497E">
        <w:rPr>
          <w:rFonts w:eastAsia="Arial"/>
          <w:b w:val="0"/>
          <w:bCs w:val="0"/>
          <w:i w:val="0"/>
          <w:iCs/>
          <w:szCs w:val="24"/>
          <w:lang w:val="es-CR" w:eastAsia="es-CR"/>
        </w:rPr>
        <w:t xml:space="preserve"> </w:t>
      </w:r>
      <w:r w:rsidR="001A608C" w:rsidRPr="007B497E">
        <w:rPr>
          <w:rFonts w:eastAsia="Arial"/>
          <w:b w:val="0"/>
          <w:bCs w:val="0"/>
          <w:i w:val="0"/>
          <w:iCs/>
          <w:szCs w:val="24"/>
          <w:lang w:val="es-CR" w:eastAsia="es-CR"/>
        </w:rPr>
        <w:t>Denise Calvo López, jefe del Departamento de Servicios Archivísticos Externos (DSAE) e invitada permanente de esta Comisión Nacional</w:t>
      </w:r>
      <w:r w:rsidR="00295AA9" w:rsidRPr="007B497E">
        <w:rPr>
          <w:rFonts w:eastAsia="Arial"/>
          <w:b w:val="0"/>
          <w:bCs w:val="0"/>
          <w:i w:val="0"/>
          <w:iCs/>
          <w:szCs w:val="24"/>
          <w:lang w:val="es-CR" w:eastAsia="es-CR"/>
        </w:rPr>
        <w:t xml:space="preserve"> </w:t>
      </w:r>
      <w:r w:rsidR="00295AA9" w:rsidRPr="007B497E">
        <w:rPr>
          <w:rFonts w:eastAsia="Arial"/>
          <w:b w:val="0"/>
          <w:i w:val="0"/>
          <w:iCs/>
          <w:szCs w:val="24"/>
          <w:lang w:val="es-CR" w:eastAsia="es-CR"/>
        </w:rPr>
        <w:t xml:space="preserve">(presente de manera virtual, </w:t>
      </w:r>
      <w:r w:rsidR="00295AA9" w:rsidRPr="007B497E">
        <w:rPr>
          <w:rFonts w:eastAsia="Arial"/>
          <w:b w:val="0"/>
          <w:i w:val="0"/>
          <w:iCs/>
          <w:szCs w:val="24"/>
          <w:lang w:eastAsia="es-CR"/>
        </w:rPr>
        <w:t>desde su casa de habitación Goicoechea, San José</w:t>
      </w:r>
      <w:r w:rsidR="00295AA9" w:rsidRPr="007B497E">
        <w:rPr>
          <w:rFonts w:eastAsia="Arial"/>
          <w:b w:val="0"/>
          <w:i w:val="0"/>
          <w:iCs/>
          <w:szCs w:val="24"/>
          <w:lang w:val="es-CR" w:eastAsia="es-CR"/>
        </w:rPr>
        <w:t>)</w:t>
      </w:r>
      <w:r w:rsidR="00F355ED" w:rsidRPr="007B497E">
        <w:rPr>
          <w:rFonts w:eastAsia="Arial"/>
          <w:b w:val="0"/>
          <w:i w:val="0"/>
          <w:iCs/>
          <w:szCs w:val="24"/>
          <w:lang w:val="es-CR" w:eastAsia="es-CR"/>
        </w:rPr>
        <w:t xml:space="preserve">; </w:t>
      </w:r>
      <w:r w:rsidR="00AB7900">
        <w:rPr>
          <w:rFonts w:eastAsia="Arial"/>
          <w:b w:val="0"/>
          <w:i w:val="0"/>
          <w:iCs/>
          <w:szCs w:val="24"/>
          <w:lang w:val="es-CR" w:eastAsia="es-CR"/>
        </w:rPr>
        <w:t xml:space="preserve">y </w:t>
      </w:r>
      <w:r w:rsidR="00F355ED" w:rsidRPr="007B497E">
        <w:rPr>
          <w:rFonts w:eastAsia="Arial"/>
          <w:b w:val="0"/>
          <w:bCs w:val="0"/>
          <w:i w:val="0"/>
          <w:iCs/>
          <w:szCs w:val="24"/>
          <w:lang w:eastAsia="es-CR"/>
        </w:rPr>
        <w:t>Camila Carreras Herrero</w:t>
      </w:r>
      <w:r w:rsidR="00490EEE" w:rsidRPr="007B497E">
        <w:rPr>
          <w:rFonts w:eastAsia="Arial"/>
          <w:b w:val="0"/>
          <w:bCs w:val="0"/>
          <w:i w:val="0"/>
          <w:iCs/>
          <w:szCs w:val="24"/>
          <w:lang w:eastAsia="es-CR"/>
        </w:rPr>
        <w:t xml:space="preserve">, profesional de la Unidad Servicios Técnicos Archivísticos (USTA) del Departamento Servicios Archivísticos Externos (DSAE), </w:t>
      </w:r>
      <w:r w:rsidR="00073E9F" w:rsidRPr="007B497E">
        <w:rPr>
          <w:rFonts w:eastAsia="Arial"/>
          <w:b w:val="0"/>
          <w:i w:val="0"/>
          <w:iCs/>
          <w:szCs w:val="24"/>
          <w:lang w:val="es-CR" w:eastAsia="es-CR"/>
        </w:rPr>
        <w:t xml:space="preserve">(presente de manera virtual, </w:t>
      </w:r>
      <w:r w:rsidR="00073E9F" w:rsidRPr="007B497E">
        <w:rPr>
          <w:rFonts w:eastAsia="Arial"/>
          <w:b w:val="0"/>
          <w:i w:val="0"/>
          <w:iCs/>
          <w:szCs w:val="24"/>
          <w:lang w:eastAsia="es-CR"/>
        </w:rPr>
        <w:t xml:space="preserve">desde su lugar de trabajo </w:t>
      </w:r>
      <w:r w:rsidR="00073E9F" w:rsidRPr="007B497E">
        <w:rPr>
          <w:rFonts w:eastAsia="Arial"/>
          <w:b w:val="0"/>
          <w:i w:val="0"/>
          <w:iCs/>
          <w:szCs w:val="24"/>
          <w:lang w:val="es-CR" w:eastAsia="es-CR"/>
        </w:rPr>
        <w:t xml:space="preserve">en las </w:t>
      </w:r>
      <w:r w:rsidR="00073E9F" w:rsidRPr="00772337">
        <w:rPr>
          <w:rFonts w:eastAsia="Arial"/>
          <w:b w:val="0"/>
          <w:i w:val="0"/>
          <w:iCs/>
          <w:szCs w:val="24"/>
          <w:lang w:val="es-CR" w:eastAsia="es-CR"/>
        </w:rPr>
        <w:t>instalaciones del Archivo Nacional en Zapote,</w:t>
      </w:r>
      <w:r w:rsidR="00073E9F" w:rsidRPr="00772337">
        <w:rPr>
          <w:rFonts w:eastAsia="Arial"/>
          <w:b w:val="0"/>
          <w:i w:val="0"/>
          <w:iCs/>
          <w:szCs w:val="24"/>
          <w:lang w:eastAsia="es-CR"/>
        </w:rPr>
        <w:t xml:space="preserve"> San José)</w:t>
      </w:r>
      <w:r w:rsidR="00AB7900" w:rsidRPr="00772337">
        <w:rPr>
          <w:rFonts w:eastAsia="Arial"/>
          <w:b w:val="0"/>
          <w:i w:val="0"/>
          <w:iCs/>
          <w:szCs w:val="24"/>
          <w:lang w:eastAsia="es-CR"/>
        </w:rPr>
        <w:t xml:space="preserve">. </w:t>
      </w:r>
      <w:r w:rsidR="00AC6DCD" w:rsidRPr="00772337">
        <w:rPr>
          <w:rFonts w:eastAsia="Arial"/>
          <w:b w:val="0"/>
          <w:i w:val="0"/>
          <w:iCs/>
          <w:szCs w:val="24"/>
          <w:lang w:val="es-CR" w:eastAsia="es-CR"/>
        </w:rPr>
        <w:t>Ausentes con justificación</w:t>
      </w:r>
      <w:r w:rsidR="004D3F03" w:rsidRPr="00772337">
        <w:rPr>
          <w:rFonts w:eastAsia="Arial"/>
          <w:b w:val="0"/>
          <w:i w:val="0"/>
          <w:iCs/>
          <w:szCs w:val="24"/>
          <w:lang w:val="es-CR" w:eastAsia="es-CR"/>
        </w:rPr>
        <w:t xml:space="preserve"> la señora </w:t>
      </w:r>
      <w:bookmarkStart w:id="3" w:name="_Hlk170291691"/>
      <w:r w:rsidR="002A2262" w:rsidRPr="00772337">
        <w:rPr>
          <w:rFonts w:eastAsia="Arial"/>
          <w:b w:val="0"/>
          <w:i w:val="0"/>
          <w:iCs/>
          <w:szCs w:val="24"/>
          <w:lang w:eastAsia="es-CR"/>
        </w:rPr>
        <w:t>Carmen Campos Ramírez, directora general de la Dirección General del Archivo Nacional y directora ejecutiva de esta Comisión Nacional</w:t>
      </w:r>
      <w:r w:rsidR="007D5629" w:rsidRPr="00772337">
        <w:rPr>
          <w:rFonts w:eastAsia="Arial"/>
          <w:b w:val="0"/>
          <w:i w:val="0"/>
          <w:iCs/>
          <w:szCs w:val="24"/>
          <w:lang w:eastAsia="es-CR"/>
        </w:rPr>
        <w:t>,</w:t>
      </w:r>
      <w:r w:rsidR="002A2262" w:rsidRPr="00772337">
        <w:rPr>
          <w:rFonts w:eastAsia="Arial"/>
          <w:b w:val="0"/>
          <w:i w:val="0"/>
          <w:iCs/>
          <w:szCs w:val="24"/>
          <w:lang w:eastAsia="es-CR"/>
        </w:rPr>
        <w:t xml:space="preserve"> </w:t>
      </w:r>
      <w:bookmarkStart w:id="4" w:name="_Hlk170292048"/>
      <w:r w:rsidR="002A2262" w:rsidRPr="00772337">
        <w:rPr>
          <w:rFonts w:eastAsia="Arial"/>
          <w:b w:val="0"/>
          <w:i w:val="0"/>
          <w:iCs/>
          <w:szCs w:val="24"/>
          <w:lang w:val="es-CR" w:eastAsia="es-CR"/>
        </w:rPr>
        <w:t xml:space="preserve">por encontrase </w:t>
      </w:r>
      <w:bookmarkStart w:id="5" w:name="_Hlk175204120"/>
      <w:r w:rsidR="007D5629" w:rsidRPr="00772337">
        <w:rPr>
          <w:rFonts w:eastAsia="Arial"/>
          <w:b w:val="0"/>
          <w:i w:val="0"/>
          <w:iCs/>
          <w:szCs w:val="24"/>
          <w:lang w:val="es-CR" w:eastAsia="es-CR"/>
        </w:rPr>
        <w:t>atendiendo</w:t>
      </w:r>
      <w:r w:rsidR="002A2262" w:rsidRPr="00772337">
        <w:rPr>
          <w:rFonts w:eastAsia="Arial"/>
          <w:b w:val="0"/>
          <w:i w:val="0"/>
          <w:iCs/>
          <w:szCs w:val="24"/>
          <w:lang w:val="es-CR" w:eastAsia="es-CR"/>
        </w:rPr>
        <w:t xml:space="preserve"> labores propias de su cargo</w:t>
      </w:r>
      <w:bookmarkEnd w:id="4"/>
      <w:bookmarkEnd w:id="5"/>
      <w:r w:rsidR="00295AA9" w:rsidRPr="00772337">
        <w:rPr>
          <w:rFonts w:eastAsia="Arial"/>
          <w:b w:val="0"/>
          <w:i w:val="0"/>
          <w:iCs/>
          <w:szCs w:val="24"/>
          <w:lang w:val="es-CR" w:eastAsia="es-CR"/>
        </w:rPr>
        <w:t xml:space="preserve">, </w:t>
      </w:r>
      <w:r w:rsidR="00F72C8D" w:rsidRPr="00772337">
        <w:rPr>
          <w:rFonts w:eastAsia="Arial"/>
          <w:b w:val="0"/>
          <w:i w:val="0"/>
          <w:iCs/>
          <w:szCs w:val="24"/>
          <w:lang w:val="es-CR" w:eastAsia="es-CR"/>
        </w:rPr>
        <w:t xml:space="preserve">y </w:t>
      </w:r>
      <w:r w:rsidR="00963431" w:rsidRPr="00772337">
        <w:rPr>
          <w:rFonts w:eastAsia="Arial"/>
          <w:b w:val="0"/>
          <w:i w:val="0"/>
          <w:iCs/>
          <w:szCs w:val="24"/>
          <w:lang w:val="es-CR" w:eastAsia="es-CR"/>
        </w:rPr>
        <w:t>el señor</w:t>
      </w:r>
      <w:r w:rsidR="00F72C8D" w:rsidRPr="00772337">
        <w:rPr>
          <w:rFonts w:eastAsia="Arial"/>
          <w:b w:val="0"/>
          <w:i w:val="0"/>
          <w:iCs/>
          <w:szCs w:val="24"/>
          <w:lang w:val="es-CR" w:eastAsia="es-CR"/>
        </w:rPr>
        <w:t xml:space="preserve"> </w:t>
      </w:r>
      <w:r w:rsidR="004F0C0F" w:rsidRPr="00772337">
        <w:rPr>
          <w:rFonts w:eastAsia="Arial"/>
          <w:b w:val="0"/>
          <w:i w:val="0"/>
          <w:iCs/>
          <w:szCs w:val="24"/>
          <w:lang w:val="es-CR" w:eastAsia="es-CR"/>
        </w:rPr>
        <w:t xml:space="preserve">Javier Gómez Jiménez, jefe del Departamento Archivo Histórico y vicepresidente de esta Comisión Nacional, </w:t>
      </w:r>
      <w:r w:rsidR="007D5629" w:rsidRPr="00772337">
        <w:rPr>
          <w:rFonts w:eastAsia="Arial"/>
          <w:b w:val="0"/>
          <w:i w:val="0"/>
          <w:iCs/>
          <w:szCs w:val="24"/>
          <w:lang w:val="es-CR" w:eastAsia="es-CR"/>
        </w:rPr>
        <w:t xml:space="preserve">por encontrase </w:t>
      </w:r>
      <w:bookmarkEnd w:id="3"/>
      <w:r w:rsidR="00963431" w:rsidRPr="00772337">
        <w:rPr>
          <w:rFonts w:eastAsia="Arial"/>
          <w:b w:val="0"/>
          <w:i w:val="0"/>
          <w:iCs/>
          <w:szCs w:val="24"/>
          <w:lang w:val="es-CR" w:eastAsia="es-CR"/>
        </w:rPr>
        <w:t>atendiendo labores propias de su cargo.</w:t>
      </w:r>
      <w:r w:rsidR="00772337">
        <w:rPr>
          <w:rFonts w:eastAsia="Arial"/>
          <w:b w:val="0"/>
          <w:i w:val="0"/>
          <w:iCs/>
          <w:szCs w:val="24"/>
          <w:lang w:val="es-CR" w:eastAsia="es-CR"/>
        </w:rPr>
        <w:t xml:space="preserve"> </w:t>
      </w:r>
      <w:r w:rsidR="009C3ED1" w:rsidRPr="007B497E">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w:t>
      </w:r>
      <w:r w:rsidR="009C3ED1" w:rsidRPr="007B497E">
        <w:rPr>
          <w:rFonts w:eastAsia="Arial"/>
          <w:b w:val="0"/>
          <w:i w:val="0"/>
          <w:szCs w:val="24"/>
          <w:lang w:val="es-CR" w:eastAsia="es-CR"/>
        </w:rPr>
        <w:lastRenderedPageBreak/>
        <w:t xml:space="preserve">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B497E">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7B497E">
        <w:rPr>
          <w:rFonts w:eastAsia="Arial"/>
          <w:b w:val="0"/>
          <w:i w:val="0"/>
          <w:szCs w:val="24"/>
          <w:lang w:val="es-CR" w:eastAsia="es-CR"/>
        </w:rPr>
        <w:tab/>
      </w:r>
    </w:p>
    <w:p w14:paraId="67506C1F" w14:textId="47C78597" w:rsidR="00C70852" w:rsidRPr="007B497E" w:rsidRDefault="000317AC" w:rsidP="007B497E">
      <w:pPr>
        <w:pStyle w:val="Ttulo"/>
        <w:tabs>
          <w:tab w:val="left" w:leader="hyphen" w:pos="9356"/>
        </w:tabs>
        <w:spacing w:before="120" w:after="120" w:line="460" w:lineRule="exact"/>
        <w:jc w:val="both"/>
        <w:rPr>
          <w:rFonts w:eastAsia="Arial"/>
          <w:bCs w:val="0"/>
          <w:i w:val="0"/>
          <w:szCs w:val="24"/>
          <w:lang w:val="es-CR" w:eastAsia="es-CR"/>
        </w:rPr>
      </w:pPr>
      <w:r w:rsidRPr="007B497E">
        <w:rPr>
          <w:rFonts w:eastAsia="Arial"/>
          <w:bCs w:val="0"/>
          <w:i w:val="0"/>
          <w:szCs w:val="24"/>
          <w:lang w:val="es-CR" w:eastAsia="es-CR"/>
        </w:rPr>
        <w:t xml:space="preserve">CAPITULO </w:t>
      </w:r>
      <w:r w:rsidR="001649A0" w:rsidRPr="007B497E">
        <w:rPr>
          <w:rFonts w:eastAsia="Arial"/>
          <w:bCs w:val="0"/>
          <w:i w:val="0"/>
          <w:szCs w:val="24"/>
          <w:lang w:val="es-CR" w:eastAsia="es-CR"/>
        </w:rPr>
        <w:t>I</w:t>
      </w:r>
      <w:r w:rsidRPr="007B497E">
        <w:rPr>
          <w:rFonts w:eastAsia="Arial"/>
          <w:bCs w:val="0"/>
          <w:i w:val="0"/>
          <w:szCs w:val="24"/>
          <w:lang w:val="es-CR" w:eastAsia="es-CR"/>
        </w:rPr>
        <w:t>. APROBACIÓN DEL ORDEN DEL DÍA</w:t>
      </w:r>
      <w:r w:rsidR="0087395F" w:rsidRPr="007B497E">
        <w:rPr>
          <w:rFonts w:eastAsia="Arial"/>
          <w:bCs w:val="0"/>
          <w:i w:val="0"/>
          <w:szCs w:val="24"/>
          <w:lang w:val="es-CR" w:eastAsia="es-CR"/>
        </w:rPr>
        <w:t xml:space="preserve"> </w:t>
      </w:r>
      <w:r w:rsidR="0087395F" w:rsidRPr="007B497E">
        <w:rPr>
          <w:rFonts w:eastAsia="Arial"/>
          <w:bCs w:val="0"/>
          <w:i w:val="0"/>
          <w:szCs w:val="24"/>
          <w:lang w:val="es-CR" w:eastAsia="es-CR"/>
        </w:rPr>
        <w:tab/>
      </w:r>
    </w:p>
    <w:p w14:paraId="126DB8E5" w14:textId="654B4B3C" w:rsidR="008666CC" w:rsidRPr="007B497E" w:rsidRDefault="000317AC" w:rsidP="007B497E">
      <w:pPr>
        <w:pStyle w:val="Ttulo"/>
        <w:tabs>
          <w:tab w:val="left" w:leader="hyphen" w:pos="9356"/>
        </w:tabs>
        <w:spacing w:before="120" w:after="120" w:line="460" w:lineRule="exact"/>
        <w:jc w:val="both"/>
        <w:rPr>
          <w:rFonts w:eastAsia="Arial"/>
          <w:b w:val="0"/>
          <w:i w:val="0"/>
          <w:szCs w:val="24"/>
          <w:lang w:val="es-CR" w:eastAsia="es-CR"/>
        </w:rPr>
      </w:pPr>
      <w:r w:rsidRPr="007B497E">
        <w:rPr>
          <w:rFonts w:eastAsia="Arial"/>
          <w:bCs w:val="0"/>
          <w:i w:val="0"/>
          <w:szCs w:val="24"/>
          <w:lang w:val="es-CR" w:eastAsia="es-CR"/>
        </w:rPr>
        <w:t xml:space="preserve">ARTÍCULO </w:t>
      </w:r>
      <w:r w:rsidR="00815CF8" w:rsidRPr="007B497E">
        <w:rPr>
          <w:rFonts w:eastAsia="Arial"/>
          <w:bCs w:val="0"/>
          <w:i w:val="0"/>
          <w:szCs w:val="24"/>
          <w:lang w:val="es-CR" w:eastAsia="es-CR"/>
        </w:rPr>
        <w:t>0</w:t>
      </w:r>
      <w:r w:rsidR="003C1A93" w:rsidRPr="007B497E">
        <w:rPr>
          <w:rFonts w:eastAsia="Arial"/>
          <w:bCs w:val="0"/>
          <w:i w:val="0"/>
          <w:szCs w:val="24"/>
          <w:lang w:val="es-CR" w:eastAsia="es-CR"/>
        </w:rPr>
        <w:t>1</w:t>
      </w:r>
      <w:r w:rsidRPr="007B497E">
        <w:rPr>
          <w:rFonts w:eastAsia="Arial"/>
          <w:bCs w:val="0"/>
          <w:i w:val="0"/>
          <w:szCs w:val="24"/>
          <w:lang w:val="es-CR" w:eastAsia="es-CR"/>
        </w:rPr>
        <w:t>.</w:t>
      </w:r>
      <w:r w:rsidRPr="007B497E">
        <w:rPr>
          <w:rFonts w:eastAsia="Arial"/>
          <w:b w:val="0"/>
          <w:i w:val="0"/>
          <w:szCs w:val="24"/>
          <w:lang w:val="es-CR" w:eastAsia="es-CR"/>
        </w:rPr>
        <w:t xml:space="preserve"> Lectura, comentario y aprobación del orden del día.</w:t>
      </w:r>
      <w:r w:rsidR="00111A1D" w:rsidRPr="007B497E">
        <w:rPr>
          <w:rFonts w:eastAsia="Arial"/>
          <w:b w:val="0"/>
          <w:i w:val="0"/>
          <w:szCs w:val="24"/>
          <w:lang w:val="es-CR" w:eastAsia="es-CR"/>
        </w:rPr>
        <w:t xml:space="preserve"> Se deja constancia que el orden del día fue conocido y revisado por las personas miembros de esta Comisión Nacional</w:t>
      </w:r>
      <w:r w:rsidR="003628D6" w:rsidRPr="007B497E">
        <w:rPr>
          <w:rFonts w:eastAsia="Arial"/>
          <w:b w:val="0"/>
          <w:i w:val="0"/>
          <w:szCs w:val="24"/>
          <w:lang w:val="es-CR" w:eastAsia="es-CR"/>
        </w:rPr>
        <w:t xml:space="preserve">. </w:t>
      </w:r>
      <w:bookmarkStart w:id="6" w:name="_Hlk170199980"/>
      <w:r w:rsidR="007D5629" w:rsidRPr="007B497E">
        <w:rPr>
          <w:rFonts w:eastAsia="Arial"/>
          <w:b w:val="0"/>
          <w:i w:val="0"/>
          <w:szCs w:val="24"/>
          <w:lang w:val="es-CR" w:eastAsia="es-CR"/>
        </w:rPr>
        <w:t>La señora Sanz</w:t>
      </w:r>
      <w:r w:rsidR="003C1A93" w:rsidRPr="007B497E">
        <w:rPr>
          <w:rFonts w:eastAsia="Arial"/>
          <w:b w:val="0"/>
          <w:i w:val="0"/>
          <w:szCs w:val="24"/>
          <w:lang w:val="es-CR" w:eastAsia="es-CR"/>
        </w:rPr>
        <w:t xml:space="preserve">, </w:t>
      </w:r>
      <w:r w:rsidR="003F7720" w:rsidRPr="007B497E">
        <w:rPr>
          <w:rFonts w:eastAsia="Arial"/>
          <w:b w:val="0"/>
          <w:i w:val="0"/>
          <w:szCs w:val="24"/>
          <w:lang w:val="es-CR" w:eastAsia="es-CR"/>
        </w:rPr>
        <w:t>p</w:t>
      </w:r>
      <w:r w:rsidR="00AC6DCD" w:rsidRPr="007B497E">
        <w:rPr>
          <w:rFonts w:eastAsia="Arial"/>
          <w:b w:val="0"/>
          <w:i w:val="0"/>
          <w:szCs w:val="24"/>
          <w:lang w:val="es-CR" w:eastAsia="es-CR"/>
        </w:rPr>
        <w:t>residente</w:t>
      </w:r>
      <w:bookmarkEnd w:id="6"/>
      <w:r w:rsidR="00AC6DCD" w:rsidRPr="007B497E">
        <w:rPr>
          <w:rFonts w:eastAsia="Arial"/>
          <w:b w:val="0"/>
          <w:i w:val="0"/>
          <w:szCs w:val="24"/>
          <w:lang w:val="es-CR" w:eastAsia="es-CR"/>
        </w:rPr>
        <w:t xml:space="preserve"> de esta Comisión Nacional</w:t>
      </w:r>
      <w:r w:rsidR="005A1B08" w:rsidRPr="007B497E">
        <w:rPr>
          <w:rFonts w:eastAsia="Arial"/>
          <w:b w:val="0"/>
          <w:i w:val="0"/>
          <w:szCs w:val="24"/>
          <w:lang w:val="es-CR" w:eastAsia="es-CR"/>
        </w:rPr>
        <w:t xml:space="preserve">, </w:t>
      </w:r>
      <w:r w:rsidR="00111A1D" w:rsidRPr="007B497E">
        <w:rPr>
          <w:rFonts w:eastAsia="Arial"/>
          <w:b w:val="0"/>
          <w:i w:val="0"/>
          <w:szCs w:val="24"/>
          <w:lang w:val="es-CR" w:eastAsia="es-CR"/>
        </w:rPr>
        <w:t>lo somete a votación.</w:t>
      </w:r>
      <w:r w:rsidR="004551A7" w:rsidRPr="007B497E">
        <w:rPr>
          <w:rFonts w:eastAsia="Arial"/>
          <w:b w:val="0"/>
          <w:i w:val="0"/>
          <w:szCs w:val="24"/>
          <w:lang w:val="es-CR" w:eastAsia="es-CR"/>
        </w:rPr>
        <w:tab/>
      </w:r>
    </w:p>
    <w:p w14:paraId="165AF4DF" w14:textId="0B1BC81A" w:rsidR="006B21EE" w:rsidRPr="007B497E" w:rsidRDefault="006B21EE" w:rsidP="007B497E">
      <w:pPr>
        <w:tabs>
          <w:tab w:val="left" w:leader="hyphen" w:pos="9356"/>
        </w:tabs>
        <w:spacing w:before="120" w:after="120" w:line="460" w:lineRule="exact"/>
        <w:jc w:val="both"/>
        <w:rPr>
          <w:szCs w:val="24"/>
        </w:rPr>
      </w:pPr>
      <w:r w:rsidRPr="007B497E">
        <w:rPr>
          <w:b/>
          <w:bCs/>
          <w:szCs w:val="24"/>
        </w:rPr>
        <w:t xml:space="preserve">ACUERDO </w:t>
      </w:r>
      <w:r w:rsidR="00815CF8" w:rsidRPr="007B497E">
        <w:rPr>
          <w:b/>
          <w:bCs/>
          <w:szCs w:val="24"/>
        </w:rPr>
        <w:t>0</w:t>
      </w:r>
      <w:r w:rsidR="00B649BB" w:rsidRPr="007B497E">
        <w:rPr>
          <w:b/>
          <w:bCs/>
          <w:szCs w:val="24"/>
        </w:rPr>
        <w:t>1</w:t>
      </w:r>
      <w:r w:rsidRPr="007B497E">
        <w:rPr>
          <w:b/>
          <w:bCs/>
          <w:szCs w:val="24"/>
        </w:rPr>
        <w:t xml:space="preserve">. </w:t>
      </w:r>
      <w:r w:rsidR="003C1A93" w:rsidRPr="007B497E">
        <w:rPr>
          <w:szCs w:val="24"/>
        </w:rPr>
        <w:t>Aprobar</w:t>
      </w:r>
      <w:r w:rsidRPr="007B497E">
        <w:rPr>
          <w:szCs w:val="24"/>
        </w:rPr>
        <w:t xml:space="preserve"> </w:t>
      </w:r>
      <w:r w:rsidR="00E90E6C" w:rsidRPr="007B497E">
        <w:rPr>
          <w:szCs w:val="24"/>
        </w:rPr>
        <w:t>sin</w:t>
      </w:r>
      <w:r w:rsidR="009A62E6" w:rsidRPr="007B497E">
        <w:rPr>
          <w:szCs w:val="24"/>
        </w:rPr>
        <w:t xml:space="preserve"> </w:t>
      </w:r>
      <w:r w:rsidR="0017542B" w:rsidRPr="007B497E">
        <w:rPr>
          <w:szCs w:val="24"/>
        </w:rPr>
        <w:t xml:space="preserve">modificaciones </w:t>
      </w:r>
      <w:r w:rsidRPr="007B497E">
        <w:rPr>
          <w:szCs w:val="24"/>
        </w:rPr>
        <w:t xml:space="preserve">el orden del día propuesto para esta sesión. </w:t>
      </w:r>
      <w:bookmarkStart w:id="7" w:name="_Hlk170292293"/>
      <w:r w:rsidR="0099033D" w:rsidRPr="007B497E">
        <w:rPr>
          <w:szCs w:val="24"/>
        </w:rPr>
        <w:t>Aprobado por unanimidad con los votos afirmativos de</w:t>
      </w:r>
      <w:r w:rsidR="003C1A93" w:rsidRPr="007B497E">
        <w:rPr>
          <w:szCs w:val="24"/>
        </w:rPr>
        <w:t xml:space="preserve"> la</w:t>
      </w:r>
      <w:r w:rsidR="007D5629" w:rsidRPr="007B497E">
        <w:rPr>
          <w:szCs w:val="24"/>
        </w:rPr>
        <w:t>s</w:t>
      </w:r>
      <w:r w:rsidR="00F30E06" w:rsidRPr="007B497E">
        <w:rPr>
          <w:szCs w:val="24"/>
        </w:rPr>
        <w:t xml:space="preserve"> señora</w:t>
      </w:r>
      <w:r w:rsidR="007D5629" w:rsidRPr="007B497E">
        <w:rPr>
          <w:szCs w:val="24"/>
        </w:rPr>
        <w:t xml:space="preserve">s Sanz, presidente y </w:t>
      </w:r>
      <w:r w:rsidR="00EF1A3B" w:rsidRPr="007B497E">
        <w:rPr>
          <w:szCs w:val="24"/>
        </w:rPr>
        <w:t>Otárola, secretaria</w:t>
      </w:r>
      <w:r w:rsidR="002956DA" w:rsidRPr="007B497E">
        <w:rPr>
          <w:szCs w:val="24"/>
        </w:rPr>
        <w:t xml:space="preserve"> </w:t>
      </w:r>
      <w:r w:rsidR="003C1A93" w:rsidRPr="007B497E">
        <w:rPr>
          <w:szCs w:val="24"/>
        </w:rPr>
        <w:t xml:space="preserve">y </w:t>
      </w:r>
      <w:r w:rsidR="007D5629" w:rsidRPr="007B497E">
        <w:rPr>
          <w:szCs w:val="24"/>
        </w:rPr>
        <w:t>del señor</w:t>
      </w:r>
      <w:r w:rsidR="00E90E6C" w:rsidRPr="007B497E">
        <w:rPr>
          <w:szCs w:val="24"/>
        </w:rPr>
        <w:t xml:space="preserve"> </w:t>
      </w:r>
      <w:r w:rsidR="0095627D" w:rsidRPr="007B497E">
        <w:rPr>
          <w:szCs w:val="24"/>
        </w:rPr>
        <w:t>Garita, historiador</w:t>
      </w:r>
      <w:r w:rsidR="00111A1D" w:rsidRPr="007B497E">
        <w:rPr>
          <w:szCs w:val="24"/>
        </w:rPr>
        <w:t xml:space="preserve">. </w:t>
      </w:r>
      <w:r w:rsidRPr="007B497E">
        <w:rPr>
          <w:b/>
          <w:bCs/>
          <w:szCs w:val="24"/>
        </w:rPr>
        <w:t>ACUERDO FIRME.</w:t>
      </w:r>
      <w:r w:rsidR="00D472D2" w:rsidRPr="007B497E">
        <w:rPr>
          <w:szCs w:val="24"/>
        </w:rPr>
        <w:t xml:space="preserve"> </w:t>
      </w:r>
      <w:bookmarkEnd w:id="7"/>
      <w:r w:rsidR="0087395F" w:rsidRPr="007B497E">
        <w:rPr>
          <w:szCs w:val="24"/>
        </w:rPr>
        <w:tab/>
      </w:r>
    </w:p>
    <w:p w14:paraId="4F0B57A6" w14:textId="21810CB8" w:rsidR="000464E2" w:rsidRPr="007B497E" w:rsidRDefault="000464E2" w:rsidP="007B497E">
      <w:pPr>
        <w:pStyle w:val="Default"/>
        <w:tabs>
          <w:tab w:val="left" w:leader="hyphen" w:pos="9356"/>
        </w:tabs>
        <w:spacing w:before="120" w:after="120" w:line="460" w:lineRule="exact"/>
        <w:jc w:val="both"/>
        <w:rPr>
          <w:b/>
          <w:bCs/>
          <w:color w:val="auto"/>
        </w:rPr>
      </w:pPr>
      <w:r w:rsidRPr="007B497E">
        <w:rPr>
          <w:b/>
          <w:bCs/>
          <w:color w:val="auto"/>
        </w:rPr>
        <w:t>CAPITULO II. LECTURA Y APROBACIÓN DE ACTAS</w:t>
      </w:r>
      <w:r w:rsidR="000A5583" w:rsidRPr="007B497E">
        <w:rPr>
          <w:b/>
          <w:bCs/>
          <w:color w:val="auto"/>
        </w:rPr>
        <w:tab/>
      </w:r>
    </w:p>
    <w:p w14:paraId="681C6E28" w14:textId="5FF61A01" w:rsidR="000E0163" w:rsidRPr="007B497E" w:rsidRDefault="000464E2" w:rsidP="007B497E">
      <w:pPr>
        <w:pStyle w:val="Default"/>
        <w:tabs>
          <w:tab w:val="left" w:leader="hyphen" w:pos="9356"/>
        </w:tabs>
        <w:spacing w:before="120" w:after="120" w:line="460" w:lineRule="exact"/>
        <w:jc w:val="both"/>
        <w:rPr>
          <w:bCs/>
          <w:color w:val="auto"/>
        </w:rPr>
      </w:pPr>
      <w:r w:rsidRPr="007B497E">
        <w:rPr>
          <w:b/>
          <w:bCs/>
          <w:color w:val="auto"/>
        </w:rPr>
        <w:t xml:space="preserve">ARTÍCULO </w:t>
      </w:r>
      <w:r w:rsidR="00075FB2" w:rsidRPr="007B497E">
        <w:rPr>
          <w:b/>
          <w:bCs/>
          <w:color w:val="auto"/>
        </w:rPr>
        <w:t>02</w:t>
      </w:r>
      <w:r w:rsidRPr="007B497E">
        <w:rPr>
          <w:b/>
          <w:bCs/>
          <w:color w:val="auto"/>
        </w:rPr>
        <w:t xml:space="preserve">. </w:t>
      </w:r>
      <w:r w:rsidR="009A45DC" w:rsidRPr="007B497E">
        <w:rPr>
          <w:bCs/>
          <w:iCs/>
          <w:color w:val="auto"/>
          <w:lang w:val="es-ES"/>
        </w:rPr>
        <w:t>Lectura, comentario y aprobación del acta 15-2024 del 08 de agosto 2024.</w:t>
      </w:r>
      <w:r w:rsidR="00ED05B8" w:rsidRPr="007B497E">
        <w:rPr>
          <w:bCs/>
          <w:iCs/>
          <w:color w:val="auto"/>
          <w:lang w:val="es-ES"/>
        </w:rPr>
        <w:t xml:space="preserve"> </w:t>
      </w:r>
      <w:r w:rsidR="006258F6" w:rsidRPr="007B497E">
        <w:rPr>
          <w:bCs/>
          <w:iCs/>
          <w:color w:val="auto"/>
          <w:lang w:val="es-ES"/>
        </w:rPr>
        <w:t>La señora Sanz</w:t>
      </w:r>
      <w:r w:rsidR="004551A7" w:rsidRPr="007B497E">
        <w:rPr>
          <w:bCs/>
          <w:iCs/>
          <w:color w:val="auto"/>
          <w:lang w:val="es-ES"/>
        </w:rPr>
        <w:t>, presidente</w:t>
      </w:r>
      <w:r w:rsidR="000E0163" w:rsidRPr="007B497E">
        <w:rPr>
          <w:bCs/>
          <w:iCs/>
          <w:color w:val="auto"/>
          <w:lang w:val="es-ES"/>
        </w:rPr>
        <w:t>, consulta si se tiene alguna observación, y siendo que la respuesta es negativa, somete a votación la aprobación de</w:t>
      </w:r>
      <w:r w:rsidR="00F840F3" w:rsidRPr="007B497E">
        <w:rPr>
          <w:bCs/>
          <w:iCs/>
          <w:color w:val="auto"/>
          <w:lang w:val="es-ES"/>
        </w:rPr>
        <w:t xml:space="preserve"> </w:t>
      </w:r>
      <w:r w:rsidR="000E0163" w:rsidRPr="007B497E">
        <w:rPr>
          <w:bCs/>
          <w:iCs/>
          <w:color w:val="auto"/>
          <w:lang w:val="es-ES"/>
        </w:rPr>
        <w:t>l</w:t>
      </w:r>
      <w:r w:rsidR="00F840F3" w:rsidRPr="007B497E">
        <w:rPr>
          <w:bCs/>
          <w:iCs/>
          <w:color w:val="auto"/>
          <w:lang w:val="es-ES"/>
        </w:rPr>
        <w:t>as</w:t>
      </w:r>
      <w:r w:rsidR="000E0163" w:rsidRPr="007B497E">
        <w:rPr>
          <w:bCs/>
          <w:iCs/>
          <w:color w:val="auto"/>
          <w:lang w:val="es-ES"/>
        </w:rPr>
        <w:t xml:space="preserve"> acta</w:t>
      </w:r>
      <w:r w:rsidR="00F840F3" w:rsidRPr="007B497E">
        <w:rPr>
          <w:bCs/>
          <w:iCs/>
          <w:color w:val="auto"/>
          <w:lang w:val="es-ES"/>
        </w:rPr>
        <w:t>s</w:t>
      </w:r>
      <w:r w:rsidR="000E0163" w:rsidRPr="007B497E">
        <w:rPr>
          <w:bCs/>
          <w:iCs/>
          <w:color w:val="auto"/>
          <w:lang w:val="es-ES"/>
        </w:rPr>
        <w:t>.</w:t>
      </w:r>
      <w:r w:rsidR="002433FD" w:rsidRPr="007B497E">
        <w:rPr>
          <w:bCs/>
          <w:iCs/>
          <w:color w:val="auto"/>
          <w:lang w:val="es-ES"/>
        </w:rPr>
        <w:t xml:space="preserve"> </w:t>
      </w:r>
      <w:r w:rsidR="00ED05B8" w:rsidRPr="007B497E">
        <w:rPr>
          <w:bCs/>
          <w:iCs/>
          <w:color w:val="auto"/>
          <w:lang w:val="es-ES"/>
        </w:rPr>
        <w:tab/>
      </w:r>
    </w:p>
    <w:p w14:paraId="6004BA57" w14:textId="270134E2" w:rsidR="00856017" w:rsidRPr="007B497E" w:rsidRDefault="00856017" w:rsidP="007B497E">
      <w:pPr>
        <w:tabs>
          <w:tab w:val="left" w:leader="hyphen" w:pos="9356"/>
        </w:tabs>
        <w:spacing w:before="120" w:after="120" w:line="460" w:lineRule="exact"/>
        <w:jc w:val="both"/>
        <w:rPr>
          <w:szCs w:val="24"/>
        </w:rPr>
      </w:pPr>
      <w:r w:rsidRPr="007B497E">
        <w:rPr>
          <w:b/>
          <w:bCs/>
          <w:szCs w:val="24"/>
        </w:rPr>
        <w:t xml:space="preserve">ACUERDO </w:t>
      </w:r>
      <w:r w:rsidR="00F65378" w:rsidRPr="007B497E">
        <w:rPr>
          <w:b/>
          <w:bCs/>
          <w:szCs w:val="24"/>
        </w:rPr>
        <w:t>02</w:t>
      </w:r>
      <w:r w:rsidRPr="007B497E">
        <w:rPr>
          <w:b/>
          <w:bCs/>
          <w:szCs w:val="24"/>
        </w:rPr>
        <w:t xml:space="preserve">. </w:t>
      </w:r>
      <w:r w:rsidR="00847F02" w:rsidRPr="007B497E">
        <w:rPr>
          <w:rStyle w:val="normaltextrun"/>
          <w:szCs w:val="24"/>
        </w:rPr>
        <w:t>Aprobar</w:t>
      </w:r>
      <w:r w:rsidRPr="007B497E">
        <w:rPr>
          <w:rStyle w:val="normaltextrun"/>
          <w:szCs w:val="24"/>
        </w:rPr>
        <w:t xml:space="preserve"> con correcciones </w:t>
      </w:r>
      <w:r w:rsidR="009A45DC" w:rsidRPr="007B497E">
        <w:rPr>
          <w:bCs/>
          <w:szCs w:val="24"/>
        </w:rPr>
        <w:t>el acta 15-2024 del 08 de agosto 2024</w:t>
      </w:r>
      <w:r w:rsidRPr="007B497E">
        <w:rPr>
          <w:szCs w:val="24"/>
        </w:rPr>
        <w:t xml:space="preserve">. </w:t>
      </w:r>
      <w:r w:rsidR="006258F6" w:rsidRPr="007B497E">
        <w:rPr>
          <w:szCs w:val="24"/>
        </w:rPr>
        <w:t>Aprobado por unanimidad con los votos afirmativos de la</w:t>
      </w:r>
      <w:r w:rsidR="005A641B" w:rsidRPr="007B497E">
        <w:rPr>
          <w:szCs w:val="24"/>
        </w:rPr>
        <w:t>s</w:t>
      </w:r>
      <w:r w:rsidR="006258F6" w:rsidRPr="007B497E">
        <w:rPr>
          <w:szCs w:val="24"/>
        </w:rPr>
        <w:t xml:space="preserve"> </w:t>
      </w:r>
      <w:r w:rsidR="001429D7" w:rsidRPr="007B497E">
        <w:rPr>
          <w:szCs w:val="24"/>
        </w:rPr>
        <w:t>señoras Sanz, presidente y Otárola, secretaria y del señor Garita, historiador</w:t>
      </w:r>
      <w:r w:rsidR="005A641B" w:rsidRPr="007B497E">
        <w:rPr>
          <w:szCs w:val="24"/>
        </w:rPr>
        <w:t xml:space="preserve">. </w:t>
      </w:r>
      <w:r w:rsidR="006258F6" w:rsidRPr="007B497E">
        <w:rPr>
          <w:b/>
          <w:bCs/>
          <w:szCs w:val="24"/>
        </w:rPr>
        <w:t>ACUERDO FIRME.</w:t>
      </w:r>
      <w:r w:rsidR="006258F6" w:rsidRPr="007B497E">
        <w:rPr>
          <w:b/>
          <w:bCs/>
          <w:szCs w:val="24"/>
        </w:rPr>
        <w:tab/>
      </w:r>
    </w:p>
    <w:p w14:paraId="5F98FBB6" w14:textId="27A889FD" w:rsidR="00E25CD4" w:rsidRPr="007B497E" w:rsidRDefault="00E25CD4" w:rsidP="007B497E">
      <w:pPr>
        <w:tabs>
          <w:tab w:val="left" w:leader="hyphen" w:pos="9356"/>
        </w:tabs>
        <w:spacing w:before="120" w:after="120" w:line="460" w:lineRule="exact"/>
        <w:jc w:val="both"/>
        <w:rPr>
          <w:b/>
          <w:szCs w:val="24"/>
        </w:rPr>
      </w:pPr>
      <w:bookmarkStart w:id="8" w:name="_Hlk152034467"/>
      <w:r w:rsidRPr="007B497E">
        <w:rPr>
          <w:b/>
          <w:szCs w:val="24"/>
        </w:rPr>
        <w:t xml:space="preserve">CAPITULO </w:t>
      </w:r>
      <w:r w:rsidR="00963431" w:rsidRPr="007B497E">
        <w:rPr>
          <w:b/>
          <w:szCs w:val="24"/>
        </w:rPr>
        <w:t>III</w:t>
      </w:r>
      <w:r w:rsidRPr="007B497E">
        <w:rPr>
          <w:b/>
          <w:szCs w:val="24"/>
        </w:rPr>
        <w:t xml:space="preserve">. </w:t>
      </w:r>
      <w:r w:rsidRPr="007B497E">
        <w:rPr>
          <w:b/>
          <w:bCs/>
          <w:szCs w:val="24"/>
        </w:rPr>
        <w:t>LECTURA, COMENTARIO, MODIFICACIÓN Y APROBACIÓN DE LAS SIGUIENTES VALORACIONES DOCUMENTALES.</w:t>
      </w:r>
      <w:r w:rsidR="007B2DAF" w:rsidRPr="007B497E">
        <w:rPr>
          <w:b/>
          <w:bCs/>
          <w:szCs w:val="24"/>
        </w:rPr>
        <w:tab/>
      </w:r>
    </w:p>
    <w:p w14:paraId="3D6E7161" w14:textId="04528FEA" w:rsidR="00713F6F" w:rsidRPr="009260F8" w:rsidRDefault="00F479F9" w:rsidP="007B497E">
      <w:pPr>
        <w:pStyle w:val="Default"/>
        <w:tabs>
          <w:tab w:val="left" w:leader="hyphen" w:pos="9356"/>
        </w:tabs>
        <w:spacing w:before="120" w:after="120" w:line="460" w:lineRule="exact"/>
        <w:jc w:val="both"/>
        <w:rPr>
          <w:bCs/>
          <w:shd w:val="clear" w:color="auto" w:fill="FFFFFF"/>
        </w:rPr>
      </w:pPr>
      <w:bookmarkStart w:id="9" w:name="_Hlk167103179"/>
      <w:bookmarkStart w:id="10" w:name="_Hlk162856009"/>
      <w:r w:rsidRPr="007B497E">
        <w:rPr>
          <w:b/>
          <w:bCs/>
        </w:rPr>
        <w:lastRenderedPageBreak/>
        <w:t>ARTÍCULO 0</w:t>
      </w:r>
      <w:r w:rsidR="00404100" w:rsidRPr="007B497E">
        <w:rPr>
          <w:b/>
          <w:bCs/>
        </w:rPr>
        <w:t>3</w:t>
      </w:r>
      <w:r w:rsidRPr="007B497E">
        <w:rPr>
          <w:b/>
          <w:bCs/>
        </w:rPr>
        <w:t>.</w:t>
      </w:r>
      <w:r w:rsidRPr="007B497E">
        <w:rPr>
          <w:bCs/>
        </w:rPr>
        <w:t xml:space="preserve"> Oficio </w:t>
      </w:r>
      <w:bookmarkStart w:id="11" w:name="_Hlk175206958"/>
      <w:r w:rsidRPr="007B497E">
        <w:rPr>
          <w:b/>
          <w:bCs/>
          <w:iCs/>
          <w:lang w:val="es-ES"/>
        </w:rPr>
        <w:t>DSI-API-CISED-0027-2024</w:t>
      </w:r>
      <w:r w:rsidRPr="007B497E">
        <w:rPr>
          <w:bCs/>
        </w:rPr>
        <w:t xml:space="preserve"> del 12 de junio de 2024,</w:t>
      </w:r>
      <w:bookmarkEnd w:id="11"/>
      <w:r w:rsidRPr="007B497E">
        <w:rPr>
          <w:bCs/>
        </w:rPr>
        <w:t xml:space="preserve"> suscrito por el señor Mario Vargas Rodríguez, secretario del Comité de Selección y Eliminación de Documentos, CISED de la Caja Costarricense de Seguro Social, recibido mediante correo electrónico del 12 de junio de 2024, </w:t>
      </w:r>
      <w:bookmarkStart w:id="12" w:name="_Hlk175206990"/>
      <w:r w:rsidRPr="007B497E">
        <w:rPr>
          <w:bCs/>
        </w:rPr>
        <w:t xml:space="preserve">por medio del cual se presenta la siguiente </w:t>
      </w:r>
      <w:r w:rsidRPr="007B497E">
        <w:rPr>
          <w:bCs/>
          <w:u w:val="single"/>
        </w:rPr>
        <w:t>una solicitud parcial</w:t>
      </w:r>
      <w:r w:rsidRPr="007B497E">
        <w:rPr>
          <w:bCs/>
        </w:rPr>
        <w:t xml:space="preserve"> de documentos correspondientes a los subfondos: Registros y Estadísticas en Salud del Hospital Dr. Fernando Escalante Pradilla con </w:t>
      </w:r>
      <w:r w:rsidRPr="007B497E">
        <w:rPr>
          <w:b/>
        </w:rPr>
        <w:t>02</w:t>
      </w:r>
      <w:r w:rsidRPr="007B497E">
        <w:rPr>
          <w:bCs/>
        </w:rPr>
        <w:t xml:space="preserve"> series documentales. </w:t>
      </w:r>
      <w:r w:rsidRPr="007B497E">
        <w:rPr>
          <w:b/>
        </w:rPr>
        <w:t>02</w:t>
      </w:r>
      <w:r w:rsidRPr="007B497E">
        <w:rPr>
          <w:bCs/>
        </w:rPr>
        <w:t xml:space="preserve"> series documentales en total.</w:t>
      </w:r>
      <w:r w:rsidRPr="007B497E">
        <w:rPr>
          <w:bCs/>
          <w:shd w:val="clear" w:color="auto" w:fill="FFFFFF"/>
        </w:rPr>
        <w:t xml:space="preserve"> </w:t>
      </w:r>
      <w:bookmarkEnd w:id="12"/>
      <w:r w:rsidR="00713F6F" w:rsidRPr="007B497E">
        <w:rPr>
          <w:bCs/>
          <w:iCs/>
          <w:shd w:val="clear" w:color="auto" w:fill="FFFFFF"/>
          <w:lang w:val="es-ES"/>
        </w:rPr>
        <w:t>Se deja constancia que el señor Vargas ingre</w:t>
      </w:r>
      <w:r w:rsidR="00713F6F" w:rsidRPr="003200E4">
        <w:rPr>
          <w:bCs/>
          <w:iCs/>
          <w:shd w:val="clear" w:color="auto" w:fill="FFFFFF"/>
          <w:lang w:val="es-ES"/>
        </w:rPr>
        <w:t xml:space="preserve">só a las nueve horas con </w:t>
      </w:r>
      <w:r w:rsidR="00713F6F" w:rsidRPr="00AE5E98">
        <w:rPr>
          <w:bCs/>
          <w:iCs/>
          <w:shd w:val="clear" w:color="auto" w:fill="FFFFFF"/>
          <w:lang w:val="es-ES"/>
        </w:rPr>
        <w:t xml:space="preserve">cero minutos y se retiró a las nueve horas y </w:t>
      </w:r>
      <w:r w:rsidR="00772337" w:rsidRPr="00AE5E98">
        <w:rPr>
          <w:bCs/>
          <w:iCs/>
          <w:shd w:val="clear" w:color="auto" w:fill="FFFFFF"/>
          <w:lang w:val="es-ES"/>
        </w:rPr>
        <w:t>diez</w:t>
      </w:r>
      <w:r w:rsidR="00713F6F" w:rsidRPr="00AE5E98">
        <w:rPr>
          <w:bCs/>
          <w:iCs/>
          <w:shd w:val="clear" w:color="auto" w:fill="FFFFFF"/>
          <w:lang w:val="es-ES"/>
        </w:rPr>
        <w:t xml:space="preserve"> minutos.</w:t>
      </w:r>
      <w:r w:rsidR="00AE5E98">
        <w:rPr>
          <w:bCs/>
          <w:iCs/>
          <w:shd w:val="clear" w:color="auto" w:fill="FFFFFF"/>
          <w:lang w:val="es-ES"/>
        </w:rPr>
        <w:t xml:space="preserve"> </w:t>
      </w:r>
      <w:r w:rsidR="00F0343F">
        <w:rPr>
          <w:bCs/>
          <w:iCs/>
          <w:shd w:val="clear" w:color="auto" w:fill="FFFFFF"/>
          <w:lang w:val="es-ES"/>
        </w:rPr>
        <w:t>La señora Otárola lee la solicitud de valoración parcial presentada</w:t>
      </w:r>
      <w:r w:rsidR="0006614A">
        <w:rPr>
          <w:bCs/>
          <w:iCs/>
          <w:shd w:val="clear" w:color="auto" w:fill="FFFFFF"/>
          <w:lang w:val="es-ES"/>
        </w:rPr>
        <w:t xml:space="preserve">. </w:t>
      </w:r>
      <w:r w:rsidR="004028E4">
        <w:rPr>
          <w:bCs/>
          <w:shd w:val="clear" w:color="auto" w:fill="FFFFFF"/>
        </w:rPr>
        <w:t>S</w:t>
      </w:r>
      <w:r w:rsidR="00A769F8" w:rsidRPr="00A769F8">
        <w:rPr>
          <w:bCs/>
          <w:shd w:val="clear" w:color="auto" w:fill="FFFFFF"/>
        </w:rPr>
        <w:t xml:space="preserve">e discutió la potencial declaratoria de valor científico cultural del "libro de partos." El señor Garita destacó su importancia como fuente estadística y de datos relevantes sobre partos, mencionando su posible uso en investigaciones sobre la violencia obstétrica y </w:t>
      </w:r>
      <w:r w:rsidR="00E90046">
        <w:rPr>
          <w:bCs/>
          <w:shd w:val="clear" w:color="auto" w:fill="FFFFFF"/>
        </w:rPr>
        <w:t>el aumento en</w:t>
      </w:r>
      <w:r w:rsidR="00A769F8" w:rsidRPr="00A769F8">
        <w:rPr>
          <w:bCs/>
          <w:shd w:val="clear" w:color="auto" w:fill="FFFFFF"/>
        </w:rPr>
        <w:t xml:space="preserve"> las tasas de </w:t>
      </w:r>
      <w:r w:rsidR="00996DFA">
        <w:rPr>
          <w:bCs/>
          <w:shd w:val="clear" w:color="auto" w:fill="FFFFFF"/>
        </w:rPr>
        <w:t xml:space="preserve">partos por </w:t>
      </w:r>
      <w:r w:rsidR="00A769F8" w:rsidRPr="00A769F8">
        <w:rPr>
          <w:bCs/>
          <w:shd w:val="clear" w:color="auto" w:fill="FFFFFF"/>
        </w:rPr>
        <w:t xml:space="preserve">cesáreas, que a menudo refleja motivos económicos más que médicos. La señora Sanz </w:t>
      </w:r>
      <w:r w:rsidR="00D6090C">
        <w:rPr>
          <w:bCs/>
          <w:shd w:val="clear" w:color="auto" w:fill="FFFFFF"/>
        </w:rPr>
        <w:t xml:space="preserve">concuerda con </w:t>
      </w:r>
      <w:r w:rsidR="00D048B4">
        <w:rPr>
          <w:bCs/>
          <w:shd w:val="clear" w:color="auto" w:fill="FFFFFF"/>
        </w:rPr>
        <w:t xml:space="preserve">lo mencionado por el señor Garita. </w:t>
      </w:r>
      <w:r w:rsidR="00D048B4" w:rsidRPr="008269AB">
        <w:rPr>
          <w:bCs/>
          <w:iCs/>
          <w:shd w:val="clear" w:color="auto" w:fill="FFFFFF"/>
          <w:lang w:val="es-ES"/>
        </w:rPr>
        <w:t>El señor Vargas indica que la información contenida en los libros de partos es una estadística más descriptiva</w:t>
      </w:r>
      <w:r w:rsidR="00D048B4">
        <w:rPr>
          <w:bCs/>
          <w:iCs/>
          <w:shd w:val="clear" w:color="auto" w:fill="FFFFFF"/>
          <w:lang w:val="es-ES"/>
        </w:rPr>
        <w:t xml:space="preserve"> y </w:t>
      </w:r>
      <w:r w:rsidR="00D048B4" w:rsidRPr="00A769F8">
        <w:rPr>
          <w:bCs/>
          <w:shd w:val="clear" w:color="auto" w:fill="FFFFFF"/>
        </w:rPr>
        <w:t>confirmó que</w:t>
      </w:r>
      <w:r w:rsidR="00D048B4" w:rsidRPr="00F32615">
        <w:rPr>
          <w:bCs/>
          <w:iCs/>
          <w:shd w:val="clear" w:color="auto" w:fill="FFFFFF"/>
          <w:lang w:val="es-ES"/>
        </w:rPr>
        <w:t xml:space="preserve"> en todos los centros médicos que atienden partos</w:t>
      </w:r>
      <w:r w:rsidR="00D048B4">
        <w:rPr>
          <w:bCs/>
          <w:shd w:val="clear" w:color="auto" w:fill="FFFFFF"/>
        </w:rPr>
        <w:t xml:space="preserve">, </w:t>
      </w:r>
      <w:r w:rsidR="00D048B4" w:rsidRPr="00F32615">
        <w:rPr>
          <w:bCs/>
          <w:iCs/>
          <w:shd w:val="clear" w:color="auto" w:fill="FFFFFF"/>
          <w:lang w:val="es-ES"/>
        </w:rPr>
        <w:t>o bien los Centros de Atención Integral de Salud</w:t>
      </w:r>
      <w:r w:rsidR="00D048B4">
        <w:rPr>
          <w:bCs/>
          <w:iCs/>
          <w:shd w:val="clear" w:color="auto" w:fill="FFFFFF"/>
          <w:lang w:val="es-ES"/>
        </w:rPr>
        <w:t>, se</w:t>
      </w:r>
      <w:r w:rsidR="00D048B4" w:rsidRPr="00A769F8">
        <w:rPr>
          <w:bCs/>
          <w:shd w:val="clear" w:color="auto" w:fill="FFFFFF"/>
        </w:rPr>
        <w:t xml:space="preserve"> documentan los partos de manera similar</w:t>
      </w:r>
      <w:r w:rsidR="00450597">
        <w:rPr>
          <w:bCs/>
          <w:shd w:val="clear" w:color="auto" w:fill="FFFFFF"/>
        </w:rPr>
        <w:t>. L</w:t>
      </w:r>
      <w:r w:rsidR="00A769F8" w:rsidRPr="00A769F8">
        <w:rPr>
          <w:bCs/>
          <w:shd w:val="clear" w:color="auto" w:fill="FFFFFF"/>
        </w:rPr>
        <w:t xml:space="preserve">a señora Otárola expresó </w:t>
      </w:r>
      <w:r w:rsidR="00D74DFA">
        <w:rPr>
          <w:bCs/>
          <w:shd w:val="clear" w:color="auto" w:fill="FFFFFF"/>
        </w:rPr>
        <w:t xml:space="preserve">su </w:t>
      </w:r>
      <w:r w:rsidR="00D74DFA" w:rsidRPr="00A769F8">
        <w:rPr>
          <w:bCs/>
          <w:shd w:val="clear" w:color="auto" w:fill="FFFFFF"/>
        </w:rPr>
        <w:t>preocupació</w:t>
      </w:r>
      <w:r w:rsidR="00D74DFA">
        <w:rPr>
          <w:bCs/>
          <w:shd w:val="clear" w:color="auto" w:fill="FFFFFF"/>
        </w:rPr>
        <w:t>n</w:t>
      </w:r>
      <w:r w:rsidR="00A769F8" w:rsidRPr="00A769F8">
        <w:rPr>
          <w:bCs/>
          <w:shd w:val="clear" w:color="auto" w:fill="FFFFFF"/>
        </w:rPr>
        <w:t xml:space="preserve"> sobre la sensibilidad de los datos </w:t>
      </w:r>
      <w:r w:rsidR="00C24791">
        <w:rPr>
          <w:bCs/>
          <w:shd w:val="clear" w:color="auto" w:fill="FFFFFF"/>
        </w:rPr>
        <w:t xml:space="preserve">contenidos </w:t>
      </w:r>
      <w:r w:rsidR="00A769F8" w:rsidRPr="00A769F8">
        <w:rPr>
          <w:bCs/>
          <w:shd w:val="clear" w:color="auto" w:fill="FFFFFF"/>
        </w:rPr>
        <w:t xml:space="preserve">en el </w:t>
      </w:r>
      <w:r w:rsidR="0048739A">
        <w:rPr>
          <w:bCs/>
          <w:shd w:val="clear" w:color="auto" w:fill="FFFFFF"/>
        </w:rPr>
        <w:t>“</w:t>
      </w:r>
      <w:r w:rsidR="00A769F8" w:rsidRPr="00A769F8">
        <w:rPr>
          <w:bCs/>
          <w:shd w:val="clear" w:color="auto" w:fill="FFFFFF"/>
        </w:rPr>
        <w:t>libro de partos</w:t>
      </w:r>
      <w:r w:rsidR="0048739A">
        <w:rPr>
          <w:bCs/>
          <w:shd w:val="clear" w:color="auto" w:fill="FFFFFF"/>
        </w:rPr>
        <w:t>”</w:t>
      </w:r>
      <w:r w:rsidR="00A769F8" w:rsidRPr="00A769F8">
        <w:rPr>
          <w:bCs/>
          <w:shd w:val="clear" w:color="auto" w:fill="FFFFFF"/>
        </w:rPr>
        <w:t xml:space="preserve">, </w:t>
      </w:r>
      <w:r w:rsidR="00A74A26">
        <w:rPr>
          <w:bCs/>
          <w:shd w:val="clear" w:color="auto" w:fill="FFFFFF"/>
        </w:rPr>
        <w:t xml:space="preserve">por lo que sería de </w:t>
      </w:r>
      <w:r w:rsidR="00235282">
        <w:rPr>
          <w:bCs/>
          <w:shd w:val="clear" w:color="auto" w:fill="FFFFFF"/>
        </w:rPr>
        <w:t>acceso restringido</w:t>
      </w:r>
      <w:r w:rsidR="0047356C">
        <w:rPr>
          <w:bCs/>
          <w:shd w:val="clear" w:color="auto" w:fill="FFFFFF"/>
        </w:rPr>
        <w:t xml:space="preserve">, sin embargo, considera que cuenta con valor científico </w:t>
      </w:r>
      <w:r w:rsidR="00A769F8" w:rsidRPr="00A769F8">
        <w:rPr>
          <w:bCs/>
          <w:shd w:val="clear" w:color="auto" w:fill="FFFFFF"/>
        </w:rPr>
        <w:t>cultural.</w:t>
      </w:r>
      <w:r w:rsidR="00450597">
        <w:rPr>
          <w:bCs/>
          <w:shd w:val="clear" w:color="auto" w:fill="FFFFFF"/>
        </w:rPr>
        <w:t xml:space="preserve"> No obstante, l</w:t>
      </w:r>
      <w:r w:rsidR="004B6E30">
        <w:rPr>
          <w:bCs/>
          <w:shd w:val="clear" w:color="auto" w:fill="FFFFFF"/>
        </w:rPr>
        <w:t xml:space="preserve">a señora Sanz expresa que </w:t>
      </w:r>
      <w:r w:rsidR="00686961">
        <w:rPr>
          <w:bCs/>
          <w:shd w:val="clear" w:color="auto" w:fill="FFFFFF"/>
        </w:rPr>
        <w:t>actualmente la</w:t>
      </w:r>
      <w:r w:rsidR="004B6E30">
        <w:rPr>
          <w:bCs/>
          <w:shd w:val="clear" w:color="auto" w:fill="FFFFFF"/>
        </w:rPr>
        <w:t xml:space="preserve"> legislación </w:t>
      </w:r>
      <w:r w:rsidR="000604C6">
        <w:rPr>
          <w:bCs/>
          <w:shd w:val="clear" w:color="auto" w:fill="FFFFFF"/>
        </w:rPr>
        <w:t xml:space="preserve">vigente </w:t>
      </w:r>
      <w:r w:rsidR="004B6E30">
        <w:rPr>
          <w:bCs/>
          <w:shd w:val="clear" w:color="auto" w:fill="FFFFFF"/>
        </w:rPr>
        <w:t xml:space="preserve">no permite que sea expuesto al público, pero las legislaciones cambian, </w:t>
      </w:r>
      <w:r w:rsidR="000604C6">
        <w:rPr>
          <w:bCs/>
          <w:shd w:val="clear" w:color="auto" w:fill="FFFFFF"/>
        </w:rPr>
        <w:t>y la</w:t>
      </w:r>
      <w:r w:rsidR="004B6E30" w:rsidRPr="0099010B">
        <w:rPr>
          <w:bCs/>
          <w:shd w:val="clear" w:color="auto" w:fill="FFFFFF"/>
        </w:rPr>
        <w:t xml:space="preserve"> experiencia </w:t>
      </w:r>
      <w:r w:rsidR="00E70B2F">
        <w:rPr>
          <w:bCs/>
          <w:shd w:val="clear" w:color="auto" w:fill="FFFFFF"/>
        </w:rPr>
        <w:t>ha demostrado</w:t>
      </w:r>
      <w:r w:rsidR="004B6E30" w:rsidRPr="0099010B">
        <w:rPr>
          <w:bCs/>
          <w:shd w:val="clear" w:color="auto" w:fill="FFFFFF"/>
        </w:rPr>
        <w:t xml:space="preserve"> que la tecnología avanza tantísimo, que en cualquier momento </w:t>
      </w:r>
      <w:r w:rsidR="00721A05">
        <w:rPr>
          <w:bCs/>
          <w:shd w:val="clear" w:color="auto" w:fill="FFFFFF"/>
        </w:rPr>
        <w:t xml:space="preserve">se pueda </w:t>
      </w:r>
      <w:r w:rsidR="00F84B05">
        <w:rPr>
          <w:bCs/>
          <w:shd w:val="clear" w:color="auto" w:fill="FFFFFF"/>
        </w:rPr>
        <w:t>procesar</w:t>
      </w:r>
      <w:r w:rsidR="004B6E30" w:rsidRPr="0099010B">
        <w:rPr>
          <w:bCs/>
          <w:shd w:val="clear" w:color="auto" w:fill="FFFFFF"/>
        </w:rPr>
        <w:t xml:space="preserve"> digital</w:t>
      </w:r>
      <w:r w:rsidR="003351CE">
        <w:rPr>
          <w:bCs/>
          <w:shd w:val="clear" w:color="auto" w:fill="FFFFFF"/>
        </w:rPr>
        <w:t>mente</w:t>
      </w:r>
      <w:r w:rsidR="004B6E30" w:rsidRPr="0099010B">
        <w:rPr>
          <w:bCs/>
          <w:shd w:val="clear" w:color="auto" w:fill="FFFFFF"/>
        </w:rPr>
        <w:t xml:space="preserve"> y se anul</w:t>
      </w:r>
      <w:r w:rsidR="003351CE">
        <w:rPr>
          <w:bCs/>
          <w:shd w:val="clear" w:color="auto" w:fill="FFFFFF"/>
        </w:rPr>
        <w:t>e</w:t>
      </w:r>
      <w:r w:rsidR="004B6E30" w:rsidRPr="0099010B">
        <w:rPr>
          <w:bCs/>
          <w:shd w:val="clear" w:color="auto" w:fill="FFFFFF"/>
        </w:rPr>
        <w:t>, de manera automática</w:t>
      </w:r>
      <w:r w:rsidR="004B6E30">
        <w:rPr>
          <w:bCs/>
          <w:shd w:val="clear" w:color="auto" w:fill="FFFFFF"/>
        </w:rPr>
        <w:t xml:space="preserve"> los datos sensibles y proporcionar la información</w:t>
      </w:r>
      <w:r w:rsidR="00524B6D">
        <w:rPr>
          <w:bCs/>
          <w:shd w:val="clear" w:color="auto" w:fill="FFFFFF"/>
        </w:rPr>
        <w:t xml:space="preserve"> al público</w:t>
      </w:r>
      <w:r w:rsidR="004B6E30">
        <w:rPr>
          <w:bCs/>
          <w:shd w:val="clear" w:color="auto" w:fill="FFFFFF"/>
        </w:rPr>
        <w:t>.</w:t>
      </w:r>
      <w:r w:rsidR="00524B6D">
        <w:rPr>
          <w:bCs/>
          <w:shd w:val="clear" w:color="auto" w:fill="FFFFFF"/>
        </w:rPr>
        <w:t xml:space="preserve"> </w:t>
      </w:r>
      <w:r w:rsidR="007D1D7F" w:rsidRPr="007D1D7F">
        <w:rPr>
          <w:bCs/>
          <w:iCs/>
          <w:shd w:val="clear" w:color="auto" w:fill="FFFFFF"/>
          <w:lang w:val="es-ES"/>
        </w:rPr>
        <w:t>Por otro lado, se discute la segunda serie de documentos, que incluye “</w:t>
      </w:r>
      <w:r w:rsidR="007D1D7F">
        <w:rPr>
          <w:bCs/>
          <w:iCs/>
          <w:shd w:val="clear" w:color="auto" w:fill="FFFFFF"/>
          <w:lang w:val="es-ES"/>
        </w:rPr>
        <w:t xml:space="preserve">Boletas de </w:t>
      </w:r>
      <w:r w:rsidR="007D1D7F" w:rsidRPr="007D1D7F">
        <w:rPr>
          <w:bCs/>
          <w:iCs/>
          <w:shd w:val="clear" w:color="auto" w:fill="FFFFFF"/>
          <w:lang w:val="es-ES"/>
        </w:rPr>
        <w:t xml:space="preserve">reportes de tumores.” </w:t>
      </w:r>
      <w:r w:rsidR="007D1D7F">
        <w:rPr>
          <w:bCs/>
          <w:iCs/>
          <w:shd w:val="clear" w:color="auto" w:fill="FFFFFF"/>
          <w:lang w:val="es-ES"/>
        </w:rPr>
        <w:t xml:space="preserve">El señor </w:t>
      </w:r>
      <w:r w:rsidR="007D1D7F" w:rsidRPr="007D1D7F">
        <w:rPr>
          <w:bCs/>
          <w:iCs/>
          <w:shd w:val="clear" w:color="auto" w:fill="FFFFFF"/>
          <w:lang w:val="es-ES"/>
        </w:rPr>
        <w:t xml:space="preserve">Vargas explica que estos reportes son genéricos y no contienen información detallada como la serie del “libro de partos,” y los </w:t>
      </w:r>
      <w:r w:rsidR="00DC2544">
        <w:rPr>
          <w:bCs/>
          <w:iCs/>
          <w:shd w:val="clear" w:color="auto" w:fill="FFFFFF"/>
          <w:lang w:val="es-ES"/>
        </w:rPr>
        <w:t xml:space="preserve">demás </w:t>
      </w:r>
      <w:r w:rsidR="007D1D7F" w:rsidRPr="007D1D7F">
        <w:rPr>
          <w:bCs/>
          <w:iCs/>
          <w:shd w:val="clear" w:color="auto" w:fill="FFFFFF"/>
          <w:lang w:val="es-ES"/>
        </w:rPr>
        <w:t>miembros coinciden en que no deberían tener una declaratoria de valor científico cultural.</w:t>
      </w:r>
      <w:r w:rsidR="009260F8">
        <w:rPr>
          <w:bCs/>
          <w:shd w:val="clear" w:color="auto" w:fill="FFFFFF"/>
        </w:rPr>
        <w:t xml:space="preserve"> </w:t>
      </w:r>
      <w:r w:rsidR="00831422" w:rsidRPr="007B497E">
        <w:rPr>
          <w:bCs/>
          <w:iCs/>
          <w:shd w:val="clear" w:color="auto" w:fill="FFFFFF"/>
          <w:lang w:val="es-ES"/>
        </w:rPr>
        <w:t xml:space="preserve">Las señoras Sanz, presidente, Otárola, secretaria, y </w:t>
      </w:r>
      <w:r w:rsidR="00743E66">
        <w:rPr>
          <w:bCs/>
          <w:iCs/>
          <w:shd w:val="clear" w:color="auto" w:fill="FFFFFF"/>
          <w:lang w:val="es-ES"/>
        </w:rPr>
        <w:t>los</w:t>
      </w:r>
      <w:r w:rsidR="00831422" w:rsidRPr="007B497E">
        <w:rPr>
          <w:bCs/>
          <w:iCs/>
          <w:shd w:val="clear" w:color="auto" w:fill="FFFFFF"/>
          <w:lang w:val="es-ES"/>
        </w:rPr>
        <w:t xml:space="preserve"> señor</w:t>
      </w:r>
      <w:r w:rsidR="00743E66">
        <w:rPr>
          <w:bCs/>
          <w:iCs/>
          <w:shd w:val="clear" w:color="auto" w:fill="FFFFFF"/>
          <w:lang w:val="es-ES"/>
        </w:rPr>
        <w:t>es Vargas, encargado del Archivo Central de CCSS y</w:t>
      </w:r>
      <w:r w:rsidR="00831422" w:rsidRPr="007B497E">
        <w:rPr>
          <w:bCs/>
          <w:iCs/>
          <w:shd w:val="clear" w:color="auto" w:fill="FFFFFF"/>
          <w:lang w:val="es-ES"/>
        </w:rPr>
        <w:t xml:space="preserve"> Garita, historiador señalan estar de acuerdo con la recomendación mencionada.</w:t>
      </w:r>
      <w:r w:rsidR="00831422" w:rsidRPr="007B497E">
        <w:rPr>
          <w:bCs/>
          <w:iCs/>
          <w:shd w:val="clear" w:color="auto" w:fill="FFFFFF"/>
          <w:lang w:val="es-ES"/>
        </w:rPr>
        <w:tab/>
      </w:r>
    </w:p>
    <w:p w14:paraId="7C7CAE23" w14:textId="09D6EEBB" w:rsidR="002D0BDD" w:rsidRPr="007B497E" w:rsidRDefault="002D0BDD" w:rsidP="007B497E">
      <w:pPr>
        <w:pStyle w:val="Default"/>
        <w:tabs>
          <w:tab w:val="left" w:leader="hyphen" w:pos="9356"/>
        </w:tabs>
        <w:spacing w:before="120" w:after="120" w:line="460" w:lineRule="exact"/>
        <w:jc w:val="both"/>
        <w:rPr>
          <w:bCs/>
          <w:iCs/>
          <w:shd w:val="clear" w:color="auto" w:fill="FFFFFF"/>
          <w:lang w:val="es-ES"/>
        </w:rPr>
      </w:pPr>
      <w:bookmarkStart w:id="13" w:name="_Hlk175207010"/>
      <w:r w:rsidRPr="007B497E">
        <w:rPr>
          <w:b/>
          <w:bCs/>
          <w:color w:val="auto"/>
          <w:shd w:val="clear" w:color="auto" w:fill="FFFFFF"/>
        </w:rPr>
        <w:lastRenderedPageBreak/>
        <w:t xml:space="preserve">ACUERDO 03. </w:t>
      </w:r>
      <w:r w:rsidRPr="007B497E">
        <w:rPr>
          <w:color w:val="auto"/>
          <w:shd w:val="clear" w:color="auto" w:fill="FFFFFF"/>
        </w:rPr>
        <w:t>C</w:t>
      </w:r>
      <w:r w:rsidR="00FA08D9">
        <w:rPr>
          <w:color w:val="auto"/>
          <w:shd w:val="clear" w:color="auto" w:fill="FFFFFF"/>
        </w:rPr>
        <w:t xml:space="preserve">omunicar al </w:t>
      </w:r>
      <w:r w:rsidR="00FA08D9" w:rsidRPr="007B497E">
        <w:rPr>
          <w:bCs/>
        </w:rPr>
        <w:t xml:space="preserve">señor Mario Vargas Rodríguez, </w:t>
      </w:r>
      <w:r w:rsidR="00FA08D9">
        <w:rPr>
          <w:bCs/>
        </w:rPr>
        <w:t xml:space="preserve">encargado del Archivo Central y </w:t>
      </w:r>
      <w:r w:rsidR="00FA08D9" w:rsidRPr="007B497E">
        <w:rPr>
          <w:bCs/>
        </w:rPr>
        <w:t>secretario del Comité de Selección y Eliminación de Documentos, CISED de la Caja Costarricense de Seguro Social</w:t>
      </w:r>
      <w:r w:rsidR="00FA08D9">
        <w:rPr>
          <w:bCs/>
        </w:rPr>
        <w:t>,</w:t>
      </w:r>
      <w:r w:rsidR="00C307D1">
        <w:rPr>
          <w:bCs/>
        </w:rPr>
        <w:t xml:space="preserve"> CCSS,</w:t>
      </w:r>
      <w:r w:rsidR="00FA08D9">
        <w:rPr>
          <w:bCs/>
        </w:rPr>
        <w:t xml:space="preserve"> que</w:t>
      </w:r>
      <w:r w:rsidR="00FA08D9" w:rsidRPr="00FA08D9">
        <w:rPr>
          <w:bCs/>
          <w:iCs/>
          <w:lang w:val="es-ES"/>
        </w:rPr>
        <w:t xml:space="preserve"> esta Comisión Nacional, conoció el</w:t>
      </w:r>
      <w:r w:rsidR="00FA08D9">
        <w:rPr>
          <w:bCs/>
          <w:iCs/>
          <w:lang w:val="es-ES"/>
        </w:rPr>
        <w:t xml:space="preserve"> oficio</w:t>
      </w:r>
      <w:r w:rsidR="00FA08D9" w:rsidRPr="00FA08D9">
        <w:rPr>
          <w:bCs/>
          <w:iCs/>
          <w:lang w:val="es-ES"/>
        </w:rPr>
        <w:t xml:space="preserve"> </w:t>
      </w:r>
      <w:r w:rsidR="00FA08D9" w:rsidRPr="00FA08D9">
        <w:rPr>
          <w:b/>
          <w:bCs/>
          <w:iCs/>
          <w:lang w:val="es-ES"/>
        </w:rPr>
        <w:t xml:space="preserve">DSI-API-CISED-0027-2024 </w:t>
      </w:r>
      <w:r w:rsidR="00FA08D9" w:rsidRPr="00FA08D9">
        <w:rPr>
          <w:iCs/>
          <w:lang w:val="es-ES"/>
        </w:rPr>
        <w:t>del 12 de junio de 2024</w:t>
      </w:r>
      <w:r w:rsidR="00FA08D9" w:rsidRPr="00FA08D9">
        <w:rPr>
          <w:bCs/>
          <w:iCs/>
          <w:lang w:val="es-ES"/>
        </w:rPr>
        <w:t xml:space="preserve">, por medio del cual se presenta la siguiente </w:t>
      </w:r>
      <w:r w:rsidR="00FA08D9" w:rsidRPr="00FA08D9">
        <w:rPr>
          <w:bCs/>
          <w:iCs/>
          <w:u w:val="single"/>
          <w:lang w:val="es-ES"/>
        </w:rPr>
        <w:t>una solicitud parcial</w:t>
      </w:r>
      <w:r w:rsidR="00FA08D9" w:rsidRPr="00FA08D9">
        <w:rPr>
          <w:bCs/>
          <w:iCs/>
          <w:lang w:val="es-ES"/>
        </w:rPr>
        <w:t xml:space="preserve"> de documentos correspondientes a los subfondos: Registros y Estadísticas en Salud del Hospital Dr. Fernando Escalante Pradilla con </w:t>
      </w:r>
      <w:r w:rsidR="00FA08D9" w:rsidRPr="00FA08D9">
        <w:rPr>
          <w:b/>
          <w:bCs/>
          <w:iCs/>
          <w:lang w:val="es-ES"/>
        </w:rPr>
        <w:t>02</w:t>
      </w:r>
      <w:r w:rsidR="00FA08D9" w:rsidRPr="00FA08D9">
        <w:rPr>
          <w:bCs/>
          <w:iCs/>
          <w:lang w:val="es-ES"/>
        </w:rPr>
        <w:t xml:space="preserve"> series documentales. </w:t>
      </w:r>
      <w:r w:rsidR="00FA08D9" w:rsidRPr="00FA08D9">
        <w:rPr>
          <w:b/>
          <w:bCs/>
          <w:iCs/>
          <w:lang w:val="es-ES"/>
        </w:rPr>
        <w:t>02</w:t>
      </w:r>
      <w:r w:rsidR="00FA08D9" w:rsidRPr="00FA08D9">
        <w:rPr>
          <w:bCs/>
          <w:iCs/>
          <w:lang w:val="es-ES"/>
        </w:rPr>
        <w:t xml:space="preserve"> series documentales en total. En este acto se declaran con valor científico cultural las siguientes series documentales:</w:t>
      </w:r>
      <w:r w:rsidR="00FA08D9" w:rsidRPr="00FA08D9">
        <w:rPr>
          <w:bCs/>
          <w:iCs/>
          <w:lang w:val="es-ES"/>
        </w:rPr>
        <w:tab/>
      </w:r>
    </w:p>
    <w:tbl>
      <w:tblPr>
        <w:tblStyle w:val="Tablaconcuadrcula"/>
        <w:tblW w:w="0" w:type="auto"/>
        <w:jc w:val="center"/>
        <w:tblLayout w:type="fixed"/>
        <w:tblLook w:val="04A0" w:firstRow="1" w:lastRow="0" w:firstColumn="1" w:lastColumn="0" w:noHBand="0" w:noVBand="1"/>
      </w:tblPr>
      <w:tblGrid>
        <w:gridCol w:w="414"/>
        <w:gridCol w:w="2214"/>
        <w:gridCol w:w="2754"/>
        <w:gridCol w:w="992"/>
        <w:gridCol w:w="1701"/>
        <w:gridCol w:w="1275"/>
      </w:tblGrid>
      <w:tr w:rsidR="00AE5E98" w:rsidRPr="00771990" w14:paraId="171D6717" w14:textId="77777777" w:rsidTr="006E663A">
        <w:trPr>
          <w:trHeight w:val="573"/>
          <w:jc w:val="center"/>
        </w:trPr>
        <w:tc>
          <w:tcPr>
            <w:tcW w:w="9350" w:type="dxa"/>
            <w:gridSpan w:val="6"/>
          </w:tcPr>
          <w:bookmarkEnd w:id="13"/>
          <w:p w14:paraId="6EFEA471" w14:textId="7B8F15C1" w:rsidR="00AE5E98" w:rsidRPr="00771990" w:rsidRDefault="00AE5E98" w:rsidP="006E663A">
            <w:pPr>
              <w:tabs>
                <w:tab w:val="left" w:leader="hyphen" w:pos="9356"/>
              </w:tabs>
              <w:spacing w:before="120" w:after="120" w:line="460" w:lineRule="exact"/>
              <w:jc w:val="both"/>
              <w:rPr>
                <w:b/>
                <w:bCs/>
                <w:szCs w:val="24"/>
                <w:shd w:val="clear" w:color="auto" w:fill="FFFFFF"/>
                <w:lang w:val="es-CR"/>
              </w:rPr>
            </w:pPr>
            <w:r w:rsidRPr="00771990">
              <w:rPr>
                <w:b/>
                <w:bCs/>
                <w:szCs w:val="24"/>
                <w:shd w:val="clear" w:color="auto" w:fill="FFFFFF"/>
                <w:lang w:val="es-CR"/>
              </w:rPr>
              <w:t xml:space="preserve">Fondo: </w:t>
            </w:r>
            <w:r w:rsidR="005F22B3">
              <w:rPr>
                <w:b/>
                <w:bCs/>
                <w:szCs w:val="24"/>
                <w:shd w:val="clear" w:color="auto" w:fill="FFFFFF"/>
                <w:lang w:val="es-CR"/>
              </w:rPr>
              <w:t>Caja Costarricense de Seguro Social, CCSS</w:t>
            </w:r>
          </w:p>
          <w:p w14:paraId="39F786B3" w14:textId="48155E36" w:rsidR="00AE5E98" w:rsidRPr="00771990" w:rsidRDefault="00AE5E98" w:rsidP="006E663A">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 xml:space="preserve">Subfondo 1: </w:t>
            </w:r>
            <w:r w:rsidR="005F22B3">
              <w:rPr>
                <w:bCs/>
                <w:szCs w:val="24"/>
                <w:shd w:val="clear" w:color="auto" w:fill="FFFFFF"/>
                <w:lang w:val="es-CR"/>
              </w:rPr>
              <w:t xml:space="preserve">Gerencia </w:t>
            </w:r>
            <w:r w:rsidR="00406A62">
              <w:rPr>
                <w:bCs/>
                <w:szCs w:val="24"/>
                <w:shd w:val="clear" w:color="auto" w:fill="FFFFFF"/>
                <w:lang w:val="es-CR"/>
              </w:rPr>
              <w:t xml:space="preserve">Médica* </w:t>
            </w:r>
          </w:p>
          <w:p w14:paraId="67F76069" w14:textId="17041AEA" w:rsidR="00AE5E98" w:rsidRDefault="00AE5E98" w:rsidP="006E663A">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 xml:space="preserve">Subfondo 2: </w:t>
            </w:r>
            <w:r w:rsidR="00E65540">
              <w:rPr>
                <w:bCs/>
                <w:szCs w:val="24"/>
                <w:shd w:val="clear" w:color="auto" w:fill="FFFFFF"/>
                <w:lang w:val="es-CR"/>
              </w:rPr>
              <w:t>Dirección Regional de Servicios de Salud Brunca</w:t>
            </w:r>
          </w:p>
          <w:p w14:paraId="742F45A0" w14:textId="7328FE18" w:rsidR="00E65540" w:rsidRPr="00771990" w:rsidRDefault="00E65540" w:rsidP="006E663A">
            <w:pPr>
              <w:tabs>
                <w:tab w:val="left" w:leader="hyphen" w:pos="9356"/>
              </w:tabs>
              <w:spacing w:before="120" w:after="120" w:line="460" w:lineRule="exact"/>
              <w:jc w:val="both"/>
              <w:rPr>
                <w:bCs/>
                <w:szCs w:val="24"/>
                <w:shd w:val="clear" w:color="auto" w:fill="FFFFFF"/>
                <w:lang w:val="es-CR"/>
              </w:rPr>
            </w:pPr>
            <w:r>
              <w:rPr>
                <w:bCs/>
                <w:szCs w:val="24"/>
                <w:shd w:val="clear" w:color="auto" w:fill="FFFFFF"/>
                <w:lang w:val="es-CR"/>
              </w:rPr>
              <w:t>Subfondo 3: Hospital Dr. Fernando Escalante Pradilla*</w:t>
            </w:r>
          </w:p>
          <w:p w14:paraId="183A7EC1" w14:textId="3257B808" w:rsidR="00AE5E98" w:rsidRPr="00771990" w:rsidRDefault="00AE5E98" w:rsidP="006E663A">
            <w:pPr>
              <w:tabs>
                <w:tab w:val="left" w:leader="hyphen" w:pos="9356"/>
              </w:tabs>
              <w:spacing w:before="120" w:after="120" w:line="460" w:lineRule="exact"/>
              <w:jc w:val="both"/>
              <w:rPr>
                <w:b/>
                <w:bCs/>
                <w:szCs w:val="24"/>
                <w:shd w:val="clear" w:color="auto" w:fill="FFFFFF"/>
                <w:lang w:val="es-CR"/>
              </w:rPr>
            </w:pPr>
            <w:r w:rsidRPr="00771990">
              <w:rPr>
                <w:b/>
                <w:bCs/>
                <w:szCs w:val="24"/>
                <w:shd w:val="clear" w:color="auto" w:fill="FFFFFF"/>
                <w:lang w:val="es-CR"/>
              </w:rPr>
              <w:t xml:space="preserve">Subfondo </w:t>
            </w:r>
            <w:r w:rsidR="00E65540">
              <w:rPr>
                <w:b/>
                <w:bCs/>
                <w:szCs w:val="24"/>
                <w:shd w:val="clear" w:color="auto" w:fill="FFFFFF"/>
                <w:lang w:val="es-CR"/>
              </w:rPr>
              <w:t>4</w:t>
            </w:r>
            <w:r w:rsidRPr="00771990">
              <w:rPr>
                <w:b/>
                <w:bCs/>
                <w:szCs w:val="24"/>
                <w:shd w:val="clear" w:color="auto" w:fill="FFFFFF"/>
                <w:lang w:val="es-CR"/>
              </w:rPr>
              <w:t xml:space="preserve">: </w:t>
            </w:r>
            <w:r w:rsidR="00E65540">
              <w:rPr>
                <w:b/>
                <w:bCs/>
                <w:szCs w:val="24"/>
                <w:shd w:val="clear" w:color="auto" w:fill="FFFFFF"/>
                <w:lang w:val="es-CR"/>
              </w:rPr>
              <w:t>Registros y Estadísticas en Salud</w:t>
            </w:r>
          </w:p>
        </w:tc>
      </w:tr>
      <w:tr w:rsidR="00AE5E98" w:rsidRPr="00771990" w14:paraId="29725DFF" w14:textId="77777777" w:rsidTr="00880B29">
        <w:trPr>
          <w:trHeight w:val="700"/>
          <w:jc w:val="center"/>
        </w:trPr>
        <w:tc>
          <w:tcPr>
            <w:tcW w:w="414" w:type="dxa"/>
            <w:noWrap/>
          </w:tcPr>
          <w:p w14:paraId="5E08A0F0"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r w:rsidRPr="00771990">
              <w:rPr>
                <w:b/>
                <w:bCs/>
                <w:szCs w:val="24"/>
                <w:shd w:val="clear" w:color="auto" w:fill="FFFFFF"/>
                <w:lang w:val="es-CR"/>
              </w:rPr>
              <w:t>N°</w:t>
            </w:r>
          </w:p>
        </w:tc>
        <w:tc>
          <w:tcPr>
            <w:tcW w:w="2214" w:type="dxa"/>
            <w:noWrap/>
          </w:tcPr>
          <w:p w14:paraId="0C131140"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r w:rsidRPr="00771990">
              <w:rPr>
                <w:b/>
                <w:bCs/>
                <w:szCs w:val="24"/>
                <w:shd w:val="clear" w:color="auto" w:fill="FFFFFF"/>
                <w:lang w:val="es-CR"/>
              </w:rPr>
              <w:t>Serie o tipo documental</w:t>
            </w:r>
          </w:p>
        </w:tc>
        <w:tc>
          <w:tcPr>
            <w:tcW w:w="2754" w:type="dxa"/>
          </w:tcPr>
          <w:p w14:paraId="5289739B"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r w:rsidRPr="00771990">
              <w:rPr>
                <w:b/>
                <w:bCs/>
                <w:szCs w:val="24"/>
                <w:shd w:val="clear" w:color="auto" w:fill="FFFFFF"/>
                <w:lang w:val="es-CR"/>
              </w:rPr>
              <w:t>Contenido</w:t>
            </w:r>
          </w:p>
        </w:tc>
        <w:tc>
          <w:tcPr>
            <w:tcW w:w="992" w:type="dxa"/>
            <w:noWrap/>
          </w:tcPr>
          <w:p w14:paraId="7E24D35A"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roofErr w:type="spellStart"/>
            <w:r w:rsidRPr="00771990">
              <w:rPr>
                <w:b/>
                <w:bCs/>
                <w:szCs w:val="24"/>
                <w:shd w:val="clear" w:color="auto" w:fill="FFFFFF"/>
                <w:lang w:val="es-CR"/>
              </w:rPr>
              <w:t>Cant</w:t>
            </w:r>
            <w:proofErr w:type="spellEnd"/>
            <w:r w:rsidRPr="00771990">
              <w:rPr>
                <w:b/>
                <w:bCs/>
                <w:szCs w:val="24"/>
                <w:shd w:val="clear" w:color="auto" w:fill="FFFFFF"/>
                <w:lang w:val="es-CR"/>
              </w:rPr>
              <w:t>.</w:t>
            </w:r>
          </w:p>
        </w:tc>
        <w:tc>
          <w:tcPr>
            <w:tcW w:w="1701" w:type="dxa"/>
            <w:noWrap/>
          </w:tcPr>
          <w:p w14:paraId="65CD1FED"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roofErr w:type="gramStart"/>
            <w:r w:rsidRPr="00771990">
              <w:rPr>
                <w:b/>
                <w:bCs/>
                <w:szCs w:val="24"/>
                <w:shd w:val="clear" w:color="auto" w:fill="FFFFFF"/>
                <w:lang w:val="es-CR"/>
              </w:rPr>
              <w:t>F.E</w:t>
            </w:r>
            <w:proofErr w:type="gramEnd"/>
          </w:p>
        </w:tc>
        <w:tc>
          <w:tcPr>
            <w:tcW w:w="1275" w:type="dxa"/>
          </w:tcPr>
          <w:p w14:paraId="094EA73C" w14:textId="77777777" w:rsidR="00AE5E98" w:rsidRPr="00771990" w:rsidRDefault="00AE5E98" w:rsidP="006E663A">
            <w:pPr>
              <w:tabs>
                <w:tab w:val="left" w:leader="hyphen" w:pos="9356"/>
              </w:tabs>
              <w:spacing w:before="120" w:after="120" w:line="460" w:lineRule="exact"/>
              <w:jc w:val="both"/>
              <w:rPr>
                <w:b/>
                <w:bCs/>
                <w:szCs w:val="24"/>
                <w:shd w:val="clear" w:color="auto" w:fill="FFFFFF"/>
                <w:lang w:val="es-CR"/>
              </w:rPr>
            </w:pPr>
            <w:r w:rsidRPr="00771990">
              <w:rPr>
                <w:b/>
                <w:bCs/>
                <w:szCs w:val="24"/>
                <w:shd w:val="clear" w:color="auto" w:fill="FFFFFF"/>
                <w:lang w:val="es-CR"/>
              </w:rPr>
              <w:t>Criterio vcc</w:t>
            </w:r>
          </w:p>
        </w:tc>
      </w:tr>
      <w:tr w:rsidR="00AE5E98" w:rsidRPr="00771990" w14:paraId="4A42B428" w14:textId="77777777" w:rsidTr="00880B29">
        <w:tblPrEx>
          <w:jc w:val="left"/>
        </w:tblPrEx>
        <w:trPr>
          <w:trHeight w:val="977"/>
        </w:trPr>
        <w:tc>
          <w:tcPr>
            <w:tcW w:w="414" w:type="dxa"/>
            <w:hideMark/>
          </w:tcPr>
          <w:p w14:paraId="238CD821" w14:textId="15E73796" w:rsidR="00AE5E98" w:rsidRPr="00771990" w:rsidRDefault="00E65540" w:rsidP="006E663A">
            <w:pPr>
              <w:tabs>
                <w:tab w:val="left" w:leader="hyphen" w:pos="9356"/>
              </w:tabs>
              <w:spacing w:before="120" w:after="120" w:line="460" w:lineRule="exact"/>
              <w:jc w:val="both"/>
              <w:rPr>
                <w:bCs/>
                <w:szCs w:val="24"/>
                <w:shd w:val="clear" w:color="auto" w:fill="FFFFFF"/>
                <w:lang w:val="es-CR"/>
              </w:rPr>
            </w:pPr>
            <w:r>
              <w:rPr>
                <w:bCs/>
                <w:szCs w:val="24"/>
                <w:shd w:val="clear" w:color="auto" w:fill="FFFFFF"/>
                <w:lang w:val="es-CR"/>
              </w:rPr>
              <w:t>1</w:t>
            </w:r>
          </w:p>
        </w:tc>
        <w:tc>
          <w:tcPr>
            <w:tcW w:w="2214" w:type="dxa"/>
            <w:hideMark/>
          </w:tcPr>
          <w:p w14:paraId="6D4C3151" w14:textId="7CAE8518" w:rsidR="00AE5E98" w:rsidRPr="00771990" w:rsidRDefault="00E65540" w:rsidP="006E663A">
            <w:pPr>
              <w:tabs>
                <w:tab w:val="left" w:leader="hyphen" w:pos="9356"/>
              </w:tabs>
              <w:spacing w:before="120" w:after="120" w:line="460" w:lineRule="exact"/>
              <w:jc w:val="both"/>
              <w:rPr>
                <w:bCs/>
                <w:szCs w:val="24"/>
                <w:shd w:val="clear" w:color="auto" w:fill="FFFFFF"/>
                <w:lang w:val="es-CR"/>
              </w:rPr>
            </w:pPr>
            <w:r>
              <w:rPr>
                <w:bCs/>
                <w:szCs w:val="24"/>
                <w:shd w:val="clear" w:color="auto" w:fill="FFFFFF"/>
                <w:lang w:val="es-CR"/>
              </w:rPr>
              <w:t>Libros de partos</w:t>
            </w:r>
          </w:p>
          <w:p w14:paraId="1F0CEDA2" w14:textId="7F0B49B5" w:rsidR="00AE5E98" w:rsidRPr="00771990" w:rsidRDefault="00AE5E98" w:rsidP="006E663A">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Original.</w:t>
            </w:r>
          </w:p>
        </w:tc>
        <w:tc>
          <w:tcPr>
            <w:tcW w:w="2754" w:type="dxa"/>
            <w:hideMark/>
          </w:tcPr>
          <w:p w14:paraId="4E052768" w14:textId="25289FD0" w:rsidR="00AE5E98" w:rsidRPr="00771990" w:rsidRDefault="00507A2D" w:rsidP="006E663A">
            <w:pPr>
              <w:tabs>
                <w:tab w:val="left" w:leader="hyphen" w:pos="9356"/>
              </w:tabs>
              <w:spacing w:before="120" w:after="120" w:line="460" w:lineRule="exact"/>
              <w:jc w:val="both"/>
              <w:rPr>
                <w:bCs/>
                <w:szCs w:val="24"/>
                <w:shd w:val="clear" w:color="auto" w:fill="FFFFFF"/>
                <w:lang w:val="es-CR"/>
              </w:rPr>
            </w:pPr>
            <w:r>
              <w:rPr>
                <w:bCs/>
                <w:szCs w:val="24"/>
                <w:shd w:val="clear" w:color="auto" w:fill="FFFFFF"/>
                <w:lang w:val="es-CR"/>
              </w:rPr>
              <w:t>Información con datos personales de la madre y del ni</w:t>
            </w:r>
            <w:r w:rsidR="00007DA3">
              <w:rPr>
                <w:bCs/>
                <w:szCs w:val="24"/>
                <w:shd w:val="clear" w:color="auto" w:fill="FFFFFF"/>
                <w:lang w:val="es-CR"/>
              </w:rPr>
              <w:t>ño</w:t>
            </w:r>
            <w:r w:rsidR="00487CEB">
              <w:rPr>
                <w:bCs/>
                <w:szCs w:val="24"/>
                <w:shd w:val="clear" w:color="auto" w:fill="FFFFFF"/>
                <w:lang w:val="es-CR"/>
              </w:rPr>
              <w:t>. Datos de nacimientos en el centro (día, peso, talla, sexo, hora, tipo de parto, vacunas y otros)</w:t>
            </w:r>
          </w:p>
        </w:tc>
        <w:tc>
          <w:tcPr>
            <w:tcW w:w="992" w:type="dxa"/>
            <w:hideMark/>
          </w:tcPr>
          <w:p w14:paraId="36C5AC87" w14:textId="7325187A" w:rsidR="00AE5E98" w:rsidRPr="00771990" w:rsidRDefault="00507A2D" w:rsidP="006E663A">
            <w:pPr>
              <w:tabs>
                <w:tab w:val="left" w:leader="hyphen" w:pos="9356"/>
              </w:tabs>
              <w:spacing w:before="120" w:after="120" w:line="460" w:lineRule="exact"/>
              <w:jc w:val="both"/>
              <w:rPr>
                <w:bCs/>
                <w:szCs w:val="24"/>
                <w:shd w:val="clear" w:color="auto" w:fill="FFFFFF"/>
                <w:lang w:val="es-CR"/>
              </w:rPr>
            </w:pPr>
            <w:r>
              <w:rPr>
                <w:bCs/>
                <w:szCs w:val="24"/>
                <w:shd w:val="clear" w:color="auto" w:fill="FFFFFF"/>
                <w:lang w:val="es-CR"/>
              </w:rPr>
              <w:t>5 m</w:t>
            </w:r>
          </w:p>
          <w:p w14:paraId="58789886"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
        </w:tc>
        <w:tc>
          <w:tcPr>
            <w:tcW w:w="1701" w:type="dxa"/>
            <w:hideMark/>
          </w:tcPr>
          <w:p w14:paraId="25803296" w14:textId="48078073" w:rsidR="00AE5E98" w:rsidRPr="00771990" w:rsidRDefault="00C05867" w:rsidP="006E663A">
            <w:pPr>
              <w:tabs>
                <w:tab w:val="left" w:leader="hyphen" w:pos="9356"/>
              </w:tabs>
              <w:spacing w:before="120" w:after="120" w:line="460" w:lineRule="exact"/>
              <w:jc w:val="both"/>
              <w:rPr>
                <w:bCs/>
                <w:szCs w:val="24"/>
                <w:shd w:val="clear" w:color="auto" w:fill="FFFFFF"/>
                <w:lang w:val="es-CR"/>
              </w:rPr>
            </w:pPr>
            <w:r>
              <w:rPr>
                <w:bCs/>
                <w:szCs w:val="24"/>
                <w:shd w:val="clear" w:color="auto" w:fill="FFFFFF"/>
                <w:lang w:val="es-CR"/>
              </w:rPr>
              <w:t>01-01-1996 al 31-12-</w:t>
            </w:r>
            <w:r w:rsidR="00507A2D">
              <w:rPr>
                <w:bCs/>
                <w:szCs w:val="24"/>
                <w:shd w:val="clear" w:color="auto" w:fill="FFFFFF"/>
                <w:lang w:val="es-CR"/>
              </w:rPr>
              <w:t>2018</w:t>
            </w:r>
          </w:p>
          <w:p w14:paraId="4221592B"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
          <w:p w14:paraId="146694B3"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
          <w:p w14:paraId="3E6354D8"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
          <w:p w14:paraId="2CFF5E12" w14:textId="7777777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
        </w:tc>
        <w:tc>
          <w:tcPr>
            <w:tcW w:w="1275" w:type="dxa"/>
          </w:tcPr>
          <w:p w14:paraId="5BC8B41A" w14:textId="0ABD9E22" w:rsidR="00C05867" w:rsidRPr="00771990" w:rsidRDefault="00AE5E98" w:rsidP="00C05867">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 xml:space="preserve">Sí. </w:t>
            </w:r>
          </w:p>
          <w:p w14:paraId="75CCBB84" w14:textId="6EC7C137" w:rsidR="00AE5E98" w:rsidRPr="00771990" w:rsidRDefault="00AE5E98" w:rsidP="006E663A">
            <w:pPr>
              <w:tabs>
                <w:tab w:val="left" w:leader="hyphen" w:pos="9356"/>
              </w:tabs>
              <w:spacing w:before="120" w:after="120" w:line="460" w:lineRule="exact"/>
              <w:jc w:val="both"/>
              <w:rPr>
                <w:bCs/>
                <w:szCs w:val="24"/>
                <w:shd w:val="clear" w:color="auto" w:fill="FFFFFF"/>
                <w:lang w:val="es-CR"/>
              </w:rPr>
            </w:pPr>
          </w:p>
        </w:tc>
      </w:tr>
    </w:tbl>
    <w:p w14:paraId="4467EFDB" w14:textId="3EA584BB" w:rsidR="00C307D1" w:rsidRPr="002C756C" w:rsidRDefault="00C307D1" w:rsidP="00C307D1">
      <w:pPr>
        <w:tabs>
          <w:tab w:val="left" w:leader="hyphen" w:pos="9356"/>
        </w:tabs>
        <w:spacing w:before="120" w:after="120" w:line="460" w:lineRule="exact"/>
        <w:jc w:val="both"/>
        <w:rPr>
          <w:bCs/>
          <w:szCs w:val="24"/>
          <w:shd w:val="clear" w:color="auto" w:fill="FFFFFF"/>
          <w:lang w:val="es-CR"/>
        </w:rPr>
      </w:pPr>
      <w:bookmarkStart w:id="14" w:name="_Hlk175207246"/>
      <w:r w:rsidRPr="002C756C">
        <w:rPr>
          <w:bCs/>
          <w:szCs w:val="24"/>
          <w:shd w:val="clear" w:color="auto" w:fill="FFFFFF"/>
          <w:lang w:val="es-CR"/>
        </w:rPr>
        <w:t>Aprobado por unanimidad con los votos afirmativos de las</w:t>
      </w:r>
      <w:r w:rsidRPr="002C756C">
        <w:rPr>
          <w:bCs/>
          <w:szCs w:val="24"/>
          <w:shd w:val="clear" w:color="auto" w:fill="FFFFFF"/>
        </w:rPr>
        <w:t xml:space="preserve"> señoras Sanz, presidente, Otárola, secretaria</w:t>
      </w:r>
      <w:r>
        <w:rPr>
          <w:bCs/>
          <w:szCs w:val="24"/>
          <w:shd w:val="clear" w:color="auto" w:fill="FFFFFF"/>
        </w:rPr>
        <w:t xml:space="preserve"> </w:t>
      </w:r>
      <w:r w:rsidRPr="002C756C">
        <w:rPr>
          <w:bCs/>
          <w:szCs w:val="24"/>
          <w:shd w:val="clear" w:color="auto" w:fill="FFFFFF"/>
        </w:rPr>
        <w:t xml:space="preserve">y </w:t>
      </w:r>
      <w:r>
        <w:rPr>
          <w:bCs/>
          <w:szCs w:val="24"/>
          <w:shd w:val="clear" w:color="auto" w:fill="FFFFFF"/>
        </w:rPr>
        <w:t>los</w:t>
      </w:r>
      <w:r w:rsidRPr="002C756C">
        <w:rPr>
          <w:bCs/>
          <w:szCs w:val="24"/>
          <w:shd w:val="clear" w:color="auto" w:fill="FFFFFF"/>
        </w:rPr>
        <w:t xml:space="preserve"> señor</w:t>
      </w:r>
      <w:r>
        <w:rPr>
          <w:bCs/>
          <w:szCs w:val="24"/>
          <w:shd w:val="clear" w:color="auto" w:fill="FFFFFF"/>
        </w:rPr>
        <w:t>es</w:t>
      </w:r>
      <w:r w:rsidRPr="002C756C">
        <w:rPr>
          <w:bCs/>
          <w:szCs w:val="24"/>
          <w:shd w:val="clear" w:color="auto" w:fill="FFFFFF"/>
        </w:rPr>
        <w:t xml:space="preserve"> </w:t>
      </w:r>
      <w:r w:rsidR="00C11BE1" w:rsidRPr="007B497E">
        <w:rPr>
          <w:bCs/>
          <w:szCs w:val="24"/>
        </w:rPr>
        <w:t xml:space="preserve">Vargas, </w:t>
      </w:r>
      <w:r w:rsidR="00C11BE1">
        <w:rPr>
          <w:bCs/>
        </w:rPr>
        <w:t xml:space="preserve">encargado del Archivo Central y </w:t>
      </w:r>
      <w:r w:rsidR="00C11BE1" w:rsidRPr="007B497E">
        <w:rPr>
          <w:bCs/>
          <w:szCs w:val="24"/>
        </w:rPr>
        <w:t>secretario del Comité de Selección y Eliminación de Documentos, CISED de la Caja Costarricense de Seguro Social</w:t>
      </w:r>
      <w:r w:rsidR="00C11BE1">
        <w:rPr>
          <w:bCs/>
        </w:rPr>
        <w:t xml:space="preserve">, CCSS y </w:t>
      </w:r>
      <w:r w:rsidRPr="002C756C">
        <w:rPr>
          <w:bCs/>
          <w:szCs w:val="24"/>
          <w:shd w:val="clear" w:color="auto" w:fill="FFFFFF"/>
        </w:rPr>
        <w:t>Garita, historiador</w:t>
      </w:r>
      <w:r w:rsidRPr="002C756C">
        <w:rPr>
          <w:bCs/>
          <w:szCs w:val="24"/>
          <w:shd w:val="clear" w:color="auto" w:fill="FFFFFF"/>
          <w:lang w:val="es-CR"/>
        </w:rPr>
        <w:t xml:space="preserve">. Enviar copia de este acuerdo a las señoras </w:t>
      </w:r>
      <w:r w:rsidRPr="002C756C">
        <w:rPr>
          <w:bCs/>
          <w:szCs w:val="24"/>
          <w:shd w:val="clear" w:color="auto" w:fill="FFFFFF"/>
          <w:lang w:val="es-CR"/>
        </w:rPr>
        <w:lastRenderedPageBreak/>
        <w:t>Denise Calvo López, jefe del Departamento Servicios Archivísticos Externos (DSAE); Natalia Cantillano Mora, coordinadora de la Unidad Servicios Técnicos Archivísticos (USTA) del DSAE</w:t>
      </w:r>
      <w:r w:rsidR="00C11BE1">
        <w:rPr>
          <w:bCs/>
          <w:szCs w:val="24"/>
          <w:shd w:val="clear" w:color="auto" w:fill="FFFFFF"/>
          <w:lang w:val="es-CR"/>
        </w:rPr>
        <w:t xml:space="preserve"> </w:t>
      </w:r>
      <w:r w:rsidRPr="002C756C">
        <w:rPr>
          <w:bCs/>
          <w:szCs w:val="24"/>
          <w:shd w:val="clear" w:color="auto" w:fill="FFFFFF"/>
          <w:lang w:val="es-CR"/>
        </w:rPr>
        <w:t xml:space="preserve">y al expediente de valoración documental </w:t>
      </w:r>
      <w:r w:rsidRPr="007B497E">
        <w:rPr>
          <w:bCs/>
          <w:szCs w:val="24"/>
          <w:shd w:val="clear" w:color="auto" w:fill="FFFFFF"/>
          <w:lang w:val="es-CR"/>
        </w:rPr>
        <w:t>del</w:t>
      </w:r>
      <w:r w:rsidRPr="002C756C">
        <w:rPr>
          <w:bCs/>
          <w:szCs w:val="24"/>
          <w:shd w:val="clear" w:color="auto" w:fill="FFFFFF"/>
          <w:lang w:val="es-CR"/>
        </w:rPr>
        <w:t xml:space="preserve"> </w:t>
      </w:r>
      <w:r w:rsidR="00C11BE1" w:rsidRPr="00C11BE1">
        <w:rPr>
          <w:bCs/>
          <w:szCs w:val="24"/>
          <w:shd w:val="clear" w:color="auto" w:fill="FFFFFF"/>
        </w:rPr>
        <w:t>Caja Costarricense de Seguro Social, CCSS</w:t>
      </w:r>
      <w:r w:rsidRPr="002C756C">
        <w:rPr>
          <w:bCs/>
          <w:szCs w:val="24"/>
          <w:shd w:val="clear" w:color="auto" w:fill="FFFFFF"/>
          <w:lang w:val="es-CR"/>
        </w:rPr>
        <w:t>, T-</w:t>
      </w:r>
      <w:r w:rsidR="00A42C4F">
        <w:rPr>
          <w:bCs/>
          <w:szCs w:val="24"/>
          <w:shd w:val="clear" w:color="auto" w:fill="FFFFFF"/>
          <w:lang w:val="es-CR"/>
        </w:rPr>
        <w:t>29</w:t>
      </w:r>
      <w:r w:rsidRPr="002C756C">
        <w:rPr>
          <w:bCs/>
          <w:szCs w:val="24"/>
          <w:shd w:val="clear" w:color="auto" w:fill="FFFFFF"/>
          <w:lang w:val="es-CR"/>
        </w:rPr>
        <w:t xml:space="preserve">-2024, que custodia esta Comisión Nacional. </w:t>
      </w:r>
      <w:r w:rsidRPr="002C756C">
        <w:rPr>
          <w:b/>
          <w:bCs/>
          <w:szCs w:val="24"/>
          <w:shd w:val="clear" w:color="auto" w:fill="FFFFFF"/>
        </w:rPr>
        <w:t xml:space="preserve">ACUERDO FIRME. </w:t>
      </w:r>
      <w:bookmarkEnd w:id="14"/>
      <w:r w:rsidRPr="002C756C">
        <w:rPr>
          <w:b/>
          <w:bCs/>
          <w:szCs w:val="24"/>
          <w:shd w:val="clear" w:color="auto" w:fill="FFFFFF"/>
        </w:rPr>
        <w:tab/>
      </w:r>
    </w:p>
    <w:p w14:paraId="36A71F11" w14:textId="0C02233E" w:rsidR="00F479F9" w:rsidRPr="007B497E" w:rsidRDefault="00F479F9" w:rsidP="007B497E">
      <w:pPr>
        <w:pStyle w:val="Default"/>
        <w:tabs>
          <w:tab w:val="left" w:leader="hyphen" w:pos="9356"/>
        </w:tabs>
        <w:spacing w:before="120" w:after="120" w:line="460" w:lineRule="exact"/>
        <w:jc w:val="both"/>
        <w:rPr>
          <w:b/>
          <w:bCs/>
          <w:iCs/>
          <w:shd w:val="clear" w:color="auto" w:fill="FFFFFF"/>
          <w:lang w:val="es-ES"/>
        </w:rPr>
      </w:pPr>
      <w:r w:rsidRPr="007B497E">
        <w:rPr>
          <w:b/>
          <w:bCs/>
        </w:rPr>
        <w:t>ARTÍCULO 0</w:t>
      </w:r>
      <w:r w:rsidR="00404100" w:rsidRPr="007B497E">
        <w:rPr>
          <w:b/>
          <w:bCs/>
        </w:rPr>
        <w:t>4</w:t>
      </w:r>
      <w:r w:rsidRPr="007B497E">
        <w:rPr>
          <w:b/>
          <w:bCs/>
        </w:rPr>
        <w:t>.</w:t>
      </w:r>
      <w:r w:rsidRPr="007B497E">
        <w:rPr>
          <w:bCs/>
        </w:rPr>
        <w:t xml:space="preserve"> Oficio </w:t>
      </w:r>
      <w:r w:rsidRPr="007B497E">
        <w:rPr>
          <w:b/>
          <w:bCs/>
          <w:iCs/>
          <w:lang w:val="es-ES"/>
        </w:rPr>
        <w:t>DSI-API-CISED-0028-2024</w:t>
      </w:r>
      <w:r w:rsidRPr="007B497E">
        <w:rPr>
          <w:bCs/>
        </w:rPr>
        <w:t xml:space="preserve"> del 09 de julio de 2024, suscrito por el señor Mario Vargas Rodríguez, secretario del Comité de Selección y Eliminación de Documentos, CISED de la Caja Costarricense de Seguro Social, recibido mediante correo electrónico del 10 de julio de 2024, </w:t>
      </w:r>
      <w:bookmarkStart w:id="15" w:name="_Hlk175207046"/>
      <w:r w:rsidRPr="007B497E">
        <w:rPr>
          <w:bCs/>
        </w:rPr>
        <w:t xml:space="preserve">por medio del cual se presenta la siguiente </w:t>
      </w:r>
      <w:r w:rsidRPr="007B497E">
        <w:rPr>
          <w:bCs/>
          <w:u w:val="single"/>
        </w:rPr>
        <w:t>una solicitud parcial</w:t>
      </w:r>
      <w:r w:rsidRPr="007B497E">
        <w:rPr>
          <w:bCs/>
        </w:rPr>
        <w:t xml:space="preserve"> de documentos correspondientes a los subfondos: Registros y Estadísticas en Salud del Área de Salud Belén- Flores con </w:t>
      </w:r>
      <w:r w:rsidRPr="007B497E">
        <w:rPr>
          <w:b/>
        </w:rPr>
        <w:t>01</w:t>
      </w:r>
      <w:r w:rsidRPr="007B497E">
        <w:rPr>
          <w:bCs/>
        </w:rPr>
        <w:t xml:space="preserve"> series documentales. </w:t>
      </w:r>
      <w:r w:rsidRPr="007B497E">
        <w:rPr>
          <w:b/>
        </w:rPr>
        <w:t>01</w:t>
      </w:r>
      <w:r w:rsidRPr="007B497E">
        <w:rPr>
          <w:bCs/>
        </w:rPr>
        <w:t xml:space="preserve"> </w:t>
      </w:r>
      <w:r w:rsidRPr="00526F8C">
        <w:rPr>
          <w:bCs/>
        </w:rPr>
        <w:t xml:space="preserve">series documentales en total. </w:t>
      </w:r>
      <w:bookmarkEnd w:id="15"/>
      <w:r w:rsidR="00713F6F" w:rsidRPr="00526F8C">
        <w:rPr>
          <w:bCs/>
          <w:iCs/>
          <w:shd w:val="clear" w:color="auto" w:fill="FFFFFF"/>
          <w:lang w:val="es-ES"/>
        </w:rPr>
        <w:t xml:space="preserve">Se deja constancia que el señor Vargas ingresó a las nueve horas con </w:t>
      </w:r>
      <w:r w:rsidR="00526F8C" w:rsidRPr="00526F8C">
        <w:rPr>
          <w:bCs/>
          <w:iCs/>
          <w:shd w:val="clear" w:color="auto" w:fill="FFFFFF"/>
          <w:lang w:val="es-ES"/>
        </w:rPr>
        <w:t>diez</w:t>
      </w:r>
      <w:r w:rsidR="00713F6F" w:rsidRPr="00526F8C">
        <w:rPr>
          <w:bCs/>
          <w:iCs/>
          <w:shd w:val="clear" w:color="auto" w:fill="FFFFFF"/>
          <w:lang w:val="es-ES"/>
        </w:rPr>
        <w:t xml:space="preserve"> minutos y se retiró a las nueve horas y </w:t>
      </w:r>
      <w:r w:rsidR="00526F8C" w:rsidRPr="00526F8C">
        <w:rPr>
          <w:bCs/>
          <w:iCs/>
          <w:shd w:val="clear" w:color="auto" w:fill="FFFFFF"/>
          <w:lang w:val="es-ES"/>
        </w:rPr>
        <w:t>diecinueve</w:t>
      </w:r>
      <w:r w:rsidR="00713F6F" w:rsidRPr="00526F8C">
        <w:rPr>
          <w:bCs/>
          <w:iCs/>
          <w:shd w:val="clear" w:color="auto" w:fill="FFFFFF"/>
          <w:lang w:val="es-ES"/>
        </w:rPr>
        <w:t xml:space="preserve"> minutos.</w:t>
      </w:r>
      <w:r w:rsidR="00526F8C">
        <w:rPr>
          <w:bCs/>
          <w:iCs/>
          <w:shd w:val="clear" w:color="auto" w:fill="FFFFFF"/>
          <w:lang w:val="es-ES"/>
        </w:rPr>
        <w:t xml:space="preserve"> </w:t>
      </w:r>
      <w:r w:rsidR="002F357F">
        <w:rPr>
          <w:bCs/>
          <w:iCs/>
          <w:shd w:val="clear" w:color="auto" w:fill="FFFFFF"/>
          <w:lang w:val="es-ES"/>
        </w:rPr>
        <w:t>La señora Otárola lee la solicitud de valoración parcial presentada</w:t>
      </w:r>
      <w:r w:rsidR="00640DA3">
        <w:rPr>
          <w:bCs/>
          <w:iCs/>
          <w:shd w:val="clear" w:color="auto" w:fill="FFFFFF"/>
          <w:lang w:val="es-ES"/>
        </w:rPr>
        <w:t xml:space="preserve"> y menciona que no </w:t>
      </w:r>
      <w:r w:rsidR="006F4FD0">
        <w:rPr>
          <w:bCs/>
          <w:iCs/>
          <w:shd w:val="clear" w:color="auto" w:fill="FFFFFF"/>
          <w:lang w:val="es-ES"/>
        </w:rPr>
        <w:t xml:space="preserve">considera que la serie documental presentada </w:t>
      </w:r>
      <w:r w:rsidR="000D1912">
        <w:rPr>
          <w:bCs/>
          <w:iCs/>
          <w:lang w:val="es-ES"/>
        </w:rPr>
        <w:t xml:space="preserve">“tarjetas de identificación de pacientes (1972-2013)” del subfondo </w:t>
      </w:r>
      <w:r w:rsidR="000D1912" w:rsidRPr="002B5AB0">
        <w:rPr>
          <w:bCs/>
          <w:iCs/>
          <w:lang w:val="es-ES"/>
        </w:rPr>
        <w:t>Registros y Estadísticas en Salud del Área de Salud Belén</w:t>
      </w:r>
      <w:r w:rsidR="00100977">
        <w:rPr>
          <w:bCs/>
          <w:iCs/>
          <w:lang w:val="es-ES"/>
        </w:rPr>
        <w:t xml:space="preserve">. </w:t>
      </w:r>
      <w:r w:rsidR="001C5534" w:rsidRPr="001C5534">
        <w:rPr>
          <w:bCs/>
          <w:iCs/>
          <w:shd w:val="clear" w:color="auto" w:fill="FFFFFF"/>
          <w:lang w:val="es-ES"/>
        </w:rPr>
        <w:t>Las señoras Sanz, presidente, Otárola, secretaria, y los señores Vargas, encargado del Archivo Central de CCSS y Garita, historiador señalan estar de acuerdo con la recomendación mencionada.</w:t>
      </w:r>
      <w:r w:rsidR="00DB4D7D">
        <w:rPr>
          <w:bCs/>
          <w:iCs/>
          <w:shd w:val="clear" w:color="auto" w:fill="FFFFFF"/>
          <w:lang w:val="es-ES"/>
        </w:rPr>
        <w:tab/>
      </w:r>
    </w:p>
    <w:p w14:paraId="17365C7D" w14:textId="39206E62" w:rsidR="00FA08D9" w:rsidRDefault="002907D8" w:rsidP="002B5AB0">
      <w:pPr>
        <w:pStyle w:val="Default"/>
        <w:tabs>
          <w:tab w:val="left" w:leader="hyphen" w:pos="9356"/>
        </w:tabs>
        <w:spacing w:before="120" w:after="120" w:line="460" w:lineRule="exact"/>
        <w:jc w:val="both"/>
        <w:rPr>
          <w:b/>
          <w:bCs/>
          <w:shd w:val="clear" w:color="auto" w:fill="FFFFFF"/>
        </w:rPr>
      </w:pPr>
      <w:r w:rsidRPr="007B497E">
        <w:rPr>
          <w:b/>
          <w:bCs/>
          <w:color w:val="auto"/>
          <w:shd w:val="clear" w:color="auto" w:fill="FFFFFF"/>
        </w:rPr>
        <w:t>ACUERDO 0</w:t>
      </w:r>
      <w:r>
        <w:rPr>
          <w:b/>
          <w:bCs/>
          <w:color w:val="auto"/>
          <w:shd w:val="clear" w:color="auto" w:fill="FFFFFF"/>
        </w:rPr>
        <w:t>4</w:t>
      </w:r>
      <w:r w:rsidRPr="007B497E">
        <w:rPr>
          <w:b/>
          <w:bCs/>
          <w:color w:val="auto"/>
          <w:shd w:val="clear" w:color="auto" w:fill="FFFFFF"/>
        </w:rPr>
        <w:t xml:space="preserve">. </w:t>
      </w:r>
      <w:r w:rsidRPr="007B497E">
        <w:rPr>
          <w:color w:val="auto"/>
          <w:shd w:val="clear" w:color="auto" w:fill="FFFFFF"/>
        </w:rPr>
        <w:t>C</w:t>
      </w:r>
      <w:r>
        <w:rPr>
          <w:color w:val="auto"/>
          <w:shd w:val="clear" w:color="auto" w:fill="FFFFFF"/>
        </w:rPr>
        <w:t xml:space="preserve">omunicar al </w:t>
      </w:r>
      <w:r w:rsidRPr="007B497E">
        <w:rPr>
          <w:bCs/>
        </w:rPr>
        <w:t xml:space="preserve">señor Mario Vargas Rodríguez, </w:t>
      </w:r>
      <w:r>
        <w:rPr>
          <w:bCs/>
        </w:rPr>
        <w:t xml:space="preserve">encargado del Archivo Central y </w:t>
      </w:r>
      <w:r w:rsidRPr="007B497E">
        <w:rPr>
          <w:bCs/>
        </w:rPr>
        <w:t>secretario del Comité de Selección y Eliminación de Documentos, CISED de la Caja Costarricense de Seguro Social</w:t>
      </w:r>
      <w:r>
        <w:rPr>
          <w:bCs/>
        </w:rPr>
        <w:t>, que</w:t>
      </w:r>
      <w:r w:rsidRPr="00FA08D9">
        <w:rPr>
          <w:bCs/>
          <w:iCs/>
          <w:lang w:val="es-ES"/>
        </w:rPr>
        <w:t xml:space="preserve"> esta Comisión Nacional, conoció el</w:t>
      </w:r>
      <w:r>
        <w:rPr>
          <w:bCs/>
          <w:iCs/>
          <w:lang w:val="es-ES"/>
        </w:rPr>
        <w:t xml:space="preserve"> oficio</w:t>
      </w:r>
      <w:r w:rsidRPr="00FA08D9">
        <w:rPr>
          <w:bCs/>
          <w:iCs/>
          <w:lang w:val="es-ES"/>
        </w:rPr>
        <w:t xml:space="preserve"> </w:t>
      </w:r>
      <w:r w:rsidRPr="00FA08D9">
        <w:rPr>
          <w:b/>
          <w:bCs/>
          <w:iCs/>
          <w:lang w:val="es-ES"/>
        </w:rPr>
        <w:t>DSI-API-CISED-002</w:t>
      </w:r>
      <w:r>
        <w:rPr>
          <w:b/>
          <w:bCs/>
          <w:iCs/>
          <w:lang w:val="es-ES"/>
        </w:rPr>
        <w:t>8</w:t>
      </w:r>
      <w:r w:rsidRPr="00FA08D9">
        <w:rPr>
          <w:b/>
          <w:bCs/>
          <w:iCs/>
          <w:lang w:val="es-ES"/>
        </w:rPr>
        <w:t xml:space="preserve">-2024 </w:t>
      </w:r>
      <w:r w:rsidRPr="00FA08D9">
        <w:rPr>
          <w:iCs/>
          <w:lang w:val="es-ES"/>
        </w:rPr>
        <w:t xml:space="preserve">del </w:t>
      </w:r>
      <w:r>
        <w:rPr>
          <w:iCs/>
          <w:lang w:val="es-ES"/>
        </w:rPr>
        <w:t>09 de julio</w:t>
      </w:r>
      <w:r w:rsidRPr="00FA08D9">
        <w:rPr>
          <w:iCs/>
          <w:lang w:val="es-ES"/>
        </w:rPr>
        <w:t xml:space="preserve"> de 2024</w:t>
      </w:r>
      <w:r w:rsidRPr="00FA08D9">
        <w:rPr>
          <w:bCs/>
          <w:iCs/>
          <w:lang w:val="es-ES"/>
        </w:rPr>
        <w:t xml:space="preserve">, </w:t>
      </w:r>
      <w:r w:rsidRPr="002907D8">
        <w:rPr>
          <w:bCs/>
          <w:iCs/>
        </w:rPr>
        <w:t xml:space="preserve">por medio del cual se presenta la siguiente </w:t>
      </w:r>
      <w:r w:rsidRPr="002907D8">
        <w:rPr>
          <w:bCs/>
          <w:iCs/>
          <w:u w:val="single"/>
        </w:rPr>
        <w:t>una solicitud parcial</w:t>
      </w:r>
      <w:r w:rsidRPr="002907D8">
        <w:rPr>
          <w:bCs/>
          <w:iCs/>
        </w:rPr>
        <w:t xml:space="preserve"> de documentos correspondientes a los subfondos: Registros y Estadísticas en Salud del Área de Salud Belén- Flores con </w:t>
      </w:r>
      <w:r w:rsidRPr="002907D8">
        <w:rPr>
          <w:b/>
          <w:bCs/>
          <w:iCs/>
        </w:rPr>
        <w:t>01</w:t>
      </w:r>
      <w:r w:rsidRPr="002907D8">
        <w:rPr>
          <w:bCs/>
          <w:iCs/>
        </w:rPr>
        <w:t xml:space="preserve"> series documentales. </w:t>
      </w:r>
      <w:r w:rsidRPr="002907D8">
        <w:rPr>
          <w:b/>
          <w:bCs/>
          <w:iCs/>
        </w:rPr>
        <w:t>01</w:t>
      </w:r>
      <w:r w:rsidRPr="002907D8">
        <w:rPr>
          <w:bCs/>
          <w:iCs/>
        </w:rPr>
        <w:t xml:space="preserve"> series documentales en total.</w:t>
      </w:r>
      <w:r w:rsidRPr="00FA08D9">
        <w:rPr>
          <w:bCs/>
          <w:iCs/>
          <w:lang w:val="es-ES"/>
        </w:rPr>
        <w:t xml:space="preserve"> </w:t>
      </w:r>
      <w:r w:rsidR="00E417E2" w:rsidRPr="00E417E2">
        <w:rPr>
          <w:bCs/>
          <w:iCs/>
          <w:lang w:val="es-ES"/>
        </w:rPr>
        <w:t xml:space="preserve">En este acto </w:t>
      </w:r>
      <w:r w:rsidR="00E417E2" w:rsidRPr="00E417E2">
        <w:rPr>
          <w:b/>
          <w:bCs/>
          <w:iCs/>
          <w:lang w:val="es-ES"/>
        </w:rPr>
        <w:t>NO</w:t>
      </w:r>
      <w:r w:rsidR="00E417E2" w:rsidRPr="00E417E2">
        <w:rPr>
          <w:bCs/>
          <w:iCs/>
          <w:lang w:val="es-ES"/>
        </w:rPr>
        <w:t xml:space="preserve"> se declara con valor científico cultural la serie documental</w:t>
      </w:r>
      <w:r w:rsidR="00E417E2">
        <w:rPr>
          <w:bCs/>
          <w:iCs/>
          <w:lang w:val="es-ES"/>
        </w:rPr>
        <w:t xml:space="preserve"> </w:t>
      </w:r>
      <w:r w:rsidR="002B5AB0">
        <w:rPr>
          <w:bCs/>
          <w:iCs/>
          <w:lang w:val="es-ES"/>
        </w:rPr>
        <w:t>“</w:t>
      </w:r>
      <w:r w:rsidR="000F1EA8">
        <w:rPr>
          <w:bCs/>
          <w:iCs/>
          <w:lang w:val="es-ES"/>
        </w:rPr>
        <w:t>t</w:t>
      </w:r>
      <w:r w:rsidR="002B5AB0">
        <w:rPr>
          <w:bCs/>
          <w:iCs/>
          <w:lang w:val="es-ES"/>
        </w:rPr>
        <w:t>arjetas de identificación de pacientes</w:t>
      </w:r>
      <w:r w:rsidR="000F1EA8">
        <w:rPr>
          <w:bCs/>
          <w:iCs/>
          <w:lang w:val="es-ES"/>
        </w:rPr>
        <w:t xml:space="preserve"> (1972-2013)</w:t>
      </w:r>
      <w:r w:rsidR="002B5AB0">
        <w:rPr>
          <w:bCs/>
          <w:iCs/>
          <w:lang w:val="es-ES"/>
        </w:rPr>
        <w:t xml:space="preserve">” del subfondo </w:t>
      </w:r>
      <w:r w:rsidR="002B5AB0" w:rsidRPr="002B5AB0">
        <w:rPr>
          <w:bCs/>
          <w:iCs/>
          <w:lang w:val="es-ES"/>
        </w:rPr>
        <w:t>Registros y Estadísticas en Salud del Área de Salud Belén</w:t>
      </w:r>
      <w:r w:rsidR="002B5AB0">
        <w:rPr>
          <w:bCs/>
          <w:iCs/>
          <w:lang w:val="es-ES"/>
        </w:rPr>
        <w:t>.</w:t>
      </w:r>
      <w:r w:rsidR="000D1912">
        <w:rPr>
          <w:bCs/>
          <w:iCs/>
          <w:lang w:val="es-ES"/>
        </w:rPr>
        <w:t xml:space="preserve"> </w:t>
      </w:r>
      <w:r w:rsidR="00A42C4F" w:rsidRPr="002C756C">
        <w:rPr>
          <w:bCs/>
          <w:iCs/>
          <w:shd w:val="clear" w:color="auto" w:fill="FFFFFF"/>
        </w:rPr>
        <w:t xml:space="preserve">Aprobado por unanimidad con los votos afirmativos de las señoras Sanz, presidente, </w:t>
      </w:r>
      <w:r w:rsidR="00A42C4F" w:rsidRPr="002C756C">
        <w:rPr>
          <w:bCs/>
          <w:iCs/>
          <w:shd w:val="clear" w:color="auto" w:fill="FFFFFF"/>
        </w:rPr>
        <w:lastRenderedPageBreak/>
        <w:t>Otárola, secretaria</w:t>
      </w:r>
      <w:r w:rsidR="00A42C4F">
        <w:rPr>
          <w:bCs/>
          <w:shd w:val="clear" w:color="auto" w:fill="FFFFFF"/>
        </w:rPr>
        <w:t xml:space="preserve"> </w:t>
      </w:r>
      <w:r w:rsidR="00A42C4F" w:rsidRPr="002C756C">
        <w:rPr>
          <w:bCs/>
          <w:iCs/>
          <w:shd w:val="clear" w:color="auto" w:fill="FFFFFF"/>
        </w:rPr>
        <w:t xml:space="preserve">y </w:t>
      </w:r>
      <w:r w:rsidR="00A42C4F">
        <w:rPr>
          <w:bCs/>
          <w:shd w:val="clear" w:color="auto" w:fill="FFFFFF"/>
        </w:rPr>
        <w:t>los</w:t>
      </w:r>
      <w:r w:rsidR="00A42C4F" w:rsidRPr="002C756C">
        <w:rPr>
          <w:bCs/>
          <w:iCs/>
          <w:shd w:val="clear" w:color="auto" w:fill="FFFFFF"/>
        </w:rPr>
        <w:t xml:space="preserve"> señor</w:t>
      </w:r>
      <w:r w:rsidR="00A42C4F">
        <w:rPr>
          <w:bCs/>
          <w:shd w:val="clear" w:color="auto" w:fill="FFFFFF"/>
        </w:rPr>
        <w:t>es</w:t>
      </w:r>
      <w:r w:rsidR="00A42C4F" w:rsidRPr="002C756C">
        <w:rPr>
          <w:bCs/>
          <w:iCs/>
          <w:shd w:val="clear" w:color="auto" w:fill="FFFFFF"/>
        </w:rPr>
        <w:t xml:space="preserve"> </w:t>
      </w:r>
      <w:r w:rsidR="00A42C4F" w:rsidRPr="007B497E">
        <w:rPr>
          <w:bCs/>
        </w:rPr>
        <w:t xml:space="preserve">Vargas, </w:t>
      </w:r>
      <w:r w:rsidR="00A42C4F">
        <w:rPr>
          <w:bCs/>
        </w:rPr>
        <w:t xml:space="preserve">encargado del Archivo Central y </w:t>
      </w:r>
      <w:r w:rsidR="00A42C4F" w:rsidRPr="007B497E">
        <w:rPr>
          <w:bCs/>
        </w:rPr>
        <w:t>secretario del Comité de Selección y Eliminación de Documentos, CISED de la Caja Costarricense de Seguro Social</w:t>
      </w:r>
      <w:r w:rsidR="00A42C4F">
        <w:rPr>
          <w:bCs/>
        </w:rPr>
        <w:t xml:space="preserve">, CCSS y </w:t>
      </w:r>
      <w:r w:rsidR="00A42C4F" w:rsidRPr="002C756C">
        <w:rPr>
          <w:bCs/>
          <w:iCs/>
          <w:shd w:val="clear" w:color="auto" w:fill="FFFFFF"/>
        </w:rPr>
        <w:t>Garita, historiador. Enviar copia de este acuerdo a las señoras Denise Calvo López, jefe del Departamento Servicios Archivísticos Externos (DSAE); Natalia Cantillano Mora, coordinadora de la Unidad Servicios Técnicos Archivísticos (USTA) del DSAE</w:t>
      </w:r>
      <w:r w:rsidR="00A42C4F">
        <w:rPr>
          <w:bCs/>
          <w:shd w:val="clear" w:color="auto" w:fill="FFFFFF"/>
        </w:rPr>
        <w:t xml:space="preserve"> </w:t>
      </w:r>
      <w:r w:rsidR="00A42C4F" w:rsidRPr="002C756C">
        <w:rPr>
          <w:bCs/>
          <w:iCs/>
          <w:shd w:val="clear" w:color="auto" w:fill="FFFFFF"/>
        </w:rPr>
        <w:t xml:space="preserve">y al expediente de valoración documental </w:t>
      </w:r>
      <w:r w:rsidR="00A42C4F" w:rsidRPr="007B497E">
        <w:rPr>
          <w:bCs/>
          <w:shd w:val="clear" w:color="auto" w:fill="FFFFFF"/>
        </w:rPr>
        <w:t>del</w:t>
      </w:r>
      <w:r w:rsidR="00A42C4F" w:rsidRPr="002C756C">
        <w:rPr>
          <w:bCs/>
          <w:iCs/>
          <w:shd w:val="clear" w:color="auto" w:fill="FFFFFF"/>
        </w:rPr>
        <w:t xml:space="preserve"> </w:t>
      </w:r>
      <w:r w:rsidR="00A42C4F" w:rsidRPr="00C11BE1">
        <w:rPr>
          <w:bCs/>
          <w:iCs/>
          <w:shd w:val="clear" w:color="auto" w:fill="FFFFFF"/>
        </w:rPr>
        <w:t>Caja Costarricense de Seguro Social, CCSS</w:t>
      </w:r>
      <w:r w:rsidR="00A42C4F" w:rsidRPr="002C756C">
        <w:rPr>
          <w:bCs/>
          <w:iCs/>
          <w:shd w:val="clear" w:color="auto" w:fill="FFFFFF"/>
        </w:rPr>
        <w:t>, T-</w:t>
      </w:r>
      <w:r w:rsidR="00A42C4F">
        <w:rPr>
          <w:bCs/>
          <w:shd w:val="clear" w:color="auto" w:fill="FFFFFF"/>
        </w:rPr>
        <w:t>31</w:t>
      </w:r>
      <w:r w:rsidR="00A42C4F" w:rsidRPr="002C756C">
        <w:rPr>
          <w:bCs/>
          <w:iCs/>
          <w:shd w:val="clear" w:color="auto" w:fill="FFFFFF"/>
        </w:rPr>
        <w:t xml:space="preserve">-2024, que custodia esta Comisión Nacional. </w:t>
      </w:r>
      <w:r w:rsidR="00A42C4F" w:rsidRPr="002C756C">
        <w:rPr>
          <w:b/>
          <w:bCs/>
          <w:iCs/>
          <w:shd w:val="clear" w:color="auto" w:fill="FFFFFF"/>
        </w:rPr>
        <w:t>ACUERDO FIRME.</w:t>
      </w:r>
      <w:r w:rsidR="00A42C4F">
        <w:rPr>
          <w:b/>
          <w:bCs/>
          <w:shd w:val="clear" w:color="auto" w:fill="FFFFFF"/>
        </w:rPr>
        <w:tab/>
      </w:r>
    </w:p>
    <w:p w14:paraId="4E935DA4" w14:textId="206A2A56" w:rsidR="001858E5" w:rsidRPr="007B497E" w:rsidRDefault="00FA17D2" w:rsidP="007B497E">
      <w:pPr>
        <w:tabs>
          <w:tab w:val="left" w:leader="hyphen" w:pos="9356"/>
        </w:tabs>
        <w:spacing w:before="120" w:after="120" w:line="460" w:lineRule="exact"/>
        <w:jc w:val="both"/>
        <w:rPr>
          <w:szCs w:val="24"/>
          <w:shd w:val="clear" w:color="auto" w:fill="FFFFFF"/>
        </w:rPr>
      </w:pPr>
      <w:r w:rsidRPr="007B497E">
        <w:rPr>
          <w:b/>
          <w:bCs/>
          <w:color w:val="000000"/>
          <w:szCs w:val="24"/>
          <w:shd w:val="clear" w:color="auto" w:fill="FFFFFF"/>
          <w:lang w:val="es-CR"/>
        </w:rPr>
        <w:t>ARTÍCULO 0</w:t>
      </w:r>
      <w:r w:rsidR="00404100" w:rsidRPr="007B497E">
        <w:rPr>
          <w:b/>
          <w:bCs/>
          <w:color w:val="000000"/>
          <w:szCs w:val="24"/>
          <w:shd w:val="clear" w:color="auto" w:fill="FFFFFF"/>
          <w:lang w:val="es-CR"/>
        </w:rPr>
        <w:t>5</w:t>
      </w:r>
      <w:r w:rsidRPr="007B497E">
        <w:rPr>
          <w:b/>
          <w:bCs/>
          <w:color w:val="000000"/>
          <w:szCs w:val="24"/>
          <w:shd w:val="clear" w:color="auto" w:fill="FFFFFF"/>
          <w:lang w:val="es-CR"/>
        </w:rPr>
        <w:t>.</w:t>
      </w:r>
      <w:r w:rsidRPr="007B497E">
        <w:rPr>
          <w:bCs/>
          <w:color w:val="000000"/>
          <w:szCs w:val="24"/>
          <w:shd w:val="clear" w:color="auto" w:fill="FFFFFF"/>
          <w:lang w:val="es-CR"/>
        </w:rPr>
        <w:t xml:space="preserve"> </w:t>
      </w:r>
      <w:r w:rsidRPr="007B497E">
        <w:rPr>
          <w:bCs/>
          <w:color w:val="000000"/>
          <w:szCs w:val="24"/>
          <w:shd w:val="clear" w:color="auto" w:fill="FFFFFF"/>
        </w:rPr>
        <w:t xml:space="preserve">Informe de valoración </w:t>
      </w:r>
      <w:r w:rsidRPr="007B497E">
        <w:rPr>
          <w:b/>
          <w:bCs/>
          <w:color w:val="000000"/>
          <w:szCs w:val="24"/>
          <w:shd w:val="clear" w:color="auto" w:fill="FFFFFF"/>
        </w:rPr>
        <w:t>N°INFORME-DGAN-DSAE-STA-113-2024</w:t>
      </w:r>
      <w:r w:rsidRPr="007B497E">
        <w:rPr>
          <w:bCs/>
          <w:color w:val="000000"/>
          <w:szCs w:val="24"/>
          <w:shd w:val="clear" w:color="auto" w:fill="FFFFFF"/>
        </w:rPr>
        <w:t xml:space="preserve">. Asunto: Tablas de plazo. </w:t>
      </w:r>
      <w:bookmarkStart w:id="16" w:name="_Hlk171339669"/>
      <w:r w:rsidRPr="007B497E">
        <w:rPr>
          <w:bCs/>
          <w:color w:val="000000"/>
          <w:szCs w:val="24"/>
          <w:shd w:val="clear" w:color="auto" w:fill="FFFFFF"/>
        </w:rPr>
        <w:t>Ministerio de Educación Pública, MEP</w:t>
      </w:r>
      <w:bookmarkEnd w:id="16"/>
      <w:r w:rsidRPr="007B497E">
        <w:rPr>
          <w:bCs/>
          <w:color w:val="000000"/>
          <w:szCs w:val="24"/>
          <w:shd w:val="clear" w:color="auto" w:fill="FFFFFF"/>
        </w:rPr>
        <w:t xml:space="preserve">. </w:t>
      </w:r>
      <w:r w:rsidRPr="007B497E">
        <w:rPr>
          <w:bCs/>
          <w:color w:val="000000"/>
          <w:szCs w:val="24"/>
          <w:shd w:val="clear" w:color="auto" w:fill="FFFFFF"/>
          <w:lang w:val="es-CR"/>
        </w:rPr>
        <w:t xml:space="preserve">Convocadas </w:t>
      </w:r>
      <w:r w:rsidRPr="007B497E">
        <w:rPr>
          <w:bCs/>
          <w:color w:val="000000"/>
          <w:szCs w:val="24"/>
          <w:shd w:val="clear" w:color="auto" w:fill="FFFFFF"/>
        </w:rPr>
        <w:t xml:space="preserve">las señoras </w:t>
      </w:r>
      <w:bookmarkStart w:id="17" w:name="_Hlk175204952"/>
      <w:r w:rsidRPr="007B497E">
        <w:rPr>
          <w:bCs/>
          <w:color w:val="000000"/>
          <w:szCs w:val="24"/>
          <w:shd w:val="clear" w:color="auto" w:fill="FFFFFF"/>
        </w:rPr>
        <w:t xml:space="preserve">Lilliam Alvarado Aguero, encargada del Archivo Central y presidenta del Comité Institucional de Selección y Eliminación de Documentos del Ministerio de Educación Pública, MEP </w:t>
      </w:r>
      <w:bookmarkEnd w:id="17"/>
      <w:r w:rsidRPr="007B497E">
        <w:rPr>
          <w:bCs/>
          <w:color w:val="000000"/>
          <w:szCs w:val="24"/>
          <w:shd w:val="clear" w:color="auto" w:fill="FFFFFF"/>
          <w:lang w:val="es-CR"/>
        </w:rPr>
        <w:t>y Camila Carreras Herrero</w:t>
      </w:r>
      <w:r w:rsidRPr="007B497E">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Educación Pública, MEP T-19-2024. </w:t>
      </w:r>
      <w:r w:rsidR="00404100" w:rsidRPr="00404100">
        <w:rPr>
          <w:bCs/>
          <w:szCs w:val="24"/>
          <w:shd w:val="clear" w:color="auto" w:fill="FFFFFF"/>
        </w:rPr>
        <w:t xml:space="preserve">Se deja constancia que </w:t>
      </w:r>
      <w:r w:rsidR="00404100" w:rsidRPr="0035506A">
        <w:rPr>
          <w:bCs/>
          <w:szCs w:val="24"/>
          <w:shd w:val="clear" w:color="auto" w:fill="FFFFFF"/>
        </w:rPr>
        <w:t xml:space="preserve">las señoras Alvarado y </w:t>
      </w:r>
      <w:r w:rsidR="00404100" w:rsidRPr="000809EC">
        <w:rPr>
          <w:bCs/>
          <w:szCs w:val="24"/>
          <w:shd w:val="clear" w:color="auto" w:fill="FFFFFF"/>
        </w:rPr>
        <w:t>Carreas</w:t>
      </w:r>
      <w:r w:rsidR="00404100" w:rsidRPr="00404100">
        <w:rPr>
          <w:bCs/>
          <w:szCs w:val="24"/>
          <w:shd w:val="clear" w:color="auto" w:fill="FFFFFF"/>
        </w:rPr>
        <w:t xml:space="preserve"> ingres</w:t>
      </w:r>
      <w:r w:rsidR="00404100" w:rsidRPr="000809EC">
        <w:rPr>
          <w:bCs/>
          <w:szCs w:val="24"/>
          <w:shd w:val="clear" w:color="auto" w:fill="FFFFFF"/>
        </w:rPr>
        <w:t>aron</w:t>
      </w:r>
      <w:r w:rsidR="00404100" w:rsidRPr="00404100">
        <w:rPr>
          <w:bCs/>
          <w:szCs w:val="24"/>
          <w:shd w:val="clear" w:color="auto" w:fill="FFFFFF"/>
        </w:rPr>
        <w:t xml:space="preserve"> a las nueve horas con </w:t>
      </w:r>
      <w:r w:rsidR="0035506A" w:rsidRPr="000809EC">
        <w:rPr>
          <w:bCs/>
          <w:szCs w:val="24"/>
          <w:shd w:val="clear" w:color="auto" w:fill="FFFFFF"/>
        </w:rPr>
        <w:t>veinte</w:t>
      </w:r>
      <w:r w:rsidR="00404100" w:rsidRPr="00404100">
        <w:rPr>
          <w:bCs/>
          <w:szCs w:val="24"/>
          <w:shd w:val="clear" w:color="auto" w:fill="FFFFFF"/>
        </w:rPr>
        <w:t xml:space="preserve"> minutos y se retir</w:t>
      </w:r>
      <w:r w:rsidR="00404100" w:rsidRPr="000809EC">
        <w:rPr>
          <w:bCs/>
          <w:szCs w:val="24"/>
          <w:shd w:val="clear" w:color="auto" w:fill="FFFFFF"/>
        </w:rPr>
        <w:t>aron</w:t>
      </w:r>
      <w:r w:rsidR="00404100" w:rsidRPr="00404100">
        <w:rPr>
          <w:bCs/>
          <w:szCs w:val="24"/>
          <w:shd w:val="clear" w:color="auto" w:fill="FFFFFF"/>
        </w:rPr>
        <w:t xml:space="preserve"> a las nueve horas y </w:t>
      </w:r>
      <w:r w:rsidR="004B654A" w:rsidRPr="000809EC">
        <w:rPr>
          <w:bCs/>
          <w:szCs w:val="24"/>
          <w:shd w:val="clear" w:color="auto" w:fill="FFFFFF"/>
        </w:rPr>
        <w:t>veinte y seis</w:t>
      </w:r>
      <w:r w:rsidR="00404100" w:rsidRPr="00404100">
        <w:rPr>
          <w:bCs/>
          <w:szCs w:val="24"/>
          <w:shd w:val="clear" w:color="auto" w:fill="FFFFFF"/>
        </w:rPr>
        <w:t xml:space="preserve"> minutos.</w:t>
      </w:r>
      <w:r w:rsidR="006308E1" w:rsidRPr="000809EC">
        <w:rPr>
          <w:bCs/>
          <w:szCs w:val="24"/>
          <w:shd w:val="clear" w:color="auto" w:fill="FFFFFF"/>
        </w:rPr>
        <w:t xml:space="preserve"> La señora Carreras lee las posibles </w:t>
      </w:r>
      <w:r w:rsidR="007E63E1" w:rsidRPr="000809EC">
        <w:rPr>
          <w:bCs/>
          <w:szCs w:val="24"/>
          <w:shd w:val="clear" w:color="auto" w:fill="FFFFFF"/>
        </w:rPr>
        <w:t>series con valor científico cultural.</w:t>
      </w:r>
      <w:r w:rsidR="007E63E1" w:rsidRPr="007B497E">
        <w:rPr>
          <w:bCs/>
          <w:szCs w:val="24"/>
          <w:shd w:val="clear" w:color="auto" w:fill="FFFFFF"/>
        </w:rPr>
        <w:t xml:space="preserve"> </w:t>
      </w:r>
      <w:r w:rsidR="001858E5" w:rsidRPr="007B497E">
        <w:rPr>
          <w:bCs/>
          <w:szCs w:val="24"/>
          <w:shd w:val="clear" w:color="auto" w:fill="FFFFFF"/>
        </w:rPr>
        <w:t>Las señoras Sanz, presidente, Otárola, secretaria, y el señor Garita, historiador señalan estar de acuerdo con la recomendación mencionada.</w:t>
      </w:r>
      <w:r w:rsidR="00C434FB">
        <w:rPr>
          <w:bCs/>
          <w:szCs w:val="24"/>
          <w:shd w:val="clear" w:color="auto" w:fill="FFFFFF"/>
        </w:rPr>
        <w:tab/>
      </w:r>
    </w:p>
    <w:p w14:paraId="60C37DF7" w14:textId="52E939DB" w:rsidR="006308E1" w:rsidRPr="007B497E" w:rsidRDefault="002D0BDD" w:rsidP="007B497E">
      <w:pPr>
        <w:tabs>
          <w:tab w:val="left" w:leader="hyphen" w:pos="9356"/>
        </w:tabs>
        <w:spacing w:before="120" w:after="120" w:line="460" w:lineRule="exact"/>
        <w:jc w:val="both"/>
        <w:rPr>
          <w:bCs/>
          <w:szCs w:val="24"/>
          <w:shd w:val="clear" w:color="auto" w:fill="FFFFFF"/>
        </w:rPr>
      </w:pPr>
      <w:r w:rsidRPr="007B497E">
        <w:rPr>
          <w:b/>
          <w:bCs/>
          <w:szCs w:val="24"/>
          <w:shd w:val="clear" w:color="auto" w:fill="FFFFFF"/>
        </w:rPr>
        <w:t xml:space="preserve">ACUERDO 05. </w:t>
      </w:r>
      <w:r w:rsidR="00C13CC2" w:rsidRPr="007B497E">
        <w:rPr>
          <w:szCs w:val="24"/>
          <w:shd w:val="clear" w:color="auto" w:fill="FFFFFF"/>
        </w:rPr>
        <w:t xml:space="preserve">Comunicar a la </w:t>
      </w:r>
      <w:r w:rsidR="00C13CC2" w:rsidRPr="007B497E">
        <w:rPr>
          <w:bCs/>
          <w:szCs w:val="24"/>
          <w:shd w:val="clear" w:color="auto" w:fill="FFFFFF"/>
        </w:rPr>
        <w:t xml:space="preserve">señora </w:t>
      </w:r>
      <w:r w:rsidRPr="007B497E">
        <w:rPr>
          <w:bCs/>
          <w:szCs w:val="24"/>
          <w:shd w:val="clear" w:color="auto" w:fill="FFFFFF"/>
        </w:rPr>
        <w:t>Lilliam Alvarado Aguero, encargada del Archivo Central y presidenta del Comité Institucional de Selección y Eliminación de Documentos del Ministerio de Educación Pública, MEP</w:t>
      </w:r>
      <w:r w:rsidR="00C13CC2" w:rsidRPr="007B497E">
        <w:rPr>
          <w:szCs w:val="24"/>
          <w:shd w:val="clear" w:color="auto" w:fill="FFFFFF"/>
        </w:rPr>
        <w:t xml:space="preserve">, </w:t>
      </w:r>
      <w:bookmarkStart w:id="18" w:name="_Hlk175206944"/>
      <w:r w:rsidR="00C13CC2" w:rsidRPr="007B497E">
        <w:rPr>
          <w:szCs w:val="24"/>
          <w:shd w:val="clear" w:color="auto" w:fill="FFFFFF"/>
        </w:rPr>
        <w:t xml:space="preserve">que esta Comisión Nacional, conoció el </w:t>
      </w:r>
      <w:r w:rsidR="00C13CC2" w:rsidRPr="007B497E">
        <w:rPr>
          <w:b/>
          <w:bCs/>
          <w:szCs w:val="24"/>
          <w:shd w:val="clear" w:color="auto" w:fill="FFFFFF"/>
        </w:rPr>
        <w:t>N°INFORME-DGAN-DSAE-STA-11</w:t>
      </w:r>
      <w:r w:rsidRPr="007B497E">
        <w:rPr>
          <w:b/>
          <w:bCs/>
          <w:szCs w:val="24"/>
          <w:shd w:val="clear" w:color="auto" w:fill="FFFFFF"/>
        </w:rPr>
        <w:t>3</w:t>
      </w:r>
      <w:r w:rsidR="00C13CC2" w:rsidRPr="007B497E">
        <w:rPr>
          <w:b/>
          <w:bCs/>
          <w:szCs w:val="24"/>
          <w:shd w:val="clear" w:color="auto" w:fill="FFFFFF"/>
        </w:rPr>
        <w:t>-2024</w:t>
      </w:r>
      <w:r w:rsidR="00C13CC2" w:rsidRPr="007B497E">
        <w:rPr>
          <w:bCs/>
          <w:szCs w:val="24"/>
        </w:rPr>
        <w:t xml:space="preserve">, por medio del cual se presenta las siguientes </w:t>
      </w:r>
      <w:r w:rsidR="001858E5" w:rsidRPr="007B497E">
        <w:rPr>
          <w:bCs/>
          <w:szCs w:val="24"/>
          <w:u w:val="single"/>
        </w:rPr>
        <w:t>dos tablas de plazos de conservación</w:t>
      </w:r>
      <w:r w:rsidR="001858E5" w:rsidRPr="007B497E">
        <w:rPr>
          <w:bCs/>
          <w:szCs w:val="24"/>
        </w:rPr>
        <w:t xml:space="preserve"> de documentos correspondientes a los subfondos: Archivo Central con </w:t>
      </w:r>
      <w:r w:rsidR="001858E5" w:rsidRPr="007B497E">
        <w:rPr>
          <w:b/>
          <w:bCs/>
          <w:szCs w:val="24"/>
        </w:rPr>
        <w:t xml:space="preserve">65 </w:t>
      </w:r>
      <w:r w:rsidR="001858E5" w:rsidRPr="007B497E">
        <w:rPr>
          <w:bCs/>
          <w:szCs w:val="24"/>
        </w:rPr>
        <w:t xml:space="preserve">series documentales y Comité de Selección y Eliminación de Documentos, CISED con </w:t>
      </w:r>
      <w:r w:rsidR="001858E5" w:rsidRPr="007B497E">
        <w:rPr>
          <w:b/>
          <w:bCs/>
          <w:szCs w:val="24"/>
        </w:rPr>
        <w:t xml:space="preserve">03 </w:t>
      </w:r>
      <w:r w:rsidR="001858E5" w:rsidRPr="007B497E">
        <w:rPr>
          <w:bCs/>
          <w:szCs w:val="24"/>
        </w:rPr>
        <w:t xml:space="preserve">series documentales. </w:t>
      </w:r>
      <w:r w:rsidR="001858E5" w:rsidRPr="007B497E">
        <w:rPr>
          <w:b/>
          <w:bCs/>
          <w:szCs w:val="24"/>
        </w:rPr>
        <w:t>68</w:t>
      </w:r>
      <w:r w:rsidR="001858E5" w:rsidRPr="007B497E">
        <w:rPr>
          <w:bCs/>
          <w:szCs w:val="24"/>
        </w:rPr>
        <w:t xml:space="preserve"> series </w:t>
      </w:r>
      <w:r w:rsidR="001858E5" w:rsidRPr="007B497E">
        <w:rPr>
          <w:bCs/>
          <w:szCs w:val="24"/>
        </w:rPr>
        <w:lastRenderedPageBreak/>
        <w:t>documentales en total</w:t>
      </w:r>
      <w:r w:rsidR="00C13CC2" w:rsidRPr="007B497E">
        <w:rPr>
          <w:bCs/>
          <w:szCs w:val="24"/>
        </w:rPr>
        <w:t xml:space="preserve">. </w:t>
      </w:r>
      <w:r w:rsidR="00C13CC2" w:rsidRPr="007B497E">
        <w:rPr>
          <w:bCs/>
          <w:szCs w:val="24"/>
          <w:shd w:val="clear" w:color="auto" w:fill="FFFFFF"/>
        </w:rPr>
        <w:t>En este acto se declaran con valor científico cultural las siguientes series documentales:</w:t>
      </w:r>
      <w:r w:rsidR="001858E5" w:rsidRPr="007B497E">
        <w:rPr>
          <w:bCs/>
          <w:szCs w:val="24"/>
          <w:shd w:val="clear" w:color="auto" w:fill="FFFFFF"/>
        </w:rPr>
        <w:tab/>
      </w:r>
      <w:bookmarkEnd w:id="18"/>
    </w:p>
    <w:tbl>
      <w:tblPr>
        <w:tblStyle w:val="Tablaconcuadrcula"/>
        <w:tblW w:w="0" w:type="auto"/>
        <w:jc w:val="center"/>
        <w:tblLayout w:type="fixed"/>
        <w:tblLook w:val="04A0" w:firstRow="1" w:lastRow="0" w:firstColumn="1" w:lastColumn="0" w:noHBand="0" w:noVBand="1"/>
      </w:tblPr>
      <w:tblGrid>
        <w:gridCol w:w="414"/>
        <w:gridCol w:w="2214"/>
        <w:gridCol w:w="1762"/>
        <w:gridCol w:w="1275"/>
        <w:gridCol w:w="993"/>
        <w:gridCol w:w="2692"/>
      </w:tblGrid>
      <w:tr w:rsidR="00771990" w:rsidRPr="00771990" w14:paraId="5339B011" w14:textId="77777777" w:rsidTr="00A42C4F">
        <w:trPr>
          <w:trHeight w:val="573"/>
          <w:jc w:val="center"/>
        </w:trPr>
        <w:tc>
          <w:tcPr>
            <w:tcW w:w="9350" w:type="dxa"/>
            <w:gridSpan w:val="6"/>
          </w:tcPr>
          <w:p w14:paraId="0894A0AC" w14:textId="77777777" w:rsidR="00771990" w:rsidRPr="00771990" w:rsidRDefault="00771990" w:rsidP="007B497E">
            <w:pPr>
              <w:tabs>
                <w:tab w:val="left" w:leader="hyphen" w:pos="9356"/>
              </w:tabs>
              <w:spacing w:before="120" w:after="120" w:line="460" w:lineRule="exact"/>
              <w:jc w:val="both"/>
              <w:rPr>
                <w:b/>
                <w:bCs/>
                <w:szCs w:val="24"/>
                <w:shd w:val="clear" w:color="auto" w:fill="FFFFFF"/>
                <w:lang w:val="es-CR"/>
              </w:rPr>
            </w:pPr>
            <w:bookmarkStart w:id="19" w:name="_Toc146623552"/>
            <w:bookmarkStart w:id="20" w:name="_Toc156548797"/>
            <w:bookmarkStart w:id="21" w:name="_Toc170205964"/>
            <w:bookmarkStart w:id="22" w:name="_Toc170999969"/>
            <w:bookmarkStart w:id="23" w:name="_Hlk151028460"/>
            <w:bookmarkStart w:id="24" w:name="_Hlk175214211"/>
            <w:r w:rsidRPr="00771990">
              <w:rPr>
                <w:b/>
                <w:bCs/>
                <w:szCs w:val="24"/>
                <w:shd w:val="clear" w:color="auto" w:fill="FFFFFF"/>
                <w:lang w:val="es-CR"/>
              </w:rPr>
              <w:t xml:space="preserve">Fondo: </w:t>
            </w:r>
            <w:bookmarkEnd w:id="19"/>
            <w:bookmarkEnd w:id="20"/>
            <w:r w:rsidRPr="00771990">
              <w:rPr>
                <w:b/>
                <w:bCs/>
                <w:szCs w:val="24"/>
                <w:shd w:val="clear" w:color="auto" w:fill="FFFFFF"/>
                <w:lang w:val="es-CR"/>
              </w:rPr>
              <w:t>Ministerio de Educación Pública (MEP)</w:t>
            </w:r>
            <w:bookmarkEnd w:id="21"/>
            <w:bookmarkEnd w:id="22"/>
          </w:p>
          <w:p w14:paraId="48E489ED"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bookmarkStart w:id="25" w:name="_Toc170205965"/>
            <w:bookmarkStart w:id="26" w:name="_Toc170999970"/>
            <w:bookmarkStart w:id="27" w:name="_Toc146623553"/>
            <w:bookmarkStart w:id="28" w:name="_Toc156548798"/>
            <w:r w:rsidRPr="00771990">
              <w:rPr>
                <w:bCs/>
                <w:szCs w:val="24"/>
                <w:shd w:val="clear" w:color="auto" w:fill="FFFFFF"/>
                <w:lang w:val="es-CR"/>
              </w:rPr>
              <w:t>Subfondo 1: Despacho Ministerial*</w:t>
            </w:r>
            <w:bookmarkEnd w:id="25"/>
            <w:bookmarkEnd w:id="26"/>
          </w:p>
          <w:p w14:paraId="028C1FB8"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bookmarkStart w:id="29" w:name="_Toc170205966"/>
            <w:bookmarkStart w:id="30" w:name="_Toc170999971"/>
            <w:r w:rsidRPr="00771990">
              <w:rPr>
                <w:bCs/>
                <w:szCs w:val="24"/>
                <w:shd w:val="clear" w:color="auto" w:fill="FFFFFF"/>
                <w:lang w:val="es-CR"/>
              </w:rPr>
              <w:t xml:space="preserve">Subfondo 2: Despacho </w:t>
            </w:r>
            <w:proofErr w:type="gramStart"/>
            <w:r w:rsidRPr="00771990">
              <w:rPr>
                <w:bCs/>
                <w:szCs w:val="24"/>
                <w:shd w:val="clear" w:color="auto" w:fill="FFFFFF"/>
                <w:lang w:val="es-CR"/>
              </w:rPr>
              <w:t>Viceministro</w:t>
            </w:r>
            <w:proofErr w:type="gramEnd"/>
            <w:r w:rsidRPr="00771990">
              <w:rPr>
                <w:bCs/>
                <w:szCs w:val="24"/>
                <w:shd w:val="clear" w:color="auto" w:fill="FFFFFF"/>
                <w:lang w:val="es-CR"/>
              </w:rPr>
              <w:t xml:space="preserve"> Administrativo*</w:t>
            </w:r>
            <w:bookmarkEnd w:id="29"/>
            <w:bookmarkEnd w:id="30"/>
          </w:p>
          <w:p w14:paraId="5C340892" w14:textId="6170C54B" w:rsidR="00771990" w:rsidRPr="00771990" w:rsidRDefault="00771990" w:rsidP="007B497E">
            <w:pPr>
              <w:tabs>
                <w:tab w:val="left" w:leader="hyphen" w:pos="9356"/>
              </w:tabs>
              <w:spacing w:before="120" w:after="120" w:line="460" w:lineRule="exact"/>
              <w:jc w:val="both"/>
              <w:rPr>
                <w:b/>
                <w:bCs/>
                <w:szCs w:val="24"/>
                <w:shd w:val="clear" w:color="auto" w:fill="FFFFFF"/>
                <w:lang w:val="es-CR"/>
              </w:rPr>
            </w:pPr>
            <w:bookmarkStart w:id="31" w:name="_Toc170205967"/>
            <w:bookmarkStart w:id="32" w:name="_Toc170999972"/>
            <w:r w:rsidRPr="00771990">
              <w:rPr>
                <w:b/>
                <w:bCs/>
                <w:szCs w:val="24"/>
                <w:shd w:val="clear" w:color="auto" w:fill="FFFFFF"/>
                <w:lang w:val="es-CR"/>
              </w:rPr>
              <w:t>Subfondo 3: Archivo Central</w:t>
            </w:r>
            <w:bookmarkEnd w:id="27"/>
            <w:bookmarkEnd w:id="28"/>
            <w:bookmarkEnd w:id="31"/>
            <w:bookmarkEnd w:id="32"/>
          </w:p>
        </w:tc>
      </w:tr>
      <w:tr w:rsidR="00A42C4F" w:rsidRPr="00771990" w14:paraId="0B34DB55" w14:textId="77777777" w:rsidTr="00A42C4F">
        <w:trPr>
          <w:trHeight w:val="700"/>
          <w:jc w:val="center"/>
        </w:trPr>
        <w:tc>
          <w:tcPr>
            <w:tcW w:w="414" w:type="dxa"/>
            <w:noWrap/>
          </w:tcPr>
          <w:p w14:paraId="67244CA6"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bookmarkStart w:id="33" w:name="_Hlk157086282"/>
            <w:bookmarkEnd w:id="23"/>
            <w:r w:rsidRPr="00771990">
              <w:rPr>
                <w:b/>
                <w:bCs/>
                <w:szCs w:val="24"/>
                <w:shd w:val="clear" w:color="auto" w:fill="FFFFFF"/>
                <w:lang w:val="es-CR"/>
              </w:rPr>
              <w:t>N°</w:t>
            </w:r>
          </w:p>
        </w:tc>
        <w:tc>
          <w:tcPr>
            <w:tcW w:w="2214" w:type="dxa"/>
            <w:noWrap/>
          </w:tcPr>
          <w:p w14:paraId="769D594A"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
                <w:bCs/>
                <w:szCs w:val="24"/>
                <w:shd w:val="clear" w:color="auto" w:fill="FFFFFF"/>
                <w:lang w:val="es-CR"/>
              </w:rPr>
              <w:t>Serie o tipo documental</w:t>
            </w:r>
          </w:p>
        </w:tc>
        <w:tc>
          <w:tcPr>
            <w:tcW w:w="1762" w:type="dxa"/>
          </w:tcPr>
          <w:p w14:paraId="0D7755AF"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
                <w:bCs/>
                <w:szCs w:val="24"/>
                <w:shd w:val="clear" w:color="auto" w:fill="FFFFFF"/>
                <w:lang w:val="es-CR"/>
              </w:rPr>
              <w:t>Contenido</w:t>
            </w:r>
          </w:p>
        </w:tc>
        <w:tc>
          <w:tcPr>
            <w:tcW w:w="1275" w:type="dxa"/>
            <w:noWrap/>
          </w:tcPr>
          <w:p w14:paraId="361EE055"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roofErr w:type="spellStart"/>
            <w:r w:rsidRPr="00771990">
              <w:rPr>
                <w:b/>
                <w:bCs/>
                <w:szCs w:val="24"/>
                <w:shd w:val="clear" w:color="auto" w:fill="FFFFFF"/>
                <w:lang w:val="es-CR"/>
              </w:rPr>
              <w:t>Cant</w:t>
            </w:r>
            <w:proofErr w:type="spellEnd"/>
            <w:r w:rsidRPr="00771990">
              <w:rPr>
                <w:b/>
                <w:bCs/>
                <w:szCs w:val="24"/>
                <w:shd w:val="clear" w:color="auto" w:fill="FFFFFF"/>
                <w:lang w:val="es-CR"/>
              </w:rPr>
              <w:t>.</w:t>
            </w:r>
          </w:p>
        </w:tc>
        <w:tc>
          <w:tcPr>
            <w:tcW w:w="993" w:type="dxa"/>
            <w:noWrap/>
          </w:tcPr>
          <w:p w14:paraId="5990FAD6"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roofErr w:type="gramStart"/>
            <w:r w:rsidRPr="00771990">
              <w:rPr>
                <w:b/>
                <w:bCs/>
                <w:szCs w:val="24"/>
                <w:shd w:val="clear" w:color="auto" w:fill="FFFFFF"/>
                <w:lang w:val="es-CR"/>
              </w:rPr>
              <w:t>F.E</w:t>
            </w:r>
            <w:proofErr w:type="gramEnd"/>
          </w:p>
        </w:tc>
        <w:tc>
          <w:tcPr>
            <w:tcW w:w="2692" w:type="dxa"/>
          </w:tcPr>
          <w:p w14:paraId="29F3DB68" w14:textId="77777777" w:rsidR="00771990" w:rsidRPr="00771990" w:rsidRDefault="00771990" w:rsidP="007B497E">
            <w:pPr>
              <w:tabs>
                <w:tab w:val="left" w:leader="hyphen" w:pos="9356"/>
              </w:tabs>
              <w:spacing w:before="120" w:after="120" w:line="460" w:lineRule="exact"/>
              <w:jc w:val="both"/>
              <w:rPr>
                <w:b/>
                <w:bCs/>
                <w:szCs w:val="24"/>
                <w:shd w:val="clear" w:color="auto" w:fill="FFFFFF"/>
                <w:lang w:val="es-CR"/>
              </w:rPr>
            </w:pPr>
            <w:r w:rsidRPr="00771990">
              <w:rPr>
                <w:b/>
                <w:bCs/>
                <w:szCs w:val="24"/>
                <w:shd w:val="clear" w:color="auto" w:fill="FFFFFF"/>
                <w:lang w:val="es-CR"/>
              </w:rPr>
              <w:t>Criterio vcc</w:t>
            </w:r>
          </w:p>
        </w:tc>
      </w:tr>
      <w:bookmarkEnd w:id="33"/>
      <w:tr w:rsidR="00A42C4F" w:rsidRPr="00771990" w14:paraId="5512FE35" w14:textId="77777777" w:rsidTr="00A42C4F">
        <w:tblPrEx>
          <w:jc w:val="left"/>
        </w:tblPrEx>
        <w:trPr>
          <w:trHeight w:val="977"/>
        </w:trPr>
        <w:tc>
          <w:tcPr>
            <w:tcW w:w="414" w:type="dxa"/>
            <w:hideMark/>
          </w:tcPr>
          <w:p w14:paraId="05CF085A"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03</w:t>
            </w:r>
          </w:p>
        </w:tc>
        <w:tc>
          <w:tcPr>
            <w:tcW w:w="2214" w:type="dxa"/>
            <w:hideMark/>
          </w:tcPr>
          <w:p w14:paraId="72800835"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Afiches.</w:t>
            </w:r>
          </w:p>
          <w:p w14:paraId="34C7DD34"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Original.</w:t>
            </w:r>
            <w:r w:rsidRPr="00771990">
              <w:rPr>
                <w:bCs/>
                <w:szCs w:val="24"/>
                <w:shd w:val="clear" w:color="auto" w:fill="FFFFFF"/>
                <w:vertAlign w:val="superscript"/>
                <w:lang w:val="es-CR"/>
              </w:rPr>
              <w:footnoteReference w:id="1"/>
            </w:r>
            <w:r w:rsidRPr="00771990">
              <w:rPr>
                <w:bCs/>
                <w:szCs w:val="24"/>
                <w:shd w:val="clear" w:color="auto" w:fill="FFFFFF"/>
                <w:lang w:val="es-CR"/>
              </w:rPr>
              <w:t xml:space="preserve"> Original:  Dependencias del Ministerio de Educación Pública</w:t>
            </w:r>
          </w:p>
        </w:tc>
        <w:tc>
          <w:tcPr>
            <w:tcW w:w="1762" w:type="dxa"/>
            <w:hideMark/>
          </w:tcPr>
          <w:p w14:paraId="727DE8C8"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 xml:space="preserve">Son afiches elaborados por el Archivo Central, reflejan las actividades realizadas en alusión a las diferentes fechas conmemorativas como: Día Internacional de los Archivos, </w:t>
            </w:r>
            <w:r w:rsidRPr="00771990">
              <w:rPr>
                <w:bCs/>
                <w:szCs w:val="24"/>
                <w:shd w:val="clear" w:color="auto" w:fill="FFFFFF"/>
                <w:lang w:val="es-CR"/>
              </w:rPr>
              <w:lastRenderedPageBreak/>
              <w:t>Semana Archivística, entre otros.</w:t>
            </w:r>
          </w:p>
        </w:tc>
        <w:tc>
          <w:tcPr>
            <w:tcW w:w="1275" w:type="dxa"/>
            <w:hideMark/>
          </w:tcPr>
          <w:p w14:paraId="63583924"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lastRenderedPageBreak/>
              <w:t>Electrónico: 20 KB</w:t>
            </w:r>
          </w:p>
          <w:p w14:paraId="4A94F6EA"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993" w:type="dxa"/>
            <w:hideMark/>
          </w:tcPr>
          <w:p w14:paraId="4FD14ADF"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2017-2023</w:t>
            </w:r>
          </w:p>
          <w:p w14:paraId="2B321B03"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3C431F4D"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7614A54F"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1116CDD3"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32E2D086"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2692" w:type="dxa"/>
          </w:tcPr>
          <w:p w14:paraId="42667959"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Sí. Según la resolución CNSED-01-2016.</w:t>
            </w:r>
            <w:r w:rsidRPr="00771990">
              <w:rPr>
                <w:bCs/>
                <w:szCs w:val="24"/>
                <w:shd w:val="clear" w:color="auto" w:fill="FFFFFF"/>
                <w:vertAlign w:val="superscript"/>
                <w:lang w:val="es-CR"/>
              </w:rPr>
              <w:footnoteReference w:id="2"/>
            </w:r>
          </w:p>
          <w:p w14:paraId="704A2EE9"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Conservar los afiches de carácter sustantivo, a criterio de la persona jefe de la oficina productora y la persona jefe o encargada del Archivo Central.</w:t>
            </w:r>
          </w:p>
          <w:p w14:paraId="68F689D7"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 xml:space="preserve">Verificar que no se encuentren repetidos en otras unidades administrativas de la institución y en caso de que se repitan se debe </w:t>
            </w:r>
            <w:r w:rsidRPr="00771990">
              <w:rPr>
                <w:bCs/>
                <w:szCs w:val="24"/>
                <w:shd w:val="clear" w:color="auto" w:fill="FFFFFF"/>
                <w:lang w:val="es-CR"/>
              </w:rPr>
              <w:lastRenderedPageBreak/>
              <w:t>conformar una única serie documental.</w:t>
            </w:r>
          </w:p>
        </w:tc>
      </w:tr>
      <w:bookmarkEnd w:id="24"/>
      <w:tr w:rsidR="00A42C4F" w:rsidRPr="00771990" w14:paraId="3DD4D0E3" w14:textId="77777777" w:rsidTr="00A42C4F">
        <w:tblPrEx>
          <w:jc w:val="left"/>
        </w:tblPrEx>
        <w:trPr>
          <w:trHeight w:val="977"/>
        </w:trPr>
        <w:tc>
          <w:tcPr>
            <w:tcW w:w="414" w:type="dxa"/>
          </w:tcPr>
          <w:p w14:paraId="54AF0FD1"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lastRenderedPageBreak/>
              <w:t>27</w:t>
            </w:r>
          </w:p>
        </w:tc>
        <w:tc>
          <w:tcPr>
            <w:tcW w:w="2214" w:type="dxa"/>
          </w:tcPr>
          <w:p w14:paraId="5AFEB996"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Expediente de Pandemia COVID-19. Original sin copia.</w:t>
            </w:r>
            <w:r w:rsidRPr="00771990">
              <w:rPr>
                <w:bCs/>
                <w:szCs w:val="24"/>
                <w:shd w:val="clear" w:color="auto" w:fill="FFFFFF"/>
                <w:vertAlign w:val="superscript"/>
                <w:lang w:val="es-CR"/>
              </w:rPr>
              <w:footnoteReference w:id="3"/>
            </w:r>
          </w:p>
        </w:tc>
        <w:tc>
          <w:tcPr>
            <w:tcW w:w="1762" w:type="dxa"/>
          </w:tcPr>
          <w:p w14:paraId="7922A893"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Reúne circulares de la jerarquía y del Archivo Central sobre la prevención, investigación y medidas a nivel de la salud y los documentos comunicados, protocolos y resoluciones en el marco de la pandemia provocada por el COVID-19 recibidos por esta dependencia.</w:t>
            </w:r>
          </w:p>
        </w:tc>
        <w:tc>
          <w:tcPr>
            <w:tcW w:w="1275" w:type="dxa"/>
          </w:tcPr>
          <w:p w14:paraId="41A9FD9F"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Electrónico: 171,1 MB</w:t>
            </w:r>
          </w:p>
          <w:p w14:paraId="31739E18"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993" w:type="dxa"/>
          </w:tcPr>
          <w:p w14:paraId="3B84D6AF"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2020</w:t>
            </w:r>
          </w:p>
        </w:tc>
        <w:tc>
          <w:tcPr>
            <w:tcW w:w="2692" w:type="dxa"/>
          </w:tcPr>
          <w:p w14:paraId="722CDADA"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Sí. Según la resolución CNSED-01-2020.</w:t>
            </w:r>
            <w:r w:rsidRPr="00771990">
              <w:rPr>
                <w:bCs/>
                <w:szCs w:val="24"/>
                <w:shd w:val="clear" w:color="auto" w:fill="FFFFFF"/>
                <w:vertAlign w:val="superscript"/>
                <w:lang w:val="es-CR"/>
              </w:rPr>
              <w:t xml:space="preserve"> </w:t>
            </w:r>
            <w:r w:rsidRPr="00771990">
              <w:rPr>
                <w:bCs/>
                <w:szCs w:val="24"/>
                <w:shd w:val="clear" w:color="auto" w:fill="FFFFFF"/>
                <w:vertAlign w:val="superscript"/>
                <w:lang w:val="es-CR"/>
              </w:rPr>
              <w:footnoteReference w:id="4"/>
            </w:r>
          </w:p>
        </w:tc>
      </w:tr>
      <w:tr w:rsidR="00A42C4F" w:rsidRPr="00771990" w14:paraId="022485EF" w14:textId="77777777" w:rsidTr="00A42C4F">
        <w:tblPrEx>
          <w:jc w:val="left"/>
        </w:tblPrEx>
        <w:trPr>
          <w:trHeight w:val="977"/>
        </w:trPr>
        <w:tc>
          <w:tcPr>
            <w:tcW w:w="414" w:type="dxa"/>
          </w:tcPr>
          <w:p w14:paraId="285E5953"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lastRenderedPageBreak/>
              <w:t>28</w:t>
            </w:r>
          </w:p>
        </w:tc>
        <w:tc>
          <w:tcPr>
            <w:tcW w:w="2214" w:type="dxa"/>
          </w:tcPr>
          <w:p w14:paraId="46959C38"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Expediente de Postulación a la Memoria del Mundo de la Organización de las Naciones Unidas para la Educación (UNESCO). Original y copia. Original: Organización de las Naciones Unidas para la Educación (UNESCO).</w:t>
            </w:r>
          </w:p>
        </w:tc>
        <w:tc>
          <w:tcPr>
            <w:tcW w:w="1762" w:type="dxa"/>
          </w:tcPr>
          <w:p w14:paraId="7496ECBA" w14:textId="77777777" w:rsidR="00771990" w:rsidRPr="00771990" w:rsidRDefault="00771990" w:rsidP="007B497E">
            <w:pPr>
              <w:tabs>
                <w:tab w:val="left" w:leader="hyphen" w:pos="9356"/>
              </w:tabs>
              <w:spacing w:before="120" w:after="120" w:line="460" w:lineRule="exact"/>
              <w:jc w:val="both"/>
              <w:rPr>
                <w:bCs/>
                <w:szCs w:val="24"/>
                <w:shd w:val="clear" w:color="auto" w:fill="FFFFFF"/>
              </w:rPr>
            </w:pPr>
            <w:r w:rsidRPr="00771990">
              <w:rPr>
                <w:bCs/>
                <w:szCs w:val="24"/>
                <w:shd w:val="clear" w:color="auto" w:fill="FFFFFF"/>
              </w:rPr>
              <w:t xml:space="preserve">Contiene formularios de postulación y datos complementarios de la Escuela Normal de Costa Rica, Colección de Memorias de Instrucción y Educación Pública, memorandos, correspondencia y certificación de reconocimiento al Archivo Central por parte de la Comisión </w:t>
            </w:r>
            <w:r w:rsidRPr="00771990">
              <w:rPr>
                <w:bCs/>
                <w:szCs w:val="24"/>
                <w:shd w:val="clear" w:color="auto" w:fill="FFFFFF"/>
              </w:rPr>
              <w:lastRenderedPageBreak/>
              <w:t xml:space="preserve">Nacional Memoria del Mundo, entre otros. </w:t>
            </w:r>
          </w:p>
        </w:tc>
        <w:tc>
          <w:tcPr>
            <w:tcW w:w="1275" w:type="dxa"/>
          </w:tcPr>
          <w:p w14:paraId="5D049A59"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lastRenderedPageBreak/>
              <w:t>Papel: 0.02 m</w:t>
            </w:r>
          </w:p>
          <w:p w14:paraId="14A22F10"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Electrónico: 114 MB</w:t>
            </w:r>
          </w:p>
          <w:p w14:paraId="2CF42D6A"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993" w:type="dxa"/>
          </w:tcPr>
          <w:p w14:paraId="2E7F029E"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2018</w:t>
            </w:r>
          </w:p>
          <w:p w14:paraId="59942956"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24029C17"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2023</w:t>
            </w:r>
          </w:p>
          <w:p w14:paraId="132ADBA6"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6E39391B"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2692" w:type="dxa"/>
          </w:tcPr>
          <w:p w14:paraId="2450BDCA" w14:textId="495E036A"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 xml:space="preserve">Sí. </w:t>
            </w:r>
            <w:r w:rsidR="00A42C4F" w:rsidRPr="00771990">
              <w:rPr>
                <w:bCs/>
                <w:szCs w:val="24"/>
                <w:shd w:val="clear" w:color="auto" w:fill="FFFFFF"/>
                <w:lang w:val="es-CR"/>
              </w:rPr>
              <w:t>Ya que</w:t>
            </w:r>
            <w:r w:rsidRPr="00771990">
              <w:rPr>
                <w:bCs/>
                <w:szCs w:val="24"/>
                <w:shd w:val="clear" w:color="auto" w:fill="FFFFFF"/>
                <w:lang w:val="es-CR"/>
              </w:rPr>
              <w:t xml:space="preserve"> refleja el interés de la institución por obtener el reconocimiento mundial de los</w:t>
            </w:r>
            <w:r w:rsidR="00A42C4F">
              <w:rPr>
                <w:bCs/>
                <w:szCs w:val="24"/>
                <w:shd w:val="clear" w:color="auto" w:fill="FFFFFF"/>
                <w:lang w:val="es-CR"/>
              </w:rPr>
              <w:t xml:space="preserve"> </w:t>
            </w:r>
            <w:r w:rsidRPr="00771990">
              <w:rPr>
                <w:bCs/>
                <w:szCs w:val="24"/>
                <w:shd w:val="clear" w:color="auto" w:fill="FFFFFF"/>
                <w:lang w:val="es-CR"/>
              </w:rPr>
              <w:t>documentos</w:t>
            </w:r>
            <w:r w:rsidR="00A42C4F">
              <w:rPr>
                <w:bCs/>
                <w:szCs w:val="24"/>
                <w:shd w:val="clear" w:color="auto" w:fill="FFFFFF"/>
                <w:lang w:val="es-CR"/>
              </w:rPr>
              <w:t xml:space="preserve"> </w:t>
            </w:r>
            <w:r w:rsidRPr="00771990">
              <w:rPr>
                <w:bCs/>
                <w:szCs w:val="24"/>
                <w:shd w:val="clear" w:color="auto" w:fill="FFFFFF"/>
                <w:lang w:val="es-CR"/>
              </w:rPr>
              <w:t>que rescatan los</w:t>
            </w:r>
            <w:r w:rsidR="00A42C4F">
              <w:rPr>
                <w:bCs/>
                <w:szCs w:val="24"/>
                <w:shd w:val="clear" w:color="auto" w:fill="FFFFFF"/>
                <w:lang w:val="es-CR"/>
              </w:rPr>
              <w:t xml:space="preserve"> </w:t>
            </w:r>
            <w:r w:rsidRPr="00771990">
              <w:rPr>
                <w:bCs/>
                <w:szCs w:val="24"/>
                <w:shd w:val="clear" w:color="auto" w:fill="FFFFFF"/>
                <w:lang w:val="es-CR"/>
              </w:rPr>
              <w:t>hitos históricos, costumbres y prácticas de nuestro país.</w:t>
            </w:r>
            <w:r w:rsidRPr="00771990">
              <w:rPr>
                <w:bCs/>
                <w:szCs w:val="24"/>
                <w:shd w:val="clear" w:color="auto" w:fill="FFFFFF"/>
                <w:vertAlign w:val="superscript"/>
                <w:lang w:val="es-CR"/>
              </w:rPr>
              <w:footnoteReference w:id="5"/>
            </w:r>
          </w:p>
          <w:p w14:paraId="488DC753"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r>
      <w:tr w:rsidR="00A42C4F" w:rsidRPr="00771990" w14:paraId="4E6FA8C1" w14:textId="77777777" w:rsidTr="00A42C4F">
        <w:tblPrEx>
          <w:jc w:val="left"/>
        </w:tblPrEx>
        <w:trPr>
          <w:trHeight w:val="977"/>
        </w:trPr>
        <w:tc>
          <w:tcPr>
            <w:tcW w:w="414" w:type="dxa"/>
          </w:tcPr>
          <w:p w14:paraId="4E32DFF0"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42</w:t>
            </w:r>
          </w:p>
        </w:tc>
        <w:tc>
          <w:tcPr>
            <w:tcW w:w="2214" w:type="dxa"/>
          </w:tcPr>
          <w:p w14:paraId="10C5EA49"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Fotografías de eventos del Archivo Central. Original sin copia.</w:t>
            </w:r>
          </w:p>
        </w:tc>
        <w:tc>
          <w:tcPr>
            <w:tcW w:w="1762" w:type="dxa"/>
          </w:tcPr>
          <w:p w14:paraId="13B9B2D0" w14:textId="77777777" w:rsidR="00771990" w:rsidRPr="00771990" w:rsidRDefault="00771990" w:rsidP="007B497E">
            <w:pPr>
              <w:tabs>
                <w:tab w:val="left" w:leader="hyphen" w:pos="9356"/>
              </w:tabs>
              <w:spacing w:before="120" w:after="120" w:line="460" w:lineRule="exact"/>
              <w:jc w:val="both"/>
              <w:rPr>
                <w:bCs/>
                <w:szCs w:val="24"/>
                <w:shd w:val="clear" w:color="auto" w:fill="FFFFFF"/>
              </w:rPr>
            </w:pPr>
            <w:r w:rsidRPr="00771990">
              <w:rPr>
                <w:bCs/>
                <w:szCs w:val="24"/>
                <w:shd w:val="clear" w:color="auto" w:fill="FFFFFF"/>
              </w:rPr>
              <w:t xml:space="preserve">Contiene fotografías de eventos en los que ha organizado o participado el Archivo Central del MEP, como: Premio Luz Alba Chacón en 2019, de participantes que recibieron el Taller de Gestión Documental a nivel central y Regional, Memoria de la UNESCO, visitas guiadas de </w:t>
            </w:r>
            <w:r w:rsidRPr="00771990">
              <w:rPr>
                <w:bCs/>
                <w:szCs w:val="24"/>
                <w:shd w:val="clear" w:color="auto" w:fill="FFFFFF"/>
              </w:rPr>
              <w:lastRenderedPageBreak/>
              <w:t>estudiantes, entre otros.</w:t>
            </w:r>
          </w:p>
        </w:tc>
        <w:tc>
          <w:tcPr>
            <w:tcW w:w="1275" w:type="dxa"/>
          </w:tcPr>
          <w:p w14:paraId="560D8331"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lastRenderedPageBreak/>
              <w:t>Electrónico: 3,17 GB</w:t>
            </w:r>
          </w:p>
          <w:p w14:paraId="5F6EE064"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3BA34441"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p w14:paraId="017E48FC"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993" w:type="dxa"/>
          </w:tcPr>
          <w:p w14:paraId="64C29714" w14:textId="77777777" w:rsidR="00771990" w:rsidRPr="00771990" w:rsidRDefault="00771990" w:rsidP="007B497E">
            <w:pPr>
              <w:tabs>
                <w:tab w:val="left" w:leader="hyphen" w:pos="9356"/>
              </w:tabs>
              <w:spacing w:before="120" w:after="120" w:line="460" w:lineRule="exact"/>
              <w:jc w:val="both"/>
              <w:rPr>
                <w:bCs/>
                <w:szCs w:val="24"/>
                <w:shd w:val="clear" w:color="auto" w:fill="FFFFFF"/>
              </w:rPr>
            </w:pPr>
            <w:r w:rsidRPr="00771990">
              <w:rPr>
                <w:bCs/>
                <w:szCs w:val="24"/>
                <w:shd w:val="clear" w:color="auto" w:fill="FFFFFF"/>
              </w:rPr>
              <w:t xml:space="preserve">2017-2024 </w:t>
            </w:r>
          </w:p>
          <w:p w14:paraId="182AC890"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p>
        </w:tc>
        <w:tc>
          <w:tcPr>
            <w:tcW w:w="2692" w:type="dxa"/>
          </w:tcPr>
          <w:p w14:paraId="3C5D09A4"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Sí. Según la resolución CNSED-01-2016.</w:t>
            </w:r>
            <w:r w:rsidRPr="00771990">
              <w:rPr>
                <w:bCs/>
                <w:szCs w:val="24"/>
                <w:shd w:val="clear" w:color="auto" w:fill="FFFFFF"/>
                <w:vertAlign w:val="superscript"/>
                <w:lang w:val="es-CR"/>
              </w:rPr>
              <w:footnoteReference w:id="6"/>
            </w:r>
          </w:p>
          <w:p w14:paraId="58479D70" w14:textId="77777777" w:rsidR="00771990" w:rsidRPr="00771990" w:rsidRDefault="00771990" w:rsidP="007B497E">
            <w:pPr>
              <w:tabs>
                <w:tab w:val="left" w:leader="hyphen" w:pos="9356"/>
              </w:tabs>
              <w:spacing w:before="120" w:after="120" w:line="460" w:lineRule="exact"/>
              <w:jc w:val="both"/>
              <w:rPr>
                <w:bCs/>
                <w:szCs w:val="24"/>
                <w:shd w:val="clear" w:color="auto" w:fill="FFFFFF"/>
                <w:lang w:val="es-CR"/>
              </w:rPr>
            </w:pPr>
            <w:r w:rsidRPr="00771990">
              <w:rPr>
                <w:bCs/>
                <w:szCs w:val="24"/>
                <w:shd w:val="clear" w:color="auto" w:fill="FFFFFF"/>
                <w:lang w:val="es-CR"/>
              </w:rPr>
              <w:t>Conservar de 3 a 5 unidades de cada evento o actividad que evidencie o refleje las funciones sustantivas de la institución, a criterio de la persona jefe de la oficina productora y la persona jefe o encargada del Archivo Central.</w:t>
            </w:r>
          </w:p>
        </w:tc>
      </w:tr>
    </w:tbl>
    <w:p w14:paraId="4E119455" w14:textId="1C369A34" w:rsidR="002C756C" w:rsidRPr="002C756C" w:rsidRDefault="002C756C" w:rsidP="007B497E">
      <w:pPr>
        <w:tabs>
          <w:tab w:val="left" w:leader="hyphen" w:pos="9356"/>
        </w:tabs>
        <w:spacing w:before="120" w:after="120" w:line="460" w:lineRule="exact"/>
        <w:jc w:val="both"/>
        <w:rPr>
          <w:bCs/>
          <w:szCs w:val="24"/>
          <w:shd w:val="clear" w:color="auto" w:fill="FFFFFF"/>
          <w:lang w:val="es-CR"/>
        </w:rPr>
      </w:pPr>
      <w:r w:rsidRPr="002C756C">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2C756C">
        <w:rPr>
          <w:bCs/>
          <w:szCs w:val="24"/>
          <w:shd w:val="clear" w:color="auto" w:fill="FFFFFF"/>
          <w:lang w:val="es-CR"/>
        </w:rPr>
        <w:lastRenderedPageBreak/>
        <w:t xml:space="preserve">●CNSED-02-2009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34" w:name="_Hlk175207125"/>
      <w:r w:rsidRPr="002C756C">
        <w:rPr>
          <w:bCs/>
          <w:szCs w:val="24"/>
          <w:shd w:val="clear" w:color="auto" w:fill="FFFFFF"/>
          <w:lang w:val="es-CR"/>
        </w:rPr>
        <w:t>Aprobado por unanimidad con los votos afirmativos de las</w:t>
      </w:r>
      <w:r w:rsidRPr="002C756C">
        <w:rPr>
          <w:bCs/>
          <w:szCs w:val="24"/>
          <w:shd w:val="clear" w:color="auto" w:fill="FFFFFF"/>
        </w:rPr>
        <w:t xml:space="preserve"> señoras Sanz, presidente, Otárola, secretaria, y </w:t>
      </w:r>
      <w:r w:rsidRPr="007B497E">
        <w:rPr>
          <w:bCs/>
          <w:szCs w:val="24"/>
          <w:shd w:val="clear" w:color="auto" w:fill="FFFFFF"/>
        </w:rPr>
        <w:t>Alvarado</w:t>
      </w:r>
      <w:r w:rsidRPr="002C756C">
        <w:rPr>
          <w:bCs/>
          <w:szCs w:val="24"/>
          <w:shd w:val="clear" w:color="auto" w:fill="FFFFFF"/>
        </w:rPr>
        <w:t xml:space="preserve">, encargada del Archivo Central y </w:t>
      </w:r>
      <w:r w:rsidRPr="007B497E">
        <w:rPr>
          <w:bCs/>
          <w:szCs w:val="24"/>
          <w:shd w:val="clear" w:color="auto" w:fill="FFFFFF"/>
        </w:rPr>
        <w:t>presidente</w:t>
      </w:r>
      <w:r w:rsidRPr="002C756C">
        <w:rPr>
          <w:bCs/>
          <w:szCs w:val="24"/>
          <w:shd w:val="clear" w:color="auto" w:fill="FFFFFF"/>
        </w:rPr>
        <w:t xml:space="preserve"> del Comité Institucional de Selección y Eliminación de Documentos de</w:t>
      </w:r>
      <w:r w:rsidRPr="007B497E">
        <w:rPr>
          <w:bCs/>
          <w:szCs w:val="24"/>
          <w:shd w:val="clear" w:color="auto" w:fill="FFFFFF"/>
        </w:rPr>
        <w:t xml:space="preserve">l Ministerio de Educación Pública, MEP </w:t>
      </w:r>
      <w:r w:rsidRPr="002C756C">
        <w:rPr>
          <w:bCs/>
          <w:szCs w:val="24"/>
          <w:shd w:val="clear" w:color="auto" w:fill="FFFFFF"/>
        </w:rPr>
        <w:t>y el señor Garita, historiador</w:t>
      </w:r>
      <w:r w:rsidRPr="002C756C">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7B497E">
        <w:rPr>
          <w:bCs/>
          <w:szCs w:val="24"/>
          <w:shd w:val="clear" w:color="auto" w:fill="FFFFFF"/>
          <w:lang w:val="es-CR"/>
        </w:rPr>
        <w:t>Camila Carreras Herrero</w:t>
      </w:r>
      <w:r w:rsidRPr="002C756C">
        <w:rPr>
          <w:bCs/>
          <w:szCs w:val="24"/>
          <w:shd w:val="clear" w:color="auto" w:fill="FFFFFF"/>
          <w:lang w:val="es-CR"/>
        </w:rPr>
        <w:t xml:space="preserve">, profesional de la Unidad Servicios Técnicos Archivísticos (USTA) del Departamento Servicios Archivísticos Externos (DSAE) y al expediente de valoración documental </w:t>
      </w:r>
      <w:r w:rsidRPr="007B497E">
        <w:rPr>
          <w:bCs/>
          <w:szCs w:val="24"/>
          <w:shd w:val="clear" w:color="auto" w:fill="FFFFFF"/>
          <w:lang w:val="es-CR"/>
        </w:rPr>
        <w:t>del</w:t>
      </w:r>
      <w:r w:rsidRPr="002C756C">
        <w:rPr>
          <w:bCs/>
          <w:szCs w:val="24"/>
          <w:shd w:val="clear" w:color="auto" w:fill="FFFFFF"/>
          <w:lang w:val="es-CR"/>
        </w:rPr>
        <w:t xml:space="preserve"> </w:t>
      </w:r>
      <w:r w:rsidRPr="007B497E">
        <w:rPr>
          <w:bCs/>
          <w:szCs w:val="24"/>
          <w:shd w:val="clear" w:color="auto" w:fill="FFFFFF"/>
        </w:rPr>
        <w:t>Ministerio de Educación Pública, MEP</w:t>
      </w:r>
      <w:r w:rsidRPr="002C756C">
        <w:rPr>
          <w:bCs/>
          <w:szCs w:val="24"/>
          <w:shd w:val="clear" w:color="auto" w:fill="FFFFFF"/>
          <w:lang w:val="es-CR"/>
        </w:rPr>
        <w:t>, T-</w:t>
      </w:r>
      <w:r w:rsidRPr="007B497E">
        <w:rPr>
          <w:bCs/>
          <w:szCs w:val="24"/>
          <w:shd w:val="clear" w:color="auto" w:fill="FFFFFF"/>
          <w:lang w:val="es-CR"/>
        </w:rPr>
        <w:t>19</w:t>
      </w:r>
      <w:r w:rsidRPr="002C756C">
        <w:rPr>
          <w:bCs/>
          <w:szCs w:val="24"/>
          <w:shd w:val="clear" w:color="auto" w:fill="FFFFFF"/>
          <w:lang w:val="es-CR"/>
        </w:rPr>
        <w:t xml:space="preserve">-2024, que custodia esta Comisión Nacional. </w:t>
      </w:r>
      <w:r w:rsidRPr="002C756C">
        <w:rPr>
          <w:b/>
          <w:bCs/>
          <w:szCs w:val="24"/>
          <w:shd w:val="clear" w:color="auto" w:fill="FFFFFF"/>
        </w:rPr>
        <w:t xml:space="preserve">ACUERDO FIRME. </w:t>
      </w:r>
      <w:r w:rsidRPr="002C756C">
        <w:rPr>
          <w:b/>
          <w:bCs/>
          <w:szCs w:val="24"/>
          <w:shd w:val="clear" w:color="auto" w:fill="FFFFFF"/>
        </w:rPr>
        <w:tab/>
      </w:r>
    </w:p>
    <w:bookmarkEnd w:id="34"/>
    <w:p w14:paraId="460D3DCB" w14:textId="7699B776" w:rsidR="006308E1" w:rsidRPr="007B497E" w:rsidRDefault="00FA17D2" w:rsidP="007B497E">
      <w:pPr>
        <w:tabs>
          <w:tab w:val="left" w:leader="hyphen" w:pos="9356"/>
        </w:tabs>
        <w:spacing w:before="120" w:after="120" w:line="460" w:lineRule="exact"/>
        <w:jc w:val="both"/>
        <w:rPr>
          <w:szCs w:val="24"/>
          <w:shd w:val="clear" w:color="auto" w:fill="FFFFFF"/>
        </w:rPr>
      </w:pPr>
      <w:r w:rsidRPr="007B497E">
        <w:rPr>
          <w:b/>
          <w:bCs/>
          <w:szCs w:val="24"/>
          <w:shd w:val="clear" w:color="auto" w:fill="FFFFFF"/>
          <w:lang w:val="es-CR"/>
        </w:rPr>
        <w:t>ARTÍCULO 0</w:t>
      </w:r>
      <w:r w:rsidR="00404100" w:rsidRPr="007B497E">
        <w:rPr>
          <w:b/>
          <w:bCs/>
          <w:szCs w:val="24"/>
          <w:shd w:val="clear" w:color="auto" w:fill="FFFFFF"/>
          <w:lang w:val="es-CR"/>
        </w:rPr>
        <w:t>6</w:t>
      </w:r>
      <w:r w:rsidRPr="007B497E">
        <w:rPr>
          <w:b/>
          <w:bCs/>
          <w:szCs w:val="24"/>
          <w:shd w:val="clear" w:color="auto" w:fill="FFFFFF"/>
          <w:lang w:val="es-CR"/>
        </w:rPr>
        <w:t>.</w:t>
      </w:r>
      <w:r w:rsidRPr="007B497E">
        <w:rPr>
          <w:bCs/>
          <w:szCs w:val="24"/>
          <w:shd w:val="clear" w:color="auto" w:fill="FFFFFF"/>
          <w:lang w:val="es-CR"/>
        </w:rPr>
        <w:t xml:space="preserve"> </w:t>
      </w:r>
      <w:r w:rsidRPr="007B497E">
        <w:rPr>
          <w:bCs/>
          <w:szCs w:val="24"/>
          <w:shd w:val="clear" w:color="auto" w:fill="FFFFFF"/>
        </w:rPr>
        <w:t xml:space="preserve">Informe de valoración </w:t>
      </w:r>
      <w:r w:rsidRPr="007B497E">
        <w:rPr>
          <w:b/>
          <w:bCs/>
          <w:szCs w:val="24"/>
          <w:shd w:val="clear" w:color="auto" w:fill="FFFFFF"/>
        </w:rPr>
        <w:t>N°INFORME-DGAN-DSAE-STA-132-2024</w:t>
      </w:r>
      <w:r w:rsidRPr="007B497E">
        <w:rPr>
          <w:bCs/>
          <w:szCs w:val="24"/>
          <w:shd w:val="clear" w:color="auto" w:fill="FFFFFF"/>
        </w:rPr>
        <w:t xml:space="preserve">. Asunto: Tablas de plazo. Ministerio de Educación Pública, MEP. </w:t>
      </w:r>
      <w:r w:rsidRPr="007B497E">
        <w:rPr>
          <w:bCs/>
          <w:szCs w:val="24"/>
          <w:shd w:val="clear" w:color="auto" w:fill="FFFFFF"/>
          <w:lang w:val="es-CR"/>
        </w:rPr>
        <w:t xml:space="preserve">Convocadas </w:t>
      </w:r>
      <w:r w:rsidRPr="007B497E">
        <w:rPr>
          <w:bCs/>
          <w:szCs w:val="24"/>
          <w:shd w:val="clear" w:color="auto" w:fill="FFFFFF"/>
        </w:rPr>
        <w:t xml:space="preserve">las señoras Lilliam Alvarado Aguero, encargada del Archivo Central y presidenta del Comité Institucional de Selección y Eliminación de Documentos del Ministerio de Educación Pública, MEP </w:t>
      </w:r>
      <w:r w:rsidRPr="007B497E">
        <w:rPr>
          <w:bCs/>
          <w:szCs w:val="24"/>
          <w:shd w:val="clear" w:color="auto" w:fill="FFFFFF"/>
          <w:lang w:val="es-CR"/>
        </w:rPr>
        <w:t>y Camila Carreras Herrero</w:t>
      </w:r>
      <w:r w:rsidRPr="007B497E">
        <w:rPr>
          <w:bCs/>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w:t>
      </w:r>
      <w:r w:rsidRPr="007B497E">
        <w:rPr>
          <w:bCs/>
          <w:szCs w:val="24"/>
          <w:shd w:val="clear" w:color="auto" w:fill="FFFFFF"/>
        </w:rPr>
        <w:lastRenderedPageBreak/>
        <w:t xml:space="preserve">Educación Pública, MEP T-20-2024. </w:t>
      </w:r>
      <w:r w:rsidR="00404100" w:rsidRPr="00404100">
        <w:rPr>
          <w:bCs/>
          <w:szCs w:val="24"/>
          <w:shd w:val="clear" w:color="auto" w:fill="FFFFFF"/>
        </w:rPr>
        <w:t xml:space="preserve">Se deja constancia que </w:t>
      </w:r>
      <w:r w:rsidR="00404100" w:rsidRPr="00A161EF">
        <w:rPr>
          <w:bCs/>
          <w:szCs w:val="24"/>
          <w:shd w:val="clear" w:color="auto" w:fill="FFFFFF"/>
        </w:rPr>
        <w:t xml:space="preserve">las señoras Alvarado y </w:t>
      </w:r>
      <w:r w:rsidR="00404100" w:rsidRPr="0068042B">
        <w:rPr>
          <w:bCs/>
          <w:szCs w:val="24"/>
          <w:shd w:val="clear" w:color="auto" w:fill="FFFFFF"/>
        </w:rPr>
        <w:t>Carreas</w:t>
      </w:r>
      <w:r w:rsidR="00404100" w:rsidRPr="00404100">
        <w:rPr>
          <w:bCs/>
          <w:szCs w:val="24"/>
          <w:shd w:val="clear" w:color="auto" w:fill="FFFFFF"/>
        </w:rPr>
        <w:t xml:space="preserve"> ingres</w:t>
      </w:r>
      <w:r w:rsidR="00404100" w:rsidRPr="0068042B">
        <w:rPr>
          <w:bCs/>
          <w:szCs w:val="24"/>
          <w:shd w:val="clear" w:color="auto" w:fill="FFFFFF"/>
        </w:rPr>
        <w:t>aron</w:t>
      </w:r>
      <w:r w:rsidR="00404100" w:rsidRPr="00404100">
        <w:rPr>
          <w:bCs/>
          <w:szCs w:val="24"/>
          <w:shd w:val="clear" w:color="auto" w:fill="FFFFFF"/>
        </w:rPr>
        <w:t xml:space="preserve"> a las nueve horas con </w:t>
      </w:r>
      <w:r w:rsidR="000809EC" w:rsidRPr="0068042B">
        <w:rPr>
          <w:bCs/>
          <w:szCs w:val="24"/>
          <w:shd w:val="clear" w:color="auto" w:fill="FFFFFF"/>
        </w:rPr>
        <w:t xml:space="preserve">veinte y </w:t>
      </w:r>
      <w:r w:rsidR="00A161EF" w:rsidRPr="0068042B">
        <w:rPr>
          <w:bCs/>
          <w:szCs w:val="24"/>
          <w:shd w:val="clear" w:color="auto" w:fill="FFFFFF"/>
        </w:rPr>
        <w:t>siete</w:t>
      </w:r>
      <w:r w:rsidR="00404100" w:rsidRPr="00404100">
        <w:rPr>
          <w:bCs/>
          <w:szCs w:val="24"/>
          <w:shd w:val="clear" w:color="auto" w:fill="FFFFFF"/>
        </w:rPr>
        <w:t xml:space="preserve"> minutos y se retir</w:t>
      </w:r>
      <w:r w:rsidR="00404100" w:rsidRPr="0068042B">
        <w:rPr>
          <w:bCs/>
          <w:szCs w:val="24"/>
          <w:shd w:val="clear" w:color="auto" w:fill="FFFFFF"/>
        </w:rPr>
        <w:t>aron</w:t>
      </w:r>
      <w:r w:rsidR="00404100" w:rsidRPr="00404100">
        <w:rPr>
          <w:bCs/>
          <w:szCs w:val="24"/>
          <w:shd w:val="clear" w:color="auto" w:fill="FFFFFF"/>
        </w:rPr>
        <w:t xml:space="preserve"> a las nueve horas y </w:t>
      </w:r>
      <w:r w:rsidR="0068042B" w:rsidRPr="0068042B">
        <w:rPr>
          <w:bCs/>
          <w:szCs w:val="24"/>
          <w:shd w:val="clear" w:color="auto" w:fill="FFFFFF"/>
        </w:rPr>
        <w:t>cuarenta y nueve</w:t>
      </w:r>
      <w:r w:rsidR="00404100" w:rsidRPr="00404100">
        <w:rPr>
          <w:bCs/>
          <w:szCs w:val="24"/>
          <w:shd w:val="clear" w:color="auto" w:fill="FFFFFF"/>
        </w:rPr>
        <w:t xml:space="preserve"> minutos.</w:t>
      </w:r>
      <w:r w:rsidR="00A161EF" w:rsidRPr="0068042B">
        <w:rPr>
          <w:bCs/>
          <w:szCs w:val="24"/>
          <w:shd w:val="clear" w:color="auto" w:fill="FFFFFF"/>
        </w:rPr>
        <w:t xml:space="preserve"> La señora Carreras lee </w:t>
      </w:r>
      <w:r w:rsidR="003F0A4D" w:rsidRPr="0068042B">
        <w:rPr>
          <w:bCs/>
          <w:szCs w:val="24"/>
          <w:shd w:val="clear" w:color="auto" w:fill="FFFFFF"/>
        </w:rPr>
        <w:t>el informe N°INFORME-DGAN-DSAE-STA-132-2024 y hace</w:t>
      </w:r>
      <w:r w:rsidR="003F0A4D" w:rsidRPr="0068042B">
        <w:rPr>
          <w:szCs w:val="24"/>
          <w:shd w:val="clear" w:color="auto" w:fill="FFFFFF"/>
        </w:rPr>
        <w:t xml:space="preserve"> hincapié </w:t>
      </w:r>
      <w:r w:rsidR="00A161EF" w:rsidRPr="0068042B">
        <w:rPr>
          <w:szCs w:val="24"/>
          <w:shd w:val="clear" w:color="auto" w:fill="FFFFFF"/>
        </w:rPr>
        <w:t>las posibles series document</w:t>
      </w:r>
      <w:r w:rsidR="005F5D6C" w:rsidRPr="0068042B">
        <w:rPr>
          <w:szCs w:val="24"/>
          <w:shd w:val="clear" w:color="auto" w:fill="FFFFFF"/>
        </w:rPr>
        <w:t xml:space="preserve">ales con valor científico. </w:t>
      </w:r>
      <w:r w:rsidR="00054AA8" w:rsidRPr="0068042B">
        <w:rPr>
          <w:szCs w:val="24"/>
          <w:shd w:val="clear" w:color="auto" w:fill="FFFFFF"/>
        </w:rPr>
        <w:t>La señora Alvarado indi</w:t>
      </w:r>
      <w:r w:rsidR="00054AA8">
        <w:rPr>
          <w:szCs w:val="24"/>
          <w:shd w:val="clear" w:color="auto" w:fill="FFFFFF"/>
        </w:rPr>
        <w:t xml:space="preserve">ca que </w:t>
      </w:r>
      <w:r w:rsidR="006A4B1D">
        <w:rPr>
          <w:szCs w:val="24"/>
          <w:shd w:val="clear" w:color="auto" w:fill="FFFFFF"/>
        </w:rPr>
        <w:t xml:space="preserve">la serie 05. </w:t>
      </w:r>
      <w:r w:rsidR="00054AA8" w:rsidRPr="008B6715">
        <w:rPr>
          <w:szCs w:val="24"/>
          <w:shd w:val="clear" w:color="auto" w:fill="FFFFFF"/>
        </w:rPr>
        <w:t>Expediente Diálogos Estudiantiles. Virtuales</w:t>
      </w:r>
      <w:r w:rsidR="006A4B1D">
        <w:rPr>
          <w:szCs w:val="24"/>
          <w:shd w:val="clear" w:color="auto" w:fill="FFFFFF"/>
        </w:rPr>
        <w:t xml:space="preserve"> del subfondo Departamento de Participación Estudiantil, </w:t>
      </w:r>
      <w:r w:rsidR="002B4727">
        <w:rPr>
          <w:szCs w:val="24"/>
          <w:shd w:val="clear" w:color="auto" w:fill="FFFFFF"/>
        </w:rPr>
        <w:t xml:space="preserve">contiene afiches que están repetidos en la serie 16. Publicaciones </w:t>
      </w:r>
      <w:r w:rsidR="00242001">
        <w:rPr>
          <w:szCs w:val="24"/>
          <w:shd w:val="clear" w:color="auto" w:fill="FFFFFF"/>
        </w:rPr>
        <w:t>de este</w:t>
      </w:r>
      <w:r w:rsidR="002B4727">
        <w:rPr>
          <w:szCs w:val="24"/>
          <w:shd w:val="clear" w:color="auto" w:fill="FFFFFF"/>
        </w:rPr>
        <w:t xml:space="preserve"> subfondo, por lo que solicita valor</w:t>
      </w:r>
      <w:r w:rsidR="00242001">
        <w:rPr>
          <w:szCs w:val="24"/>
          <w:shd w:val="clear" w:color="auto" w:fill="FFFFFF"/>
        </w:rPr>
        <w:t xml:space="preserve"> que se elimine, ya que esta repetido. Además, solicita declarar con valor científico cultural la serie documental 08. Expedi</w:t>
      </w:r>
      <w:r w:rsidR="00207785">
        <w:rPr>
          <w:szCs w:val="24"/>
          <w:shd w:val="clear" w:color="auto" w:fill="FFFFFF"/>
        </w:rPr>
        <w:t>entes de investigación de campo, la señora Carreras afirma que no la incluyó con valor científico cultural</w:t>
      </w:r>
      <w:r w:rsidR="00CD4180">
        <w:rPr>
          <w:szCs w:val="24"/>
          <w:shd w:val="clear" w:color="auto" w:fill="FFFFFF"/>
        </w:rPr>
        <w:t>, ya que era una investigación aislada</w:t>
      </w:r>
      <w:r w:rsidR="00A323E0">
        <w:rPr>
          <w:szCs w:val="24"/>
          <w:shd w:val="clear" w:color="auto" w:fill="FFFFFF"/>
        </w:rPr>
        <w:t xml:space="preserve">, y lee la respuesta que remitió el MEP, ante una consulta realizada </w:t>
      </w:r>
      <w:r w:rsidR="00FA08EF">
        <w:rPr>
          <w:szCs w:val="24"/>
          <w:shd w:val="clear" w:color="auto" w:fill="FFFFFF"/>
        </w:rPr>
        <w:t xml:space="preserve">de esta serie documental. </w:t>
      </w:r>
      <w:r w:rsidR="005D6AF6">
        <w:rPr>
          <w:szCs w:val="24"/>
          <w:shd w:val="clear" w:color="auto" w:fill="FFFFFF"/>
        </w:rPr>
        <w:t xml:space="preserve">El Garita dice </w:t>
      </w:r>
      <w:r w:rsidR="00F119CC">
        <w:rPr>
          <w:szCs w:val="24"/>
          <w:shd w:val="clear" w:color="auto" w:fill="FFFFFF"/>
        </w:rPr>
        <w:t xml:space="preserve">que el problema </w:t>
      </w:r>
      <w:r w:rsidR="00D56AFB">
        <w:rPr>
          <w:szCs w:val="24"/>
          <w:shd w:val="clear" w:color="auto" w:fill="FFFFFF"/>
        </w:rPr>
        <w:t xml:space="preserve">para hacer una investigación </w:t>
      </w:r>
      <w:r w:rsidR="00F119CC">
        <w:rPr>
          <w:szCs w:val="24"/>
          <w:shd w:val="clear" w:color="auto" w:fill="FFFFFF"/>
        </w:rPr>
        <w:t>d</w:t>
      </w:r>
      <w:r w:rsidR="005D6AF6">
        <w:rPr>
          <w:szCs w:val="24"/>
          <w:shd w:val="clear" w:color="auto" w:fill="FFFFFF"/>
        </w:rPr>
        <w:t>el movi</w:t>
      </w:r>
      <w:r w:rsidR="00D56AFB">
        <w:rPr>
          <w:szCs w:val="24"/>
          <w:shd w:val="clear" w:color="auto" w:fill="FFFFFF"/>
        </w:rPr>
        <w:t xml:space="preserve">miento </w:t>
      </w:r>
      <w:r w:rsidR="00D17258">
        <w:rPr>
          <w:szCs w:val="24"/>
          <w:shd w:val="clear" w:color="auto" w:fill="FFFFFF"/>
        </w:rPr>
        <w:t>estudiantil</w:t>
      </w:r>
      <w:r w:rsidR="00F119CC">
        <w:rPr>
          <w:szCs w:val="24"/>
          <w:shd w:val="clear" w:color="auto" w:fill="FFFFFF"/>
        </w:rPr>
        <w:t xml:space="preserve"> es que normalmente no se encuentra la voz de los estudiantes, entonces considera que con esta serie se podría encontrar la opinión y la </w:t>
      </w:r>
      <w:r w:rsidR="002B0A9C">
        <w:rPr>
          <w:szCs w:val="24"/>
          <w:shd w:val="clear" w:color="auto" w:fill="FFFFFF"/>
        </w:rPr>
        <w:t xml:space="preserve">percepción de los estudiantes </w:t>
      </w:r>
      <w:r w:rsidR="00E459E1">
        <w:rPr>
          <w:szCs w:val="24"/>
          <w:shd w:val="clear" w:color="auto" w:fill="FFFFFF"/>
        </w:rPr>
        <w:t xml:space="preserve">por lo </w:t>
      </w:r>
      <w:r w:rsidR="00432068">
        <w:rPr>
          <w:szCs w:val="24"/>
          <w:shd w:val="clear" w:color="auto" w:fill="FFFFFF"/>
        </w:rPr>
        <w:t>que está</w:t>
      </w:r>
      <w:r w:rsidR="00E459E1">
        <w:rPr>
          <w:szCs w:val="24"/>
          <w:shd w:val="clear" w:color="auto" w:fill="FFFFFF"/>
        </w:rPr>
        <w:t xml:space="preserve"> de acuerdo en declarar</w:t>
      </w:r>
      <w:r w:rsidR="0068042B">
        <w:rPr>
          <w:szCs w:val="24"/>
          <w:shd w:val="clear" w:color="auto" w:fill="FFFFFF"/>
        </w:rPr>
        <w:t xml:space="preserve"> y eliminar la n</w:t>
      </w:r>
      <w:r w:rsidR="00CA672C">
        <w:rPr>
          <w:szCs w:val="24"/>
          <w:shd w:val="clear" w:color="auto" w:fill="FFFFFF"/>
        </w:rPr>
        <w:t xml:space="preserve">° 5. </w:t>
      </w:r>
      <w:r w:rsidR="006308E1" w:rsidRPr="003F0A4D">
        <w:rPr>
          <w:szCs w:val="24"/>
          <w:shd w:val="clear" w:color="auto" w:fill="FFFFFF"/>
        </w:rPr>
        <w:t xml:space="preserve">Las señoras Sanz, presidente, </w:t>
      </w:r>
      <w:r w:rsidR="006308E1" w:rsidRPr="007B497E">
        <w:rPr>
          <w:bCs/>
          <w:szCs w:val="24"/>
          <w:shd w:val="clear" w:color="auto" w:fill="FFFFFF"/>
        </w:rPr>
        <w:t>Otárola, secretaria, y el señor Garita, historiador señalan estar de acuerdo con la</w:t>
      </w:r>
      <w:r w:rsidR="00CA672C">
        <w:rPr>
          <w:bCs/>
          <w:szCs w:val="24"/>
          <w:shd w:val="clear" w:color="auto" w:fill="FFFFFF"/>
        </w:rPr>
        <w:t>s</w:t>
      </w:r>
      <w:r w:rsidR="006308E1" w:rsidRPr="007B497E">
        <w:rPr>
          <w:bCs/>
          <w:szCs w:val="24"/>
          <w:shd w:val="clear" w:color="auto" w:fill="FFFFFF"/>
        </w:rPr>
        <w:t xml:space="preserve"> recomendaci</w:t>
      </w:r>
      <w:r w:rsidR="00CA672C">
        <w:rPr>
          <w:bCs/>
          <w:szCs w:val="24"/>
          <w:shd w:val="clear" w:color="auto" w:fill="FFFFFF"/>
        </w:rPr>
        <w:t>ones</w:t>
      </w:r>
      <w:r w:rsidR="006308E1" w:rsidRPr="007B497E">
        <w:rPr>
          <w:bCs/>
          <w:szCs w:val="24"/>
          <w:shd w:val="clear" w:color="auto" w:fill="FFFFFF"/>
        </w:rPr>
        <w:t xml:space="preserve"> mencionada</w:t>
      </w:r>
      <w:r w:rsidR="00CA672C">
        <w:rPr>
          <w:bCs/>
          <w:szCs w:val="24"/>
          <w:shd w:val="clear" w:color="auto" w:fill="FFFFFF"/>
        </w:rPr>
        <w:t>s</w:t>
      </w:r>
      <w:r w:rsidR="006308E1" w:rsidRPr="007B497E">
        <w:rPr>
          <w:bCs/>
          <w:szCs w:val="24"/>
          <w:shd w:val="clear" w:color="auto" w:fill="FFFFFF"/>
        </w:rPr>
        <w:t>.</w:t>
      </w:r>
      <w:r w:rsidR="00CA672C">
        <w:rPr>
          <w:bCs/>
          <w:szCs w:val="24"/>
          <w:shd w:val="clear" w:color="auto" w:fill="FFFFFF"/>
        </w:rPr>
        <w:tab/>
      </w:r>
    </w:p>
    <w:p w14:paraId="6A5CD10D" w14:textId="2500DAC1" w:rsidR="00AC5AFA" w:rsidRPr="007B497E" w:rsidRDefault="00AC5AFA" w:rsidP="007B497E">
      <w:pPr>
        <w:tabs>
          <w:tab w:val="left" w:leader="hyphen" w:pos="9356"/>
        </w:tabs>
        <w:spacing w:before="120" w:after="120" w:line="460" w:lineRule="exact"/>
        <w:jc w:val="both"/>
        <w:rPr>
          <w:bCs/>
          <w:szCs w:val="24"/>
          <w:shd w:val="clear" w:color="auto" w:fill="FFFFFF"/>
        </w:rPr>
      </w:pPr>
      <w:r w:rsidRPr="007B497E">
        <w:rPr>
          <w:b/>
          <w:bCs/>
          <w:szCs w:val="24"/>
          <w:shd w:val="clear" w:color="auto" w:fill="FFFFFF"/>
        </w:rPr>
        <w:t xml:space="preserve">ACUERDO 06. </w:t>
      </w:r>
      <w:r w:rsidRPr="007B497E">
        <w:rPr>
          <w:szCs w:val="24"/>
          <w:shd w:val="clear" w:color="auto" w:fill="FFFFFF"/>
        </w:rPr>
        <w:t xml:space="preserve">Comunicar a la </w:t>
      </w:r>
      <w:r w:rsidRPr="007B497E">
        <w:rPr>
          <w:bCs/>
          <w:szCs w:val="24"/>
          <w:shd w:val="clear" w:color="auto" w:fill="FFFFFF"/>
        </w:rPr>
        <w:t>señora Lilliam Alvarado Aguero, encargada del Archivo Central y presidenta del Comité Institucional de Selección y Eliminación de Documentos del Ministerio de Educación Pública, MEP</w:t>
      </w:r>
      <w:r w:rsidRPr="007B497E">
        <w:rPr>
          <w:szCs w:val="24"/>
          <w:shd w:val="clear" w:color="auto" w:fill="FFFFFF"/>
        </w:rPr>
        <w:t xml:space="preserve">, que esta Comisión Nacional, conoció el </w:t>
      </w:r>
      <w:r w:rsidRPr="0097618C">
        <w:rPr>
          <w:szCs w:val="24"/>
          <w:shd w:val="clear" w:color="auto" w:fill="FFFFFF"/>
        </w:rPr>
        <w:t>N°INFORME-DGAN-DSAE-STA-132-2024</w:t>
      </w:r>
      <w:r w:rsidRPr="0097618C">
        <w:rPr>
          <w:szCs w:val="24"/>
        </w:rPr>
        <w:t>,</w:t>
      </w:r>
      <w:r w:rsidRPr="007B497E">
        <w:rPr>
          <w:bCs/>
          <w:szCs w:val="24"/>
        </w:rPr>
        <w:t xml:space="preserve"> por medio del cual se presenta las siguientes </w:t>
      </w:r>
      <w:r w:rsidR="00E521DE" w:rsidRPr="007B497E">
        <w:rPr>
          <w:bCs/>
          <w:szCs w:val="24"/>
          <w:u w:val="single"/>
        </w:rPr>
        <w:t>tres tablas de plazos de conservación</w:t>
      </w:r>
      <w:r w:rsidR="00E521DE" w:rsidRPr="007B497E">
        <w:rPr>
          <w:bCs/>
          <w:szCs w:val="24"/>
        </w:rPr>
        <w:t xml:space="preserve"> de documentos correspondientes a los subfondos: Dirección de Vida Estudiantil con </w:t>
      </w:r>
      <w:r w:rsidR="00E521DE" w:rsidRPr="007B497E">
        <w:rPr>
          <w:b/>
          <w:bCs/>
          <w:szCs w:val="24"/>
        </w:rPr>
        <w:t xml:space="preserve">26 </w:t>
      </w:r>
      <w:r w:rsidR="00E521DE" w:rsidRPr="007B497E">
        <w:rPr>
          <w:bCs/>
          <w:szCs w:val="24"/>
        </w:rPr>
        <w:t xml:space="preserve">series documentales, el Departamento de Convivencia con </w:t>
      </w:r>
      <w:r w:rsidR="00E521DE" w:rsidRPr="007B497E">
        <w:rPr>
          <w:b/>
          <w:bCs/>
          <w:szCs w:val="24"/>
        </w:rPr>
        <w:t xml:space="preserve">19 </w:t>
      </w:r>
      <w:r w:rsidR="00E521DE" w:rsidRPr="007B497E">
        <w:rPr>
          <w:bCs/>
          <w:szCs w:val="24"/>
        </w:rPr>
        <w:t xml:space="preserve">series documentales y el Departamento de Participación Estudiantil del MEP con </w:t>
      </w:r>
      <w:r w:rsidR="00E521DE" w:rsidRPr="007B497E">
        <w:rPr>
          <w:b/>
          <w:bCs/>
          <w:szCs w:val="24"/>
        </w:rPr>
        <w:t xml:space="preserve">21 </w:t>
      </w:r>
      <w:r w:rsidR="00E521DE" w:rsidRPr="007B497E">
        <w:rPr>
          <w:bCs/>
          <w:szCs w:val="24"/>
        </w:rPr>
        <w:t xml:space="preserve">series documentales. </w:t>
      </w:r>
      <w:r w:rsidR="00E521DE" w:rsidRPr="007B497E">
        <w:rPr>
          <w:b/>
          <w:bCs/>
          <w:szCs w:val="24"/>
        </w:rPr>
        <w:t>66</w:t>
      </w:r>
      <w:r w:rsidR="00E521DE" w:rsidRPr="007B497E">
        <w:rPr>
          <w:bCs/>
          <w:szCs w:val="24"/>
        </w:rPr>
        <w:t xml:space="preserve"> series documentales en total.</w:t>
      </w:r>
      <w:r w:rsidRPr="007B497E">
        <w:rPr>
          <w:bCs/>
          <w:szCs w:val="24"/>
        </w:rPr>
        <w:t xml:space="preserve"> </w:t>
      </w:r>
      <w:r w:rsidRPr="007B497E">
        <w:rPr>
          <w:bCs/>
          <w:szCs w:val="24"/>
          <w:shd w:val="clear" w:color="auto" w:fill="FFFFFF"/>
        </w:rPr>
        <w:t>En este acto se declaran con valor científico cultural las siguientes series documentales:</w:t>
      </w:r>
      <w:r w:rsidRPr="007B497E">
        <w:rPr>
          <w:bCs/>
          <w:szCs w:val="24"/>
          <w:shd w:val="clear" w:color="auto" w:fill="FFFFFF"/>
        </w:rPr>
        <w:tab/>
      </w:r>
    </w:p>
    <w:tbl>
      <w:tblPr>
        <w:tblStyle w:val="Tablaconcuadrcula"/>
        <w:tblW w:w="5000" w:type="pct"/>
        <w:jc w:val="center"/>
        <w:tblLook w:val="04A0" w:firstRow="1" w:lastRow="0" w:firstColumn="1" w:lastColumn="0" w:noHBand="0" w:noVBand="1"/>
      </w:tblPr>
      <w:tblGrid>
        <w:gridCol w:w="463"/>
        <w:gridCol w:w="2710"/>
        <w:gridCol w:w="1953"/>
        <w:gridCol w:w="1427"/>
        <w:gridCol w:w="930"/>
        <w:gridCol w:w="1867"/>
      </w:tblGrid>
      <w:tr w:rsidR="008B6715" w:rsidRPr="008B6715" w14:paraId="0D9637E8" w14:textId="77777777" w:rsidTr="006B53EE">
        <w:trPr>
          <w:trHeight w:val="573"/>
          <w:jc w:val="center"/>
        </w:trPr>
        <w:tc>
          <w:tcPr>
            <w:tcW w:w="5000" w:type="pct"/>
            <w:gridSpan w:val="6"/>
          </w:tcPr>
          <w:p w14:paraId="3DB657E8" w14:textId="77777777" w:rsidR="008B6715" w:rsidRPr="008B6715" w:rsidRDefault="008B6715" w:rsidP="007B497E">
            <w:pPr>
              <w:tabs>
                <w:tab w:val="left" w:leader="hyphen" w:pos="9356"/>
              </w:tabs>
              <w:spacing w:before="120" w:after="120" w:line="460" w:lineRule="exact"/>
              <w:jc w:val="both"/>
              <w:rPr>
                <w:b/>
                <w:szCs w:val="24"/>
                <w:shd w:val="clear" w:color="auto" w:fill="FFFFFF"/>
                <w:lang w:val="es-CR"/>
              </w:rPr>
            </w:pPr>
            <w:bookmarkStart w:id="35" w:name="_Toc174118283"/>
            <w:r w:rsidRPr="008B6715">
              <w:rPr>
                <w:b/>
                <w:szCs w:val="24"/>
                <w:shd w:val="clear" w:color="auto" w:fill="FFFFFF"/>
                <w:lang w:val="es-CR"/>
              </w:rPr>
              <w:t>Fondo: Ministerio de Educación Pública (MEP)</w:t>
            </w:r>
            <w:bookmarkEnd w:id="35"/>
          </w:p>
          <w:p w14:paraId="1757327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bookmarkStart w:id="36" w:name="_Toc174118284"/>
            <w:r w:rsidRPr="008B6715">
              <w:rPr>
                <w:szCs w:val="24"/>
                <w:shd w:val="clear" w:color="auto" w:fill="FFFFFF"/>
                <w:lang w:val="es-CR"/>
              </w:rPr>
              <w:t>Subfondo 1: Despacho Ministerial*</w:t>
            </w:r>
            <w:bookmarkEnd w:id="36"/>
          </w:p>
          <w:p w14:paraId="0737577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bookmarkStart w:id="37" w:name="_Toc174118285"/>
            <w:r w:rsidRPr="008B6715">
              <w:rPr>
                <w:szCs w:val="24"/>
                <w:shd w:val="clear" w:color="auto" w:fill="FFFFFF"/>
                <w:lang w:val="es-CR"/>
              </w:rPr>
              <w:lastRenderedPageBreak/>
              <w:t xml:space="preserve">Subfondo 2: Despacho </w:t>
            </w:r>
            <w:proofErr w:type="gramStart"/>
            <w:r w:rsidRPr="008B6715">
              <w:rPr>
                <w:szCs w:val="24"/>
                <w:shd w:val="clear" w:color="auto" w:fill="FFFFFF"/>
                <w:lang w:val="es-CR"/>
              </w:rPr>
              <w:t>Viceministro</w:t>
            </w:r>
            <w:proofErr w:type="gramEnd"/>
            <w:r w:rsidRPr="008B6715">
              <w:rPr>
                <w:szCs w:val="24"/>
                <w:shd w:val="clear" w:color="auto" w:fill="FFFFFF"/>
                <w:lang w:val="es-CR"/>
              </w:rPr>
              <w:t xml:space="preserve"> Académico*</w:t>
            </w:r>
            <w:bookmarkEnd w:id="37"/>
          </w:p>
          <w:p w14:paraId="13FA8A3E" w14:textId="7F6845D7" w:rsidR="008B6715" w:rsidRPr="008B6715" w:rsidRDefault="008B6715" w:rsidP="007B497E">
            <w:pPr>
              <w:tabs>
                <w:tab w:val="left" w:leader="hyphen" w:pos="9356"/>
              </w:tabs>
              <w:spacing w:before="120" w:after="120" w:line="460" w:lineRule="exact"/>
              <w:jc w:val="both"/>
              <w:rPr>
                <w:b/>
                <w:bCs/>
                <w:szCs w:val="24"/>
                <w:shd w:val="clear" w:color="auto" w:fill="FFFFFF"/>
                <w:lang w:val="es-CR"/>
              </w:rPr>
            </w:pPr>
            <w:r w:rsidRPr="008B6715">
              <w:rPr>
                <w:b/>
                <w:bCs/>
                <w:szCs w:val="24"/>
                <w:shd w:val="clear" w:color="auto" w:fill="FFFFFF"/>
                <w:lang w:val="es-CR"/>
              </w:rPr>
              <w:t>Subfondo 3:</w:t>
            </w:r>
            <w:r w:rsidRPr="008B6715">
              <w:rPr>
                <w:szCs w:val="24"/>
                <w:shd w:val="clear" w:color="auto" w:fill="FFFFFF"/>
                <w:lang w:val="es-CR"/>
              </w:rPr>
              <w:t xml:space="preserve"> </w:t>
            </w:r>
            <w:r w:rsidRPr="008B6715">
              <w:rPr>
                <w:b/>
                <w:bCs/>
                <w:szCs w:val="24"/>
                <w:shd w:val="clear" w:color="auto" w:fill="FFFFFF"/>
                <w:lang w:val="es-CR"/>
              </w:rPr>
              <w:t>Dirección de Vida Estudiantil</w:t>
            </w:r>
          </w:p>
        </w:tc>
      </w:tr>
      <w:tr w:rsidR="003D5038" w:rsidRPr="008B6715" w14:paraId="53A947E0" w14:textId="77777777" w:rsidTr="001D69CC">
        <w:trPr>
          <w:trHeight w:val="700"/>
          <w:jc w:val="center"/>
        </w:trPr>
        <w:tc>
          <w:tcPr>
            <w:tcW w:w="248" w:type="pct"/>
            <w:noWrap/>
          </w:tcPr>
          <w:p w14:paraId="56EB686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lastRenderedPageBreak/>
              <w:t>N°</w:t>
            </w:r>
          </w:p>
        </w:tc>
        <w:tc>
          <w:tcPr>
            <w:tcW w:w="1449" w:type="pct"/>
            <w:noWrap/>
          </w:tcPr>
          <w:p w14:paraId="20119FF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Serie o tipo documental</w:t>
            </w:r>
          </w:p>
        </w:tc>
        <w:tc>
          <w:tcPr>
            <w:tcW w:w="1257" w:type="pct"/>
          </w:tcPr>
          <w:p w14:paraId="5F33CC48"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Contenido</w:t>
            </w:r>
          </w:p>
        </w:tc>
        <w:tc>
          <w:tcPr>
            <w:tcW w:w="550" w:type="pct"/>
            <w:noWrap/>
          </w:tcPr>
          <w:p w14:paraId="6130CD68"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roofErr w:type="spellStart"/>
            <w:r w:rsidRPr="008B6715">
              <w:rPr>
                <w:b/>
                <w:bCs/>
                <w:szCs w:val="24"/>
                <w:shd w:val="clear" w:color="auto" w:fill="FFFFFF"/>
                <w:lang w:val="es-CR"/>
              </w:rPr>
              <w:t>Cant</w:t>
            </w:r>
            <w:proofErr w:type="spellEnd"/>
            <w:r w:rsidRPr="008B6715">
              <w:rPr>
                <w:b/>
                <w:bCs/>
                <w:szCs w:val="24"/>
                <w:shd w:val="clear" w:color="auto" w:fill="FFFFFF"/>
                <w:lang w:val="es-CR"/>
              </w:rPr>
              <w:t>.</w:t>
            </w:r>
          </w:p>
        </w:tc>
        <w:tc>
          <w:tcPr>
            <w:tcW w:w="497" w:type="pct"/>
            <w:noWrap/>
          </w:tcPr>
          <w:p w14:paraId="2844F429"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roofErr w:type="gramStart"/>
            <w:r w:rsidRPr="008B6715">
              <w:rPr>
                <w:b/>
                <w:bCs/>
                <w:szCs w:val="24"/>
                <w:shd w:val="clear" w:color="auto" w:fill="FFFFFF"/>
                <w:lang w:val="es-CR"/>
              </w:rPr>
              <w:t>F.E</w:t>
            </w:r>
            <w:proofErr w:type="gramEnd"/>
          </w:p>
        </w:tc>
        <w:tc>
          <w:tcPr>
            <w:tcW w:w="998" w:type="pct"/>
          </w:tcPr>
          <w:p w14:paraId="78579984" w14:textId="77777777" w:rsidR="008B6715" w:rsidRPr="008B6715" w:rsidRDefault="008B6715" w:rsidP="007B497E">
            <w:pPr>
              <w:tabs>
                <w:tab w:val="left" w:leader="hyphen" w:pos="9356"/>
              </w:tabs>
              <w:spacing w:before="120" w:after="120" w:line="460" w:lineRule="exact"/>
              <w:jc w:val="both"/>
              <w:rPr>
                <w:b/>
                <w:bCs/>
                <w:szCs w:val="24"/>
                <w:shd w:val="clear" w:color="auto" w:fill="FFFFFF"/>
                <w:lang w:val="es-CR"/>
              </w:rPr>
            </w:pPr>
            <w:r w:rsidRPr="008B6715">
              <w:rPr>
                <w:b/>
                <w:bCs/>
                <w:szCs w:val="24"/>
                <w:shd w:val="clear" w:color="auto" w:fill="FFFFFF"/>
                <w:lang w:val="es-CR"/>
              </w:rPr>
              <w:t>Criterio vcc</w:t>
            </w:r>
          </w:p>
        </w:tc>
      </w:tr>
      <w:tr w:rsidR="003D5038" w:rsidRPr="008B6715" w14:paraId="2A5E4D82" w14:textId="77777777" w:rsidTr="001D69CC">
        <w:tblPrEx>
          <w:jc w:val="left"/>
        </w:tblPrEx>
        <w:trPr>
          <w:trHeight w:val="977"/>
        </w:trPr>
        <w:tc>
          <w:tcPr>
            <w:tcW w:w="248" w:type="pct"/>
          </w:tcPr>
          <w:p w14:paraId="20373E02"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10</w:t>
            </w:r>
          </w:p>
        </w:tc>
        <w:tc>
          <w:tcPr>
            <w:tcW w:w="1449" w:type="pct"/>
          </w:tcPr>
          <w:p w14:paraId="0252A03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de Programa Érase Una Vez. Original. Copia: Viceministerio Académico, Direcciones Regionales, Dirección de Asuntos Internacionales y Cooperación (orden # 10), Teatro Nacional y Ministerio de Cultura. </w:t>
            </w:r>
          </w:p>
        </w:tc>
        <w:tc>
          <w:tcPr>
            <w:tcW w:w="1257" w:type="pct"/>
          </w:tcPr>
          <w:p w14:paraId="36D8BDB0"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con puestas en escena para los estudiantes, con el fin fundamental de acercar a la población estudiantil de bajos recursos al Teatro relacionándolo con obras que estudian en los Centros. Contiene: correspondencia, convenios, adendas, cuadros comparativos, informes de resultados. </w:t>
            </w:r>
          </w:p>
        </w:tc>
        <w:tc>
          <w:tcPr>
            <w:tcW w:w="550" w:type="pct"/>
          </w:tcPr>
          <w:p w14:paraId="33F1D7C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0.06 ml (papel) </w:t>
            </w:r>
          </w:p>
          <w:p w14:paraId="5FEF47F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79A9307C"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303 KB </w:t>
            </w:r>
          </w:p>
          <w:p w14:paraId="6AB6101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(electrónico)</w:t>
            </w:r>
          </w:p>
          <w:p w14:paraId="6595072B"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497" w:type="pct"/>
          </w:tcPr>
          <w:p w14:paraId="2140E64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2016-2023 </w:t>
            </w:r>
          </w:p>
          <w:p w14:paraId="51CEC340"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04255475"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2725B6B1"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2016-2023 </w:t>
            </w:r>
          </w:p>
        </w:tc>
        <w:tc>
          <w:tcPr>
            <w:tcW w:w="998" w:type="pct"/>
          </w:tcPr>
          <w:p w14:paraId="6CDE61E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Ya que refleja el uso de técnicas de expresión artística (artes dramáticas) en el sistema educativo público costarricense, como una estrategia innovadora y creativa de aprendizaje basada en el constructivismo educativo.</w:t>
            </w:r>
          </w:p>
        </w:tc>
      </w:tr>
      <w:tr w:rsidR="003D5038" w:rsidRPr="008B6715" w14:paraId="7B8CF83B" w14:textId="77777777" w:rsidTr="001D69CC">
        <w:tblPrEx>
          <w:jc w:val="left"/>
        </w:tblPrEx>
        <w:trPr>
          <w:trHeight w:val="977"/>
        </w:trPr>
        <w:tc>
          <w:tcPr>
            <w:tcW w:w="248" w:type="pct"/>
          </w:tcPr>
          <w:p w14:paraId="7ED03A6E"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11</w:t>
            </w:r>
          </w:p>
        </w:tc>
        <w:tc>
          <w:tcPr>
            <w:tcW w:w="1449" w:type="pct"/>
          </w:tcPr>
          <w:p w14:paraId="155E95B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Expediente de Programa Teatro en el Aula. Original.</w:t>
            </w:r>
          </w:p>
          <w:p w14:paraId="68A305DE"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Copia: Viceministerio Académico, Dirección de Asuntos Internacionales y Cooperación (orden # 10), Direcciones Regionales, Teatro Popular </w:t>
            </w:r>
          </w:p>
          <w:p w14:paraId="5124F4C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Melico Salazar </w:t>
            </w:r>
          </w:p>
        </w:tc>
        <w:tc>
          <w:tcPr>
            <w:tcW w:w="1257" w:type="pct"/>
          </w:tcPr>
          <w:p w14:paraId="11D076E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Sobre: el programa “Teatro en el Aula” tuvo el fin de potenciar el lenguaje visual como una herramienta para el acceso a la cultura y la educación; apelando a la crítica y al enriquecimiento del bagaje literario-cultural con el propósito de analizar las obras literarias con argumentación. </w:t>
            </w:r>
          </w:p>
          <w:p w14:paraId="056E3D4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Contiene: manuales, correspondencia, convenios, comunicados, adendas, folletos, </w:t>
            </w:r>
            <w:r w:rsidRPr="008B6715">
              <w:rPr>
                <w:szCs w:val="24"/>
                <w:shd w:val="clear" w:color="auto" w:fill="FFFFFF"/>
              </w:rPr>
              <w:lastRenderedPageBreak/>
              <w:t xml:space="preserve">materiales, guías, planeamientos, propuestas e informes. </w:t>
            </w:r>
          </w:p>
        </w:tc>
        <w:tc>
          <w:tcPr>
            <w:tcW w:w="550" w:type="pct"/>
          </w:tcPr>
          <w:p w14:paraId="34C0063C" w14:textId="34ED4E3E" w:rsidR="008B6715" w:rsidRPr="008B6715" w:rsidRDefault="008B6715" w:rsidP="00F7168A">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24.9 MB (electrónico)</w:t>
            </w:r>
          </w:p>
        </w:tc>
        <w:tc>
          <w:tcPr>
            <w:tcW w:w="497" w:type="pct"/>
          </w:tcPr>
          <w:p w14:paraId="45BC063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2019-2021</w:t>
            </w:r>
            <w:r w:rsidRPr="008B6715">
              <w:rPr>
                <w:szCs w:val="24"/>
                <w:shd w:val="clear" w:color="auto" w:fill="FFFFFF"/>
                <w:vertAlign w:val="superscript"/>
              </w:rPr>
              <w:footnoteReference w:id="7"/>
            </w:r>
          </w:p>
          <w:p w14:paraId="59480EDA"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3C6E9FFB"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7AFC3167"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998" w:type="pct"/>
          </w:tcPr>
          <w:p w14:paraId="380038B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Ya que refleja el uso de técnicas de expresión artística (artes dramáticas) en el sistema educativo público costarricense, como una estrategia innovadora y creativa de aprendizaje basada en el constructivismo educativo.</w:t>
            </w:r>
          </w:p>
        </w:tc>
      </w:tr>
      <w:tr w:rsidR="003D5038" w:rsidRPr="008B6715" w14:paraId="17DFF3C5" w14:textId="77777777" w:rsidTr="001D69CC">
        <w:tblPrEx>
          <w:jc w:val="left"/>
        </w:tblPrEx>
        <w:trPr>
          <w:trHeight w:val="977"/>
        </w:trPr>
        <w:tc>
          <w:tcPr>
            <w:tcW w:w="248" w:type="pct"/>
          </w:tcPr>
          <w:p w14:paraId="6A1BE645"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12</w:t>
            </w:r>
          </w:p>
        </w:tc>
        <w:tc>
          <w:tcPr>
            <w:tcW w:w="1449" w:type="pct"/>
          </w:tcPr>
          <w:p w14:paraId="4B5DC23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del Programa Con Vos. Original. Copia: Direcciones Regionales, Centros educativos </w:t>
            </w:r>
          </w:p>
          <w:p w14:paraId="66F01643"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2392EC39"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1257" w:type="pct"/>
          </w:tcPr>
          <w:p w14:paraId="567CFF0D"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Contenido: el programa tuvo como objetivo "Reducir la violencia para favorecer la permanencia y el éxito estudiantil", participaron 100 centros educativos con un promedio de 2 años de participación, recibiendo tanto docentes como estudiantes herramientas para prevenir la violencia, a través de la participación en </w:t>
            </w:r>
            <w:r w:rsidRPr="008B6715">
              <w:rPr>
                <w:szCs w:val="24"/>
                <w:shd w:val="clear" w:color="auto" w:fill="FFFFFF"/>
              </w:rPr>
              <w:lastRenderedPageBreak/>
              <w:t xml:space="preserve">actividades y cursos. </w:t>
            </w:r>
          </w:p>
          <w:p w14:paraId="1451865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Contiene: solicitudes de adelanto de viáticos, compromisos de asistencia, informes, actas de reuniones, boletas de salidas de materiales, actas de visitas a centros educativos y de seguimiento y convocatorias, matriz del Plan Nacional de Desarrollo 2015-2018, agendas de reunión, correspondencia, Teoría del Programa Con Vos y manuales. </w:t>
            </w:r>
          </w:p>
        </w:tc>
        <w:tc>
          <w:tcPr>
            <w:tcW w:w="550" w:type="pct"/>
          </w:tcPr>
          <w:p w14:paraId="169B91A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0.80 ml </w:t>
            </w:r>
          </w:p>
          <w:p w14:paraId="693033B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793C270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13B31370"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7.92 GB</w:t>
            </w:r>
          </w:p>
          <w:p w14:paraId="57FD70F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(electrónico) </w:t>
            </w:r>
          </w:p>
        </w:tc>
        <w:tc>
          <w:tcPr>
            <w:tcW w:w="497" w:type="pct"/>
          </w:tcPr>
          <w:p w14:paraId="30E2FC2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2014-2018 </w:t>
            </w:r>
          </w:p>
          <w:p w14:paraId="0EEF86BC"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1610A0BB"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16F2F5E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2014-2018</w:t>
            </w:r>
            <w:r w:rsidRPr="008B6715">
              <w:rPr>
                <w:szCs w:val="24"/>
                <w:shd w:val="clear" w:color="auto" w:fill="FFFFFF"/>
                <w:vertAlign w:val="superscript"/>
                <w:lang w:val="es-CR"/>
              </w:rPr>
              <w:footnoteReference w:id="8"/>
            </w:r>
            <w:r w:rsidRPr="008B6715">
              <w:rPr>
                <w:szCs w:val="24"/>
                <w:shd w:val="clear" w:color="auto" w:fill="FFFFFF"/>
                <w:lang w:val="es-CR"/>
              </w:rPr>
              <w:t xml:space="preserve"> </w:t>
            </w:r>
          </w:p>
        </w:tc>
        <w:tc>
          <w:tcPr>
            <w:tcW w:w="998" w:type="pct"/>
          </w:tcPr>
          <w:p w14:paraId="01CFB1A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Ya que refleja el desarrollo de estrategias de capacitación para prevenir la violencia en los centros educativos.</w:t>
            </w:r>
          </w:p>
        </w:tc>
      </w:tr>
      <w:tr w:rsidR="003D5038" w:rsidRPr="008B6715" w14:paraId="7BE3F162" w14:textId="77777777" w:rsidTr="001D69CC">
        <w:tblPrEx>
          <w:jc w:val="left"/>
        </w:tblPrEx>
        <w:trPr>
          <w:trHeight w:val="977"/>
        </w:trPr>
        <w:tc>
          <w:tcPr>
            <w:tcW w:w="248" w:type="pct"/>
            <w:hideMark/>
          </w:tcPr>
          <w:p w14:paraId="05978FB5"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23</w:t>
            </w:r>
          </w:p>
        </w:tc>
        <w:tc>
          <w:tcPr>
            <w:tcW w:w="1449" w:type="pct"/>
            <w:hideMark/>
          </w:tcPr>
          <w:p w14:paraId="2270D3A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Publicaciones.</w:t>
            </w:r>
            <w:r w:rsidRPr="008B6715">
              <w:rPr>
                <w:szCs w:val="24"/>
                <w:shd w:val="clear" w:color="auto" w:fill="FFFFFF"/>
                <w:vertAlign w:val="superscript"/>
              </w:rPr>
              <w:footnoteReference w:id="9"/>
            </w:r>
            <w:r w:rsidRPr="008B6715">
              <w:rPr>
                <w:szCs w:val="24"/>
                <w:shd w:val="clear" w:color="auto" w:fill="FFFFFF"/>
              </w:rPr>
              <w:t xml:space="preserve"> Original múltiple. </w:t>
            </w:r>
          </w:p>
          <w:p w14:paraId="5D741FF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O Múltiple: </w:t>
            </w:r>
          </w:p>
          <w:p w14:paraId="4AFACAA0"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Dependencias del MEP. </w:t>
            </w:r>
          </w:p>
        </w:tc>
        <w:tc>
          <w:tcPr>
            <w:tcW w:w="1257" w:type="pct"/>
            <w:hideMark/>
          </w:tcPr>
          <w:p w14:paraId="123C470D"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Contiene: infografías, guías informativas, videos informativos y folletos. Como, por ejemplo: Juegos estudiantiles, Servicio Comunal, Aulas de Escuchas. Entre otros. </w:t>
            </w:r>
          </w:p>
        </w:tc>
        <w:tc>
          <w:tcPr>
            <w:tcW w:w="550" w:type="pct"/>
            <w:hideMark/>
          </w:tcPr>
          <w:p w14:paraId="2D7E78EB"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35 MB</w:t>
            </w:r>
          </w:p>
          <w:p w14:paraId="67F195E0"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(electrónico)</w:t>
            </w:r>
          </w:p>
          <w:p w14:paraId="3A0FAFA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 </w:t>
            </w:r>
          </w:p>
          <w:p w14:paraId="06D28E7C"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56B0E557"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497" w:type="pct"/>
            <w:hideMark/>
          </w:tcPr>
          <w:p w14:paraId="5B5B209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2014 - 2023 </w:t>
            </w:r>
          </w:p>
          <w:p w14:paraId="51FDD622"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120CC6AC"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0F2E72AE"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998" w:type="pct"/>
          </w:tcPr>
          <w:p w14:paraId="03F2278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Ya que refleja de manera gráfica y visual las actividades de la Dirección y según las resoluciones CNSED-01-2015 y CNSED-01-2016.</w:t>
            </w:r>
            <w:r w:rsidRPr="008B6715">
              <w:rPr>
                <w:szCs w:val="24"/>
                <w:shd w:val="clear" w:color="auto" w:fill="FFFFFF"/>
                <w:vertAlign w:val="superscript"/>
                <w:lang w:val="es-CR"/>
              </w:rPr>
              <w:footnoteReference w:id="10"/>
            </w:r>
          </w:p>
        </w:tc>
      </w:tr>
      <w:tr w:rsidR="008B6715" w:rsidRPr="008B6715" w14:paraId="35ADCA41" w14:textId="77777777" w:rsidTr="006B53EE">
        <w:tblPrEx>
          <w:jc w:val="left"/>
        </w:tblPrEx>
        <w:trPr>
          <w:trHeight w:val="977"/>
        </w:trPr>
        <w:tc>
          <w:tcPr>
            <w:tcW w:w="5000" w:type="pct"/>
            <w:gridSpan w:val="6"/>
          </w:tcPr>
          <w:p w14:paraId="72B04066"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bookmarkStart w:id="38" w:name="_Toc174118286"/>
            <w:r w:rsidRPr="008B6715">
              <w:rPr>
                <w:szCs w:val="24"/>
                <w:shd w:val="clear" w:color="auto" w:fill="FFFFFF"/>
                <w:lang w:val="es-CR"/>
              </w:rPr>
              <w:t>Subfondo 1: Despacho Ministerial*</w:t>
            </w:r>
            <w:bookmarkEnd w:id="38"/>
          </w:p>
          <w:p w14:paraId="6EA3765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bookmarkStart w:id="39" w:name="_Toc174118287"/>
            <w:r w:rsidRPr="008B6715">
              <w:rPr>
                <w:szCs w:val="24"/>
                <w:shd w:val="clear" w:color="auto" w:fill="FFFFFF"/>
                <w:lang w:val="es-CR"/>
              </w:rPr>
              <w:t xml:space="preserve">Subfondo 2: Despacho </w:t>
            </w:r>
            <w:proofErr w:type="gramStart"/>
            <w:r w:rsidRPr="008B6715">
              <w:rPr>
                <w:szCs w:val="24"/>
                <w:shd w:val="clear" w:color="auto" w:fill="FFFFFF"/>
                <w:lang w:val="es-CR"/>
              </w:rPr>
              <w:t>Viceministro</w:t>
            </w:r>
            <w:proofErr w:type="gramEnd"/>
            <w:r w:rsidRPr="008B6715">
              <w:rPr>
                <w:szCs w:val="24"/>
                <w:shd w:val="clear" w:color="auto" w:fill="FFFFFF"/>
                <w:lang w:val="es-CR"/>
              </w:rPr>
              <w:t xml:space="preserve"> Académico*</w:t>
            </w:r>
            <w:bookmarkEnd w:id="39"/>
          </w:p>
          <w:p w14:paraId="10011B51"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Subfondo 3: Dirección de Vida Estudiantil*</w:t>
            </w:r>
          </w:p>
          <w:p w14:paraId="248FA4B0" w14:textId="2DB09311" w:rsidR="008B6715" w:rsidRPr="008B6715" w:rsidRDefault="008B6715" w:rsidP="007B497E">
            <w:pPr>
              <w:tabs>
                <w:tab w:val="left" w:leader="hyphen" w:pos="9356"/>
              </w:tabs>
              <w:spacing w:before="120" w:after="120" w:line="460" w:lineRule="exact"/>
              <w:jc w:val="both"/>
              <w:rPr>
                <w:b/>
                <w:bCs/>
                <w:szCs w:val="24"/>
                <w:shd w:val="clear" w:color="auto" w:fill="FFFFFF"/>
                <w:lang w:val="es-CR"/>
              </w:rPr>
            </w:pPr>
            <w:r w:rsidRPr="008B6715">
              <w:rPr>
                <w:b/>
                <w:bCs/>
                <w:szCs w:val="24"/>
                <w:shd w:val="clear" w:color="auto" w:fill="FFFFFF"/>
                <w:lang w:val="es-CR"/>
              </w:rPr>
              <w:t xml:space="preserve">Subfondo 4: Departamento de Convivencia Estudiantil </w:t>
            </w:r>
          </w:p>
        </w:tc>
      </w:tr>
      <w:tr w:rsidR="003D5038" w:rsidRPr="008B6715" w14:paraId="4FE7524F" w14:textId="77777777" w:rsidTr="001D69CC">
        <w:trPr>
          <w:trHeight w:val="700"/>
          <w:jc w:val="center"/>
        </w:trPr>
        <w:tc>
          <w:tcPr>
            <w:tcW w:w="248" w:type="pct"/>
            <w:noWrap/>
          </w:tcPr>
          <w:p w14:paraId="6735030B"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N°</w:t>
            </w:r>
          </w:p>
        </w:tc>
        <w:tc>
          <w:tcPr>
            <w:tcW w:w="1449" w:type="pct"/>
            <w:noWrap/>
          </w:tcPr>
          <w:p w14:paraId="77C29841"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Serie o tipo documental</w:t>
            </w:r>
          </w:p>
        </w:tc>
        <w:tc>
          <w:tcPr>
            <w:tcW w:w="1257" w:type="pct"/>
          </w:tcPr>
          <w:p w14:paraId="7F57FEF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Contenido</w:t>
            </w:r>
          </w:p>
        </w:tc>
        <w:tc>
          <w:tcPr>
            <w:tcW w:w="550" w:type="pct"/>
            <w:noWrap/>
          </w:tcPr>
          <w:p w14:paraId="6DDCD4E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roofErr w:type="spellStart"/>
            <w:r w:rsidRPr="008B6715">
              <w:rPr>
                <w:b/>
                <w:bCs/>
                <w:szCs w:val="24"/>
                <w:shd w:val="clear" w:color="auto" w:fill="FFFFFF"/>
                <w:lang w:val="es-CR"/>
              </w:rPr>
              <w:t>Cant</w:t>
            </w:r>
            <w:proofErr w:type="spellEnd"/>
            <w:r w:rsidRPr="008B6715">
              <w:rPr>
                <w:b/>
                <w:bCs/>
                <w:szCs w:val="24"/>
                <w:shd w:val="clear" w:color="auto" w:fill="FFFFFF"/>
                <w:lang w:val="es-CR"/>
              </w:rPr>
              <w:t>.</w:t>
            </w:r>
          </w:p>
        </w:tc>
        <w:tc>
          <w:tcPr>
            <w:tcW w:w="497" w:type="pct"/>
            <w:noWrap/>
          </w:tcPr>
          <w:p w14:paraId="4BE0319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roofErr w:type="gramStart"/>
            <w:r w:rsidRPr="008B6715">
              <w:rPr>
                <w:b/>
                <w:bCs/>
                <w:szCs w:val="24"/>
                <w:shd w:val="clear" w:color="auto" w:fill="FFFFFF"/>
                <w:lang w:val="es-CR"/>
              </w:rPr>
              <w:t>F.E</w:t>
            </w:r>
            <w:proofErr w:type="gramEnd"/>
          </w:p>
        </w:tc>
        <w:tc>
          <w:tcPr>
            <w:tcW w:w="998" w:type="pct"/>
          </w:tcPr>
          <w:p w14:paraId="72DAD341" w14:textId="77777777" w:rsidR="008B6715" w:rsidRPr="008B6715" w:rsidRDefault="008B6715" w:rsidP="007B497E">
            <w:pPr>
              <w:tabs>
                <w:tab w:val="left" w:leader="hyphen" w:pos="9356"/>
              </w:tabs>
              <w:spacing w:before="120" w:after="120" w:line="460" w:lineRule="exact"/>
              <w:jc w:val="both"/>
              <w:rPr>
                <w:b/>
                <w:bCs/>
                <w:szCs w:val="24"/>
                <w:shd w:val="clear" w:color="auto" w:fill="FFFFFF"/>
                <w:lang w:val="es-CR"/>
              </w:rPr>
            </w:pPr>
            <w:r w:rsidRPr="008B6715">
              <w:rPr>
                <w:b/>
                <w:bCs/>
                <w:szCs w:val="24"/>
                <w:shd w:val="clear" w:color="auto" w:fill="FFFFFF"/>
                <w:lang w:val="es-CR"/>
              </w:rPr>
              <w:t>Criterio vcc</w:t>
            </w:r>
          </w:p>
        </w:tc>
      </w:tr>
      <w:tr w:rsidR="003D5038" w:rsidRPr="008B6715" w14:paraId="35CD0AA2" w14:textId="77777777" w:rsidTr="001D69CC">
        <w:tblPrEx>
          <w:jc w:val="left"/>
        </w:tblPrEx>
        <w:trPr>
          <w:trHeight w:val="977"/>
        </w:trPr>
        <w:tc>
          <w:tcPr>
            <w:tcW w:w="248" w:type="pct"/>
          </w:tcPr>
          <w:p w14:paraId="784D778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01</w:t>
            </w:r>
          </w:p>
        </w:tc>
        <w:tc>
          <w:tcPr>
            <w:tcW w:w="1449" w:type="pct"/>
          </w:tcPr>
          <w:p w14:paraId="4EEFD6F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Afiches.</w:t>
            </w:r>
            <w:r w:rsidRPr="008B6715">
              <w:rPr>
                <w:szCs w:val="24"/>
                <w:shd w:val="clear" w:color="auto" w:fill="FFFFFF"/>
                <w:vertAlign w:val="superscript"/>
                <w:lang w:val="es-CR"/>
              </w:rPr>
              <w:t xml:space="preserve"> </w:t>
            </w:r>
            <w:r w:rsidRPr="008B6715">
              <w:rPr>
                <w:szCs w:val="24"/>
                <w:shd w:val="clear" w:color="auto" w:fill="FFFFFF"/>
                <w:vertAlign w:val="superscript"/>
                <w:lang w:val="es-CR"/>
              </w:rPr>
              <w:footnoteReference w:id="11"/>
            </w:r>
            <w:r w:rsidRPr="008B6715">
              <w:rPr>
                <w:szCs w:val="24"/>
                <w:shd w:val="clear" w:color="auto" w:fill="FFFFFF"/>
                <w:lang w:val="es-CR"/>
              </w:rPr>
              <w:t xml:space="preserve"> </w:t>
            </w:r>
          </w:p>
          <w:p w14:paraId="621719B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Original. Original múltiple: Direcciones Regionales, centros educativos </w:t>
            </w:r>
          </w:p>
          <w:p w14:paraId="2B43A7E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1257" w:type="pct"/>
          </w:tcPr>
          <w:p w14:paraId="2D7DEAE9" w14:textId="703587EB" w:rsidR="008B6715" w:rsidRPr="008B6715" w:rsidRDefault="008B6715" w:rsidP="006E72DA">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a la prevención de la violencia, uso de drogas, uso de armas en los centros educativos. Ejemplos de Afiches Sobre: “Pasos Para La Estrategia De Convivir 1”, “Pasos Para La Estrategia De Convivir 2”, “Seguridad Jurídica Libre de Drogas”, “Seguridad Jurídica Libre de Armas Seguridad Jurídica Libre De </w:t>
            </w:r>
            <w:proofErr w:type="spellStart"/>
            <w:proofErr w:type="gramStart"/>
            <w:r w:rsidRPr="008B6715">
              <w:rPr>
                <w:i/>
                <w:szCs w:val="24"/>
                <w:shd w:val="clear" w:color="auto" w:fill="FFFFFF"/>
              </w:rPr>
              <w:t>Bullying</w:t>
            </w:r>
            <w:proofErr w:type="spellEnd"/>
            <w:proofErr w:type="gramEnd"/>
            <w:r w:rsidRPr="008B6715">
              <w:rPr>
                <w:i/>
                <w:szCs w:val="24"/>
                <w:shd w:val="clear" w:color="auto" w:fill="FFFFFF"/>
              </w:rPr>
              <w:t xml:space="preserve">”, </w:t>
            </w:r>
            <w:r w:rsidRPr="008B6715">
              <w:rPr>
                <w:szCs w:val="24"/>
                <w:shd w:val="clear" w:color="auto" w:fill="FFFFFF"/>
              </w:rPr>
              <w:t xml:space="preserve">“Seguridad </w:t>
            </w:r>
            <w:r w:rsidRPr="008B6715">
              <w:rPr>
                <w:szCs w:val="24"/>
                <w:shd w:val="clear" w:color="auto" w:fill="FFFFFF"/>
              </w:rPr>
              <w:lastRenderedPageBreak/>
              <w:t>Jurídica Libre de Violencia.</w:t>
            </w:r>
            <w:r w:rsidRPr="008B6715">
              <w:rPr>
                <w:szCs w:val="24"/>
                <w:shd w:val="clear" w:color="auto" w:fill="FFFFFF"/>
                <w:vertAlign w:val="superscript"/>
              </w:rPr>
              <w:footnoteReference w:id="12"/>
            </w:r>
          </w:p>
        </w:tc>
        <w:tc>
          <w:tcPr>
            <w:tcW w:w="550" w:type="pct"/>
          </w:tcPr>
          <w:p w14:paraId="4DEA80E3" w14:textId="6E439FB4" w:rsidR="008B6715" w:rsidRPr="008B6715" w:rsidRDefault="008B6715" w:rsidP="006E72DA">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rPr>
              <w:lastRenderedPageBreak/>
              <w:t xml:space="preserve">0.13 </w:t>
            </w:r>
            <w:r w:rsidRPr="008B6715">
              <w:rPr>
                <w:szCs w:val="24"/>
                <w:shd w:val="clear" w:color="auto" w:fill="FFFFFF"/>
                <w:lang w:val="es-CR"/>
              </w:rPr>
              <w:t xml:space="preserve">ml </w:t>
            </w:r>
            <w:r w:rsidRPr="008B6715">
              <w:rPr>
                <w:szCs w:val="24"/>
                <w:shd w:val="clear" w:color="auto" w:fill="FFFFFF"/>
              </w:rPr>
              <w:t>(papel)</w:t>
            </w:r>
          </w:p>
        </w:tc>
        <w:tc>
          <w:tcPr>
            <w:tcW w:w="497" w:type="pct"/>
          </w:tcPr>
          <w:p w14:paraId="385F6EC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2016- 2022 </w:t>
            </w:r>
          </w:p>
          <w:p w14:paraId="402A0B8E"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998" w:type="pct"/>
          </w:tcPr>
          <w:p w14:paraId="781AC38E" w14:textId="7ED2AF3A"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Según la resolución CNSED-01-2016.</w:t>
            </w:r>
            <w:r w:rsidRPr="008B6715">
              <w:rPr>
                <w:szCs w:val="24"/>
                <w:shd w:val="clear" w:color="auto" w:fill="FFFFFF"/>
                <w:vertAlign w:val="superscript"/>
                <w:lang w:val="es-CR"/>
              </w:rPr>
              <w:footnoteReference w:id="13"/>
            </w:r>
            <w:r w:rsidR="006E72DA">
              <w:rPr>
                <w:szCs w:val="24"/>
                <w:shd w:val="clear" w:color="auto" w:fill="FFFFFF"/>
                <w:lang w:val="es-CR"/>
              </w:rPr>
              <w:t xml:space="preserve"> </w:t>
            </w:r>
            <w:r w:rsidRPr="008B6715">
              <w:rPr>
                <w:szCs w:val="24"/>
                <w:shd w:val="clear" w:color="auto" w:fill="FFFFFF"/>
                <w:lang w:val="es-CR"/>
              </w:rPr>
              <w:t>Conservar los afiches de carácter sustantivo, a criterio de la persona jefe de la oficina productora y la persona jefe o encargada del Archivo Central.</w:t>
            </w:r>
            <w:r w:rsidR="00651C18">
              <w:rPr>
                <w:szCs w:val="24"/>
                <w:shd w:val="clear" w:color="auto" w:fill="FFFFFF"/>
                <w:lang w:val="es-CR"/>
              </w:rPr>
              <w:t xml:space="preserve"> </w:t>
            </w:r>
            <w:r w:rsidRPr="008B6715">
              <w:rPr>
                <w:szCs w:val="24"/>
                <w:shd w:val="clear" w:color="auto" w:fill="FFFFFF"/>
                <w:lang w:val="es-CR"/>
              </w:rPr>
              <w:t xml:space="preserve">Verificar que no se encuentren repetidos en otras unidades administrativas de la institución y en caso de que se repitan se debe </w:t>
            </w:r>
            <w:r w:rsidRPr="008B6715">
              <w:rPr>
                <w:szCs w:val="24"/>
                <w:shd w:val="clear" w:color="auto" w:fill="FFFFFF"/>
                <w:lang w:val="es-CR"/>
              </w:rPr>
              <w:lastRenderedPageBreak/>
              <w:t>conformar una única serie documental.</w:t>
            </w:r>
          </w:p>
        </w:tc>
      </w:tr>
      <w:tr w:rsidR="003D5038" w:rsidRPr="008B6715" w14:paraId="68C3AC4A" w14:textId="77777777" w:rsidTr="001D69CC">
        <w:tblPrEx>
          <w:jc w:val="left"/>
        </w:tblPrEx>
        <w:trPr>
          <w:trHeight w:val="977"/>
        </w:trPr>
        <w:tc>
          <w:tcPr>
            <w:tcW w:w="248" w:type="pct"/>
          </w:tcPr>
          <w:p w14:paraId="161DBFF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9</w:t>
            </w:r>
          </w:p>
        </w:tc>
        <w:tc>
          <w:tcPr>
            <w:tcW w:w="1449" w:type="pct"/>
          </w:tcPr>
          <w:p w14:paraId="0E5B56A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Expediente de Programa nacional de Convivencia en los centros educativos.  Original.</w:t>
            </w:r>
          </w:p>
          <w:p w14:paraId="611732C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Copia: Direcciones Regionales, Centros educativos y dependencias del MEP </w:t>
            </w:r>
          </w:p>
          <w:p w14:paraId="520409C2"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1257" w:type="pct"/>
          </w:tcPr>
          <w:p w14:paraId="7FF72EE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Sobre: Orientar el proceso de aprendizaje de conductas tendientes a alentar la convivencia en la comunidad educativa y entre los distintos actores participantes tales como: docentes, funcionarios administrativos, estudiantes, vecinos, así como padres y madres de familia. Se ejecuta por medio de los proyectos, </w:t>
            </w:r>
            <w:r w:rsidRPr="008B6715">
              <w:rPr>
                <w:szCs w:val="24"/>
                <w:shd w:val="clear" w:color="auto" w:fill="FFFFFF"/>
              </w:rPr>
              <w:lastRenderedPageBreak/>
              <w:t>“Buenas prácticas en Convivencia”. Contiene: Programa Nacional de Convivencia, Guía de Convivencia, Informes del Programa, Informes de seguimiento, Convocatorias.</w:t>
            </w:r>
          </w:p>
        </w:tc>
        <w:tc>
          <w:tcPr>
            <w:tcW w:w="550" w:type="pct"/>
          </w:tcPr>
          <w:p w14:paraId="010D10CE" w14:textId="7D928CE8"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rPr>
              <w:lastRenderedPageBreak/>
              <w:t>0.75 ml (papel)</w:t>
            </w:r>
          </w:p>
          <w:p w14:paraId="58CA32D2" w14:textId="24E59210"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55 MB</w:t>
            </w:r>
            <w:r w:rsidR="006E72DA">
              <w:rPr>
                <w:szCs w:val="24"/>
                <w:shd w:val="clear" w:color="auto" w:fill="FFFFFF"/>
                <w:lang w:val="es-CR"/>
              </w:rPr>
              <w:t xml:space="preserve"> </w:t>
            </w:r>
            <w:r w:rsidRPr="008B6715">
              <w:rPr>
                <w:szCs w:val="24"/>
                <w:shd w:val="clear" w:color="auto" w:fill="FFFFFF"/>
                <w:lang w:val="es-CR"/>
              </w:rPr>
              <w:t>(electrónico)</w:t>
            </w:r>
          </w:p>
          <w:p w14:paraId="600C95C0"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 </w:t>
            </w:r>
          </w:p>
        </w:tc>
        <w:tc>
          <w:tcPr>
            <w:tcW w:w="497" w:type="pct"/>
          </w:tcPr>
          <w:p w14:paraId="5DD9E36E"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2014-2019 </w:t>
            </w:r>
          </w:p>
          <w:p w14:paraId="17F6A4D7"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2021-2023 </w:t>
            </w:r>
          </w:p>
        </w:tc>
        <w:tc>
          <w:tcPr>
            <w:tcW w:w="998" w:type="pct"/>
          </w:tcPr>
          <w:p w14:paraId="6C1E7D8E"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Ya que refleja el esfuerzo institucional en la promoción de conductas tendientes a alentar la convivencia en la comunidad educativa.</w:t>
            </w:r>
          </w:p>
        </w:tc>
      </w:tr>
      <w:tr w:rsidR="003D5038" w:rsidRPr="008B6715" w14:paraId="5442EB7D" w14:textId="77777777" w:rsidTr="001D69CC">
        <w:tblPrEx>
          <w:jc w:val="left"/>
        </w:tblPrEx>
        <w:trPr>
          <w:trHeight w:val="977"/>
        </w:trPr>
        <w:tc>
          <w:tcPr>
            <w:tcW w:w="248" w:type="pct"/>
          </w:tcPr>
          <w:p w14:paraId="35B58EE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12</w:t>
            </w:r>
          </w:p>
        </w:tc>
        <w:tc>
          <w:tcPr>
            <w:tcW w:w="1449" w:type="pct"/>
          </w:tcPr>
          <w:p w14:paraId="11378BE9"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Guías de trabajo preventivo.</w:t>
            </w:r>
            <w:r w:rsidRPr="008B6715">
              <w:rPr>
                <w:szCs w:val="24"/>
                <w:shd w:val="clear" w:color="auto" w:fill="FFFFFF"/>
                <w:vertAlign w:val="superscript"/>
              </w:rPr>
              <w:footnoteReference w:id="14"/>
            </w:r>
            <w:r w:rsidRPr="008B6715">
              <w:rPr>
                <w:szCs w:val="24"/>
                <w:shd w:val="clear" w:color="auto" w:fill="FFFFFF"/>
              </w:rPr>
              <w:t xml:space="preserve"> Original. </w:t>
            </w:r>
          </w:p>
          <w:p w14:paraId="12502100" w14:textId="636487E1" w:rsidR="008B6715" w:rsidRPr="008B6715" w:rsidRDefault="008B6715" w:rsidP="006E72DA">
            <w:pPr>
              <w:tabs>
                <w:tab w:val="left" w:leader="hyphen" w:pos="9356"/>
              </w:tabs>
              <w:spacing w:before="120" w:after="120" w:line="460" w:lineRule="exact"/>
              <w:jc w:val="both"/>
              <w:rPr>
                <w:szCs w:val="24"/>
                <w:shd w:val="clear" w:color="auto" w:fill="FFFFFF"/>
              </w:rPr>
            </w:pPr>
            <w:r w:rsidRPr="008B6715">
              <w:rPr>
                <w:szCs w:val="24"/>
                <w:shd w:val="clear" w:color="auto" w:fill="FFFFFF"/>
              </w:rPr>
              <w:t>Original múltiple: Centros educativos, Direcciones Regionales, dependencias del MEP.</w:t>
            </w:r>
          </w:p>
        </w:tc>
        <w:tc>
          <w:tcPr>
            <w:tcW w:w="1257" w:type="pct"/>
          </w:tcPr>
          <w:p w14:paraId="6FCB3484" w14:textId="265062D1" w:rsidR="008B6715" w:rsidRPr="008B6715" w:rsidRDefault="008B6715" w:rsidP="008425D8">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Sobre: Herramientas pedagógicas, para la prevención de las conductas de acoso, matonismo o </w:t>
            </w:r>
            <w:proofErr w:type="spellStart"/>
            <w:proofErr w:type="gramStart"/>
            <w:r w:rsidRPr="008B6715">
              <w:rPr>
                <w:szCs w:val="24"/>
                <w:shd w:val="clear" w:color="auto" w:fill="FFFFFF"/>
              </w:rPr>
              <w:t>bullying</w:t>
            </w:r>
            <w:proofErr w:type="spellEnd"/>
            <w:proofErr w:type="gramEnd"/>
            <w:r w:rsidRPr="008B6715">
              <w:rPr>
                <w:szCs w:val="24"/>
                <w:shd w:val="clear" w:color="auto" w:fill="FFFFFF"/>
              </w:rPr>
              <w:t xml:space="preserve">, tenencia de armas, uso de drogas. Además de desarrollar habilidades de </w:t>
            </w:r>
            <w:r w:rsidRPr="008B6715">
              <w:rPr>
                <w:szCs w:val="24"/>
                <w:shd w:val="clear" w:color="auto" w:fill="FFFFFF"/>
              </w:rPr>
              <w:lastRenderedPageBreak/>
              <w:t xml:space="preserve">comunicación, participación en la comunidad y como ciudadanos. Ejemplos de guías: “Cole sin armas”, “Cole sin </w:t>
            </w:r>
            <w:proofErr w:type="spellStart"/>
            <w:proofErr w:type="gramStart"/>
            <w:r w:rsidRPr="008B6715">
              <w:rPr>
                <w:szCs w:val="24"/>
                <w:shd w:val="clear" w:color="auto" w:fill="FFFFFF"/>
              </w:rPr>
              <w:t>bullying</w:t>
            </w:r>
            <w:proofErr w:type="spellEnd"/>
            <w:proofErr w:type="gramEnd"/>
            <w:r w:rsidRPr="008B6715">
              <w:rPr>
                <w:szCs w:val="24"/>
                <w:shd w:val="clear" w:color="auto" w:fill="FFFFFF"/>
              </w:rPr>
              <w:t xml:space="preserve">” “Dialoguemos en el cole”, “El cole </w:t>
            </w:r>
            <w:proofErr w:type="spellStart"/>
            <w:r w:rsidRPr="008B6715">
              <w:rPr>
                <w:szCs w:val="24"/>
                <w:shd w:val="clear" w:color="auto" w:fill="FFFFFF"/>
              </w:rPr>
              <w:t>sos</w:t>
            </w:r>
            <w:proofErr w:type="spellEnd"/>
            <w:r w:rsidRPr="008B6715">
              <w:rPr>
                <w:szCs w:val="24"/>
                <w:shd w:val="clear" w:color="auto" w:fill="FFFFFF"/>
              </w:rPr>
              <w:t xml:space="preserve"> vos soy yo” entre otros.</w:t>
            </w:r>
            <w:r w:rsidRPr="008B6715">
              <w:rPr>
                <w:szCs w:val="24"/>
                <w:shd w:val="clear" w:color="auto" w:fill="FFFFFF"/>
                <w:vertAlign w:val="superscript"/>
              </w:rPr>
              <w:t xml:space="preserve"> </w:t>
            </w:r>
          </w:p>
        </w:tc>
        <w:tc>
          <w:tcPr>
            <w:tcW w:w="550" w:type="pct"/>
          </w:tcPr>
          <w:p w14:paraId="67797BDE" w14:textId="2E2D78EC"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0.20 ml </w:t>
            </w:r>
          </w:p>
          <w:p w14:paraId="3A91E86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0A8CF7A8"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5D05ABC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96 MB</w:t>
            </w:r>
          </w:p>
          <w:p w14:paraId="3D9B5FD6"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(electrónico)</w:t>
            </w:r>
          </w:p>
          <w:p w14:paraId="0CB86239" w14:textId="0E96E0DC"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c>
          <w:tcPr>
            <w:tcW w:w="497" w:type="pct"/>
          </w:tcPr>
          <w:p w14:paraId="189CD12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2015-2019 </w:t>
            </w:r>
          </w:p>
          <w:p w14:paraId="2CCB1B0E"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06D9B976"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2015-2019</w:t>
            </w:r>
          </w:p>
        </w:tc>
        <w:tc>
          <w:tcPr>
            <w:tcW w:w="998" w:type="pct"/>
          </w:tcPr>
          <w:p w14:paraId="1596C652" w14:textId="761B74CC" w:rsidR="008B6715" w:rsidRPr="008B6715" w:rsidRDefault="008B6715" w:rsidP="008425D8">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reflejan el esfuerzo institucional en la prevención de conductas violentas en los centros educativos, así como, en el desarrollo de habilidades de comunicación y </w:t>
            </w:r>
            <w:r w:rsidRPr="008B6715">
              <w:rPr>
                <w:szCs w:val="24"/>
                <w:shd w:val="clear" w:color="auto" w:fill="FFFFFF"/>
              </w:rPr>
              <w:lastRenderedPageBreak/>
              <w:t xml:space="preserve">participación ciudadana. </w:t>
            </w:r>
          </w:p>
        </w:tc>
      </w:tr>
      <w:tr w:rsidR="003D5038" w:rsidRPr="008B6715" w14:paraId="4DE7249C" w14:textId="77777777" w:rsidTr="001D69CC">
        <w:tblPrEx>
          <w:jc w:val="left"/>
        </w:tblPrEx>
        <w:trPr>
          <w:trHeight w:val="977"/>
        </w:trPr>
        <w:tc>
          <w:tcPr>
            <w:tcW w:w="248" w:type="pct"/>
          </w:tcPr>
          <w:p w14:paraId="265100F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14</w:t>
            </w:r>
          </w:p>
        </w:tc>
        <w:tc>
          <w:tcPr>
            <w:tcW w:w="1449" w:type="pct"/>
          </w:tcPr>
          <w:p w14:paraId="0C9FB6F1"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Informe anual de programas Convivencia Estudiantil. Original. </w:t>
            </w:r>
          </w:p>
          <w:p w14:paraId="6639E489"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Copia: Dirección de Vida Estudiantil </w:t>
            </w:r>
          </w:p>
          <w:p w14:paraId="56014352"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1257" w:type="pct"/>
          </w:tcPr>
          <w:p w14:paraId="09807BAE"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Contiene: Estadísticas de participación estudiantil por sexo, centro educativo (público y privado), hallazgos de impacto del Festival Estudiantil de Artes (FEA), actividades, cronogramas, listas, en </w:t>
            </w:r>
            <w:r w:rsidRPr="008B6715">
              <w:rPr>
                <w:szCs w:val="24"/>
                <w:shd w:val="clear" w:color="auto" w:fill="FFFFFF"/>
              </w:rPr>
              <w:lastRenderedPageBreak/>
              <w:t>relación con las actividades desarrolladas.</w:t>
            </w:r>
          </w:p>
        </w:tc>
        <w:tc>
          <w:tcPr>
            <w:tcW w:w="550" w:type="pct"/>
          </w:tcPr>
          <w:p w14:paraId="2115825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0.19</w:t>
            </w:r>
          </w:p>
          <w:p w14:paraId="51367CC1"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ml</w:t>
            </w:r>
          </w:p>
          <w:p w14:paraId="325CCB9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2CFAFA4F"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336160B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9,25 MB</w:t>
            </w:r>
          </w:p>
          <w:p w14:paraId="39C95422"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(electrónico)</w:t>
            </w:r>
          </w:p>
        </w:tc>
        <w:tc>
          <w:tcPr>
            <w:tcW w:w="497" w:type="pct"/>
          </w:tcPr>
          <w:p w14:paraId="7BAD608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2014-2019 </w:t>
            </w:r>
          </w:p>
          <w:p w14:paraId="455D4CD9"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2759FC06"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p w14:paraId="422627D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2020-2023 </w:t>
            </w:r>
          </w:p>
        </w:tc>
        <w:tc>
          <w:tcPr>
            <w:tcW w:w="998" w:type="pct"/>
          </w:tcPr>
          <w:p w14:paraId="4CD2CBF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Sí. Ya que refleja la participación estudiantil en los programas de convivencia estudiantil desarrollados en los centros educativos.</w:t>
            </w:r>
          </w:p>
        </w:tc>
      </w:tr>
      <w:tr w:rsidR="003D5038" w:rsidRPr="008B6715" w14:paraId="0F63BABE" w14:textId="77777777" w:rsidTr="001D69CC">
        <w:tblPrEx>
          <w:jc w:val="left"/>
        </w:tblPrEx>
        <w:trPr>
          <w:trHeight w:val="977"/>
        </w:trPr>
        <w:tc>
          <w:tcPr>
            <w:tcW w:w="248" w:type="pct"/>
          </w:tcPr>
          <w:p w14:paraId="37744DC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16</w:t>
            </w:r>
          </w:p>
        </w:tc>
        <w:tc>
          <w:tcPr>
            <w:tcW w:w="1449" w:type="pct"/>
          </w:tcPr>
          <w:p w14:paraId="03D80A8F" w14:textId="4D3D1716"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Protocolos de actuación.</w:t>
            </w:r>
            <w:r w:rsidRPr="008B6715">
              <w:rPr>
                <w:szCs w:val="24"/>
                <w:shd w:val="clear" w:color="auto" w:fill="FFFFFF"/>
                <w:vertAlign w:val="superscript"/>
              </w:rPr>
              <w:footnoteReference w:id="15"/>
            </w:r>
            <w:r w:rsidRPr="008B6715">
              <w:rPr>
                <w:szCs w:val="24"/>
                <w:shd w:val="clear" w:color="auto" w:fill="FFFFFF"/>
              </w:rPr>
              <w:t xml:space="preserve"> Original. </w:t>
            </w:r>
          </w:p>
          <w:p w14:paraId="1219C5D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Original múltiple: </w:t>
            </w:r>
          </w:p>
          <w:p w14:paraId="4976B2F5" w14:textId="326319F1" w:rsidR="008B6715" w:rsidRPr="008B6715" w:rsidRDefault="008B6715" w:rsidP="008425D8">
            <w:pPr>
              <w:tabs>
                <w:tab w:val="left" w:leader="hyphen" w:pos="9356"/>
              </w:tabs>
              <w:spacing w:before="120" w:after="120" w:line="460" w:lineRule="exact"/>
              <w:jc w:val="both"/>
              <w:rPr>
                <w:szCs w:val="24"/>
                <w:shd w:val="clear" w:color="auto" w:fill="FFFFFF"/>
              </w:rPr>
            </w:pPr>
            <w:r w:rsidRPr="008B6715">
              <w:rPr>
                <w:szCs w:val="24"/>
                <w:shd w:val="clear" w:color="auto" w:fill="FFFFFF"/>
              </w:rPr>
              <w:t>Centros educativos, DRE, otras dependencias del MEP, instituciones públicas y privadas con las que se coordina</w:t>
            </w:r>
            <w:r w:rsidR="008425D8">
              <w:rPr>
                <w:szCs w:val="24"/>
                <w:shd w:val="clear" w:color="auto" w:fill="FFFFFF"/>
              </w:rPr>
              <w:t>.</w:t>
            </w:r>
          </w:p>
        </w:tc>
        <w:tc>
          <w:tcPr>
            <w:tcW w:w="1257" w:type="pct"/>
          </w:tcPr>
          <w:p w14:paraId="69BC3B3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a pautas generales que tienen como propósito fundamental servir de herramienta para el personal docente y administrativo de los centros educativos del MEP, para atender situaciones de discriminación, violencia, </w:t>
            </w:r>
          </w:p>
          <w:p w14:paraId="1DCD0DAE" w14:textId="02AA275B" w:rsidR="008B6715" w:rsidRPr="008B6715" w:rsidRDefault="008B6715" w:rsidP="00D50993">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uso de armas, </w:t>
            </w:r>
            <w:proofErr w:type="spellStart"/>
            <w:proofErr w:type="gramStart"/>
            <w:r w:rsidRPr="008B6715">
              <w:rPr>
                <w:szCs w:val="24"/>
                <w:shd w:val="clear" w:color="auto" w:fill="FFFFFF"/>
              </w:rPr>
              <w:t>bullying</w:t>
            </w:r>
            <w:proofErr w:type="spellEnd"/>
            <w:proofErr w:type="gramEnd"/>
            <w:r w:rsidRPr="008B6715">
              <w:rPr>
                <w:szCs w:val="24"/>
                <w:shd w:val="clear" w:color="auto" w:fill="FFFFFF"/>
              </w:rPr>
              <w:t xml:space="preserve"> y drogas en la población estudiantil. Ejemplos: </w:t>
            </w:r>
            <w:r w:rsidRPr="008B6715">
              <w:rPr>
                <w:szCs w:val="24"/>
                <w:shd w:val="clear" w:color="auto" w:fill="FFFFFF"/>
              </w:rPr>
              <w:lastRenderedPageBreak/>
              <w:t xml:space="preserve">“Protocolo de actuación en hallazgo y uso de armas”, “Protocolo de actuación en situación de </w:t>
            </w:r>
            <w:proofErr w:type="spellStart"/>
            <w:proofErr w:type="gramStart"/>
            <w:r w:rsidRPr="008B6715">
              <w:rPr>
                <w:szCs w:val="24"/>
                <w:shd w:val="clear" w:color="auto" w:fill="FFFFFF"/>
              </w:rPr>
              <w:t>bullying</w:t>
            </w:r>
            <w:proofErr w:type="spellEnd"/>
            <w:proofErr w:type="gramEnd"/>
            <w:r w:rsidRPr="008B6715">
              <w:rPr>
                <w:szCs w:val="24"/>
                <w:shd w:val="clear" w:color="auto" w:fill="FFFFFF"/>
              </w:rPr>
              <w:t xml:space="preserve">, que ocurra tanto dentro como fuera del centro educativo”, “Protocolo de actuación en situaciones hallazgo, tenencia, consumo y tráfico de drogas”, “Protocolo de actuación en situación de violencia física, psicológica y hostigamiento sexual”. “Protocolo de actuación En situaciones de </w:t>
            </w:r>
            <w:r w:rsidRPr="008B6715">
              <w:rPr>
                <w:szCs w:val="24"/>
                <w:shd w:val="clear" w:color="auto" w:fill="FFFFFF"/>
              </w:rPr>
              <w:lastRenderedPageBreak/>
              <w:t>discriminación racial y Xenofobia.”</w:t>
            </w:r>
            <w:r w:rsidRPr="008B6715">
              <w:rPr>
                <w:szCs w:val="24"/>
                <w:shd w:val="clear" w:color="auto" w:fill="FFFFFF"/>
                <w:vertAlign w:val="superscript"/>
              </w:rPr>
              <w:t xml:space="preserve"> </w:t>
            </w:r>
          </w:p>
        </w:tc>
        <w:tc>
          <w:tcPr>
            <w:tcW w:w="550" w:type="pct"/>
          </w:tcPr>
          <w:p w14:paraId="385B5087" w14:textId="38D9043A"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0.13 ml </w:t>
            </w:r>
          </w:p>
          <w:p w14:paraId="222D258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3906A29C"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4E991556"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64,3 MB </w:t>
            </w:r>
          </w:p>
          <w:p w14:paraId="61D455D6"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(electrónico)</w:t>
            </w:r>
          </w:p>
        </w:tc>
        <w:tc>
          <w:tcPr>
            <w:tcW w:w="497" w:type="pct"/>
          </w:tcPr>
          <w:p w14:paraId="29EDEB8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2012- </w:t>
            </w:r>
          </w:p>
          <w:p w14:paraId="27716C6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 xml:space="preserve">2016 </w:t>
            </w:r>
          </w:p>
        </w:tc>
        <w:tc>
          <w:tcPr>
            <w:tcW w:w="998" w:type="pct"/>
          </w:tcPr>
          <w:p w14:paraId="455803B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Sí. Ya que reflejan las herramientas institucionales generadas para la atención de situaciones de discriminación, violencia y consumo de sustancias en la población estudiantil en los centros educativos.</w:t>
            </w:r>
          </w:p>
          <w:p w14:paraId="5C930640"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
        </w:tc>
      </w:tr>
      <w:tr w:rsidR="008B6715" w:rsidRPr="008B6715" w14:paraId="311B1697" w14:textId="77777777" w:rsidTr="006B53EE">
        <w:tblPrEx>
          <w:jc w:val="left"/>
        </w:tblPrEx>
        <w:trPr>
          <w:trHeight w:val="977"/>
        </w:trPr>
        <w:tc>
          <w:tcPr>
            <w:tcW w:w="5000" w:type="pct"/>
            <w:gridSpan w:val="6"/>
          </w:tcPr>
          <w:p w14:paraId="7FFFB74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bookmarkStart w:id="40" w:name="_Toc174118288"/>
            <w:r w:rsidRPr="008B6715">
              <w:rPr>
                <w:szCs w:val="24"/>
                <w:shd w:val="clear" w:color="auto" w:fill="FFFFFF"/>
                <w:lang w:val="es-CR"/>
              </w:rPr>
              <w:lastRenderedPageBreak/>
              <w:t>Subfondo 1: Despacho Ministerial*</w:t>
            </w:r>
            <w:bookmarkEnd w:id="40"/>
          </w:p>
          <w:p w14:paraId="10281297"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bookmarkStart w:id="41" w:name="_Toc174118289"/>
            <w:r w:rsidRPr="008B6715">
              <w:rPr>
                <w:szCs w:val="24"/>
                <w:shd w:val="clear" w:color="auto" w:fill="FFFFFF"/>
                <w:lang w:val="es-CR"/>
              </w:rPr>
              <w:t xml:space="preserve">Subfondo 2: Despacho </w:t>
            </w:r>
            <w:proofErr w:type="gramStart"/>
            <w:r w:rsidRPr="008B6715">
              <w:rPr>
                <w:szCs w:val="24"/>
                <w:shd w:val="clear" w:color="auto" w:fill="FFFFFF"/>
                <w:lang w:val="es-CR"/>
              </w:rPr>
              <w:t>Viceministro</w:t>
            </w:r>
            <w:proofErr w:type="gramEnd"/>
            <w:r w:rsidRPr="008B6715">
              <w:rPr>
                <w:szCs w:val="24"/>
                <w:shd w:val="clear" w:color="auto" w:fill="FFFFFF"/>
                <w:lang w:val="es-CR"/>
              </w:rPr>
              <w:t xml:space="preserve"> Académico*</w:t>
            </w:r>
            <w:bookmarkEnd w:id="41"/>
          </w:p>
          <w:p w14:paraId="6C5DEA05" w14:textId="77777777" w:rsidR="008B6715" w:rsidRPr="008B6715" w:rsidRDefault="008B6715" w:rsidP="007B497E">
            <w:pPr>
              <w:tabs>
                <w:tab w:val="left" w:leader="hyphen" w:pos="9356"/>
              </w:tabs>
              <w:spacing w:before="120" w:after="120" w:line="460" w:lineRule="exact"/>
              <w:jc w:val="both"/>
              <w:rPr>
                <w:bCs/>
                <w:szCs w:val="24"/>
                <w:shd w:val="clear" w:color="auto" w:fill="FFFFFF"/>
                <w:lang w:val="es-CR"/>
              </w:rPr>
            </w:pPr>
            <w:bookmarkStart w:id="42" w:name="_Toc174118290"/>
            <w:r w:rsidRPr="008B6715">
              <w:rPr>
                <w:bCs/>
                <w:szCs w:val="24"/>
                <w:shd w:val="clear" w:color="auto" w:fill="FFFFFF"/>
                <w:lang w:val="es-CR"/>
              </w:rPr>
              <w:t>Subfondo 3: Dirección de Vida Estudiantil*</w:t>
            </w:r>
            <w:bookmarkEnd w:id="42"/>
          </w:p>
          <w:p w14:paraId="084A9AA3" w14:textId="1F2EB0A6" w:rsidR="008B6715" w:rsidRPr="008B6715" w:rsidRDefault="008B6715" w:rsidP="007B497E">
            <w:pPr>
              <w:tabs>
                <w:tab w:val="left" w:leader="hyphen" w:pos="9356"/>
              </w:tabs>
              <w:spacing w:before="120" w:after="120" w:line="460" w:lineRule="exact"/>
              <w:jc w:val="both"/>
              <w:rPr>
                <w:b/>
                <w:bCs/>
                <w:szCs w:val="24"/>
                <w:shd w:val="clear" w:color="auto" w:fill="FFFFFF"/>
                <w:lang w:val="es-CR"/>
              </w:rPr>
            </w:pPr>
            <w:r w:rsidRPr="008B6715">
              <w:rPr>
                <w:b/>
                <w:bCs/>
                <w:szCs w:val="24"/>
                <w:shd w:val="clear" w:color="auto" w:fill="FFFFFF"/>
                <w:lang w:val="es-CR"/>
              </w:rPr>
              <w:t>Subfondo 4: Departamento de Participación Estudiantil</w:t>
            </w:r>
            <w:r w:rsidRPr="008B6715">
              <w:rPr>
                <w:szCs w:val="24"/>
                <w:shd w:val="clear" w:color="auto" w:fill="FFFFFF"/>
              </w:rPr>
              <w:t xml:space="preserve"> </w:t>
            </w:r>
          </w:p>
        </w:tc>
      </w:tr>
      <w:tr w:rsidR="003D5038" w:rsidRPr="008B6715" w14:paraId="333D4C72" w14:textId="77777777" w:rsidTr="001D69CC">
        <w:trPr>
          <w:trHeight w:val="700"/>
          <w:jc w:val="center"/>
        </w:trPr>
        <w:tc>
          <w:tcPr>
            <w:tcW w:w="248" w:type="pct"/>
            <w:noWrap/>
          </w:tcPr>
          <w:p w14:paraId="773E5B3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N°</w:t>
            </w:r>
          </w:p>
        </w:tc>
        <w:tc>
          <w:tcPr>
            <w:tcW w:w="1449" w:type="pct"/>
            <w:noWrap/>
          </w:tcPr>
          <w:p w14:paraId="2E3F692A"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Serie o tipo documental</w:t>
            </w:r>
          </w:p>
        </w:tc>
        <w:tc>
          <w:tcPr>
            <w:tcW w:w="1257" w:type="pct"/>
          </w:tcPr>
          <w:p w14:paraId="51B22BAD"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b/>
                <w:bCs/>
                <w:szCs w:val="24"/>
                <w:shd w:val="clear" w:color="auto" w:fill="FFFFFF"/>
                <w:lang w:val="es-CR"/>
              </w:rPr>
              <w:t>Contenido</w:t>
            </w:r>
          </w:p>
        </w:tc>
        <w:tc>
          <w:tcPr>
            <w:tcW w:w="550" w:type="pct"/>
            <w:noWrap/>
          </w:tcPr>
          <w:p w14:paraId="3B42674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roofErr w:type="spellStart"/>
            <w:r w:rsidRPr="008B6715">
              <w:rPr>
                <w:b/>
                <w:bCs/>
                <w:szCs w:val="24"/>
                <w:shd w:val="clear" w:color="auto" w:fill="FFFFFF"/>
                <w:lang w:val="es-CR"/>
              </w:rPr>
              <w:t>Cant</w:t>
            </w:r>
            <w:proofErr w:type="spellEnd"/>
            <w:r w:rsidRPr="008B6715">
              <w:rPr>
                <w:b/>
                <w:bCs/>
                <w:szCs w:val="24"/>
                <w:shd w:val="clear" w:color="auto" w:fill="FFFFFF"/>
                <w:lang w:val="es-CR"/>
              </w:rPr>
              <w:t>.</w:t>
            </w:r>
          </w:p>
        </w:tc>
        <w:tc>
          <w:tcPr>
            <w:tcW w:w="497" w:type="pct"/>
            <w:noWrap/>
          </w:tcPr>
          <w:p w14:paraId="7D803FE4"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proofErr w:type="gramStart"/>
            <w:r w:rsidRPr="008B6715">
              <w:rPr>
                <w:b/>
                <w:bCs/>
                <w:szCs w:val="24"/>
                <w:shd w:val="clear" w:color="auto" w:fill="FFFFFF"/>
                <w:lang w:val="es-CR"/>
              </w:rPr>
              <w:t>F.E</w:t>
            </w:r>
            <w:proofErr w:type="gramEnd"/>
          </w:p>
        </w:tc>
        <w:tc>
          <w:tcPr>
            <w:tcW w:w="998" w:type="pct"/>
          </w:tcPr>
          <w:p w14:paraId="3C2003C4" w14:textId="77777777" w:rsidR="008B6715" w:rsidRPr="008B6715" w:rsidRDefault="008B6715" w:rsidP="007B497E">
            <w:pPr>
              <w:tabs>
                <w:tab w:val="left" w:leader="hyphen" w:pos="9356"/>
              </w:tabs>
              <w:spacing w:before="120" w:after="120" w:line="460" w:lineRule="exact"/>
              <w:jc w:val="both"/>
              <w:rPr>
                <w:b/>
                <w:bCs/>
                <w:szCs w:val="24"/>
                <w:shd w:val="clear" w:color="auto" w:fill="FFFFFF"/>
                <w:lang w:val="es-CR"/>
              </w:rPr>
            </w:pPr>
            <w:r w:rsidRPr="008B6715">
              <w:rPr>
                <w:b/>
                <w:bCs/>
                <w:szCs w:val="24"/>
                <w:shd w:val="clear" w:color="auto" w:fill="FFFFFF"/>
                <w:lang w:val="es-CR"/>
              </w:rPr>
              <w:t>Criterio vcc</w:t>
            </w:r>
          </w:p>
        </w:tc>
      </w:tr>
      <w:tr w:rsidR="003D5038" w:rsidRPr="008B6715" w14:paraId="137B671F" w14:textId="77777777" w:rsidTr="001D69CC">
        <w:tblPrEx>
          <w:jc w:val="left"/>
        </w:tblPrEx>
        <w:trPr>
          <w:trHeight w:val="977"/>
        </w:trPr>
        <w:tc>
          <w:tcPr>
            <w:tcW w:w="248" w:type="pct"/>
          </w:tcPr>
          <w:p w14:paraId="36F3240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6</w:t>
            </w:r>
          </w:p>
        </w:tc>
        <w:tc>
          <w:tcPr>
            <w:tcW w:w="1449" w:type="pct"/>
          </w:tcPr>
          <w:p w14:paraId="28BB1DDB"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Expediente de Encuentros Estudiantiles. Original.</w:t>
            </w:r>
          </w:p>
          <w:p w14:paraId="2D751C3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Original y Copia: Direcciones Regionales, Supervisiones Educativas, Instituciones educativas, Instituciones públicas e instituciones privadas. </w:t>
            </w:r>
          </w:p>
        </w:tc>
        <w:tc>
          <w:tcPr>
            <w:tcW w:w="1257" w:type="pct"/>
          </w:tcPr>
          <w:p w14:paraId="01CC6448" w14:textId="0529AFF3" w:rsidR="008B6715" w:rsidRPr="008B6715" w:rsidRDefault="008B6715" w:rsidP="00397EBC">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con las actividades que fortalecen la participación estudiantil, las competencias ciudadanas y prevención de violencia y consumo y tráfico de drogas. Contiene: Informe de encuentro de Líderes estudiantiles de </w:t>
            </w:r>
            <w:r w:rsidRPr="008B6715">
              <w:rPr>
                <w:szCs w:val="24"/>
                <w:shd w:val="clear" w:color="auto" w:fill="FFFFFF"/>
              </w:rPr>
              <w:lastRenderedPageBreak/>
              <w:t xml:space="preserve">Colegios Técnicos Profesionales, Colegios Rurales, jóvenes migrantes. Listas de asistencia Encuentros estudiantiles. </w:t>
            </w:r>
          </w:p>
        </w:tc>
        <w:tc>
          <w:tcPr>
            <w:tcW w:w="550" w:type="pct"/>
          </w:tcPr>
          <w:p w14:paraId="192FC01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0,50 ml</w:t>
            </w:r>
          </w:p>
          <w:p w14:paraId="57E96F49"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315F19CD"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286D9A3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188 MB </w:t>
            </w:r>
          </w:p>
          <w:p w14:paraId="0FC1705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(electrónico)</w:t>
            </w:r>
          </w:p>
          <w:p w14:paraId="0B0097D3"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30CD2CAE"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2014-2023 </w:t>
            </w:r>
          </w:p>
          <w:p w14:paraId="5C36DD70"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3FDA040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2020-2023 </w:t>
            </w:r>
          </w:p>
        </w:tc>
        <w:tc>
          <w:tcPr>
            <w:tcW w:w="998" w:type="pct"/>
          </w:tcPr>
          <w:p w14:paraId="29D9616D"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Sí. Ya que refleja la participación estudiantil en actividades desarrolladas para la prevención de la violencia y consumo y tráfico de sustancias en los centros educativos.</w:t>
            </w:r>
          </w:p>
        </w:tc>
      </w:tr>
      <w:tr w:rsidR="003D5038" w:rsidRPr="008B6715" w14:paraId="23435237" w14:textId="77777777" w:rsidTr="001D69CC">
        <w:tblPrEx>
          <w:jc w:val="left"/>
        </w:tblPrEx>
        <w:trPr>
          <w:trHeight w:val="977"/>
        </w:trPr>
        <w:tc>
          <w:tcPr>
            <w:tcW w:w="248" w:type="pct"/>
          </w:tcPr>
          <w:p w14:paraId="002FBF8C"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7</w:t>
            </w:r>
          </w:p>
        </w:tc>
        <w:tc>
          <w:tcPr>
            <w:tcW w:w="1449" w:type="pct"/>
          </w:tcPr>
          <w:p w14:paraId="42D4029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Fondo Social Migratorio. Original. Original y copia: Dirección General de Migración y Extranjería. </w:t>
            </w:r>
          </w:p>
          <w:p w14:paraId="5A739B6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 </w:t>
            </w:r>
          </w:p>
        </w:tc>
        <w:tc>
          <w:tcPr>
            <w:tcW w:w="1257" w:type="pct"/>
          </w:tcPr>
          <w:p w14:paraId="201D395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con el proyecto de regularización migratoria de niños, niñas y adolescentes migrantes que están inscritos en el MEP. </w:t>
            </w:r>
          </w:p>
          <w:p w14:paraId="1C2CF18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Contiene: Normativa, correspondencia, facturas de compras y </w:t>
            </w:r>
            <w:r w:rsidRPr="008B6715">
              <w:rPr>
                <w:szCs w:val="24"/>
                <w:shd w:val="clear" w:color="auto" w:fill="FFFFFF"/>
              </w:rPr>
              <w:lastRenderedPageBreak/>
              <w:t>fichas técnicas.</w:t>
            </w:r>
            <w:r w:rsidRPr="008B6715">
              <w:rPr>
                <w:szCs w:val="24"/>
                <w:shd w:val="clear" w:color="auto" w:fill="FFFFFF"/>
                <w:vertAlign w:val="superscript"/>
              </w:rPr>
              <w:footnoteReference w:id="16"/>
            </w:r>
            <w:r w:rsidRPr="008B6715">
              <w:rPr>
                <w:szCs w:val="24"/>
                <w:shd w:val="clear" w:color="auto" w:fill="FFFFFF"/>
              </w:rPr>
              <w:t xml:space="preserve"> </w:t>
            </w:r>
          </w:p>
        </w:tc>
        <w:tc>
          <w:tcPr>
            <w:tcW w:w="550" w:type="pct"/>
          </w:tcPr>
          <w:p w14:paraId="0339BF3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0.012 ml</w:t>
            </w:r>
          </w:p>
          <w:p w14:paraId="5969D3F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4BF64211"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415156A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99.3 MB</w:t>
            </w:r>
          </w:p>
          <w:p w14:paraId="6875FB4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(electrónico)</w:t>
            </w:r>
          </w:p>
          <w:p w14:paraId="11362FAF"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66D0125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2016-2021 </w:t>
            </w:r>
          </w:p>
          <w:p w14:paraId="04FE1D68"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23BAD55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2019-2021</w:t>
            </w:r>
            <w:r w:rsidRPr="008B6715">
              <w:rPr>
                <w:szCs w:val="24"/>
                <w:shd w:val="clear" w:color="auto" w:fill="FFFFFF"/>
                <w:vertAlign w:val="superscript"/>
              </w:rPr>
              <w:footnoteReference w:id="17"/>
            </w:r>
            <w:r w:rsidRPr="008B6715">
              <w:rPr>
                <w:szCs w:val="24"/>
                <w:shd w:val="clear" w:color="auto" w:fill="FFFFFF"/>
              </w:rPr>
              <w:t xml:space="preserve">  </w:t>
            </w:r>
          </w:p>
        </w:tc>
        <w:tc>
          <w:tcPr>
            <w:tcW w:w="998" w:type="pct"/>
          </w:tcPr>
          <w:p w14:paraId="5196DA5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 el esfuerzo institucional por la integración educativa y social de los niños, niñas y adolescentes migrantes que están inscritos en el MEP. </w:t>
            </w:r>
          </w:p>
        </w:tc>
      </w:tr>
      <w:tr w:rsidR="00CD3A85" w:rsidRPr="008B6715" w14:paraId="2A86F185" w14:textId="77777777" w:rsidTr="001D69CC">
        <w:tblPrEx>
          <w:jc w:val="left"/>
        </w:tblPrEx>
        <w:trPr>
          <w:trHeight w:val="977"/>
        </w:trPr>
        <w:tc>
          <w:tcPr>
            <w:tcW w:w="248" w:type="pct"/>
          </w:tcPr>
          <w:p w14:paraId="7EFDD40B" w14:textId="15EC40A1" w:rsidR="00CD3A85" w:rsidRPr="00D61ACA" w:rsidRDefault="00CD3A85" w:rsidP="007B497E">
            <w:pPr>
              <w:tabs>
                <w:tab w:val="left" w:leader="hyphen" w:pos="9356"/>
              </w:tabs>
              <w:spacing w:before="120" w:after="120" w:line="460" w:lineRule="exact"/>
              <w:jc w:val="both"/>
              <w:rPr>
                <w:szCs w:val="24"/>
                <w:shd w:val="clear" w:color="auto" w:fill="FFFFFF"/>
                <w:lang w:val="es-CR"/>
              </w:rPr>
            </w:pPr>
            <w:r w:rsidRPr="00D61ACA">
              <w:rPr>
                <w:szCs w:val="24"/>
                <w:shd w:val="clear" w:color="auto" w:fill="FFFFFF"/>
                <w:lang w:val="es-CR"/>
              </w:rPr>
              <w:t>8</w:t>
            </w:r>
          </w:p>
        </w:tc>
        <w:tc>
          <w:tcPr>
            <w:tcW w:w="1449" w:type="pct"/>
          </w:tcPr>
          <w:p w14:paraId="6ABCA88C" w14:textId="057721E6" w:rsidR="00CD3A85" w:rsidRPr="00D61ACA" w:rsidRDefault="00CD3A85" w:rsidP="007B497E">
            <w:pPr>
              <w:tabs>
                <w:tab w:val="left" w:leader="hyphen" w:pos="9356"/>
              </w:tabs>
              <w:spacing w:before="120" w:after="120" w:line="460" w:lineRule="exact"/>
              <w:jc w:val="both"/>
              <w:rPr>
                <w:szCs w:val="24"/>
                <w:shd w:val="clear" w:color="auto" w:fill="FFFFFF"/>
              </w:rPr>
            </w:pPr>
            <w:r w:rsidRPr="00D61ACA">
              <w:rPr>
                <w:szCs w:val="24"/>
                <w:shd w:val="clear" w:color="auto" w:fill="FFFFFF"/>
              </w:rPr>
              <w:t xml:space="preserve">Expedientes </w:t>
            </w:r>
            <w:r w:rsidR="00D61ACA" w:rsidRPr="00D61ACA">
              <w:rPr>
                <w:szCs w:val="24"/>
                <w:shd w:val="clear" w:color="auto" w:fill="FFFFFF"/>
              </w:rPr>
              <w:t>de investigación de campo. Original</w:t>
            </w:r>
          </w:p>
        </w:tc>
        <w:tc>
          <w:tcPr>
            <w:tcW w:w="1257" w:type="pct"/>
          </w:tcPr>
          <w:p w14:paraId="2185E2CE" w14:textId="77777777" w:rsidR="00D61ACA" w:rsidRDefault="00D61ACA" w:rsidP="00D61ACA">
            <w:pPr>
              <w:rPr>
                <w:sz w:val="18"/>
                <w:szCs w:val="18"/>
              </w:rPr>
            </w:pPr>
            <w:r>
              <w:rPr>
                <w:sz w:val="18"/>
                <w:szCs w:val="18"/>
              </w:rPr>
              <w:t xml:space="preserve">Relacionado con el </w:t>
            </w:r>
            <w:r w:rsidRPr="00E264FF">
              <w:rPr>
                <w:sz w:val="18"/>
                <w:szCs w:val="18"/>
              </w:rPr>
              <w:t>trabajo de campo en el cual se realizaron investigaciones en diferentes temáticas con el fin de obtener hallazgos y resultados, en los cuales se abordarían con iniciativas nuevas.</w:t>
            </w:r>
          </w:p>
          <w:p w14:paraId="285ABDB2" w14:textId="77777777" w:rsidR="00D61ACA" w:rsidRDefault="00D61ACA" w:rsidP="00D61ACA">
            <w:pPr>
              <w:rPr>
                <w:sz w:val="18"/>
                <w:szCs w:val="18"/>
              </w:rPr>
            </w:pPr>
          </w:p>
          <w:p w14:paraId="629AFB1E" w14:textId="3C2C2CBB" w:rsidR="00CD3A85" w:rsidRPr="008B6715" w:rsidRDefault="00D61ACA" w:rsidP="00D61ACA">
            <w:pPr>
              <w:tabs>
                <w:tab w:val="left" w:leader="hyphen" w:pos="9356"/>
              </w:tabs>
              <w:spacing w:before="120" w:after="120" w:line="460" w:lineRule="exact"/>
              <w:jc w:val="both"/>
              <w:rPr>
                <w:szCs w:val="24"/>
                <w:shd w:val="clear" w:color="auto" w:fill="FFFFFF"/>
              </w:rPr>
            </w:pPr>
            <w:r w:rsidRPr="00E264FF">
              <w:rPr>
                <w:sz w:val="18"/>
                <w:szCs w:val="18"/>
              </w:rPr>
              <w:t>Contiene: Propuesta prevención y atención de situaciones desde la percepción de presidentes de Instituciones Secundaria, Informe</w:t>
            </w:r>
            <w:r>
              <w:rPr>
                <w:sz w:val="18"/>
                <w:szCs w:val="18"/>
              </w:rPr>
              <w:t>s hallazgos obtenidos.</w:t>
            </w:r>
          </w:p>
        </w:tc>
        <w:tc>
          <w:tcPr>
            <w:tcW w:w="550" w:type="pct"/>
          </w:tcPr>
          <w:p w14:paraId="6EA09C31" w14:textId="34AF85BD" w:rsidR="00CD3A85" w:rsidRPr="008B6715" w:rsidRDefault="00DF4971" w:rsidP="007B497E">
            <w:pPr>
              <w:tabs>
                <w:tab w:val="left" w:leader="hyphen" w:pos="9356"/>
              </w:tabs>
              <w:spacing w:before="120" w:after="120" w:line="460" w:lineRule="exact"/>
              <w:jc w:val="both"/>
              <w:rPr>
                <w:szCs w:val="24"/>
                <w:shd w:val="clear" w:color="auto" w:fill="FFFFFF"/>
              </w:rPr>
            </w:pPr>
            <w:r>
              <w:rPr>
                <w:szCs w:val="24"/>
                <w:shd w:val="clear" w:color="auto" w:fill="FFFFFF"/>
              </w:rPr>
              <w:t>0.11 m</w:t>
            </w:r>
          </w:p>
        </w:tc>
        <w:tc>
          <w:tcPr>
            <w:tcW w:w="497" w:type="pct"/>
          </w:tcPr>
          <w:p w14:paraId="2294EC07" w14:textId="57B31A96" w:rsidR="00CD3A85" w:rsidRPr="008B6715" w:rsidRDefault="00DF4971" w:rsidP="007B497E">
            <w:pPr>
              <w:tabs>
                <w:tab w:val="left" w:leader="hyphen" w:pos="9356"/>
              </w:tabs>
              <w:spacing w:before="120" w:after="120" w:line="460" w:lineRule="exact"/>
              <w:jc w:val="both"/>
              <w:rPr>
                <w:szCs w:val="24"/>
                <w:shd w:val="clear" w:color="auto" w:fill="FFFFFF"/>
              </w:rPr>
            </w:pPr>
            <w:r>
              <w:rPr>
                <w:szCs w:val="24"/>
                <w:shd w:val="clear" w:color="auto" w:fill="FFFFFF"/>
              </w:rPr>
              <w:t>2009 y 2014</w:t>
            </w:r>
            <w:r w:rsidR="00B264C2">
              <w:rPr>
                <w:rStyle w:val="Refdenotaalpie"/>
                <w:szCs w:val="24"/>
                <w:shd w:val="clear" w:color="auto" w:fill="FFFFFF"/>
              </w:rPr>
              <w:footnoteReference w:id="18"/>
            </w:r>
            <w:r w:rsidR="00B264C2">
              <w:rPr>
                <w:szCs w:val="24"/>
                <w:shd w:val="clear" w:color="auto" w:fill="FFFFFF"/>
              </w:rPr>
              <w:t xml:space="preserve"> </w:t>
            </w:r>
          </w:p>
        </w:tc>
        <w:tc>
          <w:tcPr>
            <w:tcW w:w="998" w:type="pct"/>
          </w:tcPr>
          <w:p w14:paraId="462F957F" w14:textId="58FEC971" w:rsidR="00CD3A85" w:rsidRPr="008B6715" w:rsidRDefault="00B264C2" w:rsidP="007B497E">
            <w:pPr>
              <w:tabs>
                <w:tab w:val="left" w:leader="hyphen" w:pos="9356"/>
              </w:tabs>
              <w:spacing w:before="120" w:after="120" w:line="460" w:lineRule="exact"/>
              <w:jc w:val="both"/>
              <w:rPr>
                <w:szCs w:val="24"/>
                <w:shd w:val="clear" w:color="auto" w:fill="FFFFFF"/>
              </w:rPr>
            </w:pPr>
            <w:r>
              <w:rPr>
                <w:szCs w:val="24"/>
                <w:shd w:val="clear" w:color="auto" w:fill="FFFFFF"/>
              </w:rPr>
              <w:t>Sí.</w:t>
            </w:r>
          </w:p>
        </w:tc>
      </w:tr>
      <w:tr w:rsidR="003D5038" w:rsidRPr="008B6715" w14:paraId="6126A101" w14:textId="77777777" w:rsidTr="001D69CC">
        <w:tblPrEx>
          <w:jc w:val="left"/>
        </w:tblPrEx>
        <w:trPr>
          <w:trHeight w:val="977"/>
        </w:trPr>
        <w:tc>
          <w:tcPr>
            <w:tcW w:w="248" w:type="pct"/>
          </w:tcPr>
          <w:p w14:paraId="68B5BF3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9</w:t>
            </w:r>
          </w:p>
        </w:tc>
        <w:tc>
          <w:tcPr>
            <w:tcW w:w="1449" w:type="pct"/>
          </w:tcPr>
          <w:p w14:paraId="1F7502B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Proceso de Elecciones Estudiantiles. Original. </w:t>
            </w:r>
          </w:p>
          <w:p w14:paraId="66F5CB4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Original y copia: Direcciones Regionales, Supervisiones </w:t>
            </w:r>
            <w:r w:rsidRPr="008B6715">
              <w:rPr>
                <w:szCs w:val="24"/>
                <w:shd w:val="clear" w:color="auto" w:fill="FFFFFF"/>
              </w:rPr>
              <w:lastRenderedPageBreak/>
              <w:t xml:space="preserve">Educativas, Instituciones educativas, Instituto de Formación y Estudios en Democracia del Tribunal Supremo de Elecciones, Instituciones públicas. </w:t>
            </w:r>
          </w:p>
          <w:p w14:paraId="7E83F70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 </w:t>
            </w:r>
          </w:p>
          <w:p w14:paraId="27A87CAB"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1257" w:type="pct"/>
          </w:tcPr>
          <w:p w14:paraId="37BACE44" w14:textId="33F5642A" w:rsidR="008B6715" w:rsidRPr="008B6715" w:rsidRDefault="008B6715" w:rsidP="00397EBC">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Relacionado con la realización del proceso de escogencia de un gobierno estudiantil en un </w:t>
            </w:r>
            <w:r w:rsidRPr="008B6715">
              <w:rPr>
                <w:szCs w:val="24"/>
                <w:shd w:val="clear" w:color="auto" w:fill="FFFFFF"/>
              </w:rPr>
              <w:lastRenderedPageBreak/>
              <w:t xml:space="preserve">centro educativo. Contiene: Informe de gestión de los comités ejecutivos. Informe de proceso de divulgación y funcionamiento de los Gobiernos Estudiantiles y centros educativos. Informe estadístico comités ejecutivos primaria y secundaria. Informe encuentro de gobiernos estudiantiles, Informe de fortalecimiento de la participación </w:t>
            </w:r>
            <w:r w:rsidRPr="008B6715">
              <w:rPr>
                <w:szCs w:val="24"/>
                <w:shd w:val="clear" w:color="auto" w:fill="FFFFFF"/>
              </w:rPr>
              <w:lastRenderedPageBreak/>
              <w:t xml:space="preserve">estudiantil, Listas de asistencia capacitaciones, Nóminas del Proceso Elección de Gobiernos Estudiantiles y cronogramas. </w:t>
            </w:r>
          </w:p>
        </w:tc>
        <w:tc>
          <w:tcPr>
            <w:tcW w:w="550" w:type="pct"/>
          </w:tcPr>
          <w:p w14:paraId="1487D90D"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0.14 ml</w:t>
            </w:r>
          </w:p>
          <w:p w14:paraId="3A9E931A" w14:textId="77777777" w:rsid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5A9B0A69" w14:textId="77777777" w:rsidR="00397EBC" w:rsidRPr="008B6715" w:rsidRDefault="00397EBC" w:rsidP="007B497E">
            <w:pPr>
              <w:tabs>
                <w:tab w:val="left" w:leader="hyphen" w:pos="9356"/>
              </w:tabs>
              <w:spacing w:before="120" w:after="120" w:line="460" w:lineRule="exact"/>
              <w:jc w:val="both"/>
              <w:rPr>
                <w:szCs w:val="24"/>
                <w:shd w:val="clear" w:color="auto" w:fill="FFFFFF"/>
              </w:rPr>
            </w:pPr>
          </w:p>
          <w:p w14:paraId="707E1BF1"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3 MB</w:t>
            </w:r>
          </w:p>
          <w:p w14:paraId="3102E20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(electrónico)</w:t>
            </w:r>
          </w:p>
          <w:p w14:paraId="56A66C47"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4994C70B"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2009-2019 </w:t>
            </w:r>
          </w:p>
          <w:p w14:paraId="6BA4D65F"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2DC0F180"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2022-2023.</w:t>
            </w:r>
            <w:r w:rsidRPr="008B6715">
              <w:rPr>
                <w:szCs w:val="24"/>
                <w:shd w:val="clear" w:color="auto" w:fill="FFFFFF"/>
                <w:vertAlign w:val="superscript"/>
              </w:rPr>
              <w:footnoteReference w:id="19"/>
            </w:r>
            <w:r w:rsidRPr="008B6715">
              <w:rPr>
                <w:szCs w:val="24"/>
                <w:shd w:val="clear" w:color="auto" w:fill="FFFFFF"/>
              </w:rPr>
              <w:t xml:space="preserve"> </w:t>
            </w:r>
          </w:p>
        </w:tc>
        <w:tc>
          <w:tcPr>
            <w:tcW w:w="998" w:type="pct"/>
          </w:tcPr>
          <w:p w14:paraId="5DFD800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 el proceso de escogencia de un gobierno estudiantil en </w:t>
            </w:r>
            <w:r w:rsidRPr="008B6715">
              <w:rPr>
                <w:szCs w:val="24"/>
                <w:shd w:val="clear" w:color="auto" w:fill="FFFFFF"/>
              </w:rPr>
              <w:lastRenderedPageBreak/>
              <w:t>un centro educativo.</w:t>
            </w:r>
          </w:p>
        </w:tc>
      </w:tr>
      <w:tr w:rsidR="003D5038" w:rsidRPr="008B6715" w14:paraId="5AC5B3C9" w14:textId="77777777" w:rsidTr="001D69CC">
        <w:tblPrEx>
          <w:jc w:val="left"/>
        </w:tblPrEx>
        <w:trPr>
          <w:trHeight w:val="977"/>
        </w:trPr>
        <w:tc>
          <w:tcPr>
            <w:tcW w:w="248" w:type="pct"/>
          </w:tcPr>
          <w:p w14:paraId="21FB903C"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10</w:t>
            </w:r>
          </w:p>
        </w:tc>
        <w:tc>
          <w:tcPr>
            <w:tcW w:w="1449" w:type="pct"/>
          </w:tcPr>
          <w:p w14:paraId="4AD924B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de Programa Camino Seguro a la Escuela. Original. </w:t>
            </w:r>
          </w:p>
          <w:p w14:paraId="421B21E0" w14:textId="2D40F500" w:rsidR="008B6715" w:rsidRPr="008B6715" w:rsidRDefault="008B6715" w:rsidP="00195B78">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Original y copia: Direcciones Regionales e Instituciones Educativas. </w:t>
            </w:r>
          </w:p>
        </w:tc>
        <w:tc>
          <w:tcPr>
            <w:tcW w:w="1257" w:type="pct"/>
          </w:tcPr>
          <w:p w14:paraId="6DB7298E" w14:textId="0A0EF69C" w:rsidR="008B6715" w:rsidRPr="008B6715" w:rsidRDefault="008B6715" w:rsidP="00195B78">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con el sensibilizar a la población estudiantil, a la comunidad educativa sobre la responsabilidad para construir una cultura de promoción y protección de derechos humanos, entornos seguros y protegidos. Contiene: </w:t>
            </w:r>
            <w:r w:rsidRPr="008B6715">
              <w:rPr>
                <w:szCs w:val="24"/>
                <w:shd w:val="clear" w:color="auto" w:fill="FFFFFF"/>
              </w:rPr>
              <w:lastRenderedPageBreak/>
              <w:t xml:space="preserve">Programa Camino Seguro a la Escuela, Correspondencia, cuadro de matrícula y ruta segura. Además de minutas de reunión del programa, Listas de Centros Educativos del programa. Instrumentos de diagnóstico de rutas seguras. Listas de entrega de materiales. </w:t>
            </w:r>
          </w:p>
        </w:tc>
        <w:tc>
          <w:tcPr>
            <w:tcW w:w="550" w:type="pct"/>
          </w:tcPr>
          <w:p w14:paraId="26C2112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0.08 ml</w:t>
            </w:r>
          </w:p>
          <w:p w14:paraId="7E1862E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0897F791"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4.98 GB</w:t>
            </w:r>
          </w:p>
          <w:p w14:paraId="4BE81699" w14:textId="47270484" w:rsidR="008B6715" w:rsidRPr="008B6715" w:rsidRDefault="008B6715" w:rsidP="00397EBC">
            <w:pPr>
              <w:tabs>
                <w:tab w:val="left" w:leader="hyphen" w:pos="9356"/>
              </w:tabs>
              <w:spacing w:before="120" w:after="120" w:line="460" w:lineRule="exact"/>
              <w:jc w:val="both"/>
              <w:rPr>
                <w:szCs w:val="24"/>
                <w:shd w:val="clear" w:color="auto" w:fill="FFFFFF"/>
              </w:rPr>
            </w:pPr>
            <w:r w:rsidRPr="008B6715">
              <w:rPr>
                <w:szCs w:val="24"/>
                <w:shd w:val="clear" w:color="auto" w:fill="FFFFFF"/>
              </w:rPr>
              <w:t>(electrónico)</w:t>
            </w:r>
          </w:p>
        </w:tc>
        <w:tc>
          <w:tcPr>
            <w:tcW w:w="497" w:type="pct"/>
          </w:tcPr>
          <w:p w14:paraId="21B7D60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2017-2021 </w:t>
            </w:r>
          </w:p>
          <w:p w14:paraId="249BB533"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04831E6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2018-2023 </w:t>
            </w:r>
          </w:p>
        </w:tc>
        <w:tc>
          <w:tcPr>
            <w:tcW w:w="998" w:type="pct"/>
          </w:tcPr>
          <w:p w14:paraId="353203B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 el esfuerzo institucional para proteger a los estudiantes en su trayecto desde y hacia los centros educativos y para promover espacios públicos seguros para los estudiantes.  </w:t>
            </w:r>
          </w:p>
        </w:tc>
      </w:tr>
      <w:tr w:rsidR="003D5038" w:rsidRPr="008B6715" w14:paraId="4F83D68A" w14:textId="77777777" w:rsidTr="001D69CC">
        <w:tblPrEx>
          <w:jc w:val="left"/>
        </w:tblPrEx>
        <w:trPr>
          <w:trHeight w:val="977"/>
        </w:trPr>
        <w:tc>
          <w:tcPr>
            <w:tcW w:w="248" w:type="pct"/>
          </w:tcPr>
          <w:p w14:paraId="6D8F0F37"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11</w:t>
            </w:r>
          </w:p>
        </w:tc>
        <w:tc>
          <w:tcPr>
            <w:tcW w:w="1449" w:type="pct"/>
          </w:tcPr>
          <w:p w14:paraId="2447B21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Proyecto Cole en nuestras Manos. Original. Copia: </w:t>
            </w:r>
          </w:p>
          <w:p w14:paraId="619795FD" w14:textId="29B342C3" w:rsidR="008B6715" w:rsidRPr="008B6715" w:rsidRDefault="008B6715" w:rsidP="00195B78">
            <w:pPr>
              <w:tabs>
                <w:tab w:val="left" w:leader="hyphen" w:pos="9356"/>
              </w:tabs>
              <w:spacing w:before="120" w:after="120" w:line="460" w:lineRule="exact"/>
              <w:jc w:val="both"/>
              <w:rPr>
                <w:szCs w:val="24"/>
                <w:shd w:val="clear" w:color="auto" w:fill="FFFFFF"/>
              </w:rPr>
            </w:pPr>
            <w:r w:rsidRPr="008B6715">
              <w:rPr>
                <w:szCs w:val="24"/>
                <w:shd w:val="clear" w:color="auto" w:fill="FFFFFF"/>
              </w:rPr>
              <w:t>Instituciones educativas</w:t>
            </w:r>
            <w:r w:rsidR="00195B78">
              <w:rPr>
                <w:szCs w:val="24"/>
                <w:shd w:val="clear" w:color="auto" w:fill="FFFFFF"/>
              </w:rPr>
              <w:t>.</w:t>
            </w:r>
          </w:p>
        </w:tc>
        <w:tc>
          <w:tcPr>
            <w:tcW w:w="1257" w:type="pct"/>
          </w:tcPr>
          <w:p w14:paraId="0F62077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Relacionado con la inducción a los estudiantes de colegios fueron informados y empoderados para la toma de </w:t>
            </w:r>
            <w:r w:rsidRPr="008B6715">
              <w:rPr>
                <w:szCs w:val="24"/>
                <w:shd w:val="clear" w:color="auto" w:fill="FFFFFF"/>
              </w:rPr>
              <w:lastRenderedPageBreak/>
              <w:t xml:space="preserve">decisiones o propuestas para el colegio. </w:t>
            </w:r>
          </w:p>
          <w:p w14:paraId="3EC44F8B"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Contiene: Memorias del proyecto, Módulos de trabajo, Informe conversatorio con estudiantes cole en nuestras manos, Informe de Sistematización de instrumentos deserción escolar directores y directoras, Informe de Sistematización y resultados de consultas.</w:t>
            </w:r>
            <w:r w:rsidRPr="008B6715">
              <w:rPr>
                <w:szCs w:val="24"/>
                <w:shd w:val="clear" w:color="auto" w:fill="FFFFFF"/>
                <w:vertAlign w:val="superscript"/>
              </w:rPr>
              <w:t xml:space="preserve"> </w:t>
            </w:r>
            <w:r w:rsidRPr="008B6715">
              <w:rPr>
                <w:szCs w:val="24"/>
                <w:shd w:val="clear" w:color="auto" w:fill="FFFFFF"/>
                <w:vertAlign w:val="superscript"/>
              </w:rPr>
              <w:footnoteReference w:id="20"/>
            </w:r>
          </w:p>
        </w:tc>
        <w:tc>
          <w:tcPr>
            <w:tcW w:w="550" w:type="pct"/>
          </w:tcPr>
          <w:p w14:paraId="072ED34C" w14:textId="5D6902C0" w:rsidR="008B6715" w:rsidRPr="008B6715" w:rsidRDefault="008B6715" w:rsidP="00195B78">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0.07 ml (papel)</w:t>
            </w:r>
          </w:p>
        </w:tc>
        <w:tc>
          <w:tcPr>
            <w:tcW w:w="497" w:type="pct"/>
          </w:tcPr>
          <w:p w14:paraId="2A6CBC70"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2009-2010</w:t>
            </w:r>
            <w:r w:rsidRPr="008B6715">
              <w:rPr>
                <w:szCs w:val="24"/>
                <w:shd w:val="clear" w:color="auto" w:fill="FFFFFF"/>
                <w:vertAlign w:val="superscript"/>
              </w:rPr>
              <w:footnoteReference w:id="21"/>
            </w:r>
          </w:p>
          <w:p w14:paraId="2885E683"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998" w:type="pct"/>
          </w:tcPr>
          <w:p w14:paraId="0A613D93" w14:textId="04D168B2" w:rsidR="008B6715" w:rsidRPr="008B6715" w:rsidRDefault="008B6715" w:rsidP="00195B78">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 el desarrollo de estrategias institucionales que promueven la calidad de los </w:t>
            </w:r>
            <w:r w:rsidRPr="008B6715">
              <w:rPr>
                <w:szCs w:val="24"/>
                <w:shd w:val="clear" w:color="auto" w:fill="FFFFFF"/>
              </w:rPr>
              <w:lastRenderedPageBreak/>
              <w:t xml:space="preserve">centros educativos, el empoderamiento y respeto de los derechos de los estudiantes para evitar la deserción estudiantil. </w:t>
            </w:r>
          </w:p>
        </w:tc>
      </w:tr>
      <w:tr w:rsidR="003D5038" w:rsidRPr="008B6715" w14:paraId="51E05DB4" w14:textId="77777777" w:rsidTr="001D69CC">
        <w:tblPrEx>
          <w:jc w:val="left"/>
        </w:tblPrEx>
        <w:trPr>
          <w:trHeight w:val="977"/>
        </w:trPr>
        <w:tc>
          <w:tcPr>
            <w:tcW w:w="248" w:type="pct"/>
          </w:tcPr>
          <w:p w14:paraId="0FCA576F"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12</w:t>
            </w:r>
          </w:p>
        </w:tc>
        <w:tc>
          <w:tcPr>
            <w:tcW w:w="1449" w:type="pct"/>
          </w:tcPr>
          <w:p w14:paraId="6088F4F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Proyecto Gestación. Original. Copia: </w:t>
            </w:r>
          </w:p>
          <w:p w14:paraId="012BB2E8"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Instituciones educativas </w:t>
            </w:r>
          </w:p>
        </w:tc>
        <w:tc>
          <w:tcPr>
            <w:tcW w:w="1257" w:type="pct"/>
          </w:tcPr>
          <w:p w14:paraId="047B20B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Relacionado con la concientización y discusión sobre el embarazo adolescente. Contiene: Memoria de los conversatorios sobre película Gestación, Alcances y objetivos proyecto gestación.</w:t>
            </w:r>
          </w:p>
        </w:tc>
        <w:tc>
          <w:tcPr>
            <w:tcW w:w="550" w:type="pct"/>
          </w:tcPr>
          <w:p w14:paraId="02A2A2F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0.02 ml</w:t>
            </w:r>
          </w:p>
          <w:p w14:paraId="34528939"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5D671FB5"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58385385"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03E8FD5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2011-2013</w:t>
            </w:r>
            <w:r w:rsidRPr="008B6715">
              <w:rPr>
                <w:szCs w:val="24"/>
                <w:shd w:val="clear" w:color="auto" w:fill="FFFFFF"/>
                <w:vertAlign w:val="superscript"/>
              </w:rPr>
              <w:footnoteReference w:id="22"/>
            </w:r>
          </w:p>
          <w:p w14:paraId="1C4AEAC3"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998" w:type="pct"/>
          </w:tcPr>
          <w:p w14:paraId="011D089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Sí. Ya que refleja el esfuerzo institucional por promover espacios de discusión relacionados con la temática del embarazo adolescente en Costa Rica.</w:t>
            </w:r>
          </w:p>
        </w:tc>
      </w:tr>
      <w:tr w:rsidR="003D5038" w:rsidRPr="008B6715" w14:paraId="6EF804B9" w14:textId="77777777" w:rsidTr="001D69CC">
        <w:tblPrEx>
          <w:jc w:val="left"/>
        </w:tblPrEx>
        <w:trPr>
          <w:trHeight w:val="977"/>
        </w:trPr>
        <w:tc>
          <w:tcPr>
            <w:tcW w:w="248" w:type="pct"/>
          </w:tcPr>
          <w:p w14:paraId="2777A719"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t>13</w:t>
            </w:r>
          </w:p>
        </w:tc>
        <w:tc>
          <w:tcPr>
            <w:tcW w:w="1449" w:type="pct"/>
          </w:tcPr>
          <w:p w14:paraId="34522DD1"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Expediente Servicio Comunal Estudiantil. Original. </w:t>
            </w:r>
          </w:p>
          <w:p w14:paraId="4FB48C8F"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Original y Copia: Direcciones Regionales, Supervisiones Educativas, Instituciones educativas, Instituciones públicas e </w:t>
            </w:r>
          </w:p>
          <w:p w14:paraId="5C81176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instituciones privadas. </w:t>
            </w:r>
          </w:p>
          <w:p w14:paraId="5F6C8364"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1257" w:type="pct"/>
          </w:tcPr>
          <w:p w14:paraId="60F98884"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Relacionado con la participación estudiantil desarrolle conocimientos, habilidades y actitudes que fortalecen sus competencias ciudadanas. </w:t>
            </w:r>
          </w:p>
          <w:p w14:paraId="5FF70D1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Contiene: Normativa, </w:t>
            </w:r>
          </w:p>
          <w:p w14:paraId="23BDFCBB"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decreto, fichas de proyectos, guía de formulación de proyectos sociales, circulares, Plan estratégico Servicio Comunal Estudiantil TCU-UCR, listas de asistencia a talleres de las contrapartes de las Supervisiones Educativas.</w:t>
            </w:r>
            <w:r w:rsidRPr="008B6715">
              <w:rPr>
                <w:szCs w:val="24"/>
                <w:shd w:val="clear" w:color="auto" w:fill="FFFFFF"/>
                <w:vertAlign w:val="superscript"/>
              </w:rPr>
              <w:t xml:space="preserve"> </w:t>
            </w:r>
            <w:r w:rsidRPr="008B6715">
              <w:rPr>
                <w:szCs w:val="24"/>
                <w:shd w:val="clear" w:color="auto" w:fill="FFFFFF"/>
                <w:vertAlign w:val="superscript"/>
              </w:rPr>
              <w:footnoteReference w:id="23"/>
            </w:r>
            <w:r w:rsidRPr="008B6715">
              <w:rPr>
                <w:szCs w:val="24"/>
                <w:shd w:val="clear" w:color="auto" w:fill="FFFFFF"/>
              </w:rPr>
              <w:t xml:space="preserve"> </w:t>
            </w:r>
          </w:p>
        </w:tc>
        <w:tc>
          <w:tcPr>
            <w:tcW w:w="550" w:type="pct"/>
          </w:tcPr>
          <w:p w14:paraId="4A954F73"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0.011 ml</w:t>
            </w:r>
          </w:p>
          <w:p w14:paraId="5D15CD7C" w14:textId="77777777" w:rsid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(papel)</w:t>
            </w:r>
          </w:p>
          <w:p w14:paraId="2A5220FB" w14:textId="77777777" w:rsidR="0061109F" w:rsidRPr="008B6715" w:rsidRDefault="0061109F" w:rsidP="007B497E">
            <w:pPr>
              <w:tabs>
                <w:tab w:val="left" w:leader="hyphen" w:pos="9356"/>
              </w:tabs>
              <w:spacing w:before="120" w:after="120" w:line="460" w:lineRule="exact"/>
              <w:jc w:val="both"/>
              <w:rPr>
                <w:szCs w:val="24"/>
                <w:shd w:val="clear" w:color="auto" w:fill="FFFFFF"/>
              </w:rPr>
            </w:pPr>
          </w:p>
          <w:p w14:paraId="2878FEAA"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3 GB</w:t>
            </w:r>
          </w:p>
          <w:p w14:paraId="44CE99D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(electrónico)</w:t>
            </w:r>
          </w:p>
          <w:p w14:paraId="44EFF3DE"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446B58AD"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2011-2019 </w:t>
            </w:r>
          </w:p>
          <w:p w14:paraId="6535B432"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584EC9B7"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2020-2023 </w:t>
            </w:r>
          </w:p>
        </w:tc>
        <w:tc>
          <w:tcPr>
            <w:tcW w:w="998" w:type="pct"/>
          </w:tcPr>
          <w:p w14:paraId="6A8798A6" w14:textId="23E8C219" w:rsidR="008B6715" w:rsidRPr="008B6715" w:rsidRDefault="008B6715" w:rsidP="0061109F">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 la participación estudiantil en proyectos de servicio comunitario. </w:t>
            </w:r>
            <w:r w:rsidRPr="008B6715">
              <w:rPr>
                <w:szCs w:val="24"/>
                <w:u w:val="single"/>
                <w:shd w:val="clear" w:color="auto" w:fill="FFFFFF"/>
              </w:rPr>
              <w:t>Conservar los informes finales de los proyectos ejecutados</w:t>
            </w:r>
            <w:r w:rsidRPr="008B6715">
              <w:rPr>
                <w:szCs w:val="24"/>
                <w:shd w:val="clear" w:color="auto" w:fill="FFFFFF"/>
              </w:rPr>
              <w:t xml:space="preserve"> de </w:t>
            </w:r>
            <w:r w:rsidRPr="008B6715">
              <w:rPr>
                <w:szCs w:val="24"/>
                <w:shd w:val="clear" w:color="auto" w:fill="FFFFFF"/>
              </w:rPr>
              <w:lastRenderedPageBreak/>
              <w:t>carácter sustantivo para las comunidades, a criterio de la persona jefe de la oficina productora y la persona jefe o encargada del Archivo Central.</w:t>
            </w:r>
          </w:p>
        </w:tc>
      </w:tr>
      <w:tr w:rsidR="003D5038" w:rsidRPr="008B6715" w14:paraId="4B3DA155" w14:textId="77777777" w:rsidTr="001D69CC">
        <w:tblPrEx>
          <w:jc w:val="left"/>
        </w:tblPrEx>
        <w:trPr>
          <w:trHeight w:val="977"/>
        </w:trPr>
        <w:tc>
          <w:tcPr>
            <w:tcW w:w="248" w:type="pct"/>
          </w:tcPr>
          <w:p w14:paraId="3BDA270B"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14</w:t>
            </w:r>
          </w:p>
        </w:tc>
        <w:tc>
          <w:tcPr>
            <w:tcW w:w="1449" w:type="pct"/>
          </w:tcPr>
          <w:p w14:paraId="3B1891F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Informe de Talleres Ventana Constructores </w:t>
            </w:r>
            <w:r w:rsidRPr="008B6715">
              <w:rPr>
                <w:szCs w:val="24"/>
                <w:shd w:val="clear" w:color="auto" w:fill="FFFFFF"/>
              </w:rPr>
              <w:lastRenderedPageBreak/>
              <w:t>de Paz. Original sin copia.</w:t>
            </w:r>
          </w:p>
        </w:tc>
        <w:tc>
          <w:tcPr>
            <w:tcW w:w="1257" w:type="pct"/>
          </w:tcPr>
          <w:p w14:paraId="12AB5933" w14:textId="0D12082E" w:rsidR="008B6715" w:rsidRPr="008B6715" w:rsidRDefault="008B6715" w:rsidP="0061109F">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 xml:space="preserve">Relacionado con el proyecto de reducir el </w:t>
            </w:r>
            <w:r w:rsidRPr="008B6715">
              <w:rPr>
                <w:szCs w:val="24"/>
                <w:shd w:val="clear" w:color="auto" w:fill="FFFFFF"/>
              </w:rPr>
              <w:lastRenderedPageBreak/>
              <w:t xml:space="preserve">índice de inseguridad ciudadana en el país y brindar formación a través de las redes de convivencia. Contiene: sistematización de datos estadísticos y resultados del Taller Ventana Constructores de Paz. </w:t>
            </w:r>
          </w:p>
        </w:tc>
        <w:tc>
          <w:tcPr>
            <w:tcW w:w="550" w:type="pct"/>
          </w:tcPr>
          <w:p w14:paraId="5289BE76"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0.02 ml (papel)</w:t>
            </w:r>
          </w:p>
          <w:p w14:paraId="095C92E8"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3F7C802F"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264E63DE"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2009-2011</w:t>
            </w:r>
            <w:r w:rsidRPr="008B6715">
              <w:rPr>
                <w:szCs w:val="24"/>
                <w:shd w:val="clear" w:color="auto" w:fill="FFFFFF"/>
                <w:vertAlign w:val="superscript"/>
              </w:rPr>
              <w:footnoteReference w:id="24"/>
            </w:r>
          </w:p>
          <w:p w14:paraId="2859F87E"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998" w:type="pct"/>
          </w:tcPr>
          <w:p w14:paraId="1E9EC02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Sí. Ya que refleja la participación </w:t>
            </w:r>
            <w:r w:rsidRPr="008B6715">
              <w:rPr>
                <w:szCs w:val="24"/>
                <w:shd w:val="clear" w:color="auto" w:fill="FFFFFF"/>
              </w:rPr>
              <w:lastRenderedPageBreak/>
              <w:t xml:space="preserve">de centros educativos en los proyectos impulsados a nivel nacional para la reducción de la violencia y la promoción de una cultura de paz en el país. </w:t>
            </w:r>
          </w:p>
        </w:tc>
      </w:tr>
      <w:tr w:rsidR="003D5038" w:rsidRPr="008B6715" w14:paraId="539996D6" w14:textId="77777777" w:rsidTr="001D69CC">
        <w:tblPrEx>
          <w:jc w:val="left"/>
        </w:tblPrEx>
        <w:trPr>
          <w:trHeight w:val="977"/>
        </w:trPr>
        <w:tc>
          <w:tcPr>
            <w:tcW w:w="248" w:type="pct"/>
          </w:tcPr>
          <w:p w14:paraId="16631093" w14:textId="77777777" w:rsidR="008B6715" w:rsidRPr="008B6715" w:rsidRDefault="008B6715" w:rsidP="007B497E">
            <w:pPr>
              <w:tabs>
                <w:tab w:val="left" w:leader="hyphen" w:pos="9356"/>
              </w:tabs>
              <w:spacing w:before="120" w:after="120" w:line="460" w:lineRule="exact"/>
              <w:jc w:val="both"/>
              <w:rPr>
                <w:szCs w:val="24"/>
                <w:shd w:val="clear" w:color="auto" w:fill="FFFFFF"/>
                <w:lang w:val="es-CR"/>
              </w:rPr>
            </w:pPr>
            <w:r w:rsidRPr="008B6715">
              <w:rPr>
                <w:szCs w:val="24"/>
                <w:shd w:val="clear" w:color="auto" w:fill="FFFFFF"/>
                <w:lang w:val="es-CR"/>
              </w:rPr>
              <w:lastRenderedPageBreak/>
              <w:t>16</w:t>
            </w:r>
          </w:p>
        </w:tc>
        <w:tc>
          <w:tcPr>
            <w:tcW w:w="1449" w:type="pct"/>
          </w:tcPr>
          <w:p w14:paraId="717F90F2"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Publicaciones.</w:t>
            </w:r>
            <w:r w:rsidRPr="008B6715">
              <w:rPr>
                <w:szCs w:val="24"/>
                <w:shd w:val="clear" w:color="auto" w:fill="FFFFFF"/>
                <w:vertAlign w:val="superscript"/>
              </w:rPr>
              <w:t xml:space="preserve"> </w:t>
            </w:r>
            <w:r w:rsidRPr="008B6715">
              <w:rPr>
                <w:szCs w:val="24"/>
                <w:shd w:val="clear" w:color="auto" w:fill="FFFFFF"/>
                <w:vertAlign w:val="superscript"/>
              </w:rPr>
              <w:footnoteReference w:id="25"/>
            </w:r>
            <w:r w:rsidRPr="008B6715">
              <w:rPr>
                <w:szCs w:val="24"/>
                <w:shd w:val="clear" w:color="auto" w:fill="FFFFFF"/>
              </w:rPr>
              <w:t xml:space="preserve"> </w:t>
            </w:r>
          </w:p>
          <w:p w14:paraId="40C5FA4A" w14:textId="088476C7" w:rsidR="008B6715" w:rsidRPr="008B6715" w:rsidRDefault="008B6715" w:rsidP="001D1C33">
            <w:pPr>
              <w:tabs>
                <w:tab w:val="left" w:leader="hyphen" w:pos="9356"/>
              </w:tabs>
              <w:spacing w:before="120" w:after="120" w:line="460" w:lineRule="exact"/>
              <w:jc w:val="both"/>
              <w:rPr>
                <w:szCs w:val="24"/>
                <w:shd w:val="clear" w:color="auto" w:fill="FFFFFF"/>
              </w:rPr>
            </w:pPr>
            <w:r w:rsidRPr="008B6715">
              <w:rPr>
                <w:szCs w:val="24"/>
                <w:shd w:val="clear" w:color="auto" w:fill="FFFFFF"/>
              </w:rPr>
              <w:t>Original múltiple. Original múltiple: Direcciones Regionales e Instituciones Educativas</w:t>
            </w:r>
            <w:r w:rsidR="001D1C33">
              <w:rPr>
                <w:szCs w:val="24"/>
                <w:shd w:val="clear" w:color="auto" w:fill="FFFFFF"/>
              </w:rPr>
              <w:t>.</w:t>
            </w:r>
          </w:p>
        </w:tc>
        <w:tc>
          <w:tcPr>
            <w:tcW w:w="1257" w:type="pct"/>
          </w:tcPr>
          <w:p w14:paraId="061FC62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Contiene: Folletos, afiches e infografías sobre los proyectos de Camino seguro a la escuela, elecciones estudiantiles, </w:t>
            </w:r>
            <w:r w:rsidRPr="008B6715">
              <w:rPr>
                <w:szCs w:val="24"/>
                <w:shd w:val="clear" w:color="auto" w:fill="FFFFFF"/>
              </w:rPr>
              <w:lastRenderedPageBreak/>
              <w:t>diálogos estudiantiles, servicio comunal estudiantil.</w:t>
            </w:r>
            <w:r w:rsidRPr="008B6715">
              <w:rPr>
                <w:szCs w:val="24"/>
                <w:shd w:val="clear" w:color="auto" w:fill="FFFFFF"/>
                <w:vertAlign w:val="superscript"/>
              </w:rPr>
              <w:t xml:space="preserve"> </w:t>
            </w:r>
          </w:p>
          <w:p w14:paraId="0C023EEF"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4D350C19"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550" w:type="pct"/>
          </w:tcPr>
          <w:p w14:paraId="071DFA8B"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lastRenderedPageBreak/>
              <w:t>0.05 ml (papel)</w:t>
            </w:r>
          </w:p>
          <w:p w14:paraId="242169B5"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138 MB </w:t>
            </w:r>
          </w:p>
          <w:p w14:paraId="30E11BF9"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(electrónico)</w:t>
            </w:r>
          </w:p>
          <w:p w14:paraId="46FAE36B" w14:textId="77777777" w:rsidR="008B6715" w:rsidRPr="008B6715" w:rsidRDefault="008B6715" w:rsidP="007B497E">
            <w:pPr>
              <w:tabs>
                <w:tab w:val="left" w:leader="hyphen" w:pos="9356"/>
              </w:tabs>
              <w:spacing w:before="120" w:after="120" w:line="460" w:lineRule="exact"/>
              <w:jc w:val="both"/>
              <w:rPr>
                <w:szCs w:val="24"/>
                <w:shd w:val="clear" w:color="auto" w:fill="FFFFFF"/>
              </w:rPr>
            </w:pPr>
          </w:p>
        </w:tc>
        <w:tc>
          <w:tcPr>
            <w:tcW w:w="497" w:type="pct"/>
          </w:tcPr>
          <w:p w14:paraId="21F3500C"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2016-2018 </w:t>
            </w:r>
          </w:p>
          <w:p w14:paraId="0E529D7A" w14:textId="77777777" w:rsidR="008B6715" w:rsidRPr="008B6715" w:rsidRDefault="008B6715" w:rsidP="007B497E">
            <w:pPr>
              <w:tabs>
                <w:tab w:val="left" w:leader="hyphen" w:pos="9356"/>
              </w:tabs>
              <w:spacing w:before="120" w:after="120" w:line="460" w:lineRule="exact"/>
              <w:jc w:val="both"/>
              <w:rPr>
                <w:szCs w:val="24"/>
                <w:shd w:val="clear" w:color="auto" w:fill="FFFFFF"/>
              </w:rPr>
            </w:pPr>
          </w:p>
          <w:p w14:paraId="126FFEE1" w14:textId="77777777" w:rsidR="008B6715" w:rsidRPr="008B6715" w:rsidRDefault="008B6715" w:rsidP="007B497E">
            <w:pPr>
              <w:tabs>
                <w:tab w:val="left" w:leader="hyphen" w:pos="9356"/>
              </w:tabs>
              <w:spacing w:before="120" w:after="120" w:line="460" w:lineRule="exact"/>
              <w:jc w:val="both"/>
              <w:rPr>
                <w:szCs w:val="24"/>
                <w:shd w:val="clear" w:color="auto" w:fill="FFFFFF"/>
              </w:rPr>
            </w:pPr>
            <w:r w:rsidRPr="008B6715">
              <w:rPr>
                <w:szCs w:val="24"/>
                <w:shd w:val="clear" w:color="auto" w:fill="FFFFFF"/>
              </w:rPr>
              <w:t xml:space="preserve">2020-2023 </w:t>
            </w:r>
          </w:p>
        </w:tc>
        <w:tc>
          <w:tcPr>
            <w:tcW w:w="998" w:type="pct"/>
          </w:tcPr>
          <w:p w14:paraId="35B3F3B7" w14:textId="18ED0D83" w:rsidR="008B6715" w:rsidRPr="008B6715" w:rsidRDefault="008B6715" w:rsidP="001D1C33">
            <w:pPr>
              <w:tabs>
                <w:tab w:val="left" w:leader="hyphen" w:pos="9356"/>
              </w:tabs>
              <w:spacing w:before="120" w:after="120" w:line="460" w:lineRule="exact"/>
              <w:jc w:val="both"/>
              <w:rPr>
                <w:szCs w:val="24"/>
                <w:shd w:val="clear" w:color="auto" w:fill="FFFFFF"/>
              </w:rPr>
            </w:pPr>
            <w:r w:rsidRPr="008B6715">
              <w:rPr>
                <w:szCs w:val="24"/>
                <w:shd w:val="clear" w:color="auto" w:fill="FFFFFF"/>
                <w:lang w:val="es-CR"/>
              </w:rPr>
              <w:t>Sí. Según la resolución CNSED-01-2016.</w:t>
            </w:r>
            <w:r w:rsidRPr="008B6715">
              <w:rPr>
                <w:szCs w:val="24"/>
                <w:shd w:val="clear" w:color="auto" w:fill="FFFFFF"/>
                <w:vertAlign w:val="superscript"/>
                <w:lang w:val="es-CR"/>
              </w:rPr>
              <w:footnoteReference w:id="26"/>
            </w:r>
            <w:r w:rsidR="001D1C33">
              <w:rPr>
                <w:szCs w:val="24"/>
                <w:shd w:val="clear" w:color="auto" w:fill="FFFFFF"/>
                <w:lang w:val="es-CR"/>
              </w:rPr>
              <w:t xml:space="preserve">. </w:t>
            </w:r>
            <w:r w:rsidRPr="008B6715">
              <w:rPr>
                <w:szCs w:val="24"/>
                <w:shd w:val="clear" w:color="auto" w:fill="FFFFFF"/>
                <w:lang w:val="es-CR"/>
              </w:rPr>
              <w:t xml:space="preserve">Conservar las publicaciones de carácter sustantivo, a criterio de la </w:t>
            </w:r>
            <w:r w:rsidRPr="008B6715">
              <w:rPr>
                <w:szCs w:val="24"/>
                <w:shd w:val="clear" w:color="auto" w:fill="FFFFFF"/>
                <w:lang w:val="es-CR"/>
              </w:rPr>
              <w:lastRenderedPageBreak/>
              <w:t>persona jefe de la oficina productora y la persona jefe o encargada del Archivo Central.</w:t>
            </w:r>
            <w:r w:rsidR="001D1C33">
              <w:rPr>
                <w:szCs w:val="24"/>
                <w:shd w:val="clear" w:color="auto" w:fill="FFFFFF"/>
                <w:lang w:val="es-CR"/>
              </w:rPr>
              <w:t xml:space="preserve"> </w:t>
            </w:r>
            <w:r w:rsidRPr="008B6715">
              <w:rPr>
                <w:szCs w:val="24"/>
                <w:shd w:val="clear" w:color="auto" w:fill="FFFFFF"/>
              </w:rPr>
              <w:t>Verificar que no se encuentren repetidos en otras unidades administrativas de la institución y en caso de que se repitan se debe conformar una única serie documental.</w:t>
            </w:r>
          </w:p>
        </w:tc>
      </w:tr>
    </w:tbl>
    <w:p w14:paraId="4E730B40" w14:textId="6C550FE8" w:rsidR="0097152B" w:rsidRPr="0097152B" w:rsidRDefault="0097152B" w:rsidP="007B497E">
      <w:pPr>
        <w:tabs>
          <w:tab w:val="left" w:leader="hyphen" w:pos="9356"/>
        </w:tabs>
        <w:spacing w:before="120" w:after="120" w:line="460" w:lineRule="exact"/>
        <w:jc w:val="both"/>
        <w:rPr>
          <w:bCs/>
          <w:szCs w:val="24"/>
          <w:shd w:val="clear" w:color="auto" w:fill="FFFFFF"/>
          <w:lang w:val="es-CR"/>
        </w:rPr>
      </w:pPr>
      <w:r w:rsidRPr="0097152B">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w:t>
      </w:r>
      <w:r w:rsidRPr="0097152B">
        <w:rPr>
          <w:bCs/>
          <w:szCs w:val="24"/>
          <w:shd w:val="clear" w:color="auto" w:fill="FFFFFF"/>
          <w:lang w:val="es-CR"/>
        </w:rPr>
        <w:lastRenderedPageBreak/>
        <w:t>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w:t>
      </w:r>
      <w:r w:rsidRPr="0097152B">
        <w:rPr>
          <w:bCs/>
          <w:szCs w:val="24"/>
          <w:shd w:val="clear" w:color="auto" w:fill="FFFFFF"/>
        </w:rPr>
        <w:t xml:space="preserve"> señoras Sanz, presidente, Otárola, secretaria, y Alvarado, encargada del Archivo Central y presidente del Comité Institucional de Selección y Eliminación de </w:t>
      </w:r>
      <w:r w:rsidRPr="0097152B">
        <w:rPr>
          <w:bCs/>
          <w:szCs w:val="24"/>
          <w:shd w:val="clear" w:color="auto" w:fill="FFFFFF"/>
        </w:rPr>
        <w:lastRenderedPageBreak/>
        <w:t>Documentos del Ministerio de Educación Pública, MEP y el señor Garita, historiador</w:t>
      </w:r>
      <w:r w:rsidRPr="0097152B">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w:t>
      </w:r>
      <w:r w:rsidRPr="0097152B">
        <w:rPr>
          <w:bCs/>
          <w:szCs w:val="24"/>
          <w:shd w:val="clear" w:color="auto" w:fill="FFFFFF"/>
        </w:rPr>
        <w:t>Ministerio de Educación Pública, MEP</w:t>
      </w:r>
      <w:r w:rsidRPr="0097152B">
        <w:rPr>
          <w:bCs/>
          <w:szCs w:val="24"/>
          <w:shd w:val="clear" w:color="auto" w:fill="FFFFFF"/>
          <w:lang w:val="es-CR"/>
        </w:rPr>
        <w:t>, T-</w:t>
      </w:r>
      <w:r w:rsidRPr="007B497E">
        <w:rPr>
          <w:bCs/>
          <w:szCs w:val="24"/>
          <w:shd w:val="clear" w:color="auto" w:fill="FFFFFF"/>
          <w:lang w:val="es-CR"/>
        </w:rPr>
        <w:t>20</w:t>
      </w:r>
      <w:r w:rsidRPr="0097152B">
        <w:rPr>
          <w:bCs/>
          <w:szCs w:val="24"/>
          <w:shd w:val="clear" w:color="auto" w:fill="FFFFFF"/>
          <w:lang w:val="es-CR"/>
        </w:rPr>
        <w:t xml:space="preserve">-2024, que custodia esta Comisión Nacional. </w:t>
      </w:r>
      <w:r w:rsidRPr="0097152B">
        <w:rPr>
          <w:b/>
          <w:bCs/>
          <w:szCs w:val="24"/>
          <w:shd w:val="clear" w:color="auto" w:fill="FFFFFF"/>
        </w:rPr>
        <w:t xml:space="preserve">ACUERDO FIRME. </w:t>
      </w:r>
      <w:r w:rsidRPr="0097152B">
        <w:rPr>
          <w:b/>
          <w:bCs/>
          <w:szCs w:val="24"/>
          <w:shd w:val="clear" w:color="auto" w:fill="FFFFFF"/>
        </w:rPr>
        <w:tab/>
      </w:r>
    </w:p>
    <w:p w14:paraId="56F0AFE6" w14:textId="26030FF8" w:rsidR="005705C8" w:rsidRPr="007B497E" w:rsidRDefault="00FA17D2" w:rsidP="007B497E">
      <w:pPr>
        <w:tabs>
          <w:tab w:val="left" w:leader="hyphen" w:pos="9356"/>
        </w:tabs>
        <w:spacing w:before="120" w:after="120" w:line="460" w:lineRule="exact"/>
        <w:jc w:val="both"/>
        <w:rPr>
          <w:szCs w:val="24"/>
          <w:shd w:val="clear" w:color="auto" w:fill="FFFFFF"/>
        </w:rPr>
      </w:pPr>
      <w:r w:rsidRPr="007B497E">
        <w:rPr>
          <w:b/>
          <w:bCs/>
          <w:szCs w:val="24"/>
          <w:shd w:val="clear" w:color="auto" w:fill="FFFFFF"/>
        </w:rPr>
        <w:t>ARTÍCULO 0</w:t>
      </w:r>
      <w:r w:rsidR="00F40AA4" w:rsidRPr="007B497E">
        <w:rPr>
          <w:b/>
          <w:bCs/>
          <w:szCs w:val="24"/>
          <w:shd w:val="clear" w:color="auto" w:fill="FFFFFF"/>
        </w:rPr>
        <w:t>7</w:t>
      </w:r>
      <w:r w:rsidRPr="007B497E">
        <w:rPr>
          <w:b/>
          <w:bCs/>
          <w:szCs w:val="24"/>
          <w:shd w:val="clear" w:color="auto" w:fill="FFFFFF"/>
        </w:rPr>
        <w:t>.</w:t>
      </w:r>
      <w:r w:rsidRPr="007B497E">
        <w:rPr>
          <w:szCs w:val="24"/>
          <w:shd w:val="clear" w:color="auto" w:fill="FFFFFF"/>
        </w:rPr>
        <w:t xml:space="preserve"> Oficio</w:t>
      </w:r>
      <w:r w:rsidRPr="007B497E">
        <w:rPr>
          <w:b/>
          <w:bCs/>
          <w:szCs w:val="24"/>
          <w:shd w:val="clear" w:color="auto" w:fill="FFFFFF"/>
        </w:rPr>
        <w:t xml:space="preserve"> DGAN-DAH-OCD-120-2024 </w:t>
      </w:r>
      <w:r w:rsidRPr="007B497E">
        <w:rPr>
          <w:szCs w:val="24"/>
          <w:shd w:val="clear" w:color="auto" w:fill="FFFFFF"/>
        </w:rPr>
        <w:t xml:space="preserve">del 16 de agosto de 2024. Asunto: </w:t>
      </w:r>
      <w:r w:rsidRPr="007B497E">
        <w:rPr>
          <w:szCs w:val="24"/>
          <w:shd w:val="clear" w:color="auto" w:fill="FFFFFF"/>
          <w:lang w:val="es-CR"/>
        </w:rPr>
        <w:t>Solicitud valoración de documentos, Asociación Nacional de Empleados Públicos y Privados ANEP, Subfondo Secretaría General</w:t>
      </w:r>
      <w:r w:rsidRPr="007B497E">
        <w:rPr>
          <w:szCs w:val="24"/>
          <w:shd w:val="clear" w:color="auto" w:fill="FFFFFF"/>
        </w:rPr>
        <w:t xml:space="preserve">, suscrito por el señor Javier Gómez Jiménez, jefe del Departamento Archivo Histórico, DAH, y la señora Rosibel Barboza Quirós, coordinadora de la Unidad de Organización y Control de Documentos del DAH, recibido el 16 de agosto de 2024, por medio del cual se solicita analizar la posibilidad de emitir la declaración de valor científico cultural, para los documentos que </w:t>
      </w:r>
      <w:r w:rsidRPr="007B497E">
        <w:rPr>
          <w:szCs w:val="24"/>
          <w:shd w:val="clear" w:color="auto" w:fill="FFFFFF"/>
          <w:lang w:val="es-CR"/>
        </w:rPr>
        <w:t xml:space="preserve">desea donar el señor Albino Vargas Barrantes, secretario general de la Asociación Nacional de </w:t>
      </w:r>
      <w:r w:rsidRPr="001439CF">
        <w:rPr>
          <w:szCs w:val="24"/>
          <w:shd w:val="clear" w:color="auto" w:fill="FFFFFF"/>
          <w:lang w:val="es-CR"/>
        </w:rPr>
        <w:t>Empleados Públicos y Privados ANEP</w:t>
      </w:r>
      <w:r w:rsidR="00094673" w:rsidRPr="001439CF">
        <w:rPr>
          <w:szCs w:val="24"/>
          <w:shd w:val="clear" w:color="auto" w:fill="FFFFFF"/>
          <w:lang w:val="es-CR"/>
        </w:rPr>
        <w:t>, l</w:t>
      </w:r>
      <w:r w:rsidR="00094673" w:rsidRPr="001439CF">
        <w:rPr>
          <w:bCs/>
          <w:color w:val="000000"/>
          <w:szCs w:val="24"/>
          <w:shd w:val="clear" w:color="auto" w:fill="FFFFFF"/>
          <w:lang w:val="es-CR"/>
        </w:rPr>
        <w:t xml:space="preserve">os cuales corresponden a </w:t>
      </w:r>
      <w:r w:rsidR="00094673" w:rsidRPr="001439CF">
        <w:rPr>
          <w:b/>
          <w:bCs/>
          <w:color w:val="000000"/>
          <w:szCs w:val="24"/>
          <w:shd w:val="clear" w:color="auto" w:fill="FFFFFF"/>
        </w:rPr>
        <w:t xml:space="preserve">93 </w:t>
      </w:r>
      <w:r w:rsidR="00094673" w:rsidRPr="001439CF">
        <w:rPr>
          <w:color w:val="000000"/>
          <w:szCs w:val="24"/>
          <w:shd w:val="clear" w:color="auto" w:fill="FFFFFF"/>
        </w:rPr>
        <w:t>series documentales en total</w:t>
      </w:r>
      <w:r w:rsidRPr="001439CF">
        <w:rPr>
          <w:szCs w:val="24"/>
          <w:shd w:val="clear" w:color="auto" w:fill="FFFFFF"/>
          <w:lang w:val="es-CR"/>
        </w:rPr>
        <w:t>.</w:t>
      </w:r>
      <w:r w:rsidR="00543721" w:rsidRPr="001439CF">
        <w:rPr>
          <w:szCs w:val="24"/>
          <w:shd w:val="clear" w:color="auto" w:fill="FFFFFF"/>
          <w:lang w:val="es-CR"/>
        </w:rPr>
        <w:t xml:space="preserve"> La señora Otárola lee </w:t>
      </w:r>
      <w:r w:rsidR="005705C8" w:rsidRPr="001439CF">
        <w:rPr>
          <w:szCs w:val="24"/>
          <w:shd w:val="clear" w:color="auto" w:fill="FFFFFF"/>
          <w:lang w:val="es-CR"/>
        </w:rPr>
        <w:t>las series documentales donadas por el señor Albino Vargas Barrantes, secretario general de la Asociación Nacional de Empleados Públicos y Privados ANEP y propone que se declaren con valor científico cultural</w:t>
      </w:r>
      <w:r w:rsidR="00B53A6C" w:rsidRPr="001439CF">
        <w:rPr>
          <w:szCs w:val="24"/>
          <w:shd w:val="clear" w:color="auto" w:fill="FFFFFF"/>
          <w:lang w:val="es-CR"/>
        </w:rPr>
        <w:t xml:space="preserve"> </w:t>
      </w:r>
      <w:r w:rsidR="0073697C" w:rsidRPr="001439CF">
        <w:rPr>
          <w:szCs w:val="24"/>
          <w:shd w:val="clear" w:color="auto" w:fill="FFFFFF"/>
          <w:lang w:val="es-CR"/>
        </w:rPr>
        <w:t xml:space="preserve">todos los documentos </w:t>
      </w:r>
      <w:r w:rsidR="00B53A6C" w:rsidRPr="001439CF">
        <w:rPr>
          <w:szCs w:val="24"/>
          <w:shd w:val="clear" w:color="auto" w:fill="FFFFFF"/>
          <w:lang w:val="es-CR"/>
        </w:rPr>
        <w:t xml:space="preserve">debido a que </w:t>
      </w:r>
      <w:r w:rsidR="0073697C" w:rsidRPr="001439CF">
        <w:rPr>
          <w:szCs w:val="24"/>
          <w:shd w:val="clear" w:color="auto" w:fill="FFFFFF"/>
          <w:lang w:val="es-CR"/>
        </w:rPr>
        <w:t>complementan</w:t>
      </w:r>
      <w:r w:rsidR="00934CD2" w:rsidRPr="001439CF">
        <w:rPr>
          <w:szCs w:val="24"/>
          <w:shd w:val="clear" w:color="auto" w:fill="FFFFFF"/>
          <w:lang w:val="es-CR"/>
        </w:rPr>
        <w:t xml:space="preserve"> lo que anteriormente se ha declarado de esta asociación</w:t>
      </w:r>
      <w:r w:rsidR="005705C8" w:rsidRPr="001439CF">
        <w:rPr>
          <w:szCs w:val="24"/>
          <w:shd w:val="clear" w:color="auto" w:fill="FFFFFF"/>
          <w:lang w:val="es-CR"/>
        </w:rPr>
        <w:t>.</w:t>
      </w:r>
      <w:r w:rsidR="005705C8" w:rsidRPr="001439CF">
        <w:rPr>
          <w:bCs/>
          <w:szCs w:val="24"/>
          <w:shd w:val="clear" w:color="auto" w:fill="FFFFFF"/>
        </w:rPr>
        <w:t xml:space="preserve"> Las</w:t>
      </w:r>
      <w:r w:rsidR="005705C8" w:rsidRPr="007B497E">
        <w:rPr>
          <w:bCs/>
          <w:szCs w:val="24"/>
          <w:shd w:val="clear" w:color="auto" w:fill="FFFFFF"/>
        </w:rPr>
        <w:t xml:space="preserve"> señoras Sanz, presidente, Otárola, secretaria, y el señor Garita, historiador señalan estar de acuerdo con la recomendación mencionada.</w:t>
      </w:r>
      <w:r w:rsidR="005705C8" w:rsidRPr="007B497E">
        <w:rPr>
          <w:bCs/>
          <w:szCs w:val="24"/>
          <w:shd w:val="clear" w:color="auto" w:fill="FFFFFF"/>
        </w:rPr>
        <w:tab/>
      </w:r>
    </w:p>
    <w:p w14:paraId="54304E1E" w14:textId="0206DBDD" w:rsidR="00FA17D2" w:rsidRPr="007B497E" w:rsidRDefault="00D85EFB" w:rsidP="007B497E">
      <w:pPr>
        <w:tabs>
          <w:tab w:val="left" w:leader="hyphen" w:pos="9356"/>
        </w:tabs>
        <w:spacing w:before="120" w:after="120" w:line="460" w:lineRule="exact"/>
        <w:jc w:val="both"/>
        <w:rPr>
          <w:szCs w:val="24"/>
          <w:shd w:val="clear" w:color="auto" w:fill="FFFFFF"/>
          <w:lang w:val="es-CR"/>
        </w:rPr>
      </w:pPr>
      <w:r w:rsidRPr="00D85EFB">
        <w:rPr>
          <w:b/>
          <w:bCs/>
          <w:szCs w:val="24"/>
          <w:shd w:val="clear" w:color="auto" w:fill="FFFFFF"/>
          <w:lang w:val="es-CR"/>
        </w:rPr>
        <w:t>ACUERDO 0</w:t>
      </w:r>
      <w:r w:rsidRPr="007B497E">
        <w:rPr>
          <w:b/>
          <w:bCs/>
          <w:szCs w:val="24"/>
          <w:shd w:val="clear" w:color="auto" w:fill="FFFFFF"/>
          <w:lang w:val="es-CR"/>
        </w:rPr>
        <w:t>7</w:t>
      </w:r>
      <w:r w:rsidRPr="00D85EFB">
        <w:rPr>
          <w:b/>
          <w:bCs/>
          <w:szCs w:val="24"/>
          <w:shd w:val="clear" w:color="auto" w:fill="FFFFFF"/>
          <w:lang w:val="es-CR"/>
        </w:rPr>
        <w:t xml:space="preserve">: </w:t>
      </w:r>
      <w:r w:rsidRPr="00D85EFB">
        <w:rPr>
          <w:szCs w:val="24"/>
          <w:shd w:val="clear" w:color="auto" w:fill="FFFFFF"/>
          <w:lang w:val="es-CR"/>
        </w:rPr>
        <w:t>Comunicar al señor Javier Gómez Jiménez jefe del Archivo Histórico (DAH) y la señora Rosibel Barboza Quirós Coordinadora Unidad de Organización y Control de Documentos del DAH, que esta Comisión Nacional, conoció el oficio DGAN-DAH-OCD-</w:t>
      </w:r>
      <w:r w:rsidRPr="007B497E">
        <w:rPr>
          <w:szCs w:val="24"/>
          <w:shd w:val="clear" w:color="auto" w:fill="FFFFFF"/>
          <w:lang w:val="es-CR"/>
        </w:rPr>
        <w:t>120</w:t>
      </w:r>
      <w:r w:rsidRPr="00D85EFB">
        <w:rPr>
          <w:szCs w:val="24"/>
          <w:shd w:val="clear" w:color="auto" w:fill="FFFFFF"/>
          <w:lang w:val="es-CR"/>
        </w:rPr>
        <w:t xml:space="preserve">-2024 del </w:t>
      </w:r>
      <w:r w:rsidRPr="007B497E">
        <w:rPr>
          <w:szCs w:val="24"/>
          <w:shd w:val="clear" w:color="auto" w:fill="FFFFFF"/>
          <w:lang w:val="es-CR"/>
        </w:rPr>
        <w:t>16 de agosto</w:t>
      </w:r>
      <w:r w:rsidRPr="00D85EFB">
        <w:rPr>
          <w:szCs w:val="24"/>
          <w:shd w:val="clear" w:color="auto" w:fill="FFFFFF"/>
          <w:lang w:val="es-CR"/>
        </w:rPr>
        <w:t xml:space="preserve"> de 2024, en relación con solicitud de </w:t>
      </w:r>
      <w:r w:rsidR="00480808" w:rsidRPr="007B497E">
        <w:rPr>
          <w:szCs w:val="24"/>
          <w:shd w:val="clear" w:color="auto" w:fill="FFFFFF"/>
        </w:rPr>
        <w:t xml:space="preserve">analizar la posibilidad de emitir la declaración de valor científico cultural, para los documentos que </w:t>
      </w:r>
      <w:r w:rsidR="00480808" w:rsidRPr="007B497E">
        <w:rPr>
          <w:szCs w:val="24"/>
          <w:shd w:val="clear" w:color="auto" w:fill="FFFFFF"/>
          <w:lang w:val="es-CR"/>
        </w:rPr>
        <w:t xml:space="preserve">desea donar el señor Albino Vargas Barrantes, secretario general de la Asociación </w:t>
      </w:r>
      <w:r w:rsidR="00480808" w:rsidRPr="007B497E">
        <w:rPr>
          <w:szCs w:val="24"/>
          <w:shd w:val="clear" w:color="auto" w:fill="FFFFFF"/>
          <w:lang w:val="es-CR"/>
        </w:rPr>
        <w:lastRenderedPageBreak/>
        <w:t>Nacional de Empleados Públicos y Privados ANEP</w:t>
      </w:r>
      <w:r w:rsidR="00CE0DA8" w:rsidRPr="007B497E">
        <w:rPr>
          <w:szCs w:val="24"/>
          <w:shd w:val="clear" w:color="auto" w:fill="FFFFFF"/>
          <w:lang w:val="es-CR"/>
        </w:rPr>
        <w:t>, l</w:t>
      </w:r>
      <w:r w:rsidR="00CE0DA8" w:rsidRPr="007B497E">
        <w:rPr>
          <w:bCs/>
          <w:color w:val="000000"/>
          <w:szCs w:val="24"/>
          <w:shd w:val="clear" w:color="auto" w:fill="FFFFFF"/>
          <w:lang w:val="es-CR"/>
        </w:rPr>
        <w:t xml:space="preserve">os cuales corresponden a </w:t>
      </w:r>
      <w:r w:rsidR="00CE0DA8" w:rsidRPr="007B497E">
        <w:rPr>
          <w:b/>
          <w:bCs/>
          <w:color w:val="000000"/>
          <w:szCs w:val="24"/>
          <w:shd w:val="clear" w:color="auto" w:fill="FFFFFF"/>
        </w:rPr>
        <w:t xml:space="preserve">93 </w:t>
      </w:r>
      <w:r w:rsidR="00CE0DA8" w:rsidRPr="007B497E">
        <w:rPr>
          <w:color w:val="000000"/>
          <w:szCs w:val="24"/>
          <w:shd w:val="clear" w:color="auto" w:fill="FFFFFF"/>
        </w:rPr>
        <w:t>series documentales en total</w:t>
      </w:r>
      <w:r w:rsidR="00480808" w:rsidRPr="007B497E">
        <w:rPr>
          <w:szCs w:val="24"/>
          <w:shd w:val="clear" w:color="auto" w:fill="FFFFFF"/>
          <w:lang w:val="es-CR"/>
        </w:rPr>
        <w:t>.</w:t>
      </w:r>
      <w:r w:rsidR="007619BF" w:rsidRPr="007B497E">
        <w:rPr>
          <w:szCs w:val="24"/>
          <w:shd w:val="clear" w:color="auto" w:fill="FFFFFF"/>
          <w:lang w:val="es-CR"/>
        </w:rPr>
        <w:t xml:space="preserve"> </w:t>
      </w:r>
      <w:r w:rsidR="007619BF" w:rsidRPr="007B497E">
        <w:rPr>
          <w:color w:val="000000"/>
          <w:szCs w:val="24"/>
          <w:shd w:val="clear" w:color="auto" w:fill="FFFFFF"/>
          <w:lang w:val="es-CR"/>
        </w:rPr>
        <w:t>En este acto se declaran con valor científico cultural las siguientes series documentales:</w:t>
      </w:r>
      <w:r w:rsidR="00892F2C" w:rsidRPr="007B497E">
        <w:rPr>
          <w:color w:val="000000"/>
          <w:szCs w:val="24"/>
          <w:shd w:val="clear" w:color="auto" w:fill="FFFFFF"/>
          <w:lang w:val="es-CR"/>
        </w:rPr>
        <w:tab/>
      </w:r>
    </w:p>
    <w:tbl>
      <w:tblPr>
        <w:tblStyle w:val="Tablaconcuadrcula1"/>
        <w:tblW w:w="5000" w:type="pct"/>
        <w:tblLook w:val="04A0" w:firstRow="1" w:lastRow="0" w:firstColumn="1" w:lastColumn="0" w:noHBand="0" w:noVBand="1"/>
      </w:tblPr>
      <w:tblGrid>
        <w:gridCol w:w="603"/>
        <w:gridCol w:w="3992"/>
        <w:gridCol w:w="404"/>
        <w:gridCol w:w="404"/>
        <w:gridCol w:w="1124"/>
        <w:gridCol w:w="1260"/>
        <w:gridCol w:w="1563"/>
      </w:tblGrid>
      <w:tr w:rsidR="00D16572" w:rsidRPr="007B497E" w14:paraId="00EE4CA6" w14:textId="77777777" w:rsidTr="00046B6F">
        <w:trPr>
          <w:trHeight w:val="300"/>
        </w:trPr>
        <w:tc>
          <w:tcPr>
            <w:tcW w:w="322" w:type="pct"/>
            <w:vMerge w:val="restart"/>
            <w:hideMark/>
          </w:tcPr>
          <w:p w14:paraId="35E423D7"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No.</w:t>
            </w:r>
          </w:p>
        </w:tc>
        <w:tc>
          <w:tcPr>
            <w:tcW w:w="2135" w:type="pct"/>
            <w:vMerge w:val="restart"/>
            <w:hideMark/>
          </w:tcPr>
          <w:p w14:paraId="0C3FBFA8"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Tipo documental / Contenido</w:t>
            </w:r>
          </w:p>
        </w:tc>
        <w:tc>
          <w:tcPr>
            <w:tcW w:w="431" w:type="pct"/>
            <w:gridSpan w:val="2"/>
            <w:hideMark/>
          </w:tcPr>
          <w:p w14:paraId="04A84DA0"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O/C</w:t>
            </w:r>
          </w:p>
        </w:tc>
        <w:tc>
          <w:tcPr>
            <w:tcW w:w="601" w:type="pct"/>
          </w:tcPr>
          <w:p w14:paraId="12F669E2" w14:textId="141C5476"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Soporte</w:t>
            </w:r>
          </w:p>
        </w:tc>
        <w:tc>
          <w:tcPr>
            <w:tcW w:w="674" w:type="pct"/>
            <w:vMerge w:val="restart"/>
            <w:hideMark/>
          </w:tcPr>
          <w:p w14:paraId="46E85F2F"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Cantidad</w:t>
            </w:r>
          </w:p>
        </w:tc>
        <w:tc>
          <w:tcPr>
            <w:tcW w:w="837" w:type="pct"/>
            <w:vMerge w:val="restart"/>
            <w:hideMark/>
          </w:tcPr>
          <w:p w14:paraId="5B986883"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Fechas extremas</w:t>
            </w:r>
          </w:p>
        </w:tc>
      </w:tr>
      <w:tr w:rsidR="00D16572" w:rsidRPr="007B497E" w14:paraId="5ABAA77E" w14:textId="77777777" w:rsidTr="00046B6F">
        <w:trPr>
          <w:trHeight w:val="300"/>
        </w:trPr>
        <w:tc>
          <w:tcPr>
            <w:tcW w:w="322" w:type="pct"/>
            <w:vMerge/>
            <w:hideMark/>
          </w:tcPr>
          <w:p w14:paraId="50FF34BA"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p>
        </w:tc>
        <w:tc>
          <w:tcPr>
            <w:tcW w:w="2135" w:type="pct"/>
            <w:vMerge/>
            <w:hideMark/>
          </w:tcPr>
          <w:p w14:paraId="699694CB"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p>
        </w:tc>
        <w:tc>
          <w:tcPr>
            <w:tcW w:w="216" w:type="pct"/>
            <w:hideMark/>
          </w:tcPr>
          <w:p w14:paraId="50D71127"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O</w:t>
            </w:r>
          </w:p>
        </w:tc>
        <w:tc>
          <w:tcPr>
            <w:tcW w:w="216" w:type="pct"/>
            <w:hideMark/>
          </w:tcPr>
          <w:p w14:paraId="65B9E41A"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r w:rsidRPr="00C67FB3">
              <w:rPr>
                <w:b/>
                <w:bCs/>
                <w:iCs w:val="0"/>
                <w:color w:val="000000"/>
                <w:szCs w:val="24"/>
                <w:lang w:val="es-CR" w:eastAsia="es-CR"/>
              </w:rPr>
              <w:t>C</w:t>
            </w:r>
          </w:p>
        </w:tc>
        <w:tc>
          <w:tcPr>
            <w:tcW w:w="601" w:type="pct"/>
          </w:tcPr>
          <w:p w14:paraId="08F09516"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p>
        </w:tc>
        <w:tc>
          <w:tcPr>
            <w:tcW w:w="674" w:type="pct"/>
            <w:vMerge/>
            <w:hideMark/>
          </w:tcPr>
          <w:p w14:paraId="4FF3746D"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p>
        </w:tc>
        <w:tc>
          <w:tcPr>
            <w:tcW w:w="837" w:type="pct"/>
            <w:vMerge/>
            <w:hideMark/>
          </w:tcPr>
          <w:p w14:paraId="49C6626C" w14:textId="77777777" w:rsidR="00D16572" w:rsidRPr="00C67FB3" w:rsidRDefault="00D16572" w:rsidP="007B497E">
            <w:pPr>
              <w:tabs>
                <w:tab w:val="left" w:leader="hyphen" w:pos="9356"/>
              </w:tabs>
              <w:spacing w:before="120" w:after="120" w:line="460" w:lineRule="exact"/>
              <w:jc w:val="both"/>
              <w:rPr>
                <w:b/>
                <w:bCs/>
                <w:iCs w:val="0"/>
                <w:color w:val="000000"/>
                <w:szCs w:val="24"/>
                <w:lang w:val="es-CR" w:eastAsia="es-CR"/>
              </w:rPr>
            </w:pPr>
          </w:p>
        </w:tc>
      </w:tr>
      <w:tr w:rsidR="00D16572" w:rsidRPr="007B497E" w14:paraId="280E0BBE" w14:textId="77777777" w:rsidTr="00046B6F">
        <w:trPr>
          <w:trHeight w:val="900"/>
        </w:trPr>
        <w:tc>
          <w:tcPr>
            <w:tcW w:w="322" w:type="pct"/>
            <w:hideMark/>
          </w:tcPr>
          <w:p w14:paraId="45B879F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w:t>
            </w:r>
          </w:p>
        </w:tc>
        <w:tc>
          <w:tcPr>
            <w:tcW w:w="2135" w:type="pct"/>
            <w:hideMark/>
          </w:tcPr>
          <w:p w14:paraId="512B055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Actas de acuerdos: sobre conciliación de demandas laborales</w:t>
            </w:r>
          </w:p>
        </w:tc>
        <w:tc>
          <w:tcPr>
            <w:tcW w:w="216" w:type="pct"/>
            <w:hideMark/>
          </w:tcPr>
          <w:p w14:paraId="7A78BEEE" w14:textId="40F665EA"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w:t>
            </w:r>
            <w:r w:rsidR="00DF3613">
              <w:rPr>
                <w:iCs w:val="0"/>
                <w:color w:val="000000"/>
                <w:szCs w:val="24"/>
                <w:lang w:val="es-CR" w:eastAsia="es-CR"/>
              </w:rPr>
              <w:t>x</w:t>
            </w:r>
          </w:p>
        </w:tc>
        <w:tc>
          <w:tcPr>
            <w:tcW w:w="216" w:type="pct"/>
            <w:hideMark/>
          </w:tcPr>
          <w:p w14:paraId="0541B8FC" w14:textId="47B08C56"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w:t>
            </w:r>
            <w:r w:rsidR="00DF3613">
              <w:rPr>
                <w:iCs w:val="0"/>
                <w:color w:val="000000"/>
                <w:szCs w:val="24"/>
                <w:lang w:val="es-CR" w:eastAsia="es-CR"/>
              </w:rPr>
              <w:t>x</w:t>
            </w:r>
          </w:p>
        </w:tc>
        <w:tc>
          <w:tcPr>
            <w:tcW w:w="601" w:type="pct"/>
          </w:tcPr>
          <w:p w14:paraId="402AA605" w14:textId="50BABBF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13C193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199FF1D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2008</w:t>
            </w:r>
          </w:p>
        </w:tc>
      </w:tr>
      <w:tr w:rsidR="00D16572" w:rsidRPr="007B497E" w14:paraId="284F038B" w14:textId="77777777" w:rsidTr="00046B6F">
        <w:trPr>
          <w:trHeight w:val="1800"/>
        </w:trPr>
        <w:tc>
          <w:tcPr>
            <w:tcW w:w="322" w:type="pct"/>
            <w:hideMark/>
          </w:tcPr>
          <w:p w14:paraId="3DE53FC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w:t>
            </w:r>
          </w:p>
        </w:tc>
        <w:tc>
          <w:tcPr>
            <w:tcW w:w="2135" w:type="pct"/>
            <w:hideMark/>
          </w:tcPr>
          <w:p w14:paraId="1ECD9C2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Actas de presentación, contestación o resolución de recursos de amparo, acciones de inconstitucionalidad, habeas corpus, revocatorias, apelaciones, denuncias penales, quejas. Interpuestas contra personas físicas y jurídicas, instituciones públicas y privadas  </w:t>
            </w:r>
          </w:p>
        </w:tc>
        <w:tc>
          <w:tcPr>
            <w:tcW w:w="216" w:type="pct"/>
            <w:hideMark/>
          </w:tcPr>
          <w:p w14:paraId="50EB4CB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DEBFC0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D7ACABA" w14:textId="12E852F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4F09715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384E20D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2003-2007, 2013</w:t>
            </w:r>
          </w:p>
        </w:tc>
      </w:tr>
      <w:tr w:rsidR="00D16572" w:rsidRPr="007B497E" w14:paraId="134619BF" w14:textId="77777777" w:rsidTr="00046B6F">
        <w:trPr>
          <w:trHeight w:val="600"/>
        </w:trPr>
        <w:tc>
          <w:tcPr>
            <w:tcW w:w="322" w:type="pct"/>
            <w:hideMark/>
          </w:tcPr>
          <w:p w14:paraId="7A47B5B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w:t>
            </w:r>
          </w:p>
        </w:tc>
        <w:tc>
          <w:tcPr>
            <w:tcW w:w="2135" w:type="pct"/>
            <w:hideMark/>
          </w:tcPr>
          <w:p w14:paraId="2C1460D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Actas de sesiones de la ANEP </w:t>
            </w:r>
          </w:p>
        </w:tc>
        <w:tc>
          <w:tcPr>
            <w:tcW w:w="216" w:type="pct"/>
            <w:hideMark/>
          </w:tcPr>
          <w:p w14:paraId="24D2F24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BA5DBD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CB90AD8" w14:textId="75C3E47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73EBC4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CC8ED5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w:t>
            </w:r>
          </w:p>
        </w:tc>
      </w:tr>
      <w:tr w:rsidR="00D16572" w:rsidRPr="007B497E" w14:paraId="7A499639" w14:textId="77777777" w:rsidTr="00046B6F">
        <w:trPr>
          <w:trHeight w:val="600"/>
        </w:trPr>
        <w:tc>
          <w:tcPr>
            <w:tcW w:w="322" w:type="pct"/>
            <w:hideMark/>
          </w:tcPr>
          <w:p w14:paraId="0356608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w:t>
            </w:r>
          </w:p>
        </w:tc>
        <w:tc>
          <w:tcPr>
            <w:tcW w:w="2135" w:type="pct"/>
            <w:hideMark/>
          </w:tcPr>
          <w:p w14:paraId="23C1A7A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Acuerdos de asamblea general</w:t>
            </w:r>
          </w:p>
        </w:tc>
        <w:tc>
          <w:tcPr>
            <w:tcW w:w="216" w:type="pct"/>
            <w:hideMark/>
          </w:tcPr>
          <w:p w14:paraId="5748B91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BF2370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9506627" w14:textId="7721549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7862DB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193B31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2012</w:t>
            </w:r>
          </w:p>
        </w:tc>
      </w:tr>
      <w:tr w:rsidR="00D16572" w:rsidRPr="007B497E" w14:paraId="582CFD68" w14:textId="77777777" w:rsidTr="00046B6F">
        <w:trPr>
          <w:trHeight w:val="600"/>
        </w:trPr>
        <w:tc>
          <w:tcPr>
            <w:tcW w:w="322" w:type="pct"/>
            <w:hideMark/>
          </w:tcPr>
          <w:p w14:paraId="7414FCF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w:t>
            </w:r>
          </w:p>
        </w:tc>
        <w:tc>
          <w:tcPr>
            <w:tcW w:w="2135" w:type="pct"/>
            <w:hideMark/>
          </w:tcPr>
          <w:p w14:paraId="643A98E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Acuerdos de junta directiva de la ANEP</w:t>
            </w:r>
          </w:p>
        </w:tc>
        <w:tc>
          <w:tcPr>
            <w:tcW w:w="216" w:type="pct"/>
            <w:hideMark/>
          </w:tcPr>
          <w:p w14:paraId="3707CC4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1347FC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D796238" w14:textId="54B631B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AE8B5C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4C93ABA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2014-2015</w:t>
            </w:r>
          </w:p>
        </w:tc>
      </w:tr>
      <w:tr w:rsidR="00D16572" w:rsidRPr="007B497E" w14:paraId="15D7E9D8" w14:textId="77777777" w:rsidTr="00046B6F">
        <w:trPr>
          <w:trHeight w:val="1200"/>
        </w:trPr>
        <w:tc>
          <w:tcPr>
            <w:tcW w:w="322" w:type="pct"/>
            <w:hideMark/>
          </w:tcPr>
          <w:p w14:paraId="5102738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w:t>
            </w:r>
          </w:p>
        </w:tc>
        <w:tc>
          <w:tcPr>
            <w:tcW w:w="2135" w:type="pct"/>
            <w:hideMark/>
          </w:tcPr>
          <w:p w14:paraId="66168F01" w14:textId="538F700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Afiches Contenido: 1 Invitación a conferencias. 2 </w:t>
            </w:r>
            <w:proofErr w:type="gramStart"/>
            <w:r w:rsidRPr="00C67FB3">
              <w:rPr>
                <w:iCs w:val="0"/>
                <w:color w:val="000000"/>
                <w:szCs w:val="24"/>
                <w:lang w:val="es-CR" w:eastAsia="es-CR"/>
              </w:rPr>
              <w:t>Inauguración</w:t>
            </w:r>
            <w:proofErr w:type="gramEnd"/>
            <w:r w:rsidRPr="00C67FB3">
              <w:rPr>
                <w:iCs w:val="0"/>
                <w:color w:val="000000"/>
                <w:szCs w:val="24"/>
                <w:lang w:val="es-CR" w:eastAsia="es-CR"/>
              </w:rPr>
              <w:t xml:space="preserve"> de plantel del Instituto Costarricense de Acueductos y Alcantarillados</w:t>
            </w:r>
          </w:p>
        </w:tc>
        <w:tc>
          <w:tcPr>
            <w:tcW w:w="216" w:type="pct"/>
            <w:hideMark/>
          </w:tcPr>
          <w:p w14:paraId="0A79037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F86A77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406A87C" w14:textId="6C9D263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5C3573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41F602D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2017</w:t>
            </w:r>
          </w:p>
        </w:tc>
      </w:tr>
      <w:tr w:rsidR="00D16572" w:rsidRPr="007B497E" w14:paraId="61DCCE0C" w14:textId="77777777" w:rsidTr="00046B6F">
        <w:trPr>
          <w:trHeight w:val="600"/>
        </w:trPr>
        <w:tc>
          <w:tcPr>
            <w:tcW w:w="322" w:type="pct"/>
            <w:hideMark/>
          </w:tcPr>
          <w:p w14:paraId="1732C0F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7</w:t>
            </w:r>
          </w:p>
        </w:tc>
        <w:tc>
          <w:tcPr>
            <w:tcW w:w="2135" w:type="pct"/>
            <w:hideMark/>
          </w:tcPr>
          <w:p w14:paraId="11226242" w14:textId="503EA51A"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Análisis de normativa, proyecto de sindicato joven</w:t>
            </w:r>
            <w:r w:rsidR="00900153">
              <w:rPr>
                <w:iCs w:val="0"/>
                <w:color w:val="000000"/>
                <w:szCs w:val="24"/>
                <w:lang w:val="es-CR" w:eastAsia="es-CR"/>
              </w:rPr>
              <w:t>.</w:t>
            </w:r>
          </w:p>
        </w:tc>
        <w:tc>
          <w:tcPr>
            <w:tcW w:w="216" w:type="pct"/>
            <w:hideMark/>
          </w:tcPr>
          <w:p w14:paraId="6F20483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47FD97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54E94ED" w14:textId="63D11BA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18EEE8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7360C11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2002</w:t>
            </w:r>
          </w:p>
        </w:tc>
      </w:tr>
      <w:tr w:rsidR="00D16572" w:rsidRPr="007B497E" w14:paraId="072BAFFF" w14:textId="77777777" w:rsidTr="00046B6F">
        <w:trPr>
          <w:trHeight w:val="1800"/>
        </w:trPr>
        <w:tc>
          <w:tcPr>
            <w:tcW w:w="322" w:type="pct"/>
            <w:hideMark/>
          </w:tcPr>
          <w:p w14:paraId="6ED986D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w:t>
            </w:r>
          </w:p>
        </w:tc>
        <w:tc>
          <w:tcPr>
            <w:tcW w:w="2135" w:type="pct"/>
            <w:hideMark/>
          </w:tcPr>
          <w:p w14:paraId="2A16AFD6" w14:textId="0743D49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Artículos científicos y de opinión: Sobre pago de cesantía y reformas, sistema de pensiones, Sindicalismo, libertad sindical, </w:t>
            </w:r>
            <w:proofErr w:type="gramStart"/>
            <w:r w:rsidRPr="00C67FB3">
              <w:rPr>
                <w:iCs w:val="0"/>
                <w:color w:val="000000"/>
                <w:szCs w:val="24"/>
                <w:lang w:val="es-CR" w:eastAsia="es-CR"/>
              </w:rPr>
              <w:t>gobiernos extranjeros y política extranjera</w:t>
            </w:r>
            <w:proofErr w:type="gramEnd"/>
            <w:r w:rsidRPr="00C67FB3">
              <w:rPr>
                <w:iCs w:val="0"/>
                <w:color w:val="000000"/>
                <w:szCs w:val="24"/>
                <w:lang w:val="es-CR" w:eastAsia="es-CR"/>
              </w:rPr>
              <w:t>, globalización. Incluye Notas sobre salarios del sector público</w:t>
            </w:r>
            <w:r w:rsidR="00900153">
              <w:rPr>
                <w:iCs w:val="0"/>
                <w:color w:val="000000"/>
                <w:szCs w:val="24"/>
                <w:lang w:val="es-CR" w:eastAsia="es-CR"/>
              </w:rPr>
              <w:t>.</w:t>
            </w:r>
          </w:p>
        </w:tc>
        <w:tc>
          <w:tcPr>
            <w:tcW w:w="216" w:type="pct"/>
            <w:hideMark/>
          </w:tcPr>
          <w:p w14:paraId="4364746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FD1FD6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8ADC9C9" w14:textId="681E845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3FE0F08" w14:textId="1D01B3C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6 </w:t>
            </w:r>
            <w:r w:rsidR="00CB25A2" w:rsidRPr="00C67FB3">
              <w:rPr>
                <w:iCs w:val="0"/>
                <w:color w:val="000000"/>
                <w:szCs w:val="24"/>
                <w:lang w:val="es-CR" w:eastAsia="es-CR"/>
              </w:rPr>
              <w:t>unidades</w:t>
            </w:r>
          </w:p>
        </w:tc>
        <w:tc>
          <w:tcPr>
            <w:tcW w:w="837" w:type="pct"/>
            <w:hideMark/>
          </w:tcPr>
          <w:p w14:paraId="64936F8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1993, 1998-1999, 2001, 2003-2008, 2010, 2013, 2014, 2020 </w:t>
            </w:r>
          </w:p>
        </w:tc>
      </w:tr>
      <w:tr w:rsidR="00D16572" w:rsidRPr="007B497E" w14:paraId="36E026C2" w14:textId="77777777" w:rsidTr="00046B6F">
        <w:trPr>
          <w:trHeight w:val="600"/>
        </w:trPr>
        <w:tc>
          <w:tcPr>
            <w:tcW w:w="322" w:type="pct"/>
            <w:hideMark/>
          </w:tcPr>
          <w:p w14:paraId="320B847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9</w:t>
            </w:r>
          </w:p>
        </w:tc>
        <w:tc>
          <w:tcPr>
            <w:tcW w:w="2135" w:type="pct"/>
            <w:hideMark/>
          </w:tcPr>
          <w:p w14:paraId="7EE5468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Audiencias</w:t>
            </w:r>
          </w:p>
        </w:tc>
        <w:tc>
          <w:tcPr>
            <w:tcW w:w="216" w:type="pct"/>
            <w:hideMark/>
          </w:tcPr>
          <w:p w14:paraId="3CCFBAE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843091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83B5BFF" w14:textId="75C82A6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1E8AF6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769E6D9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2012</w:t>
            </w:r>
          </w:p>
        </w:tc>
      </w:tr>
      <w:tr w:rsidR="00D16572" w:rsidRPr="007B497E" w14:paraId="127D936C" w14:textId="77777777" w:rsidTr="00046B6F">
        <w:trPr>
          <w:trHeight w:val="2700"/>
        </w:trPr>
        <w:tc>
          <w:tcPr>
            <w:tcW w:w="322" w:type="pct"/>
            <w:hideMark/>
          </w:tcPr>
          <w:p w14:paraId="503BAAB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10</w:t>
            </w:r>
          </w:p>
        </w:tc>
        <w:tc>
          <w:tcPr>
            <w:tcW w:w="2135" w:type="pct"/>
            <w:hideMark/>
          </w:tcPr>
          <w:p w14:paraId="1C11A200" w14:textId="3EEC389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Bandos: Son avisos u órdenes de la autoridad que se hace saber mediante un pregonero o con anuncios fijados en lugares establecidos. Por el tamaño del documento y la cantidad de texto son distintos a los afiches. Contenido: Comunicación de acuerdos, información sobre negociaciones, convocatoria a movilizaciones</w:t>
            </w:r>
            <w:r w:rsidR="00900153">
              <w:rPr>
                <w:iCs w:val="0"/>
                <w:color w:val="000000"/>
                <w:szCs w:val="24"/>
                <w:lang w:val="es-CR" w:eastAsia="es-CR"/>
              </w:rPr>
              <w:t>.</w:t>
            </w:r>
          </w:p>
        </w:tc>
        <w:tc>
          <w:tcPr>
            <w:tcW w:w="216" w:type="pct"/>
            <w:hideMark/>
          </w:tcPr>
          <w:p w14:paraId="6B809A3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3FA8FD0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BF8DE5D" w14:textId="1B0F12E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042EA0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218F50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2006, 2007</w:t>
            </w:r>
          </w:p>
        </w:tc>
      </w:tr>
      <w:tr w:rsidR="00D16572" w:rsidRPr="007B497E" w14:paraId="4D9E12AA" w14:textId="77777777" w:rsidTr="00046B6F">
        <w:trPr>
          <w:trHeight w:val="1200"/>
        </w:trPr>
        <w:tc>
          <w:tcPr>
            <w:tcW w:w="322" w:type="pct"/>
            <w:hideMark/>
          </w:tcPr>
          <w:p w14:paraId="768D435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11</w:t>
            </w:r>
          </w:p>
        </w:tc>
        <w:tc>
          <w:tcPr>
            <w:tcW w:w="2135" w:type="pct"/>
            <w:hideMark/>
          </w:tcPr>
          <w:p w14:paraId="245D5EC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Boletines: 1 Asociación de Servicios de Promoción Laboral: Boletín Actualidad laboral número 8.  2 </w:t>
            </w:r>
            <w:proofErr w:type="gramStart"/>
            <w:r w:rsidRPr="00C67FB3">
              <w:rPr>
                <w:iCs w:val="0"/>
                <w:color w:val="000000"/>
                <w:szCs w:val="24"/>
                <w:lang w:val="es-CR" w:eastAsia="es-CR"/>
              </w:rPr>
              <w:t>Boletín</w:t>
            </w:r>
            <w:proofErr w:type="gramEnd"/>
            <w:r w:rsidRPr="00C67FB3">
              <w:rPr>
                <w:iCs w:val="0"/>
                <w:color w:val="000000"/>
                <w:szCs w:val="24"/>
                <w:lang w:val="es-CR" w:eastAsia="es-CR"/>
              </w:rPr>
              <w:t xml:space="preserve"> ANEP informativo. 3. </w:t>
            </w:r>
            <w:r w:rsidRPr="00C67FB3">
              <w:rPr>
                <w:iCs w:val="0"/>
                <w:color w:val="000000"/>
                <w:szCs w:val="24"/>
                <w:lang w:val="es-CR" w:eastAsia="es-CR"/>
              </w:rPr>
              <w:lastRenderedPageBreak/>
              <w:t>Boletines de comités seccionales de ANEP</w:t>
            </w:r>
          </w:p>
        </w:tc>
        <w:tc>
          <w:tcPr>
            <w:tcW w:w="216" w:type="pct"/>
            <w:hideMark/>
          </w:tcPr>
          <w:p w14:paraId="2D0A1A5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77A2375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CCF9474" w14:textId="2C55C46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3D26A0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15 unidades</w:t>
            </w:r>
          </w:p>
        </w:tc>
        <w:tc>
          <w:tcPr>
            <w:tcW w:w="837" w:type="pct"/>
            <w:hideMark/>
          </w:tcPr>
          <w:p w14:paraId="4A3AD22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1984, 1985, 1986, 1987, 2002, 2016, 2017 </w:t>
            </w:r>
          </w:p>
        </w:tc>
      </w:tr>
      <w:tr w:rsidR="00D16572" w:rsidRPr="007B497E" w14:paraId="7F140DDA" w14:textId="77777777" w:rsidTr="00900153">
        <w:trPr>
          <w:trHeight w:val="1692"/>
        </w:trPr>
        <w:tc>
          <w:tcPr>
            <w:tcW w:w="322" w:type="pct"/>
            <w:hideMark/>
          </w:tcPr>
          <w:p w14:paraId="443EE97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12</w:t>
            </w:r>
          </w:p>
        </w:tc>
        <w:tc>
          <w:tcPr>
            <w:tcW w:w="2135" w:type="pct"/>
            <w:hideMark/>
          </w:tcPr>
          <w:p w14:paraId="3C8E33D2" w14:textId="2995F0A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Borradores de actas, informes de dictámenes o comparecencias en comisiones legislativas. </w:t>
            </w:r>
            <w:r w:rsidRPr="00C67FB3">
              <w:rPr>
                <w:iCs w:val="0"/>
                <w:color w:val="000000"/>
                <w:szCs w:val="24"/>
                <w:lang w:val="es-CR" w:eastAsia="es-CR"/>
              </w:rPr>
              <w:br/>
              <w:t xml:space="preserve">1 expediente 10905 Reforma constitucional para incluir un nuevo título sobre el referendo en la Constitución Política. 2 expediente 13475 reforma a varios artículos del código de trabajo. 3 proyecto de ley para establecer el derecho de jubilación anticipada y reforma de ley de protección al trabajador. 4 </w:t>
            </w:r>
            <w:proofErr w:type="gramStart"/>
            <w:r w:rsidRPr="00C67FB3">
              <w:rPr>
                <w:iCs w:val="0"/>
                <w:color w:val="000000"/>
                <w:szCs w:val="24"/>
                <w:lang w:val="es-CR" w:eastAsia="es-CR"/>
              </w:rPr>
              <w:t>Reforma</w:t>
            </w:r>
            <w:proofErr w:type="gramEnd"/>
            <w:r w:rsidRPr="00C67FB3">
              <w:rPr>
                <w:iCs w:val="0"/>
                <w:color w:val="000000"/>
                <w:szCs w:val="24"/>
                <w:lang w:val="es-CR" w:eastAsia="es-CR"/>
              </w:rPr>
              <w:t xml:space="preserve"> de la normativa de los regímenes especiales de pensiones con cargo al presupuesto nacional para contener el gasto de pensiones. 5 </w:t>
            </w:r>
            <w:proofErr w:type="gramStart"/>
            <w:r w:rsidRPr="00C67FB3">
              <w:rPr>
                <w:iCs w:val="0"/>
                <w:color w:val="000000"/>
                <w:szCs w:val="24"/>
                <w:lang w:val="es-CR" w:eastAsia="es-CR"/>
              </w:rPr>
              <w:t>Ley</w:t>
            </w:r>
            <w:proofErr w:type="gramEnd"/>
            <w:r w:rsidRPr="00C67FB3">
              <w:rPr>
                <w:iCs w:val="0"/>
                <w:color w:val="000000"/>
                <w:szCs w:val="24"/>
                <w:lang w:val="es-CR" w:eastAsia="es-CR"/>
              </w:rPr>
              <w:t xml:space="preserve"> para préstamo para financiar el programa para la prevención social y la promoción de la inclusión social 6 Ley de competitividad del estado costarricense 7 Ley contra el acoso y violencia política contra las mujeres. 8 </w:t>
            </w:r>
            <w:proofErr w:type="gramStart"/>
            <w:r w:rsidRPr="00C67FB3">
              <w:rPr>
                <w:iCs w:val="0"/>
                <w:color w:val="000000"/>
                <w:szCs w:val="24"/>
                <w:lang w:val="es-CR" w:eastAsia="es-CR"/>
              </w:rPr>
              <w:t>Primera</w:t>
            </w:r>
            <w:proofErr w:type="gramEnd"/>
            <w:r w:rsidRPr="00C67FB3">
              <w:rPr>
                <w:iCs w:val="0"/>
                <w:color w:val="000000"/>
                <w:szCs w:val="24"/>
                <w:lang w:val="es-CR" w:eastAsia="es-CR"/>
              </w:rPr>
              <w:t xml:space="preserve"> ley especial para la transferencia de competencias: Atención plena y exclusiva de la red vial cantonal. 9 </w:t>
            </w:r>
            <w:proofErr w:type="gramStart"/>
            <w:r w:rsidRPr="00C67FB3">
              <w:rPr>
                <w:iCs w:val="0"/>
                <w:color w:val="000000"/>
                <w:szCs w:val="24"/>
                <w:lang w:val="es-CR" w:eastAsia="es-CR"/>
              </w:rPr>
              <w:lastRenderedPageBreak/>
              <w:t>Reforma</w:t>
            </w:r>
            <w:proofErr w:type="gramEnd"/>
            <w:r w:rsidRPr="00C67FB3">
              <w:rPr>
                <w:iCs w:val="0"/>
                <w:color w:val="000000"/>
                <w:szCs w:val="24"/>
                <w:lang w:val="es-CR" w:eastAsia="es-CR"/>
              </w:rPr>
              <w:t xml:space="preserve"> de la ley de asociaciones cooperativas y creación del Instituto Nacional de Fomento Cooperativo</w:t>
            </w:r>
          </w:p>
        </w:tc>
        <w:tc>
          <w:tcPr>
            <w:tcW w:w="216" w:type="pct"/>
            <w:hideMark/>
          </w:tcPr>
          <w:p w14:paraId="3666D9B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22BB97A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88F0F73" w14:textId="715D312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D4E949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9 unidades</w:t>
            </w:r>
          </w:p>
        </w:tc>
        <w:tc>
          <w:tcPr>
            <w:tcW w:w="837" w:type="pct"/>
            <w:hideMark/>
          </w:tcPr>
          <w:p w14:paraId="7AA74BCE" w14:textId="05E86D3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1990, 1999, 2000,</w:t>
            </w:r>
            <w:r w:rsidR="00286E5E">
              <w:rPr>
                <w:iCs w:val="0"/>
                <w:color w:val="000000"/>
                <w:szCs w:val="24"/>
                <w:lang w:val="es-CR" w:eastAsia="es-CR"/>
              </w:rPr>
              <w:t xml:space="preserve"> </w:t>
            </w:r>
            <w:r w:rsidRPr="00C67FB3">
              <w:rPr>
                <w:iCs w:val="0"/>
                <w:color w:val="000000"/>
                <w:szCs w:val="24"/>
                <w:lang w:val="es-CR" w:eastAsia="es-CR"/>
              </w:rPr>
              <w:t>2001, 2010, 2011, 2016</w:t>
            </w:r>
          </w:p>
        </w:tc>
      </w:tr>
      <w:tr w:rsidR="00D16572" w:rsidRPr="007B497E" w14:paraId="5AB2BB55" w14:textId="77777777" w:rsidTr="00046B6F">
        <w:trPr>
          <w:trHeight w:val="1200"/>
        </w:trPr>
        <w:tc>
          <w:tcPr>
            <w:tcW w:w="322" w:type="pct"/>
            <w:hideMark/>
          </w:tcPr>
          <w:p w14:paraId="3F64535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13</w:t>
            </w:r>
          </w:p>
        </w:tc>
        <w:tc>
          <w:tcPr>
            <w:tcW w:w="2135" w:type="pct"/>
            <w:hideMark/>
          </w:tcPr>
          <w:p w14:paraId="06DD0C4B" w14:textId="3B66889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Cartas de los sindicatos del país a empresarios costarricenses sobre los conceptos de privilegios e incentivos en relación con la legislación laboral</w:t>
            </w:r>
          </w:p>
        </w:tc>
        <w:tc>
          <w:tcPr>
            <w:tcW w:w="216" w:type="pct"/>
            <w:hideMark/>
          </w:tcPr>
          <w:p w14:paraId="692D3FC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7F3DD4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2A5DF5B" w14:textId="1F33C82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91CD5E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246A19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2006</w:t>
            </w:r>
          </w:p>
        </w:tc>
      </w:tr>
      <w:tr w:rsidR="00D16572" w:rsidRPr="007B497E" w14:paraId="1FB2008F" w14:textId="77777777" w:rsidTr="00046B6F">
        <w:trPr>
          <w:trHeight w:val="1200"/>
        </w:trPr>
        <w:tc>
          <w:tcPr>
            <w:tcW w:w="322" w:type="pct"/>
            <w:hideMark/>
          </w:tcPr>
          <w:p w14:paraId="15C987A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14</w:t>
            </w:r>
          </w:p>
        </w:tc>
        <w:tc>
          <w:tcPr>
            <w:tcW w:w="2135" w:type="pct"/>
            <w:hideMark/>
          </w:tcPr>
          <w:p w14:paraId="6F66722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Cartas sobre análisis de particulares sobre la coyuntura nacional, situación a lo interno de la ANEP y aportes para el sindicato</w:t>
            </w:r>
          </w:p>
        </w:tc>
        <w:tc>
          <w:tcPr>
            <w:tcW w:w="216" w:type="pct"/>
            <w:hideMark/>
          </w:tcPr>
          <w:p w14:paraId="4836238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FFCBD8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0EC3EC4" w14:textId="2091C34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5266B8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4DF734D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2010</w:t>
            </w:r>
          </w:p>
        </w:tc>
      </w:tr>
      <w:tr w:rsidR="00D16572" w:rsidRPr="007B497E" w14:paraId="168D42E0" w14:textId="77777777" w:rsidTr="00046B6F">
        <w:trPr>
          <w:trHeight w:val="1500"/>
        </w:trPr>
        <w:tc>
          <w:tcPr>
            <w:tcW w:w="322" w:type="pct"/>
            <w:hideMark/>
          </w:tcPr>
          <w:p w14:paraId="0ACC1E2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15</w:t>
            </w:r>
          </w:p>
        </w:tc>
        <w:tc>
          <w:tcPr>
            <w:tcW w:w="2135" w:type="pct"/>
            <w:hideMark/>
          </w:tcPr>
          <w:p w14:paraId="53ACA9F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Circulares sobre asuntos organizativos, inauguraciones, convenciones colectivas, formación política, información sobre gestión administrativa, celebración de efemérides, invitaciones a actividades entre otros.</w:t>
            </w:r>
          </w:p>
        </w:tc>
        <w:tc>
          <w:tcPr>
            <w:tcW w:w="216" w:type="pct"/>
            <w:hideMark/>
          </w:tcPr>
          <w:p w14:paraId="2201114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E0041C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4E0C0EB" w14:textId="12FC549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6FAD51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 unidades</w:t>
            </w:r>
          </w:p>
        </w:tc>
        <w:tc>
          <w:tcPr>
            <w:tcW w:w="837" w:type="pct"/>
            <w:hideMark/>
          </w:tcPr>
          <w:p w14:paraId="7FCDD5B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1998-2008, 2015</w:t>
            </w:r>
          </w:p>
        </w:tc>
      </w:tr>
      <w:tr w:rsidR="00D16572" w:rsidRPr="007B497E" w14:paraId="06F5C878" w14:textId="77777777" w:rsidTr="00046B6F">
        <w:trPr>
          <w:trHeight w:val="973"/>
        </w:trPr>
        <w:tc>
          <w:tcPr>
            <w:tcW w:w="322" w:type="pct"/>
            <w:hideMark/>
          </w:tcPr>
          <w:p w14:paraId="444B3A0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16</w:t>
            </w:r>
          </w:p>
        </w:tc>
        <w:tc>
          <w:tcPr>
            <w:tcW w:w="2135" w:type="pct"/>
            <w:hideMark/>
          </w:tcPr>
          <w:p w14:paraId="14FF0B26" w14:textId="5573A27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Comunicados de prensa </w:t>
            </w:r>
            <w:r w:rsidRPr="00C67FB3">
              <w:rPr>
                <w:iCs w:val="0"/>
                <w:color w:val="000000"/>
                <w:szCs w:val="24"/>
                <w:lang w:val="es-CR" w:eastAsia="es-CR"/>
              </w:rPr>
              <w:br/>
              <w:t xml:space="preserve">Corresponden a los emitidos por la Albino Vargas, </w:t>
            </w:r>
            <w:r w:rsidR="00AA30B3" w:rsidRPr="00C67FB3">
              <w:rPr>
                <w:iCs w:val="0"/>
                <w:color w:val="000000"/>
                <w:szCs w:val="24"/>
                <w:lang w:val="es-CR" w:eastAsia="es-CR"/>
              </w:rPr>
              <w:t>secretario general</w:t>
            </w:r>
            <w:r w:rsidRPr="00C67FB3">
              <w:rPr>
                <w:iCs w:val="0"/>
                <w:color w:val="000000"/>
                <w:szCs w:val="24"/>
                <w:lang w:val="es-CR" w:eastAsia="es-CR"/>
              </w:rPr>
              <w:t xml:space="preserve"> y otras instituciones o personas físicas</w:t>
            </w:r>
          </w:p>
        </w:tc>
        <w:tc>
          <w:tcPr>
            <w:tcW w:w="216" w:type="pct"/>
            <w:hideMark/>
          </w:tcPr>
          <w:p w14:paraId="175B5F0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759B8E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6CCC265" w14:textId="7546766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44F41A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 unidades</w:t>
            </w:r>
          </w:p>
        </w:tc>
        <w:tc>
          <w:tcPr>
            <w:tcW w:w="837" w:type="pct"/>
            <w:hideMark/>
          </w:tcPr>
          <w:p w14:paraId="3F96603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2003, 2006, 2008-2012-2020 SF</w:t>
            </w:r>
          </w:p>
        </w:tc>
      </w:tr>
      <w:tr w:rsidR="00D16572" w:rsidRPr="007B497E" w14:paraId="532423EC" w14:textId="77777777" w:rsidTr="00046B6F">
        <w:trPr>
          <w:trHeight w:val="1500"/>
        </w:trPr>
        <w:tc>
          <w:tcPr>
            <w:tcW w:w="322" w:type="pct"/>
            <w:hideMark/>
          </w:tcPr>
          <w:p w14:paraId="1E1856B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17</w:t>
            </w:r>
          </w:p>
        </w:tc>
        <w:tc>
          <w:tcPr>
            <w:tcW w:w="2135" w:type="pct"/>
            <w:hideMark/>
          </w:tcPr>
          <w:p w14:paraId="26C2BFD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Convenciones colectivas de trabajo</w:t>
            </w:r>
            <w:r w:rsidRPr="00C67FB3">
              <w:rPr>
                <w:iCs w:val="0"/>
                <w:color w:val="000000"/>
                <w:szCs w:val="24"/>
                <w:lang w:val="es-CR" w:eastAsia="es-CR"/>
              </w:rPr>
              <w:br/>
              <w:t>1 Municipalidades de Cañas, Acosta, Alajuelita, Oreamuno y Liberia. Incluye Reglamento interno de trabajo de Liberia</w:t>
            </w:r>
          </w:p>
        </w:tc>
        <w:tc>
          <w:tcPr>
            <w:tcW w:w="216" w:type="pct"/>
            <w:hideMark/>
          </w:tcPr>
          <w:p w14:paraId="1847228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C056DE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36F40D4" w14:textId="2B3A35A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FEA280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 unidades</w:t>
            </w:r>
          </w:p>
        </w:tc>
        <w:tc>
          <w:tcPr>
            <w:tcW w:w="837" w:type="pct"/>
            <w:hideMark/>
          </w:tcPr>
          <w:p w14:paraId="250F32F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1989-2012</w:t>
            </w:r>
          </w:p>
        </w:tc>
      </w:tr>
      <w:tr w:rsidR="00D16572" w:rsidRPr="007B497E" w14:paraId="28D5E726" w14:textId="77777777" w:rsidTr="00046B6F">
        <w:trPr>
          <w:trHeight w:val="1500"/>
        </w:trPr>
        <w:tc>
          <w:tcPr>
            <w:tcW w:w="322" w:type="pct"/>
            <w:hideMark/>
          </w:tcPr>
          <w:p w14:paraId="2C82F2E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18</w:t>
            </w:r>
          </w:p>
        </w:tc>
        <w:tc>
          <w:tcPr>
            <w:tcW w:w="2135" w:type="pct"/>
            <w:hideMark/>
          </w:tcPr>
          <w:p w14:paraId="36AE079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Correspondencia. Con instituciones públicas, ministerios, sindicatos, organismos internacionales, Poder Judicial, Tribunal Supremo de Elecciones, particulares, cooperativas, entre otros</w:t>
            </w:r>
          </w:p>
        </w:tc>
        <w:tc>
          <w:tcPr>
            <w:tcW w:w="216" w:type="pct"/>
            <w:hideMark/>
          </w:tcPr>
          <w:p w14:paraId="4D6562F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591E83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BD8972B" w14:textId="7329EDE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F864D8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13 unidades</w:t>
            </w:r>
          </w:p>
        </w:tc>
        <w:tc>
          <w:tcPr>
            <w:tcW w:w="837" w:type="pct"/>
            <w:hideMark/>
          </w:tcPr>
          <w:p w14:paraId="3E5A4A0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1994-2020</w:t>
            </w:r>
          </w:p>
        </w:tc>
      </w:tr>
      <w:tr w:rsidR="00D16572" w:rsidRPr="007B497E" w14:paraId="58B08704" w14:textId="77777777" w:rsidTr="00046B6F">
        <w:trPr>
          <w:trHeight w:val="2400"/>
        </w:trPr>
        <w:tc>
          <w:tcPr>
            <w:tcW w:w="322" w:type="pct"/>
            <w:hideMark/>
          </w:tcPr>
          <w:p w14:paraId="31116E0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w:t>
            </w:r>
          </w:p>
        </w:tc>
        <w:tc>
          <w:tcPr>
            <w:tcW w:w="2135" w:type="pct"/>
            <w:hideMark/>
          </w:tcPr>
          <w:p w14:paraId="04B6D87D" w14:textId="74E3A01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Decretos: Decretos ejecutivos de la Presidencia de la república: 1 Aplicación del teletrabajo en instituciones públicas 2 Implementación de los horarios escalonados y la jornada acumulativa voluntaria en la administración central 3 Reglamento para la actualización de la información de los expedientes de registro de ingredientes grado técnico y plaguicidas formulados</w:t>
            </w:r>
          </w:p>
        </w:tc>
        <w:tc>
          <w:tcPr>
            <w:tcW w:w="216" w:type="pct"/>
            <w:hideMark/>
          </w:tcPr>
          <w:p w14:paraId="759BF3F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AEC6D8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A4022B9" w14:textId="2A98E91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A9DA65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D03DFE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2015</w:t>
            </w:r>
          </w:p>
        </w:tc>
      </w:tr>
      <w:tr w:rsidR="00D16572" w:rsidRPr="007B497E" w14:paraId="3F832EE4" w14:textId="77777777" w:rsidTr="00046B6F">
        <w:trPr>
          <w:trHeight w:val="900"/>
        </w:trPr>
        <w:tc>
          <w:tcPr>
            <w:tcW w:w="322" w:type="pct"/>
            <w:hideMark/>
          </w:tcPr>
          <w:p w14:paraId="07387AD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w:t>
            </w:r>
          </w:p>
        </w:tc>
        <w:tc>
          <w:tcPr>
            <w:tcW w:w="2135" w:type="pct"/>
            <w:hideMark/>
          </w:tcPr>
          <w:p w14:paraId="1CCD9AD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Demanda a la Comisión Nacional de Prevención del Riesgo y Atención de Emergencias</w:t>
            </w:r>
          </w:p>
        </w:tc>
        <w:tc>
          <w:tcPr>
            <w:tcW w:w="216" w:type="pct"/>
            <w:hideMark/>
          </w:tcPr>
          <w:p w14:paraId="16BB0DC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10CE1B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1CEF62D" w14:textId="47333BD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A30C67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C3A9C1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2018</w:t>
            </w:r>
          </w:p>
        </w:tc>
      </w:tr>
      <w:tr w:rsidR="00D16572" w:rsidRPr="007B497E" w14:paraId="1CFAFF99" w14:textId="77777777" w:rsidTr="00046B6F">
        <w:trPr>
          <w:trHeight w:val="1500"/>
        </w:trPr>
        <w:tc>
          <w:tcPr>
            <w:tcW w:w="322" w:type="pct"/>
            <w:hideMark/>
          </w:tcPr>
          <w:p w14:paraId="26AAC96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21</w:t>
            </w:r>
          </w:p>
        </w:tc>
        <w:tc>
          <w:tcPr>
            <w:tcW w:w="2135" w:type="pct"/>
            <w:hideMark/>
          </w:tcPr>
          <w:p w14:paraId="00FE4A5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Diapositivas impresas:</w:t>
            </w:r>
            <w:r w:rsidRPr="00C67FB3">
              <w:rPr>
                <w:iCs w:val="0"/>
                <w:color w:val="000000"/>
                <w:szCs w:val="24"/>
                <w:lang w:val="es-CR" w:eastAsia="es-CR"/>
              </w:rPr>
              <w:br/>
              <w:t xml:space="preserve">Contenido: Grupo de trabajo sobre reforma fiscal de la Fundación Friedrich Ebert </w:t>
            </w:r>
            <w:proofErr w:type="spellStart"/>
            <w:r w:rsidRPr="00C67FB3">
              <w:rPr>
                <w:iCs w:val="0"/>
                <w:color w:val="000000"/>
                <w:szCs w:val="24"/>
                <w:lang w:val="es-CR" w:eastAsia="es-CR"/>
              </w:rPr>
              <w:t>Stiftung</w:t>
            </w:r>
            <w:proofErr w:type="spellEnd"/>
            <w:r w:rsidRPr="00C67FB3">
              <w:rPr>
                <w:iCs w:val="0"/>
                <w:color w:val="000000"/>
                <w:szCs w:val="24"/>
                <w:lang w:val="es-CR" w:eastAsia="es-CR"/>
              </w:rPr>
              <w:t>. Hacia una reforma fiscal para el desarrollo y la reactivación del empleo</w:t>
            </w:r>
          </w:p>
        </w:tc>
        <w:tc>
          <w:tcPr>
            <w:tcW w:w="216" w:type="pct"/>
            <w:hideMark/>
          </w:tcPr>
          <w:p w14:paraId="3675D89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20330E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413238C" w14:textId="138ADC0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80E5AA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29B8434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2013</w:t>
            </w:r>
          </w:p>
        </w:tc>
      </w:tr>
      <w:tr w:rsidR="00D16572" w:rsidRPr="007B497E" w14:paraId="3C9648BE" w14:textId="77777777" w:rsidTr="00046B6F">
        <w:trPr>
          <w:trHeight w:val="2100"/>
        </w:trPr>
        <w:tc>
          <w:tcPr>
            <w:tcW w:w="322" w:type="pct"/>
            <w:hideMark/>
          </w:tcPr>
          <w:p w14:paraId="642C588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22</w:t>
            </w:r>
          </w:p>
        </w:tc>
        <w:tc>
          <w:tcPr>
            <w:tcW w:w="2135" w:type="pct"/>
            <w:hideMark/>
          </w:tcPr>
          <w:p w14:paraId="144C81D1" w14:textId="5B828B9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Discursos Contiene: 1 Albino Vargas: Una visión ciudadana sobre la democracia, hija legítima de la calle. Foro democracia de la calle. 2 Albino Vargas: foro calidad de la democracia, alcances férricos, utilidad práctica y perspectivas comparativas</w:t>
            </w:r>
          </w:p>
        </w:tc>
        <w:tc>
          <w:tcPr>
            <w:tcW w:w="216" w:type="pct"/>
            <w:hideMark/>
          </w:tcPr>
          <w:p w14:paraId="561CFBC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30F4CF4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2833B1D" w14:textId="5127D23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C5DC7E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34C9CBA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1998, 2006</w:t>
            </w:r>
          </w:p>
        </w:tc>
      </w:tr>
      <w:tr w:rsidR="00D16572" w:rsidRPr="007B497E" w14:paraId="674B38C8" w14:textId="77777777" w:rsidTr="00046B6F">
        <w:trPr>
          <w:trHeight w:val="1200"/>
        </w:trPr>
        <w:tc>
          <w:tcPr>
            <w:tcW w:w="322" w:type="pct"/>
            <w:hideMark/>
          </w:tcPr>
          <w:p w14:paraId="6C7165A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23</w:t>
            </w:r>
          </w:p>
        </w:tc>
        <w:tc>
          <w:tcPr>
            <w:tcW w:w="2135" w:type="pct"/>
            <w:hideMark/>
          </w:tcPr>
          <w:p w14:paraId="5555C68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Documentos de Sesiones del Comité Ejecutivo Corresponden a documentos recopilados, para discusión en sesiones del comité ejecutivo.</w:t>
            </w:r>
          </w:p>
        </w:tc>
        <w:tc>
          <w:tcPr>
            <w:tcW w:w="216" w:type="pct"/>
            <w:hideMark/>
          </w:tcPr>
          <w:p w14:paraId="56AF1E6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72E806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FA843B0" w14:textId="7FB90B8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E3D037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65BB8E3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2006-2007</w:t>
            </w:r>
          </w:p>
        </w:tc>
      </w:tr>
      <w:tr w:rsidR="00D16572" w:rsidRPr="007B497E" w14:paraId="60501CFE" w14:textId="77777777" w:rsidTr="00046B6F">
        <w:trPr>
          <w:trHeight w:val="600"/>
        </w:trPr>
        <w:tc>
          <w:tcPr>
            <w:tcW w:w="322" w:type="pct"/>
            <w:hideMark/>
          </w:tcPr>
          <w:p w14:paraId="4BCE2CF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24</w:t>
            </w:r>
          </w:p>
        </w:tc>
        <w:tc>
          <w:tcPr>
            <w:tcW w:w="2135" w:type="pct"/>
            <w:hideMark/>
          </w:tcPr>
          <w:p w14:paraId="3F9FF78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Estatuto de la ANEP</w:t>
            </w:r>
          </w:p>
        </w:tc>
        <w:tc>
          <w:tcPr>
            <w:tcW w:w="216" w:type="pct"/>
            <w:hideMark/>
          </w:tcPr>
          <w:p w14:paraId="76E853F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9EA9EC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2DC6194" w14:textId="78FC420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96A8DA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77C8757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Sin fecha</w:t>
            </w:r>
          </w:p>
        </w:tc>
      </w:tr>
      <w:tr w:rsidR="00D16572" w:rsidRPr="007B497E" w14:paraId="5AD1FA82" w14:textId="77777777" w:rsidTr="00900153">
        <w:trPr>
          <w:trHeight w:val="987"/>
        </w:trPr>
        <w:tc>
          <w:tcPr>
            <w:tcW w:w="322" w:type="pct"/>
            <w:hideMark/>
          </w:tcPr>
          <w:p w14:paraId="7C751B5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25</w:t>
            </w:r>
          </w:p>
        </w:tc>
        <w:tc>
          <w:tcPr>
            <w:tcW w:w="2135" w:type="pct"/>
            <w:hideMark/>
          </w:tcPr>
          <w:p w14:paraId="33A75F28" w14:textId="607B734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 de acciones de inconstitucionalidad, reformas, proyectos de ley, análisis de aplicación. Incluye convenciones colectivas de la Municipalidad de Cartago, Tibás, Coronado, </w:t>
            </w:r>
            <w:r w:rsidRPr="00C67FB3">
              <w:rPr>
                <w:iCs w:val="0"/>
                <w:color w:val="000000"/>
                <w:szCs w:val="24"/>
                <w:lang w:val="es-CR" w:eastAsia="es-CR"/>
              </w:rPr>
              <w:lastRenderedPageBreak/>
              <w:t>Desamparados, Curridabat, El Guarco, Alajuelita</w:t>
            </w:r>
            <w:r w:rsidR="00900153">
              <w:rPr>
                <w:iCs w:val="0"/>
                <w:color w:val="000000"/>
                <w:szCs w:val="24"/>
                <w:lang w:val="es-CR" w:eastAsia="es-CR"/>
              </w:rPr>
              <w:t>.</w:t>
            </w:r>
          </w:p>
        </w:tc>
        <w:tc>
          <w:tcPr>
            <w:tcW w:w="216" w:type="pct"/>
            <w:hideMark/>
          </w:tcPr>
          <w:p w14:paraId="36FA46F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3A82405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14370EF" w14:textId="007E473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5F74BE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B27396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1990-2009</w:t>
            </w:r>
          </w:p>
        </w:tc>
      </w:tr>
      <w:tr w:rsidR="00D16572" w:rsidRPr="007B497E" w14:paraId="1D63A0EF" w14:textId="77777777" w:rsidTr="00900153">
        <w:trPr>
          <w:trHeight w:val="1979"/>
        </w:trPr>
        <w:tc>
          <w:tcPr>
            <w:tcW w:w="322" w:type="pct"/>
            <w:hideMark/>
          </w:tcPr>
          <w:p w14:paraId="4484423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26</w:t>
            </w:r>
          </w:p>
        </w:tc>
        <w:tc>
          <w:tcPr>
            <w:tcW w:w="2135" w:type="pct"/>
            <w:hideMark/>
          </w:tcPr>
          <w:p w14:paraId="20EC1A09" w14:textId="0A3FFB2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 de actividades y proyectos de capacitación sindical. Contiene correspondencia como informes como instructivos, formularios, informes y listados, programas, folletos. </w:t>
            </w:r>
            <w:r w:rsidRPr="00C67FB3">
              <w:rPr>
                <w:iCs w:val="0"/>
                <w:color w:val="000000"/>
                <w:szCs w:val="24"/>
                <w:lang w:val="es-CR" w:eastAsia="es-CR"/>
              </w:rPr>
              <w:br/>
              <w:t xml:space="preserve">Contiene: 1 Proyecto educación sobre género y desarrollo sostenible para la gestión sindica entre Costa Rica, Holanda y </w:t>
            </w:r>
            <w:proofErr w:type="spellStart"/>
            <w:r w:rsidRPr="00C67FB3">
              <w:rPr>
                <w:iCs w:val="0"/>
                <w:color w:val="000000"/>
                <w:szCs w:val="24"/>
                <w:lang w:val="es-CR" w:eastAsia="es-CR"/>
              </w:rPr>
              <w:t>Fundecooperación</w:t>
            </w:r>
            <w:proofErr w:type="spellEnd"/>
            <w:r w:rsidRPr="00C67FB3">
              <w:rPr>
                <w:iCs w:val="0"/>
                <w:color w:val="000000"/>
                <w:szCs w:val="24"/>
                <w:lang w:val="es-CR" w:eastAsia="es-CR"/>
              </w:rPr>
              <w:t xml:space="preserve">. 2 </w:t>
            </w:r>
            <w:proofErr w:type="gramStart"/>
            <w:r w:rsidRPr="00C67FB3">
              <w:rPr>
                <w:iCs w:val="0"/>
                <w:color w:val="000000"/>
                <w:szCs w:val="24"/>
                <w:lang w:val="es-CR" w:eastAsia="es-CR"/>
              </w:rPr>
              <w:t>Estrategias</w:t>
            </w:r>
            <w:proofErr w:type="gramEnd"/>
            <w:r w:rsidRPr="00C67FB3">
              <w:rPr>
                <w:iCs w:val="0"/>
                <w:color w:val="000000"/>
                <w:szCs w:val="24"/>
                <w:lang w:val="es-CR" w:eastAsia="es-CR"/>
              </w:rPr>
              <w:t xml:space="preserve"> empresariales al descubierto: flexibilidad laboral en maquilas de Costa Rica. 3 talleres de planificación operativa en instituciones públicas: Junta de Protección Social de San José, Instituto Costarricense sobre Drogas, Municipalidad de Turrialba, sector seguridad, interinstitucional, sector privado, regional occidente, Sistema Nacional de Radio y Televisión. 4 </w:t>
            </w:r>
            <w:proofErr w:type="gramStart"/>
            <w:r w:rsidRPr="00C67FB3">
              <w:rPr>
                <w:iCs w:val="0"/>
                <w:color w:val="000000"/>
                <w:szCs w:val="24"/>
                <w:lang w:val="es-CR" w:eastAsia="es-CR"/>
              </w:rPr>
              <w:t>Talleres</w:t>
            </w:r>
            <w:proofErr w:type="gramEnd"/>
            <w:r w:rsidRPr="00C67FB3">
              <w:rPr>
                <w:iCs w:val="0"/>
                <w:color w:val="000000"/>
                <w:szCs w:val="24"/>
                <w:lang w:val="es-CR" w:eastAsia="es-CR"/>
              </w:rPr>
              <w:t xml:space="preserve"> sindicales sobre realidad nacional y sindical, flexibilización laboral, reforma del estado, términos económicos de uso frecuente, taller sobre el </w:t>
            </w:r>
            <w:r w:rsidRPr="00C67FB3">
              <w:rPr>
                <w:iCs w:val="0"/>
                <w:color w:val="000000"/>
                <w:szCs w:val="24"/>
                <w:lang w:val="es-CR" w:eastAsia="es-CR"/>
              </w:rPr>
              <w:lastRenderedPageBreak/>
              <w:t xml:space="preserve">impacto del ajuste </w:t>
            </w:r>
            <w:r w:rsidR="00AA30B3" w:rsidRPr="00C67FB3">
              <w:rPr>
                <w:iCs w:val="0"/>
                <w:color w:val="000000"/>
                <w:szCs w:val="24"/>
                <w:lang w:val="es-CR" w:eastAsia="es-CR"/>
              </w:rPr>
              <w:t>estructural únicos</w:t>
            </w:r>
            <w:r w:rsidRPr="00C67FB3">
              <w:rPr>
                <w:iCs w:val="0"/>
                <w:color w:val="000000"/>
                <w:szCs w:val="24"/>
                <w:lang w:val="es-CR" w:eastAsia="es-CR"/>
              </w:rPr>
              <w:t xml:space="preserve"> de uso frecuente, taller sobre el impacto del ajuste estructural</w:t>
            </w:r>
            <w:r w:rsidR="00AA30B3">
              <w:rPr>
                <w:iCs w:val="0"/>
                <w:color w:val="000000"/>
                <w:szCs w:val="24"/>
                <w:lang w:val="es-CR" w:eastAsia="es-CR"/>
              </w:rPr>
              <w:t>.</w:t>
            </w:r>
          </w:p>
        </w:tc>
        <w:tc>
          <w:tcPr>
            <w:tcW w:w="216" w:type="pct"/>
            <w:hideMark/>
          </w:tcPr>
          <w:p w14:paraId="1CAF82A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1433B05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535512D" w14:textId="077DAFE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FA560D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 unidades</w:t>
            </w:r>
          </w:p>
        </w:tc>
        <w:tc>
          <w:tcPr>
            <w:tcW w:w="837" w:type="pct"/>
            <w:hideMark/>
          </w:tcPr>
          <w:p w14:paraId="268026F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1994-1998, 2006</w:t>
            </w:r>
          </w:p>
        </w:tc>
      </w:tr>
      <w:tr w:rsidR="00D16572" w:rsidRPr="007B497E" w14:paraId="60825F74" w14:textId="77777777" w:rsidTr="00900153">
        <w:trPr>
          <w:trHeight w:val="1554"/>
        </w:trPr>
        <w:tc>
          <w:tcPr>
            <w:tcW w:w="322" w:type="pct"/>
            <w:hideMark/>
          </w:tcPr>
          <w:p w14:paraId="1221A41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27</w:t>
            </w:r>
          </w:p>
        </w:tc>
        <w:tc>
          <w:tcPr>
            <w:tcW w:w="2135" w:type="pct"/>
            <w:hideMark/>
          </w:tcPr>
          <w:p w14:paraId="2FA05009" w14:textId="156657F6"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de coordinación general de comités seccionales: contiene la información y gestión acumulada del sindicato en excepcionales de ANEP en todo el país., incluye gobierno central, instituciones autónomas, empresas públicas y municipalidades.</w:t>
            </w:r>
            <w:r w:rsidRPr="00C67FB3">
              <w:rPr>
                <w:iCs w:val="0"/>
                <w:color w:val="000000"/>
                <w:szCs w:val="24"/>
                <w:lang w:val="es-CR" w:eastAsia="es-CR"/>
              </w:rPr>
              <w:br/>
              <w:t>Contiene leyes, afiches, cuadros sinópticos, memorias, informes perfil de actividad o proyecto, informes técnicos, correspondencia, artículos de opinión, registros de seccionales municipales de Abangares, Acosta,  Aguirre, Alajuela, Aserrí, Belén,  Cañas, Carrillo, Coronado,  Curridabat, Desamparados,  Escazú, Garabito, Guácimo,  Heredia, La Cruz, La Unión, León Cortés, Liberia, Montes de Oca,  Mora, Nicoya, Orotina, Osa,  Palmares, Parrita</w:t>
            </w:r>
            <w:r w:rsidR="00AA30B3">
              <w:rPr>
                <w:iCs w:val="0"/>
                <w:color w:val="000000"/>
                <w:szCs w:val="24"/>
                <w:lang w:val="es-CR" w:eastAsia="es-CR"/>
              </w:rPr>
              <w:t>,</w:t>
            </w:r>
            <w:r w:rsidRPr="00C67FB3">
              <w:rPr>
                <w:iCs w:val="0"/>
                <w:color w:val="000000"/>
                <w:szCs w:val="24"/>
                <w:lang w:val="es-CR" w:eastAsia="es-CR"/>
              </w:rPr>
              <w:t xml:space="preserve"> Puntarenas,  Puriscal, San Mateo, Santa Ana,  Santa Bárbara, Santa Cruz,  Santo </w:t>
            </w:r>
            <w:r w:rsidRPr="00C67FB3">
              <w:rPr>
                <w:iCs w:val="0"/>
                <w:color w:val="000000"/>
                <w:szCs w:val="24"/>
                <w:lang w:val="es-CR" w:eastAsia="es-CR"/>
              </w:rPr>
              <w:lastRenderedPageBreak/>
              <w:t xml:space="preserve">Domingo, Sarapiquí, Tarrazú,  Tibás, Tres Ríos, Turrialba,  Valverde Vega, Garabito </w:t>
            </w:r>
          </w:p>
        </w:tc>
        <w:tc>
          <w:tcPr>
            <w:tcW w:w="216" w:type="pct"/>
            <w:hideMark/>
          </w:tcPr>
          <w:p w14:paraId="342B28A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76C3A87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6284899" w14:textId="7BD275A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D5D634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10 unidades</w:t>
            </w:r>
          </w:p>
        </w:tc>
        <w:tc>
          <w:tcPr>
            <w:tcW w:w="837" w:type="pct"/>
            <w:hideMark/>
          </w:tcPr>
          <w:p w14:paraId="52B763F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2003-2020</w:t>
            </w:r>
          </w:p>
        </w:tc>
      </w:tr>
      <w:tr w:rsidR="00D16572" w:rsidRPr="007B497E" w14:paraId="1F0364E7" w14:textId="77777777" w:rsidTr="00046B6F">
        <w:trPr>
          <w:trHeight w:val="2700"/>
        </w:trPr>
        <w:tc>
          <w:tcPr>
            <w:tcW w:w="322" w:type="pct"/>
            <w:hideMark/>
          </w:tcPr>
          <w:p w14:paraId="0494E0D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28</w:t>
            </w:r>
          </w:p>
        </w:tc>
        <w:tc>
          <w:tcPr>
            <w:tcW w:w="2135" w:type="pct"/>
            <w:hideMark/>
          </w:tcPr>
          <w:p w14:paraId="5E82BA6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de la Coalición Sindical Latinoamericanista Patria Justa: Correspondió a una organización de sindicatos, partidos políticos y organizaciones sociales costarricenses conformadas a raíz del proceso electoral de 2014.</w:t>
            </w:r>
            <w:r w:rsidRPr="00C67FB3">
              <w:rPr>
                <w:iCs w:val="0"/>
                <w:color w:val="000000"/>
                <w:szCs w:val="24"/>
                <w:lang w:val="es-CR" w:eastAsia="es-CR"/>
              </w:rPr>
              <w:br/>
              <w:t>Contiene folletos, discursos, correspondencia, artículos de prensa, actas de acuerdos, agendas de reuniones, comunicados de prensa, entre otros</w:t>
            </w:r>
          </w:p>
        </w:tc>
        <w:tc>
          <w:tcPr>
            <w:tcW w:w="216" w:type="pct"/>
            <w:hideMark/>
          </w:tcPr>
          <w:p w14:paraId="5835C58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1E7AA2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8BC8985" w14:textId="53F9791A"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68FE49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59409E3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2015-2016</w:t>
            </w:r>
          </w:p>
        </w:tc>
      </w:tr>
      <w:tr w:rsidR="00D16572" w:rsidRPr="007B497E" w14:paraId="3EBA2846" w14:textId="77777777" w:rsidTr="00046B6F">
        <w:trPr>
          <w:trHeight w:val="2400"/>
        </w:trPr>
        <w:tc>
          <w:tcPr>
            <w:tcW w:w="322" w:type="pct"/>
            <w:hideMark/>
          </w:tcPr>
          <w:p w14:paraId="6042A41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29</w:t>
            </w:r>
          </w:p>
        </w:tc>
        <w:tc>
          <w:tcPr>
            <w:tcW w:w="2135" w:type="pct"/>
            <w:hideMark/>
          </w:tcPr>
          <w:p w14:paraId="779F078F" w14:textId="49816A0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del Consejo Consultivo Nacional CCN.</w:t>
            </w:r>
            <w:r w:rsidR="00883A8A">
              <w:rPr>
                <w:iCs w:val="0"/>
                <w:color w:val="000000"/>
                <w:szCs w:val="24"/>
                <w:lang w:val="es-CR" w:eastAsia="es-CR"/>
              </w:rPr>
              <w:t xml:space="preserve"> </w:t>
            </w:r>
            <w:r w:rsidRPr="00C67FB3">
              <w:rPr>
                <w:iCs w:val="0"/>
                <w:color w:val="000000"/>
                <w:szCs w:val="24"/>
                <w:lang w:val="es-CR" w:eastAsia="es-CR"/>
              </w:rPr>
              <w:t>El Consejo Consultivo Nacional, es una dependencia creada con varios actores sociales, en temas de política del estado laboral y otras materias</w:t>
            </w:r>
            <w:r w:rsidR="00883A8A">
              <w:rPr>
                <w:iCs w:val="0"/>
                <w:color w:val="000000"/>
                <w:szCs w:val="24"/>
                <w:lang w:val="es-CR" w:eastAsia="es-CR"/>
              </w:rPr>
              <w:t xml:space="preserve">. </w:t>
            </w:r>
            <w:r w:rsidRPr="00C67FB3">
              <w:rPr>
                <w:iCs w:val="0"/>
                <w:color w:val="000000"/>
                <w:szCs w:val="24"/>
                <w:lang w:val="es-CR" w:eastAsia="es-CR"/>
              </w:rPr>
              <w:t>Cada expediente corresponde a la compilación de ponencias y asuntos a discutir en las sesiones de trabajo de ese organismo</w:t>
            </w:r>
            <w:r w:rsidR="00900153">
              <w:rPr>
                <w:iCs w:val="0"/>
                <w:color w:val="000000"/>
                <w:szCs w:val="24"/>
                <w:lang w:val="es-CR" w:eastAsia="es-CR"/>
              </w:rPr>
              <w:t>.</w:t>
            </w:r>
          </w:p>
        </w:tc>
        <w:tc>
          <w:tcPr>
            <w:tcW w:w="216" w:type="pct"/>
            <w:hideMark/>
          </w:tcPr>
          <w:p w14:paraId="2AF1F20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EDF0B2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0BDD8F4" w14:textId="24A7B76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5CF7C8E" w14:textId="0FDA739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6 </w:t>
            </w:r>
            <w:r w:rsidR="00883A8A" w:rsidRPr="00C67FB3">
              <w:rPr>
                <w:iCs w:val="0"/>
                <w:color w:val="000000"/>
                <w:szCs w:val="24"/>
                <w:lang w:val="es-CR" w:eastAsia="es-CR"/>
              </w:rPr>
              <w:t>unidades</w:t>
            </w:r>
          </w:p>
        </w:tc>
        <w:tc>
          <w:tcPr>
            <w:tcW w:w="837" w:type="pct"/>
            <w:hideMark/>
          </w:tcPr>
          <w:p w14:paraId="33EA4DDF" w14:textId="4A906A3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2004-2008, 2016</w:t>
            </w:r>
          </w:p>
        </w:tc>
      </w:tr>
      <w:tr w:rsidR="00D16572" w:rsidRPr="007B497E" w14:paraId="225FFAAB" w14:textId="77777777" w:rsidTr="00046B6F">
        <w:trPr>
          <w:trHeight w:val="900"/>
        </w:trPr>
        <w:tc>
          <w:tcPr>
            <w:tcW w:w="322" w:type="pct"/>
            <w:hideMark/>
          </w:tcPr>
          <w:p w14:paraId="06A7CB1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30</w:t>
            </w:r>
          </w:p>
        </w:tc>
        <w:tc>
          <w:tcPr>
            <w:tcW w:w="2135" w:type="pct"/>
            <w:hideMark/>
          </w:tcPr>
          <w:p w14:paraId="6E27EE8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del Programa Integral de Mercadeo Agropecuario</w:t>
            </w:r>
          </w:p>
        </w:tc>
        <w:tc>
          <w:tcPr>
            <w:tcW w:w="216" w:type="pct"/>
            <w:hideMark/>
          </w:tcPr>
          <w:p w14:paraId="0CF6867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891396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F29611E" w14:textId="5134E0C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DAAFC6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3A314C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2012-2013</w:t>
            </w:r>
          </w:p>
        </w:tc>
      </w:tr>
      <w:tr w:rsidR="00D16572" w:rsidRPr="007B497E" w14:paraId="22411FD6" w14:textId="77777777" w:rsidTr="00046B6F">
        <w:trPr>
          <w:trHeight w:val="900"/>
        </w:trPr>
        <w:tc>
          <w:tcPr>
            <w:tcW w:w="322" w:type="pct"/>
            <w:hideMark/>
          </w:tcPr>
          <w:p w14:paraId="572041B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31</w:t>
            </w:r>
          </w:p>
        </w:tc>
        <w:tc>
          <w:tcPr>
            <w:tcW w:w="2135" w:type="pct"/>
            <w:hideMark/>
          </w:tcPr>
          <w:p w14:paraId="0B851FC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del Tratado de Libre Comercio entre Centroamérica y los Estados Unidos (CAFTA) (TLC)</w:t>
            </w:r>
          </w:p>
        </w:tc>
        <w:tc>
          <w:tcPr>
            <w:tcW w:w="216" w:type="pct"/>
            <w:hideMark/>
          </w:tcPr>
          <w:p w14:paraId="0D20240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511FBA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614A56F" w14:textId="749F5E9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C657E1D" w14:textId="36E5F14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6 </w:t>
            </w:r>
            <w:r w:rsidR="00883A8A" w:rsidRPr="00C67FB3">
              <w:rPr>
                <w:iCs w:val="0"/>
                <w:color w:val="000000"/>
                <w:szCs w:val="24"/>
                <w:lang w:val="es-CR" w:eastAsia="es-CR"/>
              </w:rPr>
              <w:t>unidades</w:t>
            </w:r>
          </w:p>
        </w:tc>
        <w:tc>
          <w:tcPr>
            <w:tcW w:w="837" w:type="pct"/>
            <w:hideMark/>
          </w:tcPr>
          <w:p w14:paraId="2CA3C81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2005-2008</w:t>
            </w:r>
          </w:p>
        </w:tc>
      </w:tr>
      <w:tr w:rsidR="00D16572" w:rsidRPr="007B497E" w14:paraId="4C7B6242" w14:textId="77777777" w:rsidTr="00046B6F">
        <w:trPr>
          <w:trHeight w:val="2100"/>
        </w:trPr>
        <w:tc>
          <w:tcPr>
            <w:tcW w:w="322" w:type="pct"/>
            <w:hideMark/>
          </w:tcPr>
          <w:p w14:paraId="376F0EA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32</w:t>
            </w:r>
          </w:p>
        </w:tc>
        <w:tc>
          <w:tcPr>
            <w:tcW w:w="2135" w:type="pct"/>
            <w:hideMark/>
          </w:tcPr>
          <w:p w14:paraId="3A9252E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 sobre ALCA, Área de Libre Comercio para las Américas. </w:t>
            </w:r>
            <w:r w:rsidRPr="00C67FB3">
              <w:rPr>
                <w:iCs w:val="0"/>
                <w:color w:val="000000"/>
                <w:szCs w:val="24"/>
                <w:lang w:val="es-CR" w:eastAsia="es-CR"/>
              </w:rPr>
              <w:br/>
              <w:t>El Área de Libre Comercio de las Américas (ALCA) fue un acuerdo multilateral de libre comercio firmado en 1994, en Miami, que incluía a todos los países del continente americano, excepto Cuba.</w:t>
            </w:r>
          </w:p>
        </w:tc>
        <w:tc>
          <w:tcPr>
            <w:tcW w:w="216" w:type="pct"/>
            <w:hideMark/>
          </w:tcPr>
          <w:p w14:paraId="1A82EB7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B8F162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800FF90" w14:textId="20FCF18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A68E30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74D9396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1994-2005</w:t>
            </w:r>
          </w:p>
        </w:tc>
      </w:tr>
      <w:tr w:rsidR="00D16572" w:rsidRPr="007B497E" w14:paraId="7A0049A1" w14:textId="77777777" w:rsidTr="00046B6F">
        <w:trPr>
          <w:trHeight w:val="2100"/>
        </w:trPr>
        <w:tc>
          <w:tcPr>
            <w:tcW w:w="322" w:type="pct"/>
            <w:hideMark/>
          </w:tcPr>
          <w:p w14:paraId="347548F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33</w:t>
            </w:r>
          </w:p>
        </w:tc>
        <w:tc>
          <w:tcPr>
            <w:tcW w:w="2135" w:type="pct"/>
            <w:hideMark/>
          </w:tcPr>
          <w:p w14:paraId="127D9835" w14:textId="676B33FA"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coordinación de política en materia de género y mujeres: contiene información sobre la continuación de hablar con el instituto nacional para tener el trabajo de cuántas mujeres y las políticas sobre equidad de género en el estado.</w:t>
            </w:r>
            <w:r w:rsidR="00883A8A">
              <w:rPr>
                <w:iCs w:val="0"/>
                <w:color w:val="000000"/>
                <w:szCs w:val="24"/>
                <w:lang w:val="es-CR" w:eastAsia="es-CR"/>
              </w:rPr>
              <w:t xml:space="preserve"> C</w:t>
            </w:r>
            <w:r w:rsidRPr="00C67FB3">
              <w:rPr>
                <w:iCs w:val="0"/>
                <w:color w:val="000000"/>
                <w:szCs w:val="24"/>
                <w:lang w:val="es-CR" w:eastAsia="es-CR"/>
              </w:rPr>
              <w:t>ontiene correspondencia, leyes, diapositivas, folletos</w:t>
            </w:r>
          </w:p>
        </w:tc>
        <w:tc>
          <w:tcPr>
            <w:tcW w:w="216" w:type="pct"/>
            <w:hideMark/>
          </w:tcPr>
          <w:p w14:paraId="7744E69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950328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33DE2E9" w14:textId="22CB32F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8B7A0D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 unidades</w:t>
            </w:r>
          </w:p>
        </w:tc>
        <w:tc>
          <w:tcPr>
            <w:tcW w:w="837" w:type="pct"/>
            <w:hideMark/>
          </w:tcPr>
          <w:p w14:paraId="37A2C22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1998, 2003-2006, 2009-2012 </w:t>
            </w:r>
          </w:p>
        </w:tc>
      </w:tr>
      <w:tr w:rsidR="00D16572" w:rsidRPr="007B497E" w14:paraId="67F922D2" w14:textId="77777777" w:rsidTr="00046B6F">
        <w:trPr>
          <w:trHeight w:val="2700"/>
        </w:trPr>
        <w:tc>
          <w:tcPr>
            <w:tcW w:w="322" w:type="pct"/>
            <w:hideMark/>
          </w:tcPr>
          <w:p w14:paraId="7815AD6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34</w:t>
            </w:r>
          </w:p>
        </w:tc>
        <w:tc>
          <w:tcPr>
            <w:tcW w:w="2135" w:type="pct"/>
            <w:hideMark/>
          </w:tcPr>
          <w:p w14:paraId="72AA5BCD" w14:textId="10DEBA7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el grupo o tendencia “Lucha”</w:t>
            </w:r>
            <w:r w:rsidR="00883A8A">
              <w:rPr>
                <w:iCs w:val="0"/>
                <w:color w:val="000000"/>
                <w:szCs w:val="24"/>
                <w:lang w:val="es-CR" w:eastAsia="es-CR"/>
              </w:rPr>
              <w:t xml:space="preserve">. </w:t>
            </w:r>
            <w:r w:rsidRPr="00C67FB3">
              <w:rPr>
                <w:iCs w:val="0"/>
                <w:color w:val="000000"/>
                <w:szCs w:val="24"/>
                <w:lang w:val="es-CR" w:eastAsia="es-CR"/>
              </w:rPr>
              <w:t xml:space="preserve">Las tendencias son grupos de asociados conformados con el objetivo de organizarse para conformar la junta directiva durante hoy las elecciones </w:t>
            </w:r>
            <w:r w:rsidRPr="00C67FB3">
              <w:rPr>
                <w:iCs w:val="0"/>
                <w:color w:val="000000"/>
                <w:szCs w:val="24"/>
                <w:lang w:val="es-CR" w:eastAsia="es-CR"/>
              </w:rPr>
              <w:lastRenderedPageBreak/>
              <w:t>de ese órgano colegiado</w:t>
            </w:r>
            <w:r w:rsidRPr="00C67FB3">
              <w:rPr>
                <w:iCs w:val="0"/>
                <w:color w:val="000000"/>
                <w:szCs w:val="24"/>
                <w:lang w:val="es-CR" w:eastAsia="es-CR"/>
              </w:rPr>
              <w:br/>
              <w:t>Contiene agenda de actividades, correspondencia, plan de trabajo. volantes, folletos, recortes de periódico, reglamentos, minutas, plan de trabajo, entre otros.</w:t>
            </w:r>
          </w:p>
        </w:tc>
        <w:tc>
          <w:tcPr>
            <w:tcW w:w="216" w:type="pct"/>
            <w:hideMark/>
          </w:tcPr>
          <w:p w14:paraId="0C90AC6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2532B8A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6F9B32C" w14:textId="686E326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D9803D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0BD7919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2001-2002, 2009</w:t>
            </w:r>
          </w:p>
        </w:tc>
      </w:tr>
      <w:tr w:rsidR="00D16572" w:rsidRPr="007B497E" w14:paraId="569781B6" w14:textId="77777777" w:rsidTr="00046B6F">
        <w:trPr>
          <w:trHeight w:val="2100"/>
        </w:trPr>
        <w:tc>
          <w:tcPr>
            <w:tcW w:w="322" w:type="pct"/>
            <w:hideMark/>
          </w:tcPr>
          <w:p w14:paraId="5BB9D1B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35</w:t>
            </w:r>
          </w:p>
        </w:tc>
        <w:tc>
          <w:tcPr>
            <w:tcW w:w="2135" w:type="pct"/>
            <w:hideMark/>
          </w:tcPr>
          <w:p w14:paraId="02B03EBE" w14:textId="6D81776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el Plan Puebla Panamá</w:t>
            </w:r>
            <w:r w:rsidR="00421A2B">
              <w:rPr>
                <w:iCs w:val="0"/>
                <w:color w:val="000000"/>
                <w:szCs w:val="24"/>
                <w:lang w:val="es-CR" w:eastAsia="es-CR"/>
              </w:rPr>
              <w:t xml:space="preserve">. </w:t>
            </w:r>
            <w:r w:rsidRPr="00C67FB3">
              <w:rPr>
                <w:iCs w:val="0"/>
                <w:color w:val="000000"/>
                <w:szCs w:val="24"/>
                <w:lang w:val="es-CR" w:eastAsia="es-CR"/>
              </w:rPr>
              <w:t xml:space="preserve">El Plan Puebla Panamá, ahora conocido como Proyecto de Integración y Desarrollo de Mesoamérica, fue un espacio político de alto nivel que coordinó esfuerzos de cooperación, desarrollo e integración entre nueve países de Mesoamérica y los estados del </w:t>
            </w:r>
            <w:proofErr w:type="gramStart"/>
            <w:r w:rsidRPr="00C67FB3">
              <w:rPr>
                <w:iCs w:val="0"/>
                <w:color w:val="000000"/>
                <w:szCs w:val="24"/>
                <w:lang w:val="es-CR" w:eastAsia="es-CR"/>
              </w:rPr>
              <w:t>Sur-Sureste</w:t>
            </w:r>
            <w:proofErr w:type="gramEnd"/>
            <w:r w:rsidRPr="00C67FB3">
              <w:rPr>
                <w:iCs w:val="0"/>
                <w:color w:val="000000"/>
                <w:szCs w:val="24"/>
                <w:lang w:val="es-CR" w:eastAsia="es-CR"/>
              </w:rPr>
              <w:t xml:space="preserve"> de México</w:t>
            </w:r>
          </w:p>
        </w:tc>
        <w:tc>
          <w:tcPr>
            <w:tcW w:w="216" w:type="pct"/>
            <w:hideMark/>
          </w:tcPr>
          <w:p w14:paraId="3E63B4E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21FA60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F2D4408" w14:textId="66904DA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4F16717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2B0AC0E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2001-2008</w:t>
            </w:r>
          </w:p>
        </w:tc>
      </w:tr>
      <w:tr w:rsidR="00D16572" w:rsidRPr="007B497E" w14:paraId="7594C65E" w14:textId="77777777" w:rsidTr="00046B6F">
        <w:trPr>
          <w:trHeight w:val="1200"/>
        </w:trPr>
        <w:tc>
          <w:tcPr>
            <w:tcW w:w="322" w:type="pct"/>
            <w:hideMark/>
          </w:tcPr>
          <w:p w14:paraId="0D57FF8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36</w:t>
            </w:r>
          </w:p>
        </w:tc>
        <w:tc>
          <w:tcPr>
            <w:tcW w:w="2135" w:type="pct"/>
            <w:hideMark/>
          </w:tcPr>
          <w:p w14:paraId="03F1D048" w14:textId="5E37780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elecciones municipales</w:t>
            </w:r>
            <w:r w:rsidR="00421A2B">
              <w:rPr>
                <w:iCs w:val="0"/>
                <w:color w:val="000000"/>
                <w:szCs w:val="24"/>
                <w:lang w:val="es-CR" w:eastAsia="es-CR"/>
              </w:rPr>
              <w:t xml:space="preserve">. </w:t>
            </w:r>
            <w:r w:rsidRPr="00C67FB3">
              <w:rPr>
                <w:iCs w:val="0"/>
                <w:color w:val="000000"/>
                <w:szCs w:val="24"/>
                <w:lang w:val="es-CR" w:eastAsia="es-CR"/>
              </w:rPr>
              <w:t>Contiene correspondencia, artículos, comunicados de prensa</w:t>
            </w:r>
            <w:r w:rsidR="00900153">
              <w:rPr>
                <w:iCs w:val="0"/>
                <w:color w:val="000000"/>
                <w:szCs w:val="24"/>
                <w:lang w:val="es-CR" w:eastAsia="es-CR"/>
              </w:rPr>
              <w:t>.</w:t>
            </w:r>
          </w:p>
        </w:tc>
        <w:tc>
          <w:tcPr>
            <w:tcW w:w="216" w:type="pct"/>
            <w:hideMark/>
          </w:tcPr>
          <w:p w14:paraId="6ED01A8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0963B4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84CE3C5" w14:textId="48FF7D9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389253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4F65204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2010-2011</w:t>
            </w:r>
          </w:p>
        </w:tc>
      </w:tr>
      <w:tr w:rsidR="00D16572" w:rsidRPr="007B497E" w14:paraId="22291540" w14:textId="77777777" w:rsidTr="00046B6F">
        <w:trPr>
          <w:trHeight w:val="600"/>
        </w:trPr>
        <w:tc>
          <w:tcPr>
            <w:tcW w:w="322" w:type="pct"/>
            <w:hideMark/>
          </w:tcPr>
          <w:p w14:paraId="678AFE4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37</w:t>
            </w:r>
          </w:p>
        </w:tc>
        <w:tc>
          <w:tcPr>
            <w:tcW w:w="2135" w:type="pct"/>
            <w:hideMark/>
          </w:tcPr>
          <w:p w14:paraId="5A49ECF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la huelga municipal nacional indefinida</w:t>
            </w:r>
          </w:p>
        </w:tc>
        <w:tc>
          <w:tcPr>
            <w:tcW w:w="216" w:type="pct"/>
            <w:hideMark/>
          </w:tcPr>
          <w:p w14:paraId="6115A82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6E014B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D814710" w14:textId="0C812096"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5ED4E5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BE3185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2001-2002</w:t>
            </w:r>
          </w:p>
        </w:tc>
      </w:tr>
      <w:tr w:rsidR="00D16572" w:rsidRPr="007B497E" w14:paraId="576563E1" w14:textId="77777777" w:rsidTr="00900153">
        <w:trPr>
          <w:trHeight w:val="845"/>
        </w:trPr>
        <w:tc>
          <w:tcPr>
            <w:tcW w:w="322" w:type="pct"/>
            <w:hideMark/>
          </w:tcPr>
          <w:p w14:paraId="1D20FDB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38</w:t>
            </w:r>
          </w:p>
        </w:tc>
        <w:tc>
          <w:tcPr>
            <w:tcW w:w="2135" w:type="pct"/>
            <w:hideMark/>
          </w:tcPr>
          <w:p w14:paraId="15B1F135" w14:textId="052CE50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 sobre la misión humanitaria Milagro: corresponde a proyecto de cooperación con Venezuela sobre atención de médicos oftalmológicos a población </w:t>
            </w:r>
            <w:r w:rsidRPr="00C67FB3">
              <w:rPr>
                <w:iCs w:val="0"/>
                <w:color w:val="000000"/>
                <w:szCs w:val="24"/>
                <w:lang w:val="es-CR" w:eastAsia="es-CR"/>
              </w:rPr>
              <w:lastRenderedPageBreak/>
              <w:t>en riesgo en Costa Rica.</w:t>
            </w:r>
            <w:r w:rsidR="00421A2B">
              <w:rPr>
                <w:iCs w:val="0"/>
                <w:color w:val="000000"/>
                <w:szCs w:val="24"/>
                <w:lang w:val="es-CR" w:eastAsia="es-CR"/>
              </w:rPr>
              <w:t xml:space="preserve"> </w:t>
            </w:r>
            <w:r w:rsidRPr="00C67FB3">
              <w:rPr>
                <w:iCs w:val="0"/>
                <w:color w:val="000000"/>
                <w:szCs w:val="24"/>
                <w:lang w:val="es-CR" w:eastAsia="es-CR"/>
              </w:rPr>
              <w:t>Contiene correspondencia</w:t>
            </w:r>
            <w:r w:rsidR="00900153">
              <w:rPr>
                <w:iCs w:val="0"/>
                <w:color w:val="000000"/>
                <w:szCs w:val="24"/>
                <w:lang w:val="es-CR" w:eastAsia="es-CR"/>
              </w:rPr>
              <w:t>.</w:t>
            </w:r>
          </w:p>
        </w:tc>
        <w:tc>
          <w:tcPr>
            <w:tcW w:w="216" w:type="pct"/>
            <w:hideMark/>
          </w:tcPr>
          <w:p w14:paraId="667F39A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39D456E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85ED215" w14:textId="50CBC61A"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6A7527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C14073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2010</w:t>
            </w:r>
          </w:p>
        </w:tc>
      </w:tr>
      <w:tr w:rsidR="00D16572" w:rsidRPr="007B497E" w14:paraId="01177BAC" w14:textId="77777777" w:rsidTr="00046B6F">
        <w:trPr>
          <w:trHeight w:val="900"/>
        </w:trPr>
        <w:tc>
          <w:tcPr>
            <w:tcW w:w="322" w:type="pct"/>
            <w:hideMark/>
          </w:tcPr>
          <w:p w14:paraId="67B590A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39</w:t>
            </w:r>
          </w:p>
        </w:tc>
        <w:tc>
          <w:tcPr>
            <w:tcW w:w="2135" w:type="pct"/>
            <w:hideMark/>
          </w:tcPr>
          <w:p w14:paraId="3B7BD979" w14:textId="265BFFD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la Oficina Internacional del Trabajo.</w:t>
            </w:r>
            <w:r w:rsidR="00421A2B">
              <w:rPr>
                <w:iCs w:val="0"/>
                <w:color w:val="000000"/>
                <w:szCs w:val="24"/>
                <w:lang w:val="es-CR" w:eastAsia="es-CR"/>
              </w:rPr>
              <w:t xml:space="preserve"> </w:t>
            </w:r>
            <w:r w:rsidRPr="00C67FB3">
              <w:rPr>
                <w:iCs w:val="0"/>
                <w:color w:val="000000"/>
                <w:szCs w:val="24"/>
                <w:lang w:val="es-CR" w:eastAsia="es-CR"/>
              </w:rPr>
              <w:t>Contiene información de coordinación con ese organismo</w:t>
            </w:r>
            <w:r w:rsidR="00900153">
              <w:rPr>
                <w:iCs w:val="0"/>
                <w:color w:val="000000"/>
                <w:szCs w:val="24"/>
                <w:lang w:val="es-CR" w:eastAsia="es-CR"/>
              </w:rPr>
              <w:t>.</w:t>
            </w:r>
          </w:p>
        </w:tc>
        <w:tc>
          <w:tcPr>
            <w:tcW w:w="216" w:type="pct"/>
            <w:hideMark/>
          </w:tcPr>
          <w:p w14:paraId="1952B94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59A5C6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C557B04" w14:textId="347BA25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D2AAF6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997013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2006, 2007</w:t>
            </w:r>
          </w:p>
        </w:tc>
      </w:tr>
      <w:tr w:rsidR="00D16572" w:rsidRPr="007B497E" w14:paraId="55765AE5" w14:textId="77777777" w:rsidTr="00046B6F">
        <w:trPr>
          <w:trHeight w:val="2100"/>
        </w:trPr>
        <w:tc>
          <w:tcPr>
            <w:tcW w:w="322" w:type="pct"/>
            <w:hideMark/>
          </w:tcPr>
          <w:p w14:paraId="7CF0284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40</w:t>
            </w:r>
          </w:p>
        </w:tc>
        <w:tc>
          <w:tcPr>
            <w:tcW w:w="2135" w:type="pct"/>
            <w:hideMark/>
          </w:tcPr>
          <w:p w14:paraId="24465835" w14:textId="32718B1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la Unidad de Desarrollo Organizacional. Sobre la planificación de procesos administrativos de la organización trámites financiero, de pólizas de seguros, planificación de convenios, posición de la organización ante temas nacionales, etc. Incluyen reglamentos, correspondencia, planes de trabajo, diapositivas, acuerdos</w:t>
            </w:r>
            <w:r w:rsidR="00900153">
              <w:rPr>
                <w:iCs w:val="0"/>
                <w:color w:val="000000"/>
                <w:szCs w:val="24"/>
                <w:lang w:val="es-CR" w:eastAsia="es-CR"/>
              </w:rPr>
              <w:t>.</w:t>
            </w:r>
          </w:p>
        </w:tc>
        <w:tc>
          <w:tcPr>
            <w:tcW w:w="216" w:type="pct"/>
            <w:hideMark/>
          </w:tcPr>
          <w:p w14:paraId="39B2A69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5AEF28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31B5EB2" w14:textId="060FEE1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0048D1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49A4E1C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1998-2010, 2020</w:t>
            </w:r>
          </w:p>
        </w:tc>
      </w:tr>
      <w:tr w:rsidR="00D16572" w:rsidRPr="007B497E" w14:paraId="1DEE1793" w14:textId="77777777" w:rsidTr="00046B6F">
        <w:trPr>
          <w:trHeight w:val="4200"/>
        </w:trPr>
        <w:tc>
          <w:tcPr>
            <w:tcW w:w="322" w:type="pct"/>
            <w:hideMark/>
          </w:tcPr>
          <w:p w14:paraId="3889F57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41</w:t>
            </w:r>
          </w:p>
        </w:tc>
        <w:tc>
          <w:tcPr>
            <w:tcW w:w="2135" w:type="pct"/>
            <w:hideMark/>
          </w:tcPr>
          <w:p w14:paraId="1F9A636C" w14:textId="48F25BA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la Unidad de Formación, Información y Comunicación</w:t>
            </w:r>
            <w:r w:rsidR="00421A2B">
              <w:rPr>
                <w:iCs w:val="0"/>
                <w:color w:val="000000"/>
                <w:szCs w:val="24"/>
                <w:lang w:val="es-CR" w:eastAsia="es-CR"/>
              </w:rPr>
              <w:t xml:space="preserve">. </w:t>
            </w:r>
            <w:r w:rsidRPr="00C67FB3">
              <w:rPr>
                <w:iCs w:val="0"/>
                <w:color w:val="000000"/>
                <w:szCs w:val="24"/>
                <w:lang w:val="es-CR" w:eastAsia="es-CR"/>
              </w:rPr>
              <w:t xml:space="preserve">Corresponde al órgano interno de ANEP, encargado de esos procesos. Reúne información general sobre formación  sindical y la planificación operativa de actividades de capacitación en temas sobre flexibilidad laboral y trabajo en </w:t>
            </w:r>
            <w:r w:rsidRPr="00C67FB3">
              <w:rPr>
                <w:iCs w:val="0"/>
                <w:color w:val="000000"/>
                <w:szCs w:val="24"/>
                <w:lang w:val="es-CR" w:eastAsia="es-CR"/>
              </w:rPr>
              <w:lastRenderedPageBreak/>
              <w:t>maquilas, leyes laborales, sindicalismo en Costa Rica y regional entre otros.</w:t>
            </w:r>
            <w:r w:rsidRPr="00C67FB3">
              <w:rPr>
                <w:iCs w:val="0"/>
                <w:color w:val="000000"/>
                <w:szCs w:val="24"/>
                <w:lang w:val="es-CR" w:eastAsia="es-CR"/>
              </w:rPr>
              <w:br/>
              <w:t>Contiene manuales para capacitadores, formularios, programas, bitácoras, artículos, informes de perfil de capacitación, correspondencia, diapositivas, matrices, memorias de actividades, planes de capacitación, estatutos toma informes de estudios técnicos entre otros</w:t>
            </w:r>
            <w:r w:rsidR="00900153">
              <w:rPr>
                <w:iCs w:val="0"/>
                <w:color w:val="000000"/>
                <w:szCs w:val="24"/>
                <w:lang w:val="es-CR" w:eastAsia="es-CR"/>
              </w:rPr>
              <w:t>.</w:t>
            </w:r>
          </w:p>
        </w:tc>
        <w:tc>
          <w:tcPr>
            <w:tcW w:w="216" w:type="pct"/>
            <w:hideMark/>
          </w:tcPr>
          <w:p w14:paraId="00E4D88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6652EED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17FCC52" w14:textId="2C2D1C2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82C9C98" w14:textId="647B90C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6 </w:t>
            </w:r>
            <w:r w:rsidR="00421A2B" w:rsidRPr="00C67FB3">
              <w:rPr>
                <w:iCs w:val="0"/>
                <w:color w:val="000000"/>
                <w:szCs w:val="24"/>
                <w:lang w:val="es-CR" w:eastAsia="es-CR"/>
              </w:rPr>
              <w:t>unidades</w:t>
            </w:r>
          </w:p>
        </w:tc>
        <w:tc>
          <w:tcPr>
            <w:tcW w:w="837" w:type="pct"/>
            <w:hideMark/>
          </w:tcPr>
          <w:p w14:paraId="5280454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 2004-2006, 2008, 2015-2017</w:t>
            </w:r>
          </w:p>
        </w:tc>
      </w:tr>
      <w:tr w:rsidR="00D16572" w:rsidRPr="007B497E" w14:paraId="73427CDE" w14:textId="77777777" w:rsidTr="00046B6F">
        <w:trPr>
          <w:trHeight w:val="973"/>
        </w:trPr>
        <w:tc>
          <w:tcPr>
            <w:tcW w:w="322" w:type="pct"/>
            <w:hideMark/>
          </w:tcPr>
          <w:p w14:paraId="520B1C0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42</w:t>
            </w:r>
          </w:p>
        </w:tc>
        <w:tc>
          <w:tcPr>
            <w:tcW w:w="2135" w:type="pct"/>
            <w:hideMark/>
          </w:tcPr>
          <w:p w14:paraId="0F3EDFCF" w14:textId="14B3158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los Comités Patrióticos No al TLC</w:t>
            </w:r>
            <w:r w:rsidRPr="00C67FB3">
              <w:rPr>
                <w:iCs w:val="0"/>
                <w:color w:val="000000"/>
                <w:szCs w:val="24"/>
                <w:lang w:val="es-CR" w:eastAsia="es-CR"/>
              </w:rPr>
              <w:br/>
              <w:t>Recopila información sobre acciones de estas organizaciones posterior el referendo sobre aprobación del tratado de libre comercio entre Centroamérica Estados Unidos y República Dominicana</w:t>
            </w:r>
            <w:r w:rsidR="00900153">
              <w:rPr>
                <w:iCs w:val="0"/>
                <w:color w:val="000000"/>
                <w:szCs w:val="24"/>
                <w:lang w:val="es-CR" w:eastAsia="es-CR"/>
              </w:rPr>
              <w:t>.</w:t>
            </w:r>
          </w:p>
        </w:tc>
        <w:tc>
          <w:tcPr>
            <w:tcW w:w="216" w:type="pct"/>
            <w:hideMark/>
          </w:tcPr>
          <w:p w14:paraId="7A1CC29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3C61219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6FD39C0" w14:textId="599DE86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3C65BD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0BBD2BB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2007</w:t>
            </w:r>
          </w:p>
        </w:tc>
      </w:tr>
      <w:tr w:rsidR="00D16572" w:rsidRPr="007B497E" w14:paraId="15E414CF" w14:textId="77777777" w:rsidTr="00046B6F">
        <w:trPr>
          <w:trHeight w:val="900"/>
        </w:trPr>
        <w:tc>
          <w:tcPr>
            <w:tcW w:w="322" w:type="pct"/>
            <w:hideMark/>
          </w:tcPr>
          <w:p w14:paraId="58BD40B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43</w:t>
            </w:r>
          </w:p>
        </w:tc>
        <w:tc>
          <w:tcPr>
            <w:tcW w:w="2135" w:type="pct"/>
            <w:hideMark/>
          </w:tcPr>
          <w:p w14:paraId="6F6988AB" w14:textId="728FA24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mesa sindical de mujeres, plan de acción</w:t>
            </w:r>
          </w:p>
        </w:tc>
        <w:tc>
          <w:tcPr>
            <w:tcW w:w="216" w:type="pct"/>
            <w:hideMark/>
          </w:tcPr>
          <w:p w14:paraId="3EAD0B8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FA0C46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0913D3D" w14:textId="19EA526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96E4CB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782898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2017-2019</w:t>
            </w:r>
          </w:p>
        </w:tc>
      </w:tr>
      <w:tr w:rsidR="00D16572" w:rsidRPr="007B497E" w14:paraId="301BDD7E" w14:textId="77777777" w:rsidTr="00900153">
        <w:trPr>
          <w:trHeight w:val="1129"/>
        </w:trPr>
        <w:tc>
          <w:tcPr>
            <w:tcW w:w="322" w:type="pct"/>
            <w:hideMark/>
          </w:tcPr>
          <w:p w14:paraId="69FF053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44</w:t>
            </w:r>
          </w:p>
        </w:tc>
        <w:tc>
          <w:tcPr>
            <w:tcW w:w="2135" w:type="pct"/>
            <w:hideMark/>
          </w:tcPr>
          <w:p w14:paraId="7777FBC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organismos e instituciones de formación sindical</w:t>
            </w:r>
            <w:r w:rsidRPr="00C67FB3">
              <w:rPr>
                <w:iCs w:val="0"/>
                <w:color w:val="000000"/>
                <w:szCs w:val="24"/>
                <w:lang w:val="es-CR" w:eastAsia="es-CR"/>
              </w:rPr>
              <w:br/>
              <w:t xml:space="preserve">Contiene programas, discursos, folletos, artículos </w:t>
            </w:r>
            <w:r w:rsidRPr="00C67FB3">
              <w:rPr>
                <w:iCs w:val="0"/>
                <w:color w:val="000000"/>
                <w:szCs w:val="24"/>
                <w:lang w:val="es-CR" w:eastAsia="es-CR"/>
              </w:rPr>
              <w:br/>
              <w:t xml:space="preserve">Sobre la Escuela Nacional de </w:t>
            </w:r>
            <w:r w:rsidRPr="00C67FB3">
              <w:rPr>
                <w:iCs w:val="0"/>
                <w:color w:val="000000"/>
                <w:szCs w:val="24"/>
                <w:lang w:val="es-CR" w:eastAsia="es-CR"/>
              </w:rPr>
              <w:lastRenderedPageBreak/>
              <w:t>Cuadros Sindicales Lázaro Peña, ubicada en Cuba</w:t>
            </w:r>
          </w:p>
        </w:tc>
        <w:tc>
          <w:tcPr>
            <w:tcW w:w="216" w:type="pct"/>
            <w:hideMark/>
          </w:tcPr>
          <w:p w14:paraId="5102D13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74220A2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19B4451" w14:textId="4D68D53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776E6B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177CF6FC" w14:textId="0B50896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1997-1998</w:t>
            </w:r>
          </w:p>
        </w:tc>
      </w:tr>
      <w:tr w:rsidR="00D16572" w:rsidRPr="007B497E" w14:paraId="47F82A54" w14:textId="77777777" w:rsidTr="00046B6F">
        <w:trPr>
          <w:trHeight w:val="600"/>
        </w:trPr>
        <w:tc>
          <w:tcPr>
            <w:tcW w:w="322" w:type="pct"/>
            <w:hideMark/>
          </w:tcPr>
          <w:p w14:paraId="380CEA3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45</w:t>
            </w:r>
          </w:p>
        </w:tc>
        <w:tc>
          <w:tcPr>
            <w:tcW w:w="2135" w:type="pct"/>
            <w:hideMark/>
          </w:tcPr>
          <w:p w14:paraId="6282FA3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pensiones</w:t>
            </w:r>
          </w:p>
        </w:tc>
        <w:tc>
          <w:tcPr>
            <w:tcW w:w="216" w:type="pct"/>
            <w:hideMark/>
          </w:tcPr>
          <w:p w14:paraId="55C67BA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3A81B34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7EBA482" w14:textId="49C9ADD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DE0D53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5603C5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2011</w:t>
            </w:r>
          </w:p>
        </w:tc>
      </w:tr>
      <w:tr w:rsidR="00D16572" w:rsidRPr="007B497E" w14:paraId="1BB69B04" w14:textId="77777777" w:rsidTr="00046B6F">
        <w:trPr>
          <w:trHeight w:val="600"/>
        </w:trPr>
        <w:tc>
          <w:tcPr>
            <w:tcW w:w="322" w:type="pct"/>
            <w:hideMark/>
          </w:tcPr>
          <w:p w14:paraId="167CA5F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46</w:t>
            </w:r>
          </w:p>
        </w:tc>
        <w:tc>
          <w:tcPr>
            <w:tcW w:w="2135" w:type="pct"/>
            <w:hideMark/>
          </w:tcPr>
          <w:p w14:paraId="46F8D41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 sobre planificación de incidencia Política: </w:t>
            </w:r>
          </w:p>
        </w:tc>
        <w:tc>
          <w:tcPr>
            <w:tcW w:w="216" w:type="pct"/>
            <w:hideMark/>
          </w:tcPr>
          <w:p w14:paraId="52EC855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6C51DE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9736535" w14:textId="591E4C9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7D189A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C9A6F9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Sin fecha</w:t>
            </w:r>
          </w:p>
        </w:tc>
      </w:tr>
      <w:tr w:rsidR="00D16572" w:rsidRPr="007B497E" w14:paraId="3783F8D4" w14:textId="77777777" w:rsidTr="00046B6F">
        <w:trPr>
          <w:trHeight w:val="900"/>
        </w:trPr>
        <w:tc>
          <w:tcPr>
            <w:tcW w:w="322" w:type="pct"/>
            <w:hideMark/>
          </w:tcPr>
          <w:p w14:paraId="4765A8A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47</w:t>
            </w:r>
          </w:p>
        </w:tc>
        <w:tc>
          <w:tcPr>
            <w:tcW w:w="2135" w:type="pct"/>
            <w:hideMark/>
          </w:tcPr>
          <w:p w14:paraId="2204752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planificación estratégica: sobre restructuración operativa de ANEP</w:t>
            </w:r>
          </w:p>
        </w:tc>
        <w:tc>
          <w:tcPr>
            <w:tcW w:w="216" w:type="pct"/>
            <w:hideMark/>
          </w:tcPr>
          <w:p w14:paraId="200F022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AD279B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309171D" w14:textId="7A6E48D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9E11CB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C16889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1996</w:t>
            </w:r>
          </w:p>
        </w:tc>
      </w:tr>
      <w:tr w:rsidR="00D16572" w:rsidRPr="007B497E" w14:paraId="4CC553E4" w14:textId="77777777" w:rsidTr="00046B6F">
        <w:trPr>
          <w:trHeight w:val="1500"/>
        </w:trPr>
        <w:tc>
          <w:tcPr>
            <w:tcW w:w="322" w:type="pct"/>
            <w:hideMark/>
          </w:tcPr>
          <w:p w14:paraId="5CEDB85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48</w:t>
            </w:r>
          </w:p>
        </w:tc>
        <w:tc>
          <w:tcPr>
            <w:tcW w:w="2135" w:type="pct"/>
            <w:hideMark/>
          </w:tcPr>
          <w:p w14:paraId="26C63EA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producción radiofónica: Corresponde a información sobre la gestión de programas, cuñas y coordinación con medios de comunicación radiofónica de Costa Rica</w:t>
            </w:r>
          </w:p>
        </w:tc>
        <w:tc>
          <w:tcPr>
            <w:tcW w:w="216" w:type="pct"/>
            <w:hideMark/>
          </w:tcPr>
          <w:p w14:paraId="1E5E13A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A2429E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356395A" w14:textId="73EDABE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501D6E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329D049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2005</w:t>
            </w:r>
          </w:p>
        </w:tc>
      </w:tr>
      <w:tr w:rsidR="00D16572" w:rsidRPr="007B497E" w14:paraId="3C6C3AC3" w14:textId="77777777" w:rsidTr="00046B6F">
        <w:trPr>
          <w:trHeight w:val="1200"/>
        </w:trPr>
        <w:tc>
          <w:tcPr>
            <w:tcW w:w="322" w:type="pct"/>
            <w:hideMark/>
          </w:tcPr>
          <w:p w14:paraId="49303F8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49</w:t>
            </w:r>
          </w:p>
        </w:tc>
        <w:tc>
          <w:tcPr>
            <w:tcW w:w="2135" w:type="pct"/>
            <w:hideMark/>
          </w:tcPr>
          <w:p w14:paraId="5B01CE8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salarios del sector público</w:t>
            </w:r>
          </w:p>
        </w:tc>
        <w:tc>
          <w:tcPr>
            <w:tcW w:w="216" w:type="pct"/>
            <w:hideMark/>
          </w:tcPr>
          <w:p w14:paraId="6F5CB22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22BB3A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AA0199C" w14:textId="7FE8E5E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F9A8EC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 unidades</w:t>
            </w:r>
          </w:p>
        </w:tc>
        <w:tc>
          <w:tcPr>
            <w:tcW w:w="837" w:type="pct"/>
            <w:hideMark/>
          </w:tcPr>
          <w:p w14:paraId="2763D84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1994-2007, 2011, 2014, 2015, 2016, 2018</w:t>
            </w:r>
          </w:p>
        </w:tc>
      </w:tr>
      <w:tr w:rsidR="00D16572" w:rsidRPr="007B497E" w14:paraId="634E6B2D" w14:textId="77777777" w:rsidTr="00046B6F">
        <w:trPr>
          <w:trHeight w:val="900"/>
        </w:trPr>
        <w:tc>
          <w:tcPr>
            <w:tcW w:w="322" w:type="pct"/>
            <w:hideMark/>
          </w:tcPr>
          <w:p w14:paraId="1F171C1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50</w:t>
            </w:r>
          </w:p>
        </w:tc>
        <w:tc>
          <w:tcPr>
            <w:tcW w:w="2135" w:type="pct"/>
            <w:hideMark/>
          </w:tcPr>
          <w:p w14:paraId="549C67C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 sobre situación del empleo y la informalidad en Costa Rica</w:t>
            </w:r>
          </w:p>
        </w:tc>
        <w:tc>
          <w:tcPr>
            <w:tcW w:w="216" w:type="pct"/>
            <w:hideMark/>
          </w:tcPr>
          <w:p w14:paraId="0F453E1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E6ADBA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2AEE11A" w14:textId="24C7D9A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EF6AB7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81D338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2016</w:t>
            </w:r>
          </w:p>
        </w:tc>
      </w:tr>
      <w:tr w:rsidR="00D16572" w:rsidRPr="007B497E" w14:paraId="3A2F7503" w14:textId="77777777" w:rsidTr="00046B6F">
        <w:trPr>
          <w:trHeight w:val="1500"/>
        </w:trPr>
        <w:tc>
          <w:tcPr>
            <w:tcW w:w="322" w:type="pct"/>
            <w:hideMark/>
          </w:tcPr>
          <w:p w14:paraId="527292D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51</w:t>
            </w:r>
          </w:p>
        </w:tc>
        <w:tc>
          <w:tcPr>
            <w:tcW w:w="2135" w:type="pct"/>
            <w:hideMark/>
          </w:tcPr>
          <w:p w14:paraId="1077EE64" w14:textId="07926DF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de Asambleas Generales.</w:t>
            </w:r>
            <w:r w:rsidR="00046B6F">
              <w:rPr>
                <w:iCs w:val="0"/>
                <w:color w:val="000000"/>
                <w:szCs w:val="24"/>
                <w:lang w:val="es-CR" w:eastAsia="es-CR"/>
              </w:rPr>
              <w:t xml:space="preserve"> </w:t>
            </w:r>
            <w:r w:rsidRPr="00C67FB3">
              <w:rPr>
                <w:iCs w:val="0"/>
                <w:color w:val="000000"/>
                <w:szCs w:val="24"/>
                <w:lang w:val="es-CR" w:eastAsia="es-CR"/>
              </w:rPr>
              <w:t xml:space="preserve">Cada expediente corresponde a la compilación de ponencias y asuntos a discutir en </w:t>
            </w:r>
            <w:r w:rsidRPr="00C67FB3">
              <w:rPr>
                <w:iCs w:val="0"/>
                <w:color w:val="000000"/>
                <w:szCs w:val="24"/>
                <w:lang w:val="es-CR" w:eastAsia="es-CR"/>
              </w:rPr>
              <w:lastRenderedPageBreak/>
              <w:t xml:space="preserve">las sesiones de asambleas generales </w:t>
            </w:r>
          </w:p>
        </w:tc>
        <w:tc>
          <w:tcPr>
            <w:tcW w:w="216" w:type="pct"/>
            <w:hideMark/>
          </w:tcPr>
          <w:p w14:paraId="6401333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1D16AA5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5BC0961" w14:textId="21F5D1A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4EB0A4E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 unidades</w:t>
            </w:r>
          </w:p>
        </w:tc>
        <w:tc>
          <w:tcPr>
            <w:tcW w:w="837" w:type="pct"/>
            <w:hideMark/>
          </w:tcPr>
          <w:p w14:paraId="69B404F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1998, 2007, 2009, 2011, 2017</w:t>
            </w:r>
          </w:p>
        </w:tc>
      </w:tr>
      <w:tr w:rsidR="00D16572" w:rsidRPr="007B497E" w14:paraId="218D85B5" w14:textId="77777777" w:rsidTr="00046B6F">
        <w:trPr>
          <w:trHeight w:val="3383"/>
        </w:trPr>
        <w:tc>
          <w:tcPr>
            <w:tcW w:w="322" w:type="pct"/>
            <w:hideMark/>
          </w:tcPr>
          <w:p w14:paraId="49A8C28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52</w:t>
            </w:r>
          </w:p>
        </w:tc>
        <w:tc>
          <w:tcPr>
            <w:tcW w:w="2135" w:type="pct"/>
            <w:hideMark/>
          </w:tcPr>
          <w:p w14:paraId="6A3C08CA" w14:textId="5CAA8E5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Expedientes de comités seccionales de la ANEP en las siguientes instituciones: ACOSA, AMACARUVA (denuncia), Asamblea Legislativa, Banco de Costa Rica, Banco Nacional de Costa Rica, Caja Costarricense del Seguro Social, CEN-CINAI, CENADA, Centro Nacional de la Cultura, Colegio Universitario de Limón, Comisión Nacional de Emergencias, Consejo Nacional de Rehabilitación y Educación Especial, Correos de Costa Rica, Delegación del Comité Cantonal de Deportes de Heredia, Dirección General de Adaptación Social, Dirección General de Migración y de Extranjería, Dirección General del Archivo Nacional (Incluye plan estratégico institucional 2006, Dirección General del Servicio Civil, Ex oreros de Río Claro y Piedras Blancas, Federación Municipal Regional del Este, Fondo Nacional de Becas, Hospital Calderón </w:t>
            </w:r>
            <w:r w:rsidRPr="00C67FB3">
              <w:rPr>
                <w:iCs w:val="0"/>
                <w:color w:val="000000"/>
                <w:szCs w:val="24"/>
                <w:lang w:val="es-CR" w:eastAsia="es-CR"/>
              </w:rPr>
              <w:lastRenderedPageBreak/>
              <w:t xml:space="preserve">Guardia, Imprenta Nacional, Instituto Costarricense de Electricidad, Instituto Costarricense de Ferrocarriles, Instituto Costarricense de Fomento Cooperativo, Instituto Costarricense de Pesca y Acuicultura, Instituto Costarricense de Puertos del Pacífico, Instituto Costarricense de Turismo, Instituto de Fomento Cooperativo, Instituto Mixto de Ayuda Social, Instituto Nacional de Estadística y Censos, Instituto Nacional de la Mujer, Junta de Administración Portuaria y de Desarrollo Económico de la Vertiente Atlántica de Costa Rica, Junta de Pensiones y Jubilaciones del Magisterio Nacional, Ministerio de Agricultura y Ganadería, Ministerio de Ambiente y Energía, Ministerio de Cultura Juventud y Deportes, Ministerio de Educación Pública, Ministerio de Hacienda, Ministerio de Justicia y Gracia, Ministerio de Obras Públicas y Transportes, Ministerio de planificación nacional y política económica, Ministerio de Salud, Ministerio de Seguridad Pública, </w:t>
            </w:r>
            <w:r w:rsidRPr="00C67FB3">
              <w:rPr>
                <w:iCs w:val="0"/>
                <w:color w:val="000000"/>
                <w:szCs w:val="24"/>
                <w:lang w:val="es-CR" w:eastAsia="es-CR"/>
              </w:rPr>
              <w:lastRenderedPageBreak/>
              <w:t>Ministerio de Trabajo y Seguridad Social, Ministerio de Vivienda y Asentamientos Humanos, Patronato Nacional de la Infancia, Pescadores de Nicoya, Policía Penitenciaria, porque esta sinfónica no es, Presidencia de la República, Seccional Sistema Penitenciario, Servicio Fitosanitario del Estado, Sistema Nacional de Áreas de Conservación, Sistema Nacional de Radio y Televisión, Universidad Nacional, Universidad Técnica Nacional.</w:t>
            </w:r>
            <w:r w:rsidR="00046B6F" w:rsidRPr="00C67FB3">
              <w:rPr>
                <w:iCs w:val="0"/>
                <w:color w:val="000000"/>
                <w:szCs w:val="24"/>
                <w:lang w:val="es-CR" w:eastAsia="es-CR"/>
              </w:rPr>
              <w:t xml:space="preserve"> Incluye las municipalidades Abangares, Aguirre, Alajuelita (se presenta consulta ante el Tribunal Supremo de Elecciones sobre las elecciones municipales), Atenas, Belén, Buenos Aires, Cañas (incluye Convención Colectiva y reglamento autónomo de organización y servicios), Cartago (incluye reglamento autónomo interno de trabajo), Coronado (incluye reglamento interno de trabajo), Corredores, Coto Brus, Curridabat (incluye la convención colectiva, libro de actas original de la seccional y diagnóstico preliminar </w:t>
            </w:r>
            <w:r w:rsidR="00046B6F" w:rsidRPr="00C67FB3">
              <w:rPr>
                <w:iCs w:val="0"/>
                <w:color w:val="000000"/>
                <w:szCs w:val="24"/>
                <w:lang w:val="es-CR" w:eastAsia="es-CR"/>
              </w:rPr>
              <w:lastRenderedPageBreak/>
              <w:t>de la problemática de la municipalidad, reglamento autónomo de servicios y convenio para crear incentivos por recuperación de residuos sólidos), Desamparados (incluye Convención Colectiva y Reglamento autónomo de organización y servicios), El Guarco (Incluye convención colectiva), Flores, Golfito, Grecia, Heredia, La Cruz, La Unión, Liberia, Montes de Oca, Mora, Moravia, Naranjo, Oreamuno, Orotina (Incluye primera Convención Colectiva de Trabajo de 1996), Paraíso, Parrita, Poás, Pococí, Puntarenas (incluye reglamento autónomo de organización y funcionamiento del Comité Cantonal de Deportes y Recreación del cantón de Puntarenas y los comités comunales de deportes), Puriscal, San Isidro, San José, San Ramón, Santa Bárbara de Heredia (incluye convención colectiva de trabajo), Turrubares, Valverde Vega, Vásquez de Coronado</w:t>
            </w:r>
          </w:p>
        </w:tc>
        <w:tc>
          <w:tcPr>
            <w:tcW w:w="216" w:type="pct"/>
            <w:hideMark/>
          </w:tcPr>
          <w:p w14:paraId="1C2A135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1535926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2DA5218" w14:textId="6E79DD4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4F46D0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150 unidades</w:t>
            </w:r>
          </w:p>
        </w:tc>
        <w:tc>
          <w:tcPr>
            <w:tcW w:w="837" w:type="pct"/>
            <w:hideMark/>
          </w:tcPr>
          <w:p w14:paraId="0006D7B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1990-2020</w:t>
            </w:r>
          </w:p>
        </w:tc>
      </w:tr>
      <w:tr w:rsidR="00D16572" w:rsidRPr="007B497E" w14:paraId="01A4ED77" w14:textId="77777777" w:rsidTr="00046B6F">
        <w:trPr>
          <w:trHeight w:val="2100"/>
        </w:trPr>
        <w:tc>
          <w:tcPr>
            <w:tcW w:w="322" w:type="pct"/>
            <w:hideMark/>
          </w:tcPr>
          <w:p w14:paraId="2958FDB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53</w:t>
            </w:r>
          </w:p>
        </w:tc>
        <w:tc>
          <w:tcPr>
            <w:tcW w:w="2135" w:type="pct"/>
            <w:hideMark/>
          </w:tcPr>
          <w:p w14:paraId="56098AA0" w14:textId="452DFD6A"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de denuncias judiciales</w:t>
            </w:r>
            <w:r w:rsidR="007C0241">
              <w:rPr>
                <w:iCs w:val="0"/>
                <w:color w:val="000000"/>
                <w:szCs w:val="24"/>
                <w:lang w:val="es-CR" w:eastAsia="es-CR"/>
              </w:rPr>
              <w:t xml:space="preserve">. </w:t>
            </w:r>
            <w:r w:rsidRPr="00C67FB3">
              <w:rPr>
                <w:iCs w:val="0"/>
                <w:color w:val="000000"/>
                <w:szCs w:val="24"/>
                <w:lang w:val="es-CR" w:eastAsia="es-CR"/>
              </w:rPr>
              <w:t>Denuncias hechas por el sindicato o el sindicato, sobre lesiones, recursos de habeas corpus, recurso de amparo, reclamos administrativos, desafiliación de ANEP, violación acuerdo sindical cómo resignación de puestos, despojo de viviendas, entre otros</w:t>
            </w:r>
          </w:p>
        </w:tc>
        <w:tc>
          <w:tcPr>
            <w:tcW w:w="216" w:type="pct"/>
            <w:hideMark/>
          </w:tcPr>
          <w:p w14:paraId="47180AB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060129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AE9DE20" w14:textId="0003237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D4395E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 unidades</w:t>
            </w:r>
          </w:p>
        </w:tc>
        <w:tc>
          <w:tcPr>
            <w:tcW w:w="837" w:type="pct"/>
            <w:hideMark/>
          </w:tcPr>
          <w:p w14:paraId="04DBDC7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2001-2004, 2007-2008, 2016-2017</w:t>
            </w:r>
          </w:p>
        </w:tc>
      </w:tr>
      <w:tr w:rsidR="00D16572" w:rsidRPr="007B497E" w14:paraId="2E1E6C1A" w14:textId="77777777" w:rsidTr="00046B6F">
        <w:trPr>
          <w:trHeight w:val="900"/>
        </w:trPr>
        <w:tc>
          <w:tcPr>
            <w:tcW w:w="322" w:type="pct"/>
            <w:hideMark/>
          </w:tcPr>
          <w:p w14:paraId="2F369ED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54</w:t>
            </w:r>
          </w:p>
        </w:tc>
        <w:tc>
          <w:tcPr>
            <w:tcW w:w="2135" w:type="pct"/>
            <w:hideMark/>
          </w:tcPr>
          <w:p w14:paraId="5D79335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de partidos políticos</w:t>
            </w:r>
            <w:r w:rsidRPr="00C67FB3">
              <w:rPr>
                <w:iCs w:val="0"/>
                <w:color w:val="000000"/>
                <w:szCs w:val="24"/>
                <w:lang w:val="es-CR" w:eastAsia="es-CR"/>
              </w:rPr>
              <w:br/>
              <w:t xml:space="preserve">Contenido: Partido Frente Amplio </w:t>
            </w:r>
          </w:p>
        </w:tc>
        <w:tc>
          <w:tcPr>
            <w:tcW w:w="216" w:type="pct"/>
            <w:hideMark/>
          </w:tcPr>
          <w:p w14:paraId="0DB378A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3928209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E281D2F" w14:textId="1373FE7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097A84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5202B0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2007-2008</w:t>
            </w:r>
          </w:p>
        </w:tc>
      </w:tr>
      <w:tr w:rsidR="00D16572" w:rsidRPr="007B497E" w14:paraId="2C4634D7" w14:textId="77777777" w:rsidTr="00046B6F">
        <w:trPr>
          <w:trHeight w:val="1200"/>
        </w:trPr>
        <w:tc>
          <w:tcPr>
            <w:tcW w:w="322" w:type="pct"/>
            <w:hideMark/>
          </w:tcPr>
          <w:p w14:paraId="6025F7C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55</w:t>
            </w:r>
          </w:p>
        </w:tc>
        <w:tc>
          <w:tcPr>
            <w:tcW w:w="2135" w:type="pct"/>
            <w:hideMark/>
          </w:tcPr>
          <w:p w14:paraId="2B9ED74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de proyectos: Desarrollo complejo turístico Manuel Antonio, primera etapa. Finanzas y administración, informe de trabajo</w:t>
            </w:r>
          </w:p>
        </w:tc>
        <w:tc>
          <w:tcPr>
            <w:tcW w:w="216" w:type="pct"/>
            <w:hideMark/>
          </w:tcPr>
          <w:p w14:paraId="07B54D5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164727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142F956" w14:textId="63F5251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BD19B1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338920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1993-1994</w:t>
            </w:r>
          </w:p>
        </w:tc>
      </w:tr>
      <w:tr w:rsidR="00D16572" w:rsidRPr="007B497E" w14:paraId="44F209F8" w14:textId="77777777" w:rsidTr="00B57CA8">
        <w:trPr>
          <w:trHeight w:val="1129"/>
        </w:trPr>
        <w:tc>
          <w:tcPr>
            <w:tcW w:w="322" w:type="pct"/>
            <w:hideMark/>
          </w:tcPr>
          <w:p w14:paraId="1C65D4F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56</w:t>
            </w:r>
          </w:p>
        </w:tc>
        <w:tc>
          <w:tcPr>
            <w:tcW w:w="2135" w:type="pct"/>
            <w:hideMark/>
          </w:tcPr>
          <w:p w14:paraId="09A8667F" w14:textId="4074A35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de reuniones sindicales: Contiene informes técnicos, agendas de capacitación, lista de participantes, recortes de periódicos, ponencias, diapositivas, entre otros.</w:t>
            </w:r>
            <w:r w:rsidR="00E165A3">
              <w:rPr>
                <w:iCs w:val="0"/>
                <w:color w:val="000000"/>
                <w:szCs w:val="24"/>
                <w:lang w:val="es-CR" w:eastAsia="es-CR"/>
              </w:rPr>
              <w:t xml:space="preserve"> </w:t>
            </w:r>
            <w:r w:rsidRPr="00C67FB3">
              <w:rPr>
                <w:iCs w:val="0"/>
                <w:color w:val="000000"/>
                <w:szCs w:val="24"/>
                <w:lang w:val="es-CR" w:eastAsia="es-CR"/>
              </w:rPr>
              <w:t xml:space="preserve">Sobre: 1 Primer foro sobre flexibilidad laboral. 2 sobre más allá del 2010, construyendo alternativas (sobre alianzas con </w:t>
            </w:r>
            <w:r w:rsidRPr="00C67FB3">
              <w:rPr>
                <w:iCs w:val="0"/>
                <w:color w:val="000000"/>
                <w:szCs w:val="24"/>
                <w:lang w:val="es-CR" w:eastAsia="es-CR"/>
              </w:rPr>
              <w:lastRenderedPageBreak/>
              <w:t>partidos políticos para elecciones nacionales del año 2010)</w:t>
            </w:r>
          </w:p>
        </w:tc>
        <w:tc>
          <w:tcPr>
            <w:tcW w:w="216" w:type="pct"/>
            <w:hideMark/>
          </w:tcPr>
          <w:p w14:paraId="1C70CA4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2E0D3C8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1DE834E" w14:textId="4E9BFA0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F4EA53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7724418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2008</w:t>
            </w:r>
          </w:p>
        </w:tc>
      </w:tr>
      <w:tr w:rsidR="00D16572" w:rsidRPr="007B497E" w14:paraId="5CAE0A98" w14:textId="77777777" w:rsidTr="00046B6F">
        <w:trPr>
          <w:trHeight w:val="1200"/>
        </w:trPr>
        <w:tc>
          <w:tcPr>
            <w:tcW w:w="322" w:type="pct"/>
            <w:hideMark/>
          </w:tcPr>
          <w:p w14:paraId="14753EB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57</w:t>
            </w:r>
          </w:p>
        </w:tc>
        <w:tc>
          <w:tcPr>
            <w:tcW w:w="2135" w:type="pct"/>
            <w:hideMark/>
          </w:tcPr>
          <w:p w14:paraId="70F4DC1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de sindicatos</w:t>
            </w:r>
            <w:r w:rsidRPr="00C67FB3">
              <w:rPr>
                <w:iCs w:val="0"/>
                <w:color w:val="000000"/>
                <w:szCs w:val="24"/>
                <w:lang w:val="es-CR" w:eastAsia="es-CR"/>
              </w:rPr>
              <w:br/>
              <w:t xml:space="preserve">Contenido </w:t>
            </w:r>
            <w:proofErr w:type="spellStart"/>
            <w:r w:rsidRPr="00C67FB3">
              <w:rPr>
                <w:iCs w:val="0"/>
                <w:color w:val="000000"/>
                <w:szCs w:val="24"/>
                <w:lang w:val="es-CR" w:eastAsia="es-CR"/>
              </w:rPr>
              <w:t>Sintrajap</w:t>
            </w:r>
            <w:proofErr w:type="spellEnd"/>
            <w:r w:rsidRPr="00C67FB3">
              <w:rPr>
                <w:iCs w:val="0"/>
                <w:color w:val="000000"/>
                <w:szCs w:val="24"/>
                <w:lang w:val="es-CR" w:eastAsia="es-CR"/>
              </w:rPr>
              <w:t xml:space="preserve"> Sindicato de trabajadores de </w:t>
            </w:r>
            <w:proofErr w:type="spellStart"/>
            <w:r w:rsidRPr="00C67FB3">
              <w:rPr>
                <w:iCs w:val="0"/>
                <w:color w:val="000000"/>
                <w:szCs w:val="24"/>
                <w:lang w:val="es-CR" w:eastAsia="es-CR"/>
              </w:rPr>
              <w:t>Japdeva</w:t>
            </w:r>
            <w:proofErr w:type="spellEnd"/>
            <w:r w:rsidRPr="00C67FB3">
              <w:rPr>
                <w:iCs w:val="0"/>
                <w:color w:val="000000"/>
                <w:szCs w:val="24"/>
                <w:lang w:val="es-CR" w:eastAsia="es-CR"/>
              </w:rPr>
              <w:t xml:space="preserve"> afines y portuarios</w:t>
            </w:r>
          </w:p>
        </w:tc>
        <w:tc>
          <w:tcPr>
            <w:tcW w:w="216" w:type="pct"/>
            <w:hideMark/>
          </w:tcPr>
          <w:p w14:paraId="7CAC026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DE4C4C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38D90EC" w14:textId="50D459B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D43DC9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F737DC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2009</w:t>
            </w:r>
          </w:p>
        </w:tc>
      </w:tr>
      <w:tr w:rsidR="00D16572" w:rsidRPr="007B497E" w14:paraId="67E07BCB" w14:textId="77777777" w:rsidTr="00046B6F">
        <w:trPr>
          <w:trHeight w:val="900"/>
        </w:trPr>
        <w:tc>
          <w:tcPr>
            <w:tcW w:w="322" w:type="pct"/>
            <w:hideMark/>
          </w:tcPr>
          <w:p w14:paraId="1BD9635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58</w:t>
            </w:r>
          </w:p>
        </w:tc>
        <w:tc>
          <w:tcPr>
            <w:tcW w:w="2135" w:type="pct"/>
            <w:hideMark/>
          </w:tcPr>
          <w:p w14:paraId="7DC5506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Expedientes sobre acciones sindicales en el sector </w:t>
            </w:r>
            <w:proofErr w:type="spellStart"/>
            <w:r w:rsidRPr="00C67FB3">
              <w:rPr>
                <w:iCs w:val="0"/>
                <w:color w:val="000000"/>
                <w:szCs w:val="24"/>
                <w:lang w:val="es-CR" w:eastAsia="es-CR"/>
              </w:rPr>
              <w:t>textilero</w:t>
            </w:r>
            <w:proofErr w:type="spellEnd"/>
          </w:p>
        </w:tc>
        <w:tc>
          <w:tcPr>
            <w:tcW w:w="216" w:type="pct"/>
            <w:hideMark/>
          </w:tcPr>
          <w:p w14:paraId="15A98D8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4A74A4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DB3967F" w14:textId="7D8222D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D41474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7C58707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2001, 2003</w:t>
            </w:r>
          </w:p>
        </w:tc>
      </w:tr>
      <w:tr w:rsidR="00D16572" w:rsidRPr="007B497E" w14:paraId="19EF9F1A" w14:textId="77777777" w:rsidTr="00046B6F">
        <w:trPr>
          <w:trHeight w:val="1200"/>
        </w:trPr>
        <w:tc>
          <w:tcPr>
            <w:tcW w:w="322" w:type="pct"/>
            <w:hideMark/>
          </w:tcPr>
          <w:p w14:paraId="29FA1BD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59</w:t>
            </w:r>
          </w:p>
        </w:tc>
        <w:tc>
          <w:tcPr>
            <w:tcW w:w="2135" w:type="pct"/>
            <w:hideMark/>
          </w:tcPr>
          <w:p w14:paraId="7B0B2C65" w14:textId="4E0FECF6"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Expedientes sobre conmemoraciones</w:t>
            </w:r>
            <w:r w:rsidR="00E165A3">
              <w:rPr>
                <w:iCs w:val="0"/>
                <w:color w:val="000000"/>
                <w:szCs w:val="24"/>
                <w:lang w:val="es-CR" w:eastAsia="es-CR"/>
              </w:rPr>
              <w:t xml:space="preserve">. </w:t>
            </w:r>
            <w:r w:rsidRPr="00C67FB3">
              <w:rPr>
                <w:iCs w:val="0"/>
                <w:color w:val="000000"/>
                <w:szCs w:val="24"/>
                <w:lang w:val="es-CR" w:eastAsia="es-CR"/>
              </w:rPr>
              <w:t>Contiene correspondencia, discursos, programas</w:t>
            </w:r>
            <w:r w:rsidR="00E165A3">
              <w:rPr>
                <w:iCs w:val="0"/>
                <w:color w:val="000000"/>
                <w:szCs w:val="24"/>
                <w:lang w:val="es-CR" w:eastAsia="es-CR"/>
              </w:rPr>
              <w:t xml:space="preserve">. </w:t>
            </w:r>
            <w:r w:rsidRPr="00C67FB3">
              <w:rPr>
                <w:iCs w:val="0"/>
                <w:color w:val="000000"/>
                <w:szCs w:val="24"/>
                <w:lang w:val="es-CR" w:eastAsia="es-CR"/>
              </w:rPr>
              <w:t>Asunto: Celebración 50 Aniversario de ANEP</w:t>
            </w:r>
          </w:p>
        </w:tc>
        <w:tc>
          <w:tcPr>
            <w:tcW w:w="216" w:type="pct"/>
            <w:hideMark/>
          </w:tcPr>
          <w:p w14:paraId="76B3135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EFA5CD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A425C18" w14:textId="047F3A6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5EFD5E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6CEEA2F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2008</w:t>
            </w:r>
          </w:p>
        </w:tc>
      </w:tr>
      <w:tr w:rsidR="00D16572" w:rsidRPr="007B497E" w14:paraId="12D9A1C9" w14:textId="77777777" w:rsidTr="00046B6F">
        <w:trPr>
          <w:trHeight w:val="2400"/>
        </w:trPr>
        <w:tc>
          <w:tcPr>
            <w:tcW w:w="322" w:type="pct"/>
            <w:hideMark/>
          </w:tcPr>
          <w:p w14:paraId="18B75E2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60</w:t>
            </w:r>
          </w:p>
        </w:tc>
        <w:tc>
          <w:tcPr>
            <w:tcW w:w="2135" w:type="pct"/>
            <w:hideMark/>
          </w:tcPr>
          <w:p w14:paraId="4DA47A8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Expedientes sobre formulación de proyectos de ley: </w:t>
            </w:r>
            <w:r w:rsidRPr="00C67FB3">
              <w:rPr>
                <w:iCs w:val="0"/>
                <w:color w:val="000000"/>
                <w:szCs w:val="24"/>
                <w:lang w:val="es-CR" w:eastAsia="es-CR"/>
              </w:rPr>
              <w:br/>
              <w:t xml:space="preserve">Contiene: 1 Expediente 21336 Ley Marco de Empleo Público. 2 </w:t>
            </w:r>
            <w:proofErr w:type="gramStart"/>
            <w:r w:rsidRPr="00C67FB3">
              <w:rPr>
                <w:iCs w:val="0"/>
                <w:color w:val="000000"/>
                <w:szCs w:val="24"/>
                <w:lang w:val="es-CR" w:eastAsia="es-CR"/>
              </w:rPr>
              <w:t>Expediente</w:t>
            </w:r>
            <w:proofErr w:type="gramEnd"/>
            <w:r w:rsidRPr="00C67FB3">
              <w:rPr>
                <w:iCs w:val="0"/>
                <w:color w:val="000000"/>
                <w:szCs w:val="24"/>
                <w:lang w:val="es-CR" w:eastAsia="es-CR"/>
              </w:rPr>
              <w:t xml:space="preserve"> 20782 Adición de un párrafo final al artículo 2 de la Ley </w:t>
            </w:r>
            <w:proofErr w:type="spellStart"/>
            <w:r w:rsidRPr="00C67FB3">
              <w:rPr>
                <w:iCs w:val="0"/>
                <w:color w:val="000000"/>
                <w:szCs w:val="24"/>
                <w:lang w:val="es-CR" w:eastAsia="es-CR"/>
              </w:rPr>
              <w:t>n.°</w:t>
            </w:r>
            <w:proofErr w:type="spellEnd"/>
            <w:r w:rsidRPr="00C67FB3">
              <w:rPr>
                <w:iCs w:val="0"/>
                <w:color w:val="000000"/>
                <w:szCs w:val="24"/>
                <w:lang w:val="es-CR" w:eastAsia="es-CR"/>
              </w:rPr>
              <w:t xml:space="preserve"> 9329, Primera ley especial para la transferencia de competencias: atención plena y exclusiva de la red vial cantonal, de 15 de octubre de 2015 y sus reformas</w:t>
            </w:r>
          </w:p>
        </w:tc>
        <w:tc>
          <w:tcPr>
            <w:tcW w:w="216" w:type="pct"/>
            <w:hideMark/>
          </w:tcPr>
          <w:p w14:paraId="39FD5DE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807CD4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CFA39AF" w14:textId="1FF0EA3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4E7546E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042ECF7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2010, 2019-2022</w:t>
            </w:r>
          </w:p>
        </w:tc>
      </w:tr>
      <w:tr w:rsidR="00D16572" w:rsidRPr="007B497E" w14:paraId="6FBC3DC8" w14:textId="77777777" w:rsidTr="00046B6F">
        <w:trPr>
          <w:trHeight w:val="1500"/>
        </w:trPr>
        <w:tc>
          <w:tcPr>
            <w:tcW w:w="322" w:type="pct"/>
            <w:hideMark/>
          </w:tcPr>
          <w:p w14:paraId="42204D2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61</w:t>
            </w:r>
          </w:p>
        </w:tc>
        <w:tc>
          <w:tcPr>
            <w:tcW w:w="2135" w:type="pct"/>
            <w:hideMark/>
          </w:tcPr>
          <w:p w14:paraId="6C3D70D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Folletos: de discursos, conmemoración del primero de mayo, posición política sobre temas </w:t>
            </w:r>
            <w:r w:rsidRPr="00C67FB3">
              <w:rPr>
                <w:iCs w:val="0"/>
                <w:color w:val="000000"/>
                <w:szCs w:val="24"/>
                <w:lang w:val="es-CR" w:eastAsia="es-CR"/>
              </w:rPr>
              <w:lastRenderedPageBreak/>
              <w:t>específicos, empleo público, salario digno, combo fiscal, convenciones colectivas entre otros</w:t>
            </w:r>
          </w:p>
        </w:tc>
        <w:tc>
          <w:tcPr>
            <w:tcW w:w="216" w:type="pct"/>
            <w:hideMark/>
          </w:tcPr>
          <w:p w14:paraId="0C1DE7F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72594AF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A5A546F" w14:textId="78564DE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1A8170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5 unidades</w:t>
            </w:r>
          </w:p>
        </w:tc>
        <w:tc>
          <w:tcPr>
            <w:tcW w:w="837" w:type="pct"/>
            <w:hideMark/>
          </w:tcPr>
          <w:p w14:paraId="288775B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Sin fecha, 2005, 2008</w:t>
            </w:r>
          </w:p>
        </w:tc>
      </w:tr>
      <w:tr w:rsidR="00D16572" w:rsidRPr="007B497E" w14:paraId="4BE670B1" w14:textId="77777777" w:rsidTr="00046B6F">
        <w:trPr>
          <w:trHeight w:val="600"/>
        </w:trPr>
        <w:tc>
          <w:tcPr>
            <w:tcW w:w="322" w:type="pct"/>
            <w:hideMark/>
          </w:tcPr>
          <w:p w14:paraId="239B058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62</w:t>
            </w:r>
          </w:p>
        </w:tc>
        <w:tc>
          <w:tcPr>
            <w:tcW w:w="2135" w:type="pct"/>
            <w:hideMark/>
          </w:tcPr>
          <w:p w14:paraId="0D2EC7A9" w14:textId="7FAF7B8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Informe de </w:t>
            </w:r>
            <w:r w:rsidR="00E165A3" w:rsidRPr="00C67FB3">
              <w:rPr>
                <w:iCs w:val="0"/>
                <w:color w:val="000000"/>
                <w:szCs w:val="24"/>
                <w:lang w:val="es-CR" w:eastAsia="es-CR"/>
              </w:rPr>
              <w:t>auditoría</w:t>
            </w:r>
            <w:r w:rsidRPr="00C67FB3">
              <w:rPr>
                <w:iCs w:val="0"/>
                <w:color w:val="000000"/>
                <w:szCs w:val="24"/>
                <w:lang w:val="es-CR" w:eastAsia="es-CR"/>
              </w:rPr>
              <w:t xml:space="preserve"> operativa: Sobre el proyecto del Tití</w:t>
            </w:r>
          </w:p>
        </w:tc>
        <w:tc>
          <w:tcPr>
            <w:tcW w:w="216" w:type="pct"/>
            <w:hideMark/>
          </w:tcPr>
          <w:p w14:paraId="56AE4EC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811CEF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063E9A3" w14:textId="21F7251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B3360A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4D0ECD4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2011</w:t>
            </w:r>
          </w:p>
        </w:tc>
      </w:tr>
      <w:tr w:rsidR="00D16572" w:rsidRPr="007B497E" w14:paraId="767EE826" w14:textId="77777777" w:rsidTr="00046B6F">
        <w:trPr>
          <w:trHeight w:val="1800"/>
        </w:trPr>
        <w:tc>
          <w:tcPr>
            <w:tcW w:w="322" w:type="pct"/>
            <w:hideMark/>
          </w:tcPr>
          <w:p w14:paraId="627E03D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63</w:t>
            </w:r>
          </w:p>
        </w:tc>
        <w:tc>
          <w:tcPr>
            <w:tcW w:w="2135" w:type="pct"/>
            <w:hideMark/>
          </w:tcPr>
          <w:p w14:paraId="17669BF6" w14:textId="0A21FBA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Informe de estudios técnicos: 1 Sobre alcances de la Reforma Procesal Laboral. 2 </w:t>
            </w:r>
            <w:proofErr w:type="gramStart"/>
            <w:r w:rsidRPr="00C67FB3">
              <w:rPr>
                <w:iCs w:val="0"/>
                <w:color w:val="000000"/>
                <w:szCs w:val="24"/>
                <w:lang w:val="es-CR" w:eastAsia="es-CR"/>
              </w:rPr>
              <w:t>Informe</w:t>
            </w:r>
            <w:proofErr w:type="gramEnd"/>
            <w:r w:rsidRPr="00C67FB3">
              <w:rPr>
                <w:iCs w:val="0"/>
                <w:color w:val="000000"/>
                <w:szCs w:val="24"/>
                <w:lang w:val="es-CR" w:eastAsia="es-CR"/>
              </w:rPr>
              <w:t xml:space="preserve"> sobre seguridad ciudadana y derechos humanos de la Organización de Estados Americanos. 3 </w:t>
            </w:r>
            <w:proofErr w:type="gramStart"/>
            <w:r w:rsidRPr="00C67FB3">
              <w:rPr>
                <w:iCs w:val="0"/>
                <w:color w:val="000000"/>
                <w:szCs w:val="24"/>
                <w:lang w:val="es-CR" w:eastAsia="es-CR"/>
              </w:rPr>
              <w:t>Estudio</w:t>
            </w:r>
            <w:proofErr w:type="gramEnd"/>
            <w:r w:rsidRPr="00C67FB3">
              <w:rPr>
                <w:iCs w:val="0"/>
                <w:color w:val="000000"/>
                <w:szCs w:val="24"/>
                <w:lang w:val="es-CR" w:eastAsia="es-CR"/>
              </w:rPr>
              <w:t xml:space="preserve"> sobre reconocimiento de incentivo por alto riesgo a todos los cuerpos policiales. </w:t>
            </w:r>
          </w:p>
        </w:tc>
        <w:tc>
          <w:tcPr>
            <w:tcW w:w="216" w:type="pct"/>
            <w:hideMark/>
          </w:tcPr>
          <w:p w14:paraId="5679F71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0084B0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C02C8B4" w14:textId="215656D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0A8C29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3 unidades</w:t>
            </w:r>
          </w:p>
        </w:tc>
        <w:tc>
          <w:tcPr>
            <w:tcW w:w="837" w:type="pct"/>
            <w:hideMark/>
          </w:tcPr>
          <w:p w14:paraId="153D94B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2009, 2015, 2016</w:t>
            </w:r>
          </w:p>
        </w:tc>
      </w:tr>
      <w:tr w:rsidR="00D16572" w:rsidRPr="007B497E" w14:paraId="1AFFCFE0" w14:textId="77777777" w:rsidTr="00046B6F">
        <w:trPr>
          <w:trHeight w:val="3000"/>
        </w:trPr>
        <w:tc>
          <w:tcPr>
            <w:tcW w:w="322" w:type="pct"/>
            <w:hideMark/>
          </w:tcPr>
          <w:p w14:paraId="7D9CF86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64</w:t>
            </w:r>
          </w:p>
        </w:tc>
        <w:tc>
          <w:tcPr>
            <w:tcW w:w="2135" w:type="pct"/>
            <w:hideMark/>
          </w:tcPr>
          <w:p w14:paraId="09F39345" w14:textId="554A8E7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Informe perfil de proyecto: contiene una visión general del proyecto, incluyendo objetivos, justificación, alcance, recursos, y duración estimada, para evaluar su viabilidad antes de avanza.</w:t>
            </w:r>
            <w:r w:rsidR="00E165A3">
              <w:rPr>
                <w:iCs w:val="0"/>
                <w:color w:val="000000"/>
                <w:szCs w:val="24"/>
                <w:lang w:val="es-CR" w:eastAsia="es-CR"/>
              </w:rPr>
              <w:t xml:space="preserve"> </w:t>
            </w:r>
            <w:r w:rsidRPr="00C67FB3">
              <w:rPr>
                <w:iCs w:val="0"/>
                <w:color w:val="000000"/>
                <w:szCs w:val="24"/>
                <w:lang w:val="es-CR" w:eastAsia="es-CR"/>
              </w:rPr>
              <w:t xml:space="preserve">Contenidos: 1 Proyecto educación sobre género y desarrollo sostenible para la gestión sindical. 2 </w:t>
            </w:r>
            <w:proofErr w:type="gramStart"/>
            <w:r w:rsidRPr="00C67FB3">
              <w:rPr>
                <w:iCs w:val="0"/>
                <w:color w:val="000000"/>
                <w:szCs w:val="24"/>
                <w:lang w:val="es-CR" w:eastAsia="es-CR"/>
              </w:rPr>
              <w:t>Propuesta</w:t>
            </w:r>
            <w:proofErr w:type="gramEnd"/>
            <w:r w:rsidRPr="00C67FB3">
              <w:rPr>
                <w:iCs w:val="0"/>
                <w:color w:val="000000"/>
                <w:szCs w:val="24"/>
                <w:lang w:val="es-CR" w:eastAsia="es-CR"/>
              </w:rPr>
              <w:t xml:space="preserve"> de fortalecimiento de la Junta de Administración Portuaria y de Desarrollo Económico de la Vertiente Atlántica de Costa Rica</w:t>
            </w:r>
          </w:p>
        </w:tc>
        <w:tc>
          <w:tcPr>
            <w:tcW w:w="216" w:type="pct"/>
            <w:hideMark/>
          </w:tcPr>
          <w:p w14:paraId="6065628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C82CD0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C6F042C" w14:textId="084E698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50CAC6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023DE17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1996, 2006 </w:t>
            </w:r>
          </w:p>
        </w:tc>
      </w:tr>
      <w:tr w:rsidR="00D16572" w:rsidRPr="007B497E" w14:paraId="49530121" w14:textId="77777777" w:rsidTr="00046B6F">
        <w:trPr>
          <w:trHeight w:val="600"/>
        </w:trPr>
        <w:tc>
          <w:tcPr>
            <w:tcW w:w="322" w:type="pct"/>
            <w:hideMark/>
          </w:tcPr>
          <w:p w14:paraId="62D693F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65</w:t>
            </w:r>
          </w:p>
        </w:tc>
        <w:tc>
          <w:tcPr>
            <w:tcW w:w="2135" w:type="pct"/>
            <w:hideMark/>
          </w:tcPr>
          <w:p w14:paraId="5CF6BE5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Informe sobre seguro de vida para afiliados</w:t>
            </w:r>
          </w:p>
        </w:tc>
        <w:tc>
          <w:tcPr>
            <w:tcW w:w="216" w:type="pct"/>
            <w:hideMark/>
          </w:tcPr>
          <w:p w14:paraId="00F22E5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5E85B5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6BF9E8E1" w14:textId="4331FC7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0275EF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71724F2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2008</w:t>
            </w:r>
          </w:p>
        </w:tc>
      </w:tr>
      <w:tr w:rsidR="00D16572" w:rsidRPr="007B497E" w14:paraId="039FEC88" w14:textId="77777777" w:rsidTr="00046B6F">
        <w:trPr>
          <w:trHeight w:val="1200"/>
        </w:trPr>
        <w:tc>
          <w:tcPr>
            <w:tcW w:w="322" w:type="pct"/>
            <w:hideMark/>
          </w:tcPr>
          <w:p w14:paraId="105F1BF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66</w:t>
            </w:r>
          </w:p>
        </w:tc>
        <w:tc>
          <w:tcPr>
            <w:tcW w:w="2135" w:type="pct"/>
            <w:hideMark/>
          </w:tcPr>
          <w:p w14:paraId="2BBFB4EF" w14:textId="13B4DA9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Informes mensuales de labores</w:t>
            </w:r>
            <w:r w:rsidR="00E165A3">
              <w:rPr>
                <w:iCs w:val="0"/>
                <w:color w:val="000000"/>
                <w:szCs w:val="24"/>
                <w:lang w:val="es-CR" w:eastAsia="es-CR"/>
              </w:rPr>
              <w:t xml:space="preserve">. </w:t>
            </w:r>
            <w:r w:rsidRPr="00C67FB3">
              <w:rPr>
                <w:iCs w:val="0"/>
                <w:color w:val="000000"/>
                <w:szCs w:val="24"/>
                <w:lang w:val="es-CR" w:eastAsia="es-CR"/>
              </w:rPr>
              <w:t>Contenido: Proyecto organización social de la maquila en Costa Rica</w:t>
            </w:r>
          </w:p>
        </w:tc>
        <w:tc>
          <w:tcPr>
            <w:tcW w:w="216" w:type="pct"/>
            <w:hideMark/>
          </w:tcPr>
          <w:p w14:paraId="748CFA2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F64C4D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DA154D7" w14:textId="6FB0089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A7D2A6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7ECFC40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2006</w:t>
            </w:r>
          </w:p>
        </w:tc>
      </w:tr>
      <w:tr w:rsidR="00D16572" w:rsidRPr="007B497E" w14:paraId="1F965952" w14:textId="77777777" w:rsidTr="00046B6F">
        <w:trPr>
          <w:trHeight w:val="600"/>
        </w:trPr>
        <w:tc>
          <w:tcPr>
            <w:tcW w:w="322" w:type="pct"/>
            <w:hideMark/>
          </w:tcPr>
          <w:p w14:paraId="2941C27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67</w:t>
            </w:r>
          </w:p>
        </w:tc>
        <w:tc>
          <w:tcPr>
            <w:tcW w:w="2135" w:type="pct"/>
            <w:hideMark/>
          </w:tcPr>
          <w:p w14:paraId="5ACF589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Invitaciones</w:t>
            </w:r>
          </w:p>
        </w:tc>
        <w:tc>
          <w:tcPr>
            <w:tcW w:w="216" w:type="pct"/>
            <w:hideMark/>
          </w:tcPr>
          <w:p w14:paraId="5F86FD4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8B0B91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BB6BC88" w14:textId="4F46B07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AD1F0A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630A5CC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Sin fecha, 2012</w:t>
            </w:r>
          </w:p>
        </w:tc>
      </w:tr>
      <w:tr w:rsidR="00D16572" w:rsidRPr="007B497E" w14:paraId="4AAB32E2" w14:textId="77777777" w:rsidTr="00046B6F">
        <w:trPr>
          <w:trHeight w:val="600"/>
        </w:trPr>
        <w:tc>
          <w:tcPr>
            <w:tcW w:w="322" w:type="pct"/>
            <w:hideMark/>
          </w:tcPr>
          <w:p w14:paraId="65ED718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68</w:t>
            </w:r>
          </w:p>
        </w:tc>
        <w:tc>
          <w:tcPr>
            <w:tcW w:w="2135" w:type="pct"/>
            <w:hideMark/>
          </w:tcPr>
          <w:p w14:paraId="6128767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Leyes, permisos sindicales, salario único</w:t>
            </w:r>
          </w:p>
        </w:tc>
        <w:tc>
          <w:tcPr>
            <w:tcW w:w="216" w:type="pct"/>
            <w:hideMark/>
          </w:tcPr>
          <w:p w14:paraId="6854D4A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96F9B7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916A710" w14:textId="65ECD22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CF8514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D5395E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2004-2018</w:t>
            </w:r>
          </w:p>
        </w:tc>
      </w:tr>
      <w:tr w:rsidR="00D16572" w:rsidRPr="007B497E" w14:paraId="631224D2" w14:textId="77777777" w:rsidTr="00CA0BF1">
        <w:trPr>
          <w:trHeight w:val="973"/>
        </w:trPr>
        <w:tc>
          <w:tcPr>
            <w:tcW w:w="322" w:type="pct"/>
            <w:hideMark/>
          </w:tcPr>
          <w:p w14:paraId="24CBF22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69</w:t>
            </w:r>
          </w:p>
        </w:tc>
        <w:tc>
          <w:tcPr>
            <w:tcW w:w="2135" w:type="pct"/>
            <w:hideMark/>
          </w:tcPr>
          <w:p w14:paraId="3F14904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Leyes: Son impresiones para consulta de leyes de la república en copia en copia de original o borradores: 1 Ley General de Control Interno. 2 </w:t>
            </w:r>
            <w:proofErr w:type="gramStart"/>
            <w:r w:rsidRPr="00C67FB3">
              <w:rPr>
                <w:iCs w:val="0"/>
                <w:color w:val="000000"/>
                <w:szCs w:val="24"/>
                <w:lang w:val="es-CR" w:eastAsia="es-CR"/>
              </w:rPr>
              <w:t>Ley</w:t>
            </w:r>
            <w:proofErr w:type="gramEnd"/>
            <w:r w:rsidRPr="00C67FB3">
              <w:rPr>
                <w:iCs w:val="0"/>
                <w:color w:val="000000"/>
                <w:szCs w:val="24"/>
                <w:lang w:val="es-CR" w:eastAsia="es-CR"/>
              </w:rPr>
              <w:t xml:space="preserve"> de Asociaciones Solidaristas. 3 </w:t>
            </w:r>
            <w:proofErr w:type="gramStart"/>
            <w:r w:rsidRPr="00C67FB3">
              <w:rPr>
                <w:iCs w:val="0"/>
                <w:color w:val="000000"/>
                <w:szCs w:val="24"/>
                <w:lang w:val="es-CR" w:eastAsia="es-CR"/>
              </w:rPr>
              <w:t>Ley</w:t>
            </w:r>
            <w:proofErr w:type="gramEnd"/>
            <w:r w:rsidRPr="00C67FB3">
              <w:rPr>
                <w:iCs w:val="0"/>
                <w:color w:val="000000"/>
                <w:szCs w:val="24"/>
                <w:lang w:val="es-CR" w:eastAsia="es-CR"/>
              </w:rPr>
              <w:t xml:space="preserve"> 7768 Ley de Correos</w:t>
            </w:r>
          </w:p>
        </w:tc>
        <w:tc>
          <w:tcPr>
            <w:tcW w:w="216" w:type="pct"/>
            <w:hideMark/>
          </w:tcPr>
          <w:p w14:paraId="12F0387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4B3991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2942E16" w14:textId="4947AF03"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3070A2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01CFC9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1984, 1998, 2002</w:t>
            </w:r>
          </w:p>
        </w:tc>
      </w:tr>
      <w:tr w:rsidR="00D16572" w:rsidRPr="007B497E" w14:paraId="66492C00" w14:textId="77777777" w:rsidTr="00B57CA8">
        <w:trPr>
          <w:trHeight w:val="987"/>
        </w:trPr>
        <w:tc>
          <w:tcPr>
            <w:tcW w:w="322" w:type="pct"/>
            <w:hideMark/>
          </w:tcPr>
          <w:p w14:paraId="4A1B823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70</w:t>
            </w:r>
          </w:p>
        </w:tc>
        <w:tc>
          <w:tcPr>
            <w:tcW w:w="2135" w:type="pct"/>
            <w:hideMark/>
          </w:tcPr>
          <w:p w14:paraId="1C5E5131" w14:textId="5CEFF498"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Libros: Contenido: 1 Elecciones en las alcaldías 200. 2 </w:t>
            </w:r>
            <w:proofErr w:type="gramStart"/>
            <w:r w:rsidRPr="00C67FB3">
              <w:rPr>
                <w:iCs w:val="0"/>
                <w:color w:val="000000"/>
                <w:szCs w:val="24"/>
                <w:lang w:val="es-CR" w:eastAsia="es-CR"/>
              </w:rPr>
              <w:t>Una</w:t>
            </w:r>
            <w:proofErr w:type="gramEnd"/>
            <w:r w:rsidRPr="00C67FB3">
              <w:rPr>
                <w:iCs w:val="0"/>
                <w:color w:val="000000"/>
                <w:szCs w:val="24"/>
                <w:lang w:val="es-CR" w:eastAsia="es-CR"/>
              </w:rPr>
              <w:t xml:space="preserve"> nueva esperanza democrática? 2003. 3 Globalización y progreso social. La función y el impacto de las normas internacionales de trabajo 2002. 4 </w:t>
            </w:r>
            <w:proofErr w:type="gramStart"/>
            <w:r w:rsidRPr="00C67FB3">
              <w:rPr>
                <w:iCs w:val="0"/>
                <w:color w:val="000000"/>
                <w:szCs w:val="24"/>
                <w:lang w:val="es-CR" w:eastAsia="es-CR"/>
              </w:rPr>
              <w:t>Corrupción</w:t>
            </w:r>
            <w:proofErr w:type="gramEnd"/>
            <w:r w:rsidRPr="00C67FB3">
              <w:rPr>
                <w:iCs w:val="0"/>
                <w:color w:val="000000"/>
                <w:szCs w:val="24"/>
                <w:lang w:val="es-CR" w:eastAsia="es-CR"/>
              </w:rPr>
              <w:t xml:space="preserve"> en Costa Rica, análisis, discusión y propuesta de acción 2003. 5 </w:t>
            </w:r>
            <w:proofErr w:type="gramStart"/>
            <w:r w:rsidRPr="00C67FB3">
              <w:rPr>
                <w:iCs w:val="0"/>
                <w:color w:val="000000"/>
                <w:szCs w:val="24"/>
                <w:lang w:val="es-CR" w:eastAsia="es-CR"/>
              </w:rPr>
              <w:t>Libro</w:t>
            </w:r>
            <w:proofErr w:type="gramEnd"/>
            <w:r w:rsidRPr="00C67FB3">
              <w:rPr>
                <w:iCs w:val="0"/>
                <w:color w:val="000000"/>
                <w:szCs w:val="24"/>
                <w:lang w:val="es-CR" w:eastAsia="es-CR"/>
              </w:rPr>
              <w:t xml:space="preserve"> pobreza y coyuntura </w:t>
            </w:r>
            <w:r w:rsidRPr="00C67FB3">
              <w:rPr>
                <w:iCs w:val="0"/>
                <w:color w:val="000000"/>
                <w:szCs w:val="24"/>
                <w:lang w:val="es-CR" w:eastAsia="es-CR"/>
              </w:rPr>
              <w:lastRenderedPageBreak/>
              <w:t>social en Costa Rica en la época de los PAES 1992</w:t>
            </w:r>
          </w:p>
        </w:tc>
        <w:tc>
          <w:tcPr>
            <w:tcW w:w="216" w:type="pct"/>
            <w:hideMark/>
          </w:tcPr>
          <w:p w14:paraId="695D91E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45B3213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A9E7781" w14:textId="5E11D57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047C9D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 unidad</w:t>
            </w:r>
          </w:p>
        </w:tc>
        <w:tc>
          <w:tcPr>
            <w:tcW w:w="837" w:type="pct"/>
            <w:hideMark/>
          </w:tcPr>
          <w:p w14:paraId="0D17D4B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1992-2003</w:t>
            </w:r>
          </w:p>
        </w:tc>
      </w:tr>
      <w:tr w:rsidR="00D16572" w:rsidRPr="007B497E" w14:paraId="22A316BA" w14:textId="77777777" w:rsidTr="00046B6F">
        <w:trPr>
          <w:trHeight w:val="1800"/>
        </w:trPr>
        <w:tc>
          <w:tcPr>
            <w:tcW w:w="322" w:type="pct"/>
            <w:hideMark/>
          </w:tcPr>
          <w:p w14:paraId="2029F7E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71</w:t>
            </w:r>
          </w:p>
        </w:tc>
        <w:tc>
          <w:tcPr>
            <w:tcW w:w="2135" w:type="pct"/>
            <w:hideMark/>
          </w:tcPr>
          <w:p w14:paraId="05194FF0" w14:textId="4A7C2A0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Listados</w:t>
            </w:r>
            <w:r w:rsidR="00E165A3">
              <w:rPr>
                <w:iCs w:val="0"/>
                <w:color w:val="000000"/>
                <w:szCs w:val="24"/>
                <w:lang w:val="es-CR" w:eastAsia="es-CR"/>
              </w:rPr>
              <w:t xml:space="preserve">. </w:t>
            </w:r>
            <w:r w:rsidRPr="00C67FB3">
              <w:rPr>
                <w:iCs w:val="0"/>
                <w:color w:val="000000"/>
                <w:szCs w:val="24"/>
                <w:lang w:val="es-CR" w:eastAsia="es-CR"/>
              </w:rPr>
              <w:t xml:space="preserve">Contenido: Sobre convenciones colectivas, contiene los campos código, entidad, fecha de forma, videncia en años, fecha de finalización, estado, tipo, porcentaje mujeres cubiertas </w:t>
            </w:r>
          </w:p>
        </w:tc>
        <w:tc>
          <w:tcPr>
            <w:tcW w:w="216" w:type="pct"/>
            <w:hideMark/>
          </w:tcPr>
          <w:p w14:paraId="371C61E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56E5ED0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A16AE7D" w14:textId="6D36113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C3C208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29B8690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2017</w:t>
            </w:r>
          </w:p>
        </w:tc>
      </w:tr>
      <w:tr w:rsidR="00D16572" w:rsidRPr="007B497E" w14:paraId="6E27F3CA" w14:textId="77777777" w:rsidTr="00CA0BF1">
        <w:trPr>
          <w:trHeight w:val="2248"/>
        </w:trPr>
        <w:tc>
          <w:tcPr>
            <w:tcW w:w="322" w:type="pct"/>
            <w:hideMark/>
          </w:tcPr>
          <w:p w14:paraId="65ABB2D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72</w:t>
            </w:r>
          </w:p>
        </w:tc>
        <w:tc>
          <w:tcPr>
            <w:tcW w:w="2135" w:type="pct"/>
            <w:hideMark/>
          </w:tcPr>
          <w:p w14:paraId="06F8B0B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Manuales operativos: 1 Manual para instructores en los fundamentos de negociación integrativa (sobre negociación entre funcionarios de los ministerios de trabajo, los sindicatos y representantes patronales). 2 </w:t>
            </w:r>
            <w:proofErr w:type="gramStart"/>
            <w:r w:rsidRPr="00C67FB3">
              <w:rPr>
                <w:iCs w:val="0"/>
                <w:color w:val="000000"/>
                <w:szCs w:val="24"/>
                <w:lang w:val="es-CR" w:eastAsia="es-CR"/>
              </w:rPr>
              <w:t>Manual</w:t>
            </w:r>
            <w:proofErr w:type="gramEnd"/>
            <w:r w:rsidRPr="00C67FB3">
              <w:rPr>
                <w:iCs w:val="0"/>
                <w:color w:val="000000"/>
                <w:szCs w:val="24"/>
                <w:lang w:val="es-CR" w:eastAsia="es-CR"/>
              </w:rPr>
              <w:t xml:space="preserve"> explicativo de organigramas del sector público. 3 </w:t>
            </w:r>
            <w:proofErr w:type="gramStart"/>
            <w:r w:rsidRPr="00C67FB3">
              <w:rPr>
                <w:iCs w:val="0"/>
                <w:color w:val="000000"/>
                <w:szCs w:val="24"/>
                <w:lang w:val="es-CR" w:eastAsia="es-CR"/>
              </w:rPr>
              <w:t>Manuales</w:t>
            </w:r>
            <w:proofErr w:type="gramEnd"/>
            <w:r w:rsidRPr="00C67FB3">
              <w:rPr>
                <w:iCs w:val="0"/>
                <w:color w:val="000000"/>
                <w:szCs w:val="24"/>
                <w:lang w:val="es-CR" w:eastAsia="es-CR"/>
              </w:rPr>
              <w:t xml:space="preserve"> de puestos de las municipalidades de Desamparados y Paraíso. Incluye escalas salariales de Paraíso</w:t>
            </w:r>
          </w:p>
        </w:tc>
        <w:tc>
          <w:tcPr>
            <w:tcW w:w="216" w:type="pct"/>
            <w:hideMark/>
          </w:tcPr>
          <w:p w14:paraId="0D9FD7F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82DBC4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13B428F" w14:textId="4E402C0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4038781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4 unidades</w:t>
            </w:r>
          </w:p>
        </w:tc>
        <w:tc>
          <w:tcPr>
            <w:tcW w:w="837" w:type="pct"/>
            <w:hideMark/>
          </w:tcPr>
          <w:p w14:paraId="51636BB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1994, 1998, 2000</w:t>
            </w:r>
          </w:p>
        </w:tc>
      </w:tr>
      <w:tr w:rsidR="00D16572" w:rsidRPr="007B497E" w14:paraId="6310E2D6" w14:textId="77777777" w:rsidTr="00046B6F">
        <w:trPr>
          <w:trHeight w:val="3000"/>
        </w:trPr>
        <w:tc>
          <w:tcPr>
            <w:tcW w:w="322" w:type="pct"/>
            <w:hideMark/>
          </w:tcPr>
          <w:p w14:paraId="0DC081F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73</w:t>
            </w:r>
          </w:p>
        </w:tc>
        <w:tc>
          <w:tcPr>
            <w:tcW w:w="2135" w:type="pct"/>
            <w:hideMark/>
          </w:tcPr>
          <w:p w14:paraId="2D45FA9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Material de apoyo en capacitación en derechos laborales individuales dentro del sector público, proyecto construyendo ciudadanía desde la participación y militancia sindical. Capacitación a funcionarios de la ANEP responsables de afiliaciones </w:t>
            </w:r>
            <w:r w:rsidRPr="00C67FB3">
              <w:rPr>
                <w:iCs w:val="0"/>
                <w:color w:val="000000"/>
                <w:szCs w:val="24"/>
                <w:lang w:val="es-CR" w:eastAsia="es-CR"/>
              </w:rPr>
              <w:lastRenderedPageBreak/>
              <w:t>de nuevos socios 2013. Procedimiento ante trámites de renuncias a la ANEP. Planificación estratégica sobre información para la incidencia política. Propuesta de perfil del Consejo Consultivo Nacional de la ANEP</w:t>
            </w:r>
          </w:p>
        </w:tc>
        <w:tc>
          <w:tcPr>
            <w:tcW w:w="216" w:type="pct"/>
            <w:hideMark/>
          </w:tcPr>
          <w:p w14:paraId="70ABD00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0A5917A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EECA145" w14:textId="0EE6AEF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8F2B9C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12CD24F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2002-2006</w:t>
            </w:r>
          </w:p>
        </w:tc>
      </w:tr>
      <w:tr w:rsidR="00D16572" w:rsidRPr="007B497E" w14:paraId="245C8432" w14:textId="77777777" w:rsidTr="00046B6F">
        <w:trPr>
          <w:trHeight w:val="1200"/>
        </w:trPr>
        <w:tc>
          <w:tcPr>
            <w:tcW w:w="322" w:type="pct"/>
            <w:hideMark/>
          </w:tcPr>
          <w:p w14:paraId="19DB1F4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74</w:t>
            </w:r>
          </w:p>
        </w:tc>
        <w:tc>
          <w:tcPr>
            <w:tcW w:w="2135" w:type="pct"/>
            <w:hideMark/>
          </w:tcPr>
          <w:p w14:paraId="064BEA7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Mesa Sindical de Mujeres. Lineamientos prácticos para el trabajo y organización de la junta directiva de la seccional del </w:t>
            </w:r>
            <w:proofErr w:type="spellStart"/>
            <w:r w:rsidRPr="00C67FB3">
              <w:rPr>
                <w:iCs w:val="0"/>
                <w:color w:val="000000"/>
                <w:szCs w:val="24"/>
                <w:lang w:val="es-CR" w:eastAsia="es-CR"/>
              </w:rPr>
              <w:t>Inamu</w:t>
            </w:r>
            <w:proofErr w:type="spellEnd"/>
          </w:p>
        </w:tc>
        <w:tc>
          <w:tcPr>
            <w:tcW w:w="216" w:type="pct"/>
            <w:hideMark/>
          </w:tcPr>
          <w:p w14:paraId="296DD05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4DF350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D57E0B0" w14:textId="42D1FA3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1FBD88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25AE220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SF</w:t>
            </w:r>
          </w:p>
        </w:tc>
      </w:tr>
      <w:tr w:rsidR="00D16572" w:rsidRPr="007B497E" w14:paraId="591FCEC6" w14:textId="77777777" w:rsidTr="00046B6F">
        <w:trPr>
          <w:trHeight w:val="900"/>
        </w:trPr>
        <w:tc>
          <w:tcPr>
            <w:tcW w:w="322" w:type="pct"/>
            <w:hideMark/>
          </w:tcPr>
          <w:p w14:paraId="0C482C3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75</w:t>
            </w:r>
          </w:p>
        </w:tc>
        <w:tc>
          <w:tcPr>
            <w:tcW w:w="2135" w:type="pct"/>
            <w:hideMark/>
          </w:tcPr>
          <w:p w14:paraId="47D5CAD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Normativa (Reglamento para incapacidades y licencias, ley de simplificación, comisiones salud ocupacional</w:t>
            </w:r>
          </w:p>
        </w:tc>
        <w:tc>
          <w:tcPr>
            <w:tcW w:w="216" w:type="pct"/>
            <w:hideMark/>
          </w:tcPr>
          <w:p w14:paraId="6FD4950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965A9A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40EA9180" w14:textId="0C78DF55"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ACA02D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2DC511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2002-2007</w:t>
            </w:r>
          </w:p>
        </w:tc>
      </w:tr>
      <w:tr w:rsidR="00D16572" w:rsidRPr="007B497E" w14:paraId="28B01D4F" w14:textId="77777777" w:rsidTr="00046B6F">
        <w:trPr>
          <w:trHeight w:val="900"/>
        </w:trPr>
        <w:tc>
          <w:tcPr>
            <w:tcW w:w="322" w:type="pct"/>
            <w:hideMark/>
          </w:tcPr>
          <w:p w14:paraId="344C5F9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76</w:t>
            </w:r>
          </w:p>
        </w:tc>
        <w:tc>
          <w:tcPr>
            <w:tcW w:w="2135" w:type="pct"/>
            <w:hideMark/>
          </w:tcPr>
          <w:p w14:paraId="70FC16A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Observaciones a proyectos de ley, reformas, leyes y consultas judiciales</w:t>
            </w:r>
          </w:p>
        </w:tc>
        <w:tc>
          <w:tcPr>
            <w:tcW w:w="216" w:type="pct"/>
            <w:hideMark/>
          </w:tcPr>
          <w:p w14:paraId="11FD9C4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4960E54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AFEECD5" w14:textId="141C811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641E2D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8A8396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1997-2010</w:t>
            </w:r>
          </w:p>
        </w:tc>
      </w:tr>
      <w:tr w:rsidR="00D16572" w:rsidRPr="007B497E" w14:paraId="611E9C33" w14:textId="77777777" w:rsidTr="00046B6F">
        <w:trPr>
          <w:trHeight w:val="600"/>
        </w:trPr>
        <w:tc>
          <w:tcPr>
            <w:tcW w:w="322" w:type="pct"/>
            <w:hideMark/>
          </w:tcPr>
          <w:p w14:paraId="07612C3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77</w:t>
            </w:r>
          </w:p>
        </w:tc>
        <w:tc>
          <w:tcPr>
            <w:tcW w:w="2135" w:type="pct"/>
            <w:hideMark/>
          </w:tcPr>
          <w:p w14:paraId="35E98BD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Perfil de puestos de la Municipalidad de Alajuelita</w:t>
            </w:r>
          </w:p>
        </w:tc>
        <w:tc>
          <w:tcPr>
            <w:tcW w:w="216" w:type="pct"/>
            <w:hideMark/>
          </w:tcPr>
          <w:p w14:paraId="5BA5FBB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9B5673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543374D" w14:textId="2490441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B562B3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23C53F6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2008</w:t>
            </w:r>
          </w:p>
        </w:tc>
      </w:tr>
      <w:tr w:rsidR="00D16572" w:rsidRPr="007B497E" w14:paraId="0E472F53" w14:textId="77777777" w:rsidTr="00B57CA8">
        <w:trPr>
          <w:trHeight w:val="1129"/>
        </w:trPr>
        <w:tc>
          <w:tcPr>
            <w:tcW w:w="322" w:type="pct"/>
            <w:hideMark/>
          </w:tcPr>
          <w:p w14:paraId="6E5B306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78</w:t>
            </w:r>
          </w:p>
        </w:tc>
        <w:tc>
          <w:tcPr>
            <w:tcW w:w="2135" w:type="pct"/>
            <w:hideMark/>
          </w:tcPr>
          <w:p w14:paraId="3B5DFF58" w14:textId="1A8532E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Periódico</w:t>
            </w:r>
            <w:r w:rsidR="00E165A3">
              <w:rPr>
                <w:iCs w:val="0"/>
                <w:color w:val="000000"/>
                <w:szCs w:val="24"/>
                <w:lang w:val="es-CR" w:eastAsia="es-CR"/>
              </w:rPr>
              <w:t xml:space="preserve">s. </w:t>
            </w:r>
            <w:r w:rsidRPr="00C67FB3">
              <w:rPr>
                <w:iCs w:val="0"/>
                <w:color w:val="000000"/>
                <w:szCs w:val="24"/>
                <w:lang w:val="es-CR" w:eastAsia="es-CR"/>
              </w:rPr>
              <w:t xml:space="preserve">Contenidos: 1 ANEP: Periódico En Marcha. 2 </w:t>
            </w:r>
            <w:proofErr w:type="gramStart"/>
            <w:r w:rsidRPr="00C67FB3">
              <w:rPr>
                <w:iCs w:val="0"/>
                <w:color w:val="000000"/>
                <w:szCs w:val="24"/>
                <w:lang w:val="es-CR" w:eastAsia="es-CR"/>
              </w:rPr>
              <w:t>Confederación</w:t>
            </w:r>
            <w:proofErr w:type="gramEnd"/>
            <w:r w:rsidRPr="00C67FB3">
              <w:rPr>
                <w:iCs w:val="0"/>
                <w:color w:val="000000"/>
                <w:szCs w:val="24"/>
                <w:lang w:val="es-CR" w:eastAsia="es-CR"/>
              </w:rPr>
              <w:t xml:space="preserve"> Unitaria de Trabajadores: PERIÓDICO Unidad Sindical. 3 </w:t>
            </w:r>
            <w:proofErr w:type="gramStart"/>
            <w:r w:rsidRPr="00C67FB3">
              <w:rPr>
                <w:iCs w:val="0"/>
                <w:color w:val="000000"/>
                <w:szCs w:val="24"/>
                <w:lang w:val="es-CR" w:eastAsia="es-CR"/>
              </w:rPr>
              <w:t>Asociación</w:t>
            </w:r>
            <w:proofErr w:type="gramEnd"/>
            <w:r w:rsidRPr="00C67FB3">
              <w:rPr>
                <w:iCs w:val="0"/>
                <w:color w:val="000000"/>
                <w:szCs w:val="24"/>
                <w:lang w:val="es-CR" w:eastAsia="es-CR"/>
              </w:rPr>
              <w:t xml:space="preserve"> para la Comunicación y Desarrollo Humano: Periódico Surcos. 4 </w:t>
            </w:r>
            <w:proofErr w:type="gramStart"/>
            <w:r w:rsidRPr="00C67FB3">
              <w:rPr>
                <w:iCs w:val="0"/>
                <w:color w:val="000000"/>
                <w:szCs w:val="24"/>
                <w:lang w:val="es-CR" w:eastAsia="es-CR"/>
              </w:rPr>
              <w:lastRenderedPageBreak/>
              <w:t>Partido</w:t>
            </w:r>
            <w:proofErr w:type="gramEnd"/>
            <w:r w:rsidRPr="00C67FB3">
              <w:rPr>
                <w:iCs w:val="0"/>
                <w:color w:val="000000"/>
                <w:szCs w:val="24"/>
                <w:lang w:val="es-CR" w:eastAsia="es-CR"/>
              </w:rPr>
              <w:t xml:space="preserve"> Vanguardia Popular: Periódico Adelante </w:t>
            </w:r>
          </w:p>
        </w:tc>
        <w:tc>
          <w:tcPr>
            <w:tcW w:w="216" w:type="pct"/>
            <w:hideMark/>
          </w:tcPr>
          <w:p w14:paraId="2019B7E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15B0BFB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96D9C8D" w14:textId="4D900050"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82E2F4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15 unidades</w:t>
            </w:r>
          </w:p>
        </w:tc>
        <w:tc>
          <w:tcPr>
            <w:tcW w:w="837" w:type="pct"/>
            <w:hideMark/>
          </w:tcPr>
          <w:p w14:paraId="4ED9A2C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1988- 1991, 1993, 1998, 2007, 2009</w:t>
            </w:r>
          </w:p>
        </w:tc>
      </w:tr>
      <w:tr w:rsidR="00D16572" w:rsidRPr="007B497E" w14:paraId="30BBD30A" w14:textId="77777777" w:rsidTr="00046B6F">
        <w:trPr>
          <w:trHeight w:val="1500"/>
        </w:trPr>
        <w:tc>
          <w:tcPr>
            <w:tcW w:w="322" w:type="pct"/>
            <w:hideMark/>
          </w:tcPr>
          <w:p w14:paraId="5BEF340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79</w:t>
            </w:r>
          </w:p>
        </w:tc>
        <w:tc>
          <w:tcPr>
            <w:tcW w:w="2135" w:type="pct"/>
            <w:hideMark/>
          </w:tcPr>
          <w:p w14:paraId="02AAF4B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Plan de trabajo</w:t>
            </w:r>
            <w:r w:rsidRPr="00C67FB3">
              <w:rPr>
                <w:iCs w:val="0"/>
                <w:color w:val="000000"/>
                <w:szCs w:val="24"/>
                <w:lang w:val="es-CR" w:eastAsia="es-CR"/>
              </w:rPr>
              <w:br/>
              <w:t>Sobre la huelga magisterial de julio-agosto de 1995, por reformas a la legislación en materia de pensiones de los docentes del país</w:t>
            </w:r>
          </w:p>
        </w:tc>
        <w:tc>
          <w:tcPr>
            <w:tcW w:w="216" w:type="pct"/>
            <w:hideMark/>
          </w:tcPr>
          <w:p w14:paraId="7379D41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23CB1DA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5025DE0" w14:textId="2868E97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AD1E50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014AE18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1995</w:t>
            </w:r>
          </w:p>
        </w:tc>
      </w:tr>
      <w:tr w:rsidR="00D16572" w:rsidRPr="007B497E" w14:paraId="01D79E16" w14:textId="77777777" w:rsidTr="00CA0BF1">
        <w:trPr>
          <w:trHeight w:val="973"/>
        </w:trPr>
        <w:tc>
          <w:tcPr>
            <w:tcW w:w="322" w:type="pct"/>
            <w:hideMark/>
          </w:tcPr>
          <w:p w14:paraId="309BE0E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80</w:t>
            </w:r>
          </w:p>
        </w:tc>
        <w:tc>
          <w:tcPr>
            <w:tcW w:w="2135" w:type="pct"/>
            <w:hideMark/>
          </w:tcPr>
          <w:p w14:paraId="6710D59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Ponencias. Son propuestas o informes sobre un tema particular que se someten a discusión y decisión en una asamblea u otro tipo de evento multitudinario</w:t>
            </w:r>
            <w:r w:rsidRPr="00C67FB3">
              <w:rPr>
                <w:iCs w:val="0"/>
                <w:color w:val="000000"/>
                <w:szCs w:val="24"/>
                <w:lang w:val="es-CR" w:eastAsia="es-CR"/>
              </w:rPr>
              <w:br/>
              <w:t>Contenido: Tratados de libre comercio entre Estados Unidos y la Unión Europea: implicaciones socioeconómicas para la región centroamericana: visión de la ANEP</w:t>
            </w:r>
          </w:p>
        </w:tc>
        <w:tc>
          <w:tcPr>
            <w:tcW w:w="216" w:type="pct"/>
            <w:hideMark/>
          </w:tcPr>
          <w:p w14:paraId="0BDE590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C0B5EC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AA24254" w14:textId="5BD20D8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4DC38F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5F81639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2007</w:t>
            </w:r>
          </w:p>
        </w:tc>
      </w:tr>
      <w:tr w:rsidR="00D16572" w:rsidRPr="007B497E" w14:paraId="5F117626" w14:textId="77777777" w:rsidTr="00046B6F">
        <w:trPr>
          <w:trHeight w:val="900"/>
        </w:trPr>
        <w:tc>
          <w:tcPr>
            <w:tcW w:w="322" w:type="pct"/>
            <w:hideMark/>
          </w:tcPr>
          <w:p w14:paraId="47D864D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81</w:t>
            </w:r>
          </w:p>
        </w:tc>
        <w:tc>
          <w:tcPr>
            <w:tcW w:w="2135" w:type="pct"/>
            <w:hideMark/>
          </w:tcPr>
          <w:p w14:paraId="53A27F4D" w14:textId="02FF369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Presentación de proyecto de convención colectiva de trabajo en el ICT</w:t>
            </w:r>
          </w:p>
        </w:tc>
        <w:tc>
          <w:tcPr>
            <w:tcW w:w="216" w:type="pct"/>
            <w:hideMark/>
          </w:tcPr>
          <w:p w14:paraId="1BFA97F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7A4ED9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5626D16A" w14:textId="245D6822"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40075C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50B2311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2017</w:t>
            </w:r>
          </w:p>
        </w:tc>
      </w:tr>
      <w:tr w:rsidR="00D16572" w:rsidRPr="007B497E" w14:paraId="29464799" w14:textId="77777777" w:rsidTr="00046B6F">
        <w:trPr>
          <w:trHeight w:val="600"/>
        </w:trPr>
        <w:tc>
          <w:tcPr>
            <w:tcW w:w="322" w:type="pct"/>
            <w:hideMark/>
          </w:tcPr>
          <w:p w14:paraId="3BEE7E4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82</w:t>
            </w:r>
          </w:p>
        </w:tc>
        <w:tc>
          <w:tcPr>
            <w:tcW w:w="2135" w:type="pct"/>
            <w:hideMark/>
          </w:tcPr>
          <w:p w14:paraId="476E2D0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Presentación La nueva Ley de empleo público</w:t>
            </w:r>
          </w:p>
        </w:tc>
        <w:tc>
          <w:tcPr>
            <w:tcW w:w="216" w:type="pct"/>
            <w:hideMark/>
          </w:tcPr>
          <w:p w14:paraId="68C3105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E575B9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0B5A393" w14:textId="2E709866"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1F4D3D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86F84C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SF</w:t>
            </w:r>
          </w:p>
        </w:tc>
      </w:tr>
      <w:tr w:rsidR="00D16572" w:rsidRPr="007B497E" w14:paraId="4C663006" w14:textId="77777777" w:rsidTr="00046B6F">
        <w:trPr>
          <w:trHeight w:val="2700"/>
        </w:trPr>
        <w:tc>
          <w:tcPr>
            <w:tcW w:w="322" w:type="pct"/>
            <w:hideMark/>
          </w:tcPr>
          <w:p w14:paraId="083588F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83</w:t>
            </w:r>
          </w:p>
        </w:tc>
        <w:tc>
          <w:tcPr>
            <w:tcW w:w="2135" w:type="pct"/>
            <w:hideMark/>
          </w:tcPr>
          <w:p w14:paraId="08D4DB3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Programas de actividades:</w:t>
            </w:r>
            <w:r w:rsidRPr="00C67FB3">
              <w:rPr>
                <w:iCs w:val="0"/>
                <w:color w:val="000000"/>
                <w:szCs w:val="24"/>
                <w:lang w:val="es-CR" w:eastAsia="es-CR"/>
              </w:rPr>
              <w:br/>
              <w:t>Desarrolla de manera estructurada todo lo que se realizará durante la actividad, incluyendo los tiempos asignados, los objetivos a alcanzar, y las tareas específicas para cada sesión o evento dentro del marco de la actividad.</w:t>
            </w:r>
            <w:r w:rsidRPr="00C67FB3">
              <w:rPr>
                <w:iCs w:val="0"/>
                <w:color w:val="000000"/>
                <w:szCs w:val="24"/>
                <w:lang w:val="es-CR" w:eastAsia="es-CR"/>
              </w:rPr>
              <w:br/>
              <w:t xml:space="preserve">Asuntos: 1 Jornadas de Reflexión y Estudio 2 Reunión de junta Directiva 3 Trabajo sobre reforma fiscal. 4 curso de </w:t>
            </w:r>
            <w:proofErr w:type="gramStart"/>
            <w:r w:rsidRPr="00C67FB3">
              <w:rPr>
                <w:iCs w:val="0"/>
                <w:color w:val="000000"/>
                <w:szCs w:val="24"/>
                <w:lang w:val="es-CR" w:eastAsia="es-CR"/>
              </w:rPr>
              <w:t>formadores y formadoras</w:t>
            </w:r>
            <w:proofErr w:type="gramEnd"/>
            <w:r w:rsidRPr="00C67FB3">
              <w:rPr>
                <w:iCs w:val="0"/>
                <w:color w:val="000000"/>
                <w:szCs w:val="24"/>
                <w:lang w:val="es-CR" w:eastAsia="es-CR"/>
              </w:rPr>
              <w:t xml:space="preserve"> en políticas públicas de empleo</w:t>
            </w:r>
          </w:p>
        </w:tc>
        <w:tc>
          <w:tcPr>
            <w:tcW w:w="216" w:type="pct"/>
            <w:hideMark/>
          </w:tcPr>
          <w:p w14:paraId="68EA217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911FE2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F22F68B" w14:textId="309355C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0DEE613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0D13D1D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2011, 2017</w:t>
            </w:r>
          </w:p>
        </w:tc>
      </w:tr>
      <w:tr w:rsidR="00D16572" w:rsidRPr="007B497E" w14:paraId="40602EC1" w14:textId="77777777" w:rsidTr="00CA0BF1">
        <w:trPr>
          <w:trHeight w:val="973"/>
        </w:trPr>
        <w:tc>
          <w:tcPr>
            <w:tcW w:w="322" w:type="pct"/>
            <w:hideMark/>
          </w:tcPr>
          <w:p w14:paraId="074D26E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84</w:t>
            </w:r>
          </w:p>
        </w:tc>
        <w:tc>
          <w:tcPr>
            <w:tcW w:w="2135" w:type="pct"/>
            <w:hideMark/>
          </w:tcPr>
          <w:p w14:paraId="35D95144" w14:textId="13DD204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Programas del Consejo Consultivo Nacional CCN. Contiene el itinerario y los documentos a discutir en la</w:t>
            </w:r>
            <w:r w:rsidR="00E165A3">
              <w:rPr>
                <w:iCs w:val="0"/>
                <w:color w:val="000000"/>
                <w:szCs w:val="24"/>
                <w:lang w:val="es-CR" w:eastAsia="es-CR"/>
              </w:rPr>
              <w:t>s</w:t>
            </w:r>
            <w:r w:rsidRPr="00C67FB3">
              <w:rPr>
                <w:iCs w:val="0"/>
                <w:color w:val="000000"/>
                <w:szCs w:val="24"/>
                <w:lang w:val="es-CR" w:eastAsia="es-CR"/>
              </w:rPr>
              <w:t xml:space="preserve"> sesiones de trabajo. Primera Sesión, Tercera Sesión</w:t>
            </w:r>
          </w:p>
        </w:tc>
        <w:tc>
          <w:tcPr>
            <w:tcW w:w="216" w:type="pct"/>
            <w:hideMark/>
          </w:tcPr>
          <w:p w14:paraId="6D0F7B2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5F3DAF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FFF6B00" w14:textId="1F4F5DA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CA309D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55BCA05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2012</w:t>
            </w:r>
          </w:p>
        </w:tc>
      </w:tr>
      <w:tr w:rsidR="00D16572" w:rsidRPr="007B497E" w14:paraId="32BB1DDF" w14:textId="77777777" w:rsidTr="00046B6F">
        <w:trPr>
          <w:trHeight w:val="1500"/>
        </w:trPr>
        <w:tc>
          <w:tcPr>
            <w:tcW w:w="322" w:type="pct"/>
            <w:hideMark/>
          </w:tcPr>
          <w:p w14:paraId="44EE735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85</w:t>
            </w:r>
          </w:p>
        </w:tc>
        <w:tc>
          <w:tcPr>
            <w:tcW w:w="2135" w:type="pct"/>
            <w:hideMark/>
          </w:tcPr>
          <w:p w14:paraId="0ACB803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Proyectos sobre Ley de pensiones anticipadas, Manual de operaciones para comisiones de festejos populares, profesiones liberales en municipalidades, protocolo de atención en la ANEP</w:t>
            </w:r>
          </w:p>
        </w:tc>
        <w:tc>
          <w:tcPr>
            <w:tcW w:w="216" w:type="pct"/>
            <w:hideMark/>
          </w:tcPr>
          <w:p w14:paraId="3C017207"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1E80400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2B49631" w14:textId="42C8DB1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745115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FB5F66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2008</w:t>
            </w:r>
          </w:p>
        </w:tc>
      </w:tr>
      <w:tr w:rsidR="00D16572" w:rsidRPr="007B497E" w14:paraId="4F2CA30E" w14:textId="77777777" w:rsidTr="00046B6F">
        <w:trPr>
          <w:trHeight w:val="900"/>
        </w:trPr>
        <w:tc>
          <w:tcPr>
            <w:tcW w:w="322" w:type="pct"/>
            <w:hideMark/>
          </w:tcPr>
          <w:p w14:paraId="4F75B41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86</w:t>
            </w:r>
          </w:p>
        </w:tc>
        <w:tc>
          <w:tcPr>
            <w:tcW w:w="2135" w:type="pct"/>
            <w:hideMark/>
          </w:tcPr>
          <w:p w14:paraId="718A225A" w14:textId="252D430E"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Proyectos: Plataforma nacional de comercio y producción responsable de la piña en CR; proyecto </w:t>
            </w:r>
            <w:r w:rsidRPr="00C67FB3">
              <w:rPr>
                <w:iCs w:val="0"/>
                <w:color w:val="000000"/>
                <w:szCs w:val="24"/>
                <w:lang w:val="es-CR" w:eastAsia="es-CR"/>
              </w:rPr>
              <w:lastRenderedPageBreak/>
              <w:t>neoliberal de gobierno contra pluses salariales</w:t>
            </w:r>
          </w:p>
        </w:tc>
        <w:tc>
          <w:tcPr>
            <w:tcW w:w="216" w:type="pct"/>
            <w:hideMark/>
          </w:tcPr>
          <w:p w14:paraId="5B54D4A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606ECB2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1EC1A748" w14:textId="2E8A9C49"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F415D9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9B0D01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2012</w:t>
            </w:r>
          </w:p>
        </w:tc>
      </w:tr>
      <w:tr w:rsidR="00D16572" w:rsidRPr="007B497E" w14:paraId="5DFF6F2F" w14:textId="77777777" w:rsidTr="00CA0BF1">
        <w:trPr>
          <w:trHeight w:val="2674"/>
        </w:trPr>
        <w:tc>
          <w:tcPr>
            <w:tcW w:w="322" w:type="pct"/>
            <w:hideMark/>
          </w:tcPr>
          <w:p w14:paraId="7E78249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87</w:t>
            </w:r>
          </w:p>
        </w:tc>
        <w:tc>
          <w:tcPr>
            <w:tcW w:w="2135" w:type="pct"/>
            <w:hideMark/>
          </w:tcPr>
          <w:p w14:paraId="622123F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Publicaciones: Corresponde a publicaciones de un solo número o publicaciones en serie</w:t>
            </w:r>
            <w:r w:rsidRPr="00C67FB3">
              <w:rPr>
                <w:iCs w:val="0"/>
                <w:color w:val="000000"/>
                <w:szCs w:val="24"/>
                <w:lang w:val="es-CR" w:eastAsia="es-CR"/>
              </w:rPr>
              <w:br/>
              <w:t xml:space="preserve">Contenido: 1 Fundación Friedrich Ebert </w:t>
            </w:r>
            <w:proofErr w:type="spellStart"/>
            <w:r w:rsidRPr="00C67FB3">
              <w:rPr>
                <w:iCs w:val="0"/>
                <w:color w:val="000000"/>
                <w:szCs w:val="24"/>
                <w:lang w:val="es-CR" w:eastAsia="es-CR"/>
              </w:rPr>
              <w:t>Stiftung</w:t>
            </w:r>
            <w:proofErr w:type="spellEnd"/>
            <w:r w:rsidRPr="00C67FB3">
              <w:rPr>
                <w:iCs w:val="0"/>
                <w:color w:val="000000"/>
                <w:szCs w:val="24"/>
                <w:lang w:val="es-CR" w:eastAsia="es-CR"/>
              </w:rPr>
              <w:t xml:space="preserve">: la agenda común de juventud sindical: una propuesta para la inclusión, la justicia y participación. 2 Centro de Estudios Para la Acción Social CEPAS: Cuadernos de estudio número 6, 11 y 12.  3 Centro de Estudios Para la Acción Social CEPAS: balance de la situación, costa rica ediciones 15,30, 31,32, 33 y 38. 4 documento de análisis 1990. 5 </w:t>
            </w:r>
            <w:proofErr w:type="gramStart"/>
            <w:r w:rsidRPr="00C67FB3">
              <w:rPr>
                <w:iCs w:val="0"/>
                <w:color w:val="000000"/>
                <w:szCs w:val="24"/>
                <w:lang w:val="es-CR" w:eastAsia="es-CR"/>
              </w:rPr>
              <w:t>Instituto</w:t>
            </w:r>
            <w:proofErr w:type="gramEnd"/>
            <w:r w:rsidRPr="00C67FB3">
              <w:rPr>
                <w:iCs w:val="0"/>
                <w:color w:val="000000"/>
                <w:szCs w:val="24"/>
                <w:lang w:val="es-CR" w:eastAsia="es-CR"/>
              </w:rPr>
              <w:t xml:space="preserve"> Centroamericano de Estudios Sociales: la concertación económica y social en Centroamérica. 6 </w:t>
            </w:r>
            <w:proofErr w:type="gramStart"/>
            <w:r w:rsidRPr="00C67FB3">
              <w:rPr>
                <w:iCs w:val="0"/>
                <w:color w:val="000000"/>
                <w:szCs w:val="24"/>
                <w:lang w:val="es-CR" w:eastAsia="es-CR"/>
              </w:rPr>
              <w:t>Organización</w:t>
            </w:r>
            <w:proofErr w:type="gramEnd"/>
            <w:r w:rsidRPr="00C67FB3">
              <w:rPr>
                <w:iCs w:val="0"/>
                <w:color w:val="000000"/>
                <w:szCs w:val="24"/>
                <w:lang w:val="es-CR" w:eastAsia="es-CR"/>
              </w:rPr>
              <w:t xml:space="preserve"> de las Naciones Unidas: Población, desarrollo y migraciones</w:t>
            </w:r>
          </w:p>
        </w:tc>
        <w:tc>
          <w:tcPr>
            <w:tcW w:w="216" w:type="pct"/>
            <w:hideMark/>
          </w:tcPr>
          <w:p w14:paraId="2C6D12C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F76D6B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D162D83" w14:textId="169A719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FA31CA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14 unidades</w:t>
            </w:r>
          </w:p>
        </w:tc>
        <w:tc>
          <w:tcPr>
            <w:tcW w:w="837" w:type="pct"/>
            <w:hideMark/>
          </w:tcPr>
          <w:p w14:paraId="1F8F781B"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 1985, 1986, 1989, 1990, 1991, 2017 </w:t>
            </w:r>
          </w:p>
        </w:tc>
      </w:tr>
      <w:tr w:rsidR="00D16572" w:rsidRPr="007B497E" w14:paraId="566616FA" w14:textId="77777777" w:rsidTr="00ED49CD">
        <w:trPr>
          <w:trHeight w:val="1129"/>
        </w:trPr>
        <w:tc>
          <w:tcPr>
            <w:tcW w:w="322" w:type="pct"/>
            <w:hideMark/>
          </w:tcPr>
          <w:p w14:paraId="2B5953F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88</w:t>
            </w:r>
          </w:p>
        </w:tc>
        <w:tc>
          <w:tcPr>
            <w:tcW w:w="2135" w:type="pct"/>
            <w:hideMark/>
          </w:tcPr>
          <w:p w14:paraId="1CF5ED50" w14:textId="4767553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Reglamentos ejecutivos de ley: </w:t>
            </w:r>
            <w:r w:rsidRPr="00C67FB3">
              <w:rPr>
                <w:iCs w:val="0"/>
                <w:color w:val="000000"/>
                <w:szCs w:val="24"/>
                <w:lang w:val="es-CR" w:eastAsia="es-CR"/>
              </w:rPr>
              <w:br/>
              <w:t xml:space="preserve">Contenido: 1 Reglamento de Gastos de Viaje y de Transporte para </w:t>
            </w:r>
            <w:proofErr w:type="gramStart"/>
            <w:r w:rsidRPr="00C67FB3">
              <w:rPr>
                <w:iCs w:val="0"/>
                <w:color w:val="000000"/>
                <w:szCs w:val="24"/>
                <w:lang w:val="es-CR" w:eastAsia="es-CR"/>
              </w:rPr>
              <w:t>Funcionarios</w:t>
            </w:r>
            <w:proofErr w:type="gramEnd"/>
            <w:r w:rsidRPr="00C67FB3">
              <w:rPr>
                <w:iCs w:val="0"/>
                <w:color w:val="000000"/>
                <w:szCs w:val="24"/>
                <w:lang w:val="es-CR" w:eastAsia="es-CR"/>
              </w:rPr>
              <w:t xml:space="preserve"> Públicos. 2 </w:t>
            </w:r>
            <w:r w:rsidR="00E165A3" w:rsidRPr="00C67FB3">
              <w:rPr>
                <w:iCs w:val="0"/>
                <w:color w:val="000000"/>
                <w:szCs w:val="24"/>
                <w:lang w:val="es-CR" w:eastAsia="es-CR"/>
              </w:rPr>
              <w:lastRenderedPageBreak/>
              <w:t>código</w:t>
            </w:r>
            <w:r w:rsidRPr="00C67FB3">
              <w:rPr>
                <w:iCs w:val="0"/>
                <w:color w:val="000000"/>
                <w:szCs w:val="24"/>
                <w:lang w:val="es-CR" w:eastAsia="es-CR"/>
              </w:rPr>
              <w:t xml:space="preserve"> de ética para profesionales en Salud Ocupacional</w:t>
            </w:r>
          </w:p>
        </w:tc>
        <w:tc>
          <w:tcPr>
            <w:tcW w:w="216" w:type="pct"/>
            <w:hideMark/>
          </w:tcPr>
          <w:p w14:paraId="219DE8B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lastRenderedPageBreak/>
              <w:t>x</w:t>
            </w:r>
          </w:p>
        </w:tc>
        <w:tc>
          <w:tcPr>
            <w:tcW w:w="216" w:type="pct"/>
            <w:hideMark/>
          </w:tcPr>
          <w:p w14:paraId="41F54F0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BDCE1F0" w14:textId="3E03815F"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39DA57D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08699AD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2001, 2002</w:t>
            </w:r>
          </w:p>
        </w:tc>
      </w:tr>
      <w:tr w:rsidR="00D16572" w:rsidRPr="007B497E" w14:paraId="0740E99A" w14:textId="77777777" w:rsidTr="00046B6F">
        <w:trPr>
          <w:trHeight w:val="1800"/>
        </w:trPr>
        <w:tc>
          <w:tcPr>
            <w:tcW w:w="322" w:type="pct"/>
            <w:hideMark/>
          </w:tcPr>
          <w:p w14:paraId="258C4BBD"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89</w:t>
            </w:r>
          </w:p>
        </w:tc>
        <w:tc>
          <w:tcPr>
            <w:tcW w:w="2135" w:type="pct"/>
            <w:hideMark/>
          </w:tcPr>
          <w:p w14:paraId="1242601D" w14:textId="3DC4AF34"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Reglamentos internacionales: corresponden a los emitidos por organizaciones </w:t>
            </w:r>
            <w:r w:rsidR="00E165A3" w:rsidRPr="00C67FB3">
              <w:rPr>
                <w:iCs w:val="0"/>
                <w:color w:val="000000"/>
                <w:szCs w:val="24"/>
                <w:lang w:val="es-CR" w:eastAsia="es-CR"/>
              </w:rPr>
              <w:t>públicas</w:t>
            </w:r>
            <w:r w:rsidRPr="00C67FB3">
              <w:rPr>
                <w:iCs w:val="0"/>
                <w:color w:val="000000"/>
                <w:szCs w:val="24"/>
                <w:lang w:val="es-CR" w:eastAsia="es-CR"/>
              </w:rPr>
              <w:t xml:space="preserve"> o privadas multinacionales a las que el país se encuentra adscrito</w:t>
            </w:r>
            <w:r w:rsidRPr="00C67FB3">
              <w:rPr>
                <w:iCs w:val="0"/>
                <w:color w:val="000000"/>
                <w:szCs w:val="24"/>
                <w:lang w:val="es-CR" w:eastAsia="es-CR"/>
              </w:rPr>
              <w:br/>
              <w:t>Contenido: funcionamiento de la Coordinadora Centroamericana de Trabajadores COCENTRA</w:t>
            </w:r>
          </w:p>
        </w:tc>
        <w:tc>
          <w:tcPr>
            <w:tcW w:w="216" w:type="pct"/>
            <w:hideMark/>
          </w:tcPr>
          <w:p w14:paraId="176DF2D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00994F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E6EC52A" w14:textId="2786EE1C"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2013C0B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30D5704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1999</w:t>
            </w:r>
          </w:p>
        </w:tc>
      </w:tr>
      <w:tr w:rsidR="00D16572" w:rsidRPr="007B497E" w14:paraId="047F2D84" w14:textId="77777777" w:rsidTr="00CA0BF1">
        <w:trPr>
          <w:trHeight w:val="973"/>
        </w:trPr>
        <w:tc>
          <w:tcPr>
            <w:tcW w:w="322" w:type="pct"/>
            <w:hideMark/>
          </w:tcPr>
          <w:p w14:paraId="604E66F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90</w:t>
            </w:r>
          </w:p>
        </w:tc>
        <w:tc>
          <w:tcPr>
            <w:tcW w:w="2135" w:type="pct"/>
            <w:hideMark/>
          </w:tcPr>
          <w:p w14:paraId="3AD0665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 xml:space="preserve">Reglamentos privados </w:t>
            </w:r>
            <w:r w:rsidRPr="00C67FB3">
              <w:rPr>
                <w:iCs w:val="0"/>
                <w:color w:val="000000"/>
                <w:szCs w:val="24"/>
                <w:lang w:val="es-CR" w:eastAsia="es-CR"/>
              </w:rPr>
              <w:br/>
              <w:t xml:space="preserve">Contenido: 1 Reglamento de administración y uso de centros de recreación de ANEP. 2 </w:t>
            </w:r>
            <w:proofErr w:type="gramStart"/>
            <w:r w:rsidRPr="00C67FB3">
              <w:rPr>
                <w:iCs w:val="0"/>
                <w:color w:val="000000"/>
                <w:szCs w:val="24"/>
                <w:lang w:val="es-CR" w:eastAsia="es-CR"/>
              </w:rPr>
              <w:t>Reglamento</w:t>
            </w:r>
            <w:proofErr w:type="gramEnd"/>
            <w:r w:rsidRPr="00C67FB3">
              <w:rPr>
                <w:iCs w:val="0"/>
                <w:color w:val="000000"/>
                <w:szCs w:val="24"/>
                <w:lang w:val="es-CR" w:eastAsia="es-CR"/>
              </w:rPr>
              <w:t xml:space="preserve"> de dirección, organización, debates y disciplina en ANEP</w:t>
            </w:r>
          </w:p>
        </w:tc>
        <w:tc>
          <w:tcPr>
            <w:tcW w:w="216" w:type="pct"/>
            <w:hideMark/>
          </w:tcPr>
          <w:p w14:paraId="67F337A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8AADAE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7AFCD6F4" w14:textId="7E695E6B"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16CA534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6AE8EAA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2013, 2017</w:t>
            </w:r>
          </w:p>
        </w:tc>
      </w:tr>
      <w:tr w:rsidR="00D16572" w:rsidRPr="007B497E" w14:paraId="7C18A609" w14:textId="77777777" w:rsidTr="00046B6F">
        <w:trPr>
          <w:trHeight w:val="600"/>
        </w:trPr>
        <w:tc>
          <w:tcPr>
            <w:tcW w:w="322" w:type="pct"/>
            <w:hideMark/>
          </w:tcPr>
          <w:p w14:paraId="1E01C572"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91</w:t>
            </w:r>
          </w:p>
        </w:tc>
        <w:tc>
          <w:tcPr>
            <w:tcW w:w="2135" w:type="pct"/>
            <w:hideMark/>
          </w:tcPr>
          <w:p w14:paraId="45006B7F"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Renuncias a la ANEP</w:t>
            </w:r>
          </w:p>
        </w:tc>
        <w:tc>
          <w:tcPr>
            <w:tcW w:w="216" w:type="pct"/>
            <w:hideMark/>
          </w:tcPr>
          <w:p w14:paraId="3C28D31C"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0537A933"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268DA9B3" w14:textId="2B581C31"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738A081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116573D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Sin fecha</w:t>
            </w:r>
          </w:p>
        </w:tc>
      </w:tr>
      <w:tr w:rsidR="00D16572" w:rsidRPr="007B497E" w14:paraId="62CAB167" w14:textId="77777777" w:rsidTr="00046B6F">
        <w:trPr>
          <w:trHeight w:val="600"/>
        </w:trPr>
        <w:tc>
          <w:tcPr>
            <w:tcW w:w="322" w:type="pct"/>
            <w:hideMark/>
          </w:tcPr>
          <w:p w14:paraId="58A69F4E"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92</w:t>
            </w:r>
          </w:p>
        </w:tc>
        <w:tc>
          <w:tcPr>
            <w:tcW w:w="2135" w:type="pct"/>
            <w:hideMark/>
          </w:tcPr>
          <w:p w14:paraId="0B3A4CE1"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Reseña histórica de ANEP</w:t>
            </w:r>
          </w:p>
        </w:tc>
        <w:tc>
          <w:tcPr>
            <w:tcW w:w="216" w:type="pct"/>
            <w:hideMark/>
          </w:tcPr>
          <w:p w14:paraId="56A4098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6E0EB6A4"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39B1C34C" w14:textId="6E3E5E3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52FF680A"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 unidad</w:t>
            </w:r>
          </w:p>
        </w:tc>
        <w:tc>
          <w:tcPr>
            <w:tcW w:w="837" w:type="pct"/>
            <w:hideMark/>
          </w:tcPr>
          <w:p w14:paraId="2B47210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1998</w:t>
            </w:r>
          </w:p>
        </w:tc>
      </w:tr>
      <w:tr w:rsidR="00D16572" w:rsidRPr="007B497E" w14:paraId="5DA00D55" w14:textId="77777777" w:rsidTr="00046B6F">
        <w:trPr>
          <w:trHeight w:val="1200"/>
        </w:trPr>
        <w:tc>
          <w:tcPr>
            <w:tcW w:w="322" w:type="pct"/>
            <w:hideMark/>
          </w:tcPr>
          <w:p w14:paraId="1504AE89"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93</w:t>
            </w:r>
          </w:p>
        </w:tc>
        <w:tc>
          <w:tcPr>
            <w:tcW w:w="2135" w:type="pct"/>
            <w:hideMark/>
          </w:tcPr>
          <w:p w14:paraId="6FA889BF" w14:textId="145F37FD"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Volantes</w:t>
            </w:r>
            <w:r w:rsidR="00E165A3">
              <w:rPr>
                <w:iCs w:val="0"/>
                <w:color w:val="000000"/>
                <w:szCs w:val="24"/>
                <w:lang w:val="es-CR" w:eastAsia="es-CR"/>
              </w:rPr>
              <w:t xml:space="preserve">. </w:t>
            </w:r>
            <w:r w:rsidRPr="00C67FB3">
              <w:rPr>
                <w:iCs w:val="0"/>
                <w:color w:val="000000"/>
                <w:szCs w:val="24"/>
                <w:lang w:val="es-CR" w:eastAsia="es-CR"/>
              </w:rPr>
              <w:t xml:space="preserve">Contenido: 1 Reforma fiscal y bancarización. 2 </w:t>
            </w:r>
            <w:proofErr w:type="gramStart"/>
            <w:r w:rsidRPr="00C67FB3">
              <w:rPr>
                <w:iCs w:val="0"/>
                <w:color w:val="000000"/>
                <w:szCs w:val="24"/>
                <w:lang w:val="es-CR" w:eastAsia="es-CR"/>
              </w:rPr>
              <w:t>Policía</w:t>
            </w:r>
            <w:proofErr w:type="gramEnd"/>
            <w:r w:rsidRPr="00C67FB3">
              <w:rPr>
                <w:iCs w:val="0"/>
                <w:color w:val="000000"/>
                <w:szCs w:val="24"/>
                <w:lang w:val="es-CR" w:eastAsia="es-CR"/>
              </w:rPr>
              <w:t xml:space="preserve"> penitenciaria</w:t>
            </w:r>
          </w:p>
        </w:tc>
        <w:tc>
          <w:tcPr>
            <w:tcW w:w="216" w:type="pct"/>
            <w:hideMark/>
          </w:tcPr>
          <w:p w14:paraId="2FB94545"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216" w:type="pct"/>
            <w:hideMark/>
          </w:tcPr>
          <w:p w14:paraId="71A33CA8"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x</w:t>
            </w:r>
          </w:p>
        </w:tc>
        <w:tc>
          <w:tcPr>
            <w:tcW w:w="601" w:type="pct"/>
          </w:tcPr>
          <w:p w14:paraId="08B7AD30" w14:textId="69B22D3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43187E">
              <w:rPr>
                <w:iCs w:val="0"/>
                <w:color w:val="000000"/>
                <w:szCs w:val="24"/>
                <w:lang w:val="es-CR" w:eastAsia="es-CR"/>
              </w:rPr>
              <w:t>Papel</w:t>
            </w:r>
          </w:p>
        </w:tc>
        <w:tc>
          <w:tcPr>
            <w:tcW w:w="674" w:type="pct"/>
            <w:hideMark/>
          </w:tcPr>
          <w:p w14:paraId="6534D6F0"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 unidades</w:t>
            </w:r>
          </w:p>
        </w:tc>
        <w:tc>
          <w:tcPr>
            <w:tcW w:w="837" w:type="pct"/>
            <w:hideMark/>
          </w:tcPr>
          <w:p w14:paraId="37269146" w14:textId="77777777" w:rsidR="00D16572" w:rsidRPr="00C67FB3" w:rsidRDefault="00D16572" w:rsidP="00D16572">
            <w:pPr>
              <w:tabs>
                <w:tab w:val="left" w:leader="hyphen" w:pos="9356"/>
              </w:tabs>
              <w:spacing w:before="120" w:after="120" w:line="460" w:lineRule="exact"/>
              <w:jc w:val="both"/>
              <w:rPr>
                <w:iCs w:val="0"/>
                <w:color w:val="000000"/>
                <w:szCs w:val="24"/>
                <w:lang w:val="es-CR" w:eastAsia="es-CR"/>
              </w:rPr>
            </w:pPr>
            <w:r w:rsidRPr="00C67FB3">
              <w:rPr>
                <w:iCs w:val="0"/>
                <w:color w:val="000000"/>
                <w:szCs w:val="24"/>
                <w:lang w:val="es-CR" w:eastAsia="es-CR"/>
              </w:rPr>
              <w:t>2016, 2018</w:t>
            </w:r>
          </w:p>
        </w:tc>
      </w:tr>
    </w:tbl>
    <w:p w14:paraId="29245D4E" w14:textId="1C3ABF29" w:rsidR="00F479F9" w:rsidRPr="007B497E" w:rsidRDefault="00892F2C" w:rsidP="007B497E">
      <w:pPr>
        <w:pStyle w:val="Default"/>
        <w:tabs>
          <w:tab w:val="left" w:leader="hyphen" w:pos="9356"/>
        </w:tabs>
        <w:spacing w:before="120" w:after="120" w:line="460" w:lineRule="exact"/>
        <w:jc w:val="both"/>
        <w:rPr>
          <w:b/>
          <w:bCs/>
          <w:iCs/>
          <w:shd w:val="clear" w:color="auto" w:fill="FFFFFF"/>
          <w:lang w:val="es-ES"/>
        </w:rPr>
      </w:pPr>
      <w:r w:rsidRPr="007B497E">
        <w:t>Aprobado con los votos afirmativos de las señoras Sanz, presidente y Otárola, técnica y del señor Garita, historiador</w:t>
      </w:r>
      <w:r w:rsidRPr="007B497E">
        <w:rPr>
          <w:bCs/>
          <w:iCs/>
          <w:color w:val="auto"/>
        </w:rPr>
        <w:t>.</w:t>
      </w:r>
      <w:r w:rsidRPr="007B497E">
        <w:t xml:space="preserve"> Enviar copia de este acuerdo </w:t>
      </w:r>
      <w:r w:rsidR="001554CB">
        <w:t xml:space="preserve">a las señoras </w:t>
      </w:r>
      <w:r w:rsidR="001554CB" w:rsidRPr="0097152B">
        <w:rPr>
          <w:bCs/>
          <w:iCs/>
          <w:lang w:val="es-ES"/>
        </w:rPr>
        <w:t>Denise Calvo López, jefe del Departamento Servicios Archivísticos Externos (DSAE)</w:t>
      </w:r>
      <w:r w:rsidR="001875BB">
        <w:rPr>
          <w:bCs/>
          <w:iCs/>
          <w:lang w:val="es-ES"/>
        </w:rPr>
        <w:t xml:space="preserve"> y </w:t>
      </w:r>
      <w:r w:rsidR="001554CB" w:rsidRPr="0097152B">
        <w:rPr>
          <w:bCs/>
          <w:iCs/>
          <w:lang w:val="es-ES"/>
        </w:rPr>
        <w:t xml:space="preserve">Natalia Cantillano Mora, coordinadora de la Unidad Servicios Técnicos Archivísticos (USTA) del DSAE; </w:t>
      </w:r>
      <w:r w:rsidR="003020ED">
        <w:rPr>
          <w:bCs/>
          <w:iCs/>
          <w:lang w:val="es-ES"/>
        </w:rPr>
        <w:t xml:space="preserve">al señor </w:t>
      </w:r>
      <w:r w:rsidR="001554CB">
        <w:rPr>
          <w:bCs/>
          <w:iCs/>
          <w:lang w:val="es-ES"/>
        </w:rPr>
        <w:t>Omar Rivera Fallas</w:t>
      </w:r>
      <w:r w:rsidR="001554CB" w:rsidRPr="0097152B">
        <w:rPr>
          <w:bCs/>
          <w:iCs/>
          <w:lang w:val="es-ES"/>
        </w:rPr>
        <w:t xml:space="preserve">, profesional de la Unidad </w:t>
      </w:r>
      <w:r w:rsidR="001875BB">
        <w:rPr>
          <w:bCs/>
          <w:iCs/>
          <w:lang w:val="es-ES"/>
        </w:rPr>
        <w:t xml:space="preserve">Organización y Control de </w:t>
      </w:r>
      <w:r w:rsidR="001875BB">
        <w:rPr>
          <w:bCs/>
          <w:iCs/>
          <w:lang w:val="es-ES"/>
        </w:rPr>
        <w:lastRenderedPageBreak/>
        <w:t>Documentos</w:t>
      </w:r>
      <w:r w:rsidR="001554CB" w:rsidRPr="0097152B">
        <w:rPr>
          <w:bCs/>
          <w:iCs/>
          <w:lang w:val="es-ES"/>
        </w:rPr>
        <w:t xml:space="preserve"> del Departamento </w:t>
      </w:r>
      <w:r w:rsidR="001554CB">
        <w:rPr>
          <w:bCs/>
          <w:iCs/>
          <w:lang w:val="es-ES"/>
        </w:rPr>
        <w:t>Archivo Histórico</w:t>
      </w:r>
      <w:r w:rsidR="001554CB" w:rsidRPr="0097152B">
        <w:rPr>
          <w:bCs/>
          <w:iCs/>
          <w:lang w:val="es-ES"/>
        </w:rPr>
        <w:t xml:space="preserve"> (D</w:t>
      </w:r>
      <w:r w:rsidR="001554CB">
        <w:rPr>
          <w:bCs/>
          <w:iCs/>
          <w:lang w:val="es-ES"/>
        </w:rPr>
        <w:t>AH</w:t>
      </w:r>
      <w:r w:rsidR="001554CB" w:rsidRPr="0097152B">
        <w:rPr>
          <w:bCs/>
          <w:iCs/>
          <w:lang w:val="es-ES"/>
        </w:rPr>
        <w:t>)</w:t>
      </w:r>
      <w:r w:rsidR="001554CB">
        <w:rPr>
          <w:bCs/>
          <w:iCs/>
          <w:lang w:val="es-ES"/>
        </w:rPr>
        <w:t xml:space="preserve"> y </w:t>
      </w:r>
      <w:r w:rsidRPr="007B497E">
        <w:t>al expediente de valoración documental de la Dirección General del Archivo Nacional, en su apartado Departamento Archivo Histórico T-</w:t>
      </w:r>
      <w:r w:rsidR="00CB202E" w:rsidRPr="007B497E">
        <w:t>37</w:t>
      </w:r>
      <w:r w:rsidRPr="007B497E">
        <w:t xml:space="preserve">-2024, que custodia esta </w:t>
      </w:r>
      <w:r w:rsidR="00E615C1">
        <w:t>C</w:t>
      </w:r>
      <w:r w:rsidRPr="007B497E">
        <w:t xml:space="preserve">omisión. </w:t>
      </w:r>
      <w:r w:rsidRPr="007B497E">
        <w:rPr>
          <w:b/>
          <w:bCs/>
        </w:rPr>
        <w:t>ACUERDO FIRME.</w:t>
      </w:r>
      <w:r w:rsidR="00E165A3">
        <w:rPr>
          <w:b/>
          <w:bCs/>
        </w:rPr>
        <w:tab/>
      </w:r>
    </w:p>
    <w:bookmarkEnd w:id="9"/>
    <w:p w14:paraId="5C6F57FF" w14:textId="77777777" w:rsidR="007E63E1" w:rsidRPr="007B497E" w:rsidRDefault="001D347E" w:rsidP="007B497E">
      <w:pPr>
        <w:tabs>
          <w:tab w:val="left" w:leader="hyphen" w:pos="9356"/>
        </w:tabs>
        <w:spacing w:before="120" w:after="120" w:line="460" w:lineRule="exact"/>
        <w:jc w:val="both"/>
        <w:rPr>
          <w:b/>
          <w:color w:val="000000"/>
          <w:szCs w:val="24"/>
          <w:shd w:val="clear" w:color="auto" w:fill="FFFFFF"/>
        </w:rPr>
      </w:pPr>
      <w:r w:rsidRPr="007B497E">
        <w:rPr>
          <w:b/>
          <w:color w:val="000000"/>
          <w:szCs w:val="24"/>
          <w:shd w:val="clear" w:color="auto" w:fill="FFFFFF"/>
        </w:rPr>
        <w:t xml:space="preserve">CAPITULO </w:t>
      </w:r>
      <w:r w:rsidR="00F40AA4" w:rsidRPr="007B497E">
        <w:rPr>
          <w:b/>
          <w:color w:val="000000"/>
          <w:szCs w:val="24"/>
          <w:shd w:val="clear" w:color="auto" w:fill="FFFFFF"/>
        </w:rPr>
        <w:t>I</w:t>
      </w:r>
      <w:r w:rsidRPr="007B497E">
        <w:rPr>
          <w:b/>
          <w:color w:val="000000"/>
          <w:szCs w:val="24"/>
          <w:shd w:val="clear" w:color="auto" w:fill="FFFFFF"/>
        </w:rPr>
        <w:t>V. CERTIFICACIÓNES DE CIERRE DE EXPEDIENTE DE TRAMITES</w:t>
      </w:r>
      <w:r w:rsidRPr="007B497E">
        <w:rPr>
          <w:b/>
          <w:color w:val="000000"/>
          <w:szCs w:val="24"/>
          <w:shd w:val="clear" w:color="auto" w:fill="FFFFFF"/>
        </w:rPr>
        <w:tab/>
      </w:r>
    </w:p>
    <w:p w14:paraId="1EE6B719" w14:textId="6C2EDA08" w:rsidR="009D4AA8" w:rsidRPr="007B497E" w:rsidRDefault="009D4AA8" w:rsidP="007B497E">
      <w:pPr>
        <w:tabs>
          <w:tab w:val="left" w:leader="hyphen" w:pos="9356"/>
        </w:tabs>
        <w:spacing w:before="120" w:after="120" w:line="460" w:lineRule="exact"/>
        <w:jc w:val="both"/>
        <w:rPr>
          <w:b/>
          <w:color w:val="000000"/>
          <w:szCs w:val="24"/>
          <w:shd w:val="clear" w:color="auto" w:fill="FFFFFF"/>
        </w:rPr>
      </w:pPr>
      <w:r w:rsidRPr="007B497E">
        <w:rPr>
          <w:b/>
          <w:bCs/>
          <w:color w:val="000000"/>
          <w:szCs w:val="24"/>
          <w:shd w:val="clear" w:color="auto" w:fill="FFFFFF"/>
        </w:rPr>
        <w:t xml:space="preserve">ARTÍCULO </w:t>
      </w:r>
      <w:r w:rsidR="00F40AA4" w:rsidRPr="007B497E">
        <w:rPr>
          <w:b/>
          <w:bCs/>
          <w:color w:val="000000"/>
          <w:szCs w:val="24"/>
          <w:shd w:val="clear" w:color="auto" w:fill="FFFFFF"/>
        </w:rPr>
        <w:t>08</w:t>
      </w:r>
      <w:r w:rsidRPr="007B497E">
        <w:rPr>
          <w:b/>
          <w:bCs/>
          <w:color w:val="000000"/>
          <w:szCs w:val="24"/>
          <w:shd w:val="clear" w:color="auto" w:fill="FFFFFF"/>
        </w:rPr>
        <w:t>.</w:t>
      </w:r>
      <w:r w:rsidRPr="007B497E">
        <w:rPr>
          <w:bCs/>
          <w:color w:val="000000"/>
          <w:szCs w:val="24"/>
          <w:shd w:val="clear" w:color="auto" w:fill="FFFFFF"/>
        </w:rPr>
        <w:t xml:space="preserve"> </w:t>
      </w:r>
      <w:r w:rsidRPr="007B497E">
        <w:rPr>
          <w:b/>
          <w:bCs/>
          <w:color w:val="000000"/>
          <w:szCs w:val="24"/>
          <w:shd w:val="clear" w:color="auto" w:fill="FFFFFF"/>
        </w:rPr>
        <w:t xml:space="preserve">Certificación DGAN-CNSED-028-2024 </w:t>
      </w:r>
      <w:r w:rsidRPr="007B497E">
        <w:rPr>
          <w:bCs/>
          <w:color w:val="000000"/>
          <w:szCs w:val="24"/>
          <w:shd w:val="clear" w:color="auto" w:fill="FFFFFF"/>
          <w:lang w:val="es-CR"/>
        </w:rPr>
        <w:t>del 19 de agosto de 2024, suscrita por la señora Mellany Otárola Sáenz, secretaria Comisión Nacional de Selección y Eliminación de Documentos, cierre del expediente del trámite 30-2024, Ministerio de Justicia y Gracia Transferencia 20-1995 custodiada en la Unidad de Archivo Intermedio.</w:t>
      </w:r>
    </w:p>
    <w:p w14:paraId="03B28854" w14:textId="4AE09568" w:rsidR="009D4AA8" w:rsidRPr="007B497E" w:rsidRDefault="009D4AA8" w:rsidP="007B497E">
      <w:pPr>
        <w:tabs>
          <w:tab w:val="left" w:leader="hyphen" w:pos="9356"/>
        </w:tabs>
        <w:spacing w:before="120" w:after="120" w:line="460" w:lineRule="exact"/>
        <w:jc w:val="both"/>
        <w:rPr>
          <w:color w:val="000000"/>
          <w:szCs w:val="24"/>
          <w:shd w:val="clear" w:color="auto" w:fill="FFFFFF"/>
        </w:rPr>
      </w:pPr>
      <w:r w:rsidRPr="007B497E">
        <w:rPr>
          <w:b/>
          <w:bCs/>
          <w:color w:val="000000"/>
          <w:szCs w:val="24"/>
          <w:shd w:val="clear" w:color="auto" w:fill="FFFFFF"/>
        </w:rPr>
        <w:t xml:space="preserve">ARTÍCULO </w:t>
      </w:r>
      <w:r w:rsidR="00F40AA4" w:rsidRPr="007B497E">
        <w:rPr>
          <w:b/>
          <w:bCs/>
          <w:color w:val="000000"/>
          <w:szCs w:val="24"/>
          <w:shd w:val="clear" w:color="auto" w:fill="FFFFFF"/>
        </w:rPr>
        <w:t>09</w:t>
      </w:r>
      <w:r w:rsidRPr="007B497E">
        <w:rPr>
          <w:b/>
          <w:bCs/>
          <w:color w:val="000000"/>
          <w:szCs w:val="24"/>
          <w:shd w:val="clear" w:color="auto" w:fill="FFFFFF"/>
        </w:rPr>
        <w:t>.</w:t>
      </w:r>
      <w:r w:rsidRPr="007B497E">
        <w:rPr>
          <w:bCs/>
          <w:color w:val="000000"/>
          <w:szCs w:val="24"/>
          <w:shd w:val="clear" w:color="auto" w:fill="FFFFFF"/>
        </w:rPr>
        <w:t xml:space="preserve"> </w:t>
      </w:r>
      <w:r w:rsidRPr="007B497E">
        <w:rPr>
          <w:b/>
          <w:bCs/>
          <w:color w:val="000000"/>
          <w:szCs w:val="24"/>
          <w:shd w:val="clear" w:color="auto" w:fill="FFFFFF"/>
        </w:rPr>
        <w:t xml:space="preserve">Certificación DGAN-CNSED-029-2024 </w:t>
      </w:r>
      <w:r w:rsidRPr="007B497E">
        <w:rPr>
          <w:bCs/>
          <w:color w:val="000000"/>
          <w:szCs w:val="24"/>
          <w:shd w:val="clear" w:color="auto" w:fill="FFFFFF"/>
          <w:lang w:val="es-CR"/>
        </w:rPr>
        <w:t>del 19 de agosto de 2024, suscrita por la señora Mellany Otárola Sáenz, secretaria Comisión Nacional de Selección y Eliminación de Documentos, cierre del expediente del trámite 22-2024, Municipalidad de Heredia</w:t>
      </w:r>
      <w:r w:rsidR="00DD10D0" w:rsidRPr="007B497E">
        <w:rPr>
          <w:bCs/>
          <w:color w:val="000000"/>
          <w:szCs w:val="24"/>
          <w:shd w:val="clear" w:color="auto" w:fill="FFFFFF"/>
          <w:lang w:val="es-CR"/>
        </w:rPr>
        <w:t xml:space="preserve">. </w:t>
      </w:r>
      <w:r w:rsidR="00DD10D0" w:rsidRPr="007B497E">
        <w:rPr>
          <w:b/>
          <w:color w:val="000000"/>
          <w:szCs w:val="24"/>
          <w:shd w:val="clear" w:color="auto" w:fill="FFFFFF"/>
          <w:lang w:val="es-CR"/>
        </w:rPr>
        <w:t>SE TOMA NOTA.</w:t>
      </w:r>
      <w:r w:rsidR="00DD10D0" w:rsidRPr="007B497E">
        <w:rPr>
          <w:b/>
          <w:color w:val="000000"/>
          <w:szCs w:val="24"/>
          <w:shd w:val="clear" w:color="auto" w:fill="FFFFFF"/>
          <w:lang w:val="es-CR"/>
        </w:rPr>
        <w:tab/>
      </w:r>
    </w:p>
    <w:p w14:paraId="646810F1" w14:textId="0A846695" w:rsidR="009D4AA8" w:rsidRPr="007B497E" w:rsidRDefault="009D4AA8" w:rsidP="007B497E">
      <w:pPr>
        <w:tabs>
          <w:tab w:val="left" w:leader="hyphen" w:pos="9356"/>
        </w:tabs>
        <w:spacing w:before="120" w:after="120" w:line="460" w:lineRule="exact"/>
        <w:jc w:val="both"/>
        <w:rPr>
          <w:bCs/>
          <w:szCs w:val="24"/>
          <w:shd w:val="clear" w:color="auto" w:fill="FFFFFF"/>
          <w:lang w:val="es-CR"/>
        </w:rPr>
      </w:pPr>
      <w:r w:rsidRPr="007B497E">
        <w:rPr>
          <w:b/>
          <w:bCs/>
          <w:szCs w:val="24"/>
          <w:shd w:val="clear" w:color="auto" w:fill="FFFFFF"/>
        </w:rPr>
        <w:t xml:space="preserve">ARTÍCULO </w:t>
      </w:r>
      <w:r w:rsidR="00F40AA4" w:rsidRPr="007B497E">
        <w:rPr>
          <w:b/>
          <w:bCs/>
          <w:szCs w:val="24"/>
          <w:shd w:val="clear" w:color="auto" w:fill="FFFFFF"/>
        </w:rPr>
        <w:t>10</w:t>
      </w:r>
      <w:r w:rsidRPr="007B497E">
        <w:rPr>
          <w:b/>
          <w:bCs/>
          <w:szCs w:val="24"/>
          <w:shd w:val="clear" w:color="auto" w:fill="FFFFFF"/>
        </w:rPr>
        <w:t>.</w:t>
      </w:r>
      <w:r w:rsidRPr="007B497E">
        <w:rPr>
          <w:bCs/>
          <w:szCs w:val="24"/>
          <w:shd w:val="clear" w:color="auto" w:fill="FFFFFF"/>
        </w:rPr>
        <w:t xml:space="preserve"> </w:t>
      </w:r>
      <w:r w:rsidRPr="007B497E">
        <w:rPr>
          <w:b/>
          <w:bCs/>
          <w:szCs w:val="24"/>
          <w:shd w:val="clear" w:color="auto" w:fill="FFFFFF"/>
        </w:rPr>
        <w:t xml:space="preserve">Certificación DGAN-CNSED-030-2024 </w:t>
      </w:r>
      <w:r w:rsidRPr="007B497E">
        <w:rPr>
          <w:bCs/>
          <w:szCs w:val="24"/>
          <w:shd w:val="clear" w:color="auto" w:fill="FFFFFF"/>
          <w:lang w:val="es-CR"/>
        </w:rPr>
        <w:t>del 19 de agosto de 2024, suscrita por la señora Mellany Otárola Sáenz, secretaria Comisión Nacional de Selección y Eliminación de Documentos, cierre del expediente del trámite 18-2024, Ministerio de Cultura y Juventud.</w:t>
      </w:r>
      <w:r w:rsidR="00DD10D0" w:rsidRPr="007B497E">
        <w:rPr>
          <w:bCs/>
          <w:szCs w:val="24"/>
          <w:shd w:val="clear" w:color="auto" w:fill="FFFFFF"/>
          <w:lang w:val="es-CR"/>
        </w:rPr>
        <w:t xml:space="preserve"> </w:t>
      </w:r>
      <w:r w:rsidR="00DD10D0" w:rsidRPr="007B497E">
        <w:rPr>
          <w:b/>
          <w:color w:val="000000"/>
          <w:szCs w:val="24"/>
          <w:shd w:val="clear" w:color="auto" w:fill="FFFFFF"/>
          <w:lang w:val="es-CR"/>
        </w:rPr>
        <w:t>SE TOMA NOTA.</w:t>
      </w:r>
      <w:r w:rsidR="00DD10D0" w:rsidRPr="007B497E">
        <w:rPr>
          <w:b/>
          <w:color w:val="000000"/>
          <w:szCs w:val="24"/>
          <w:shd w:val="clear" w:color="auto" w:fill="FFFFFF"/>
          <w:lang w:val="es-CR"/>
        </w:rPr>
        <w:tab/>
      </w:r>
    </w:p>
    <w:p w14:paraId="5A7B9458" w14:textId="6E4CA8EA" w:rsidR="009D4AA8" w:rsidRPr="007B497E" w:rsidRDefault="009D4AA8" w:rsidP="007B497E">
      <w:pPr>
        <w:tabs>
          <w:tab w:val="left" w:leader="hyphen" w:pos="9356"/>
        </w:tabs>
        <w:spacing w:before="120" w:after="120" w:line="460" w:lineRule="exact"/>
        <w:jc w:val="both"/>
        <w:rPr>
          <w:bCs/>
          <w:szCs w:val="24"/>
          <w:shd w:val="clear" w:color="auto" w:fill="FFFFFF"/>
          <w:lang w:val="es-CR"/>
        </w:rPr>
      </w:pPr>
      <w:r w:rsidRPr="007B497E">
        <w:rPr>
          <w:b/>
          <w:bCs/>
          <w:szCs w:val="24"/>
          <w:shd w:val="clear" w:color="auto" w:fill="FFFFFF"/>
        </w:rPr>
        <w:t xml:space="preserve">ARTÍCULO </w:t>
      </w:r>
      <w:r w:rsidR="00F40AA4" w:rsidRPr="007B497E">
        <w:rPr>
          <w:b/>
          <w:bCs/>
          <w:szCs w:val="24"/>
          <w:shd w:val="clear" w:color="auto" w:fill="FFFFFF"/>
        </w:rPr>
        <w:t>11</w:t>
      </w:r>
      <w:r w:rsidRPr="007B497E">
        <w:rPr>
          <w:b/>
          <w:bCs/>
          <w:szCs w:val="24"/>
          <w:shd w:val="clear" w:color="auto" w:fill="FFFFFF"/>
        </w:rPr>
        <w:t>.</w:t>
      </w:r>
      <w:r w:rsidRPr="007B497E">
        <w:rPr>
          <w:bCs/>
          <w:szCs w:val="24"/>
          <w:shd w:val="clear" w:color="auto" w:fill="FFFFFF"/>
        </w:rPr>
        <w:t xml:space="preserve"> </w:t>
      </w:r>
      <w:r w:rsidRPr="007B497E">
        <w:rPr>
          <w:b/>
          <w:bCs/>
          <w:szCs w:val="24"/>
          <w:shd w:val="clear" w:color="auto" w:fill="FFFFFF"/>
        </w:rPr>
        <w:t xml:space="preserve">Certificación DGAN-CNSED-031-2024 </w:t>
      </w:r>
      <w:r w:rsidRPr="007B497E">
        <w:rPr>
          <w:bCs/>
          <w:szCs w:val="24"/>
          <w:shd w:val="clear" w:color="auto" w:fill="FFFFFF"/>
          <w:lang w:val="es-CR"/>
        </w:rPr>
        <w:t>del 19 de agosto de 2024, suscrita por la señora Mellany Otárola Sáenz, secretaria Comisión Nacional de Selección y Eliminación de Documentos, cierre del expediente del trámite 32-2024, Municipalidad de San Carlos.</w:t>
      </w:r>
      <w:r w:rsidR="00DD10D0" w:rsidRPr="007B497E">
        <w:rPr>
          <w:b/>
          <w:color w:val="000000"/>
          <w:szCs w:val="24"/>
          <w:shd w:val="clear" w:color="auto" w:fill="FFFFFF"/>
          <w:lang w:val="es-CR"/>
        </w:rPr>
        <w:t xml:space="preserve"> SE TOMA NOTA.</w:t>
      </w:r>
      <w:r w:rsidR="00DD10D0" w:rsidRPr="007B497E">
        <w:rPr>
          <w:b/>
          <w:color w:val="000000"/>
          <w:szCs w:val="24"/>
          <w:shd w:val="clear" w:color="auto" w:fill="FFFFFF"/>
          <w:lang w:val="es-CR"/>
        </w:rPr>
        <w:tab/>
      </w:r>
    </w:p>
    <w:p w14:paraId="51F6D274" w14:textId="64678A9F" w:rsidR="009D4AA8" w:rsidRPr="007B497E" w:rsidRDefault="009D4AA8" w:rsidP="007B497E">
      <w:pPr>
        <w:tabs>
          <w:tab w:val="left" w:leader="hyphen" w:pos="9356"/>
        </w:tabs>
        <w:spacing w:before="120" w:after="120" w:line="460" w:lineRule="exact"/>
        <w:jc w:val="both"/>
        <w:rPr>
          <w:bCs/>
          <w:szCs w:val="24"/>
          <w:shd w:val="clear" w:color="auto" w:fill="FFFFFF"/>
          <w:lang w:val="es-CR"/>
        </w:rPr>
      </w:pPr>
      <w:r w:rsidRPr="007B497E">
        <w:rPr>
          <w:b/>
          <w:bCs/>
          <w:szCs w:val="24"/>
          <w:shd w:val="clear" w:color="auto" w:fill="FFFFFF"/>
        </w:rPr>
        <w:t xml:space="preserve">ARTÍCULO </w:t>
      </w:r>
      <w:r w:rsidR="00F40AA4" w:rsidRPr="007B497E">
        <w:rPr>
          <w:b/>
          <w:bCs/>
          <w:szCs w:val="24"/>
          <w:shd w:val="clear" w:color="auto" w:fill="FFFFFF"/>
        </w:rPr>
        <w:t>12</w:t>
      </w:r>
      <w:r w:rsidRPr="007B497E">
        <w:rPr>
          <w:b/>
          <w:bCs/>
          <w:szCs w:val="24"/>
          <w:shd w:val="clear" w:color="auto" w:fill="FFFFFF"/>
        </w:rPr>
        <w:t>.</w:t>
      </w:r>
      <w:r w:rsidRPr="007B497E">
        <w:rPr>
          <w:bCs/>
          <w:szCs w:val="24"/>
          <w:shd w:val="clear" w:color="auto" w:fill="FFFFFF"/>
        </w:rPr>
        <w:t xml:space="preserve"> </w:t>
      </w:r>
      <w:r w:rsidRPr="007B497E">
        <w:rPr>
          <w:b/>
          <w:bCs/>
          <w:szCs w:val="24"/>
          <w:shd w:val="clear" w:color="auto" w:fill="FFFFFF"/>
        </w:rPr>
        <w:t xml:space="preserve">Certificación DGAN-CNSED-032-2024 </w:t>
      </w:r>
      <w:r w:rsidRPr="007B497E">
        <w:rPr>
          <w:bCs/>
          <w:szCs w:val="24"/>
          <w:shd w:val="clear" w:color="auto" w:fill="FFFFFF"/>
          <w:lang w:val="es-CR"/>
        </w:rPr>
        <w:t>del 19 de agosto de 2024, suscrita por la señora Mellany Otárola Sáenz, secretaria Comisión Nacional de Selección y Eliminación de Documentos, cierre del expediente del trámite 35-2024, Poder Judicial.</w:t>
      </w:r>
      <w:r w:rsidR="00DD10D0" w:rsidRPr="007B497E">
        <w:rPr>
          <w:bCs/>
          <w:szCs w:val="24"/>
          <w:shd w:val="clear" w:color="auto" w:fill="FFFFFF"/>
          <w:lang w:val="es-CR"/>
        </w:rPr>
        <w:t xml:space="preserve"> </w:t>
      </w:r>
      <w:r w:rsidR="00DD10D0" w:rsidRPr="007B497E">
        <w:rPr>
          <w:b/>
          <w:color w:val="000000"/>
          <w:szCs w:val="24"/>
          <w:shd w:val="clear" w:color="auto" w:fill="FFFFFF"/>
          <w:lang w:val="es-CR"/>
        </w:rPr>
        <w:t>SE TOMA NOTA.</w:t>
      </w:r>
      <w:r w:rsidR="00DD10D0" w:rsidRPr="007B497E">
        <w:rPr>
          <w:b/>
          <w:color w:val="000000"/>
          <w:szCs w:val="24"/>
          <w:shd w:val="clear" w:color="auto" w:fill="FFFFFF"/>
          <w:lang w:val="es-CR"/>
        </w:rPr>
        <w:tab/>
      </w:r>
    </w:p>
    <w:p w14:paraId="2F58CB02" w14:textId="28E79D6B" w:rsidR="00A33453" w:rsidRPr="007B497E" w:rsidRDefault="00A33453" w:rsidP="007B497E">
      <w:pPr>
        <w:tabs>
          <w:tab w:val="left" w:leader="hyphen" w:pos="9356"/>
        </w:tabs>
        <w:spacing w:before="120" w:after="120" w:line="460" w:lineRule="exact"/>
        <w:jc w:val="both"/>
        <w:rPr>
          <w:b/>
          <w:bCs/>
          <w:szCs w:val="24"/>
        </w:rPr>
      </w:pPr>
      <w:r w:rsidRPr="007B497E">
        <w:rPr>
          <w:b/>
          <w:color w:val="000000"/>
          <w:szCs w:val="24"/>
        </w:rPr>
        <w:t xml:space="preserve">CAPITULO V. </w:t>
      </w:r>
      <w:r w:rsidRPr="007B497E">
        <w:rPr>
          <w:b/>
          <w:bCs/>
          <w:szCs w:val="24"/>
        </w:rPr>
        <w:t>CORRESPONDENCIA</w:t>
      </w:r>
      <w:r w:rsidR="009F1381" w:rsidRPr="007B497E">
        <w:rPr>
          <w:b/>
          <w:bCs/>
          <w:szCs w:val="24"/>
        </w:rPr>
        <w:tab/>
      </w:r>
    </w:p>
    <w:p w14:paraId="609C8B32" w14:textId="22A13F65" w:rsidR="00E6151D" w:rsidRPr="007B497E" w:rsidRDefault="00E6151D" w:rsidP="007B497E">
      <w:pPr>
        <w:tabs>
          <w:tab w:val="left" w:leader="hyphen" w:pos="9356"/>
        </w:tabs>
        <w:spacing w:before="120" w:after="120" w:line="460" w:lineRule="exact"/>
        <w:jc w:val="both"/>
        <w:rPr>
          <w:bCs/>
          <w:szCs w:val="24"/>
          <w:shd w:val="clear" w:color="auto" w:fill="FFFFFF"/>
          <w:lang w:val="es-CR"/>
        </w:rPr>
      </w:pPr>
      <w:r w:rsidRPr="007B497E">
        <w:rPr>
          <w:b/>
          <w:bCs/>
          <w:szCs w:val="24"/>
          <w:shd w:val="clear" w:color="auto" w:fill="FFFFFF"/>
        </w:rPr>
        <w:t xml:space="preserve">ARTÍCULO </w:t>
      </w:r>
      <w:r w:rsidR="00DB677C" w:rsidRPr="007B497E">
        <w:rPr>
          <w:b/>
          <w:bCs/>
          <w:szCs w:val="24"/>
          <w:shd w:val="clear" w:color="auto" w:fill="FFFFFF"/>
        </w:rPr>
        <w:t>13</w:t>
      </w:r>
      <w:r w:rsidRPr="007B497E">
        <w:rPr>
          <w:b/>
          <w:bCs/>
          <w:szCs w:val="24"/>
          <w:shd w:val="clear" w:color="auto" w:fill="FFFFFF"/>
        </w:rPr>
        <w:t>.</w:t>
      </w:r>
      <w:r w:rsidRPr="007B497E">
        <w:rPr>
          <w:szCs w:val="24"/>
          <w:shd w:val="clear" w:color="auto" w:fill="FFFFFF"/>
        </w:rPr>
        <w:t xml:space="preserve"> Oficio </w:t>
      </w:r>
      <w:r w:rsidRPr="007B497E">
        <w:rPr>
          <w:b/>
          <w:bCs/>
          <w:szCs w:val="24"/>
        </w:rPr>
        <w:t>CSADM-03339-2024</w:t>
      </w:r>
      <w:r w:rsidRPr="007B497E">
        <w:rPr>
          <w:szCs w:val="24"/>
        </w:rPr>
        <w:t xml:space="preserve"> </w:t>
      </w:r>
      <w:r w:rsidRPr="007B497E">
        <w:rPr>
          <w:szCs w:val="24"/>
          <w:shd w:val="clear" w:color="auto" w:fill="FFFFFF"/>
        </w:rPr>
        <w:t>del 08 de agosto de 2024, suscrito por el señor Gerson Soto Martínez, encargado del Archivo Central del Instituto Nacional de Seguros</w:t>
      </w:r>
      <w:r w:rsidRPr="007B497E">
        <w:rPr>
          <w:bCs/>
          <w:szCs w:val="24"/>
          <w:shd w:val="clear" w:color="auto" w:fill="FFFFFF"/>
        </w:rPr>
        <w:t xml:space="preserve">, </w:t>
      </w:r>
      <w:r w:rsidRPr="007B497E">
        <w:rPr>
          <w:szCs w:val="24"/>
          <w:shd w:val="clear" w:color="auto" w:fill="FFFFFF"/>
        </w:rPr>
        <w:t xml:space="preserve">recibido mediante correo electrónico del 08 de agosto de 2024, por medio del </w:t>
      </w:r>
      <w:r w:rsidRPr="007B497E">
        <w:rPr>
          <w:szCs w:val="24"/>
          <w:shd w:val="clear" w:color="auto" w:fill="FFFFFF"/>
        </w:rPr>
        <w:lastRenderedPageBreak/>
        <w:t>cual informa la nueva conformación del CISED</w:t>
      </w:r>
      <w:r w:rsidR="00345015">
        <w:rPr>
          <w:szCs w:val="24"/>
          <w:shd w:val="clear" w:color="auto" w:fill="FFFFFF"/>
        </w:rPr>
        <w:t xml:space="preserve">. La señora Otárola informa que respondió </w:t>
      </w:r>
      <w:r w:rsidR="00B8063D">
        <w:rPr>
          <w:szCs w:val="24"/>
          <w:shd w:val="clear" w:color="auto" w:fill="FFFFFF"/>
        </w:rPr>
        <w:t xml:space="preserve">mediante correo electrónico </w:t>
      </w:r>
      <w:r w:rsidR="00345015">
        <w:rPr>
          <w:szCs w:val="24"/>
          <w:shd w:val="clear" w:color="auto" w:fill="FFFFFF"/>
        </w:rPr>
        <w:t xml:space="preserve">al señor Soto que </w:t>
      </w:r>
      <w:r w:rsidR="003913B2">
        <w:rPr>
          <w:szCs w:val="24"/>
          <w:shd w:val="clear" w:color="auto" w:fill="FFFFFF"/>
        </w:rPr>
        <w:t xml:space="preserve">agradecíamos </w:t>
      </w:r>
      <w:r w:rsidR="00E9218E">
        <w:rPr>
          <w:szCs w:val="24"/>
          <w:shd w:val="clear" w:color="auto" w:fill="FFFFFF"/>
        </w:rPr>
        <w:t xml:space="preserve">la información y que </w:t>
      </w:r>
      <w:r w:rsidR="00345015">
        <w:rPr>
          <w:szCs w:val="24"/>
          <w:shd w:val="clear" w:color="auto" w:fill="FFFFFF"/>
        </w:rPr>
        <w:t xml:space="preserve">se </w:t>
      </w:r>
      <w:r w:rsidR="00E9218E">
        <w:rPr>
          <w:szCs w:val="24"/>
          <w:shd w:val="clear" w:color="auto" w:fill="FFFFFF"/>
        </w:rPr>
        <w:t xml:space="preserve">iban </w:t>
      </w:r>
      <w:r w:rsidR="00345015">
        <w:rPr>
          <w:szCs w:val="24"/>
          <w:shd w:val="clear" w:color="auto" w:fill="FFFFFF"/>
        </w:rPr>
        <w:t>actualiza</w:t>
      </w:r>
      <w:r w:rsidR="00E9218E">
        <w:rPr>
          <w:szCs w:val="24"/>
          <w:shd w:val="clear" w:color="auto" w:fill="FFFFFF"/>
        </w:rPr>
        <w:t>r</w:t>
      </w:r>
      <w:r w:rsidR="00345015">
        <w:rPr>
          <w:szCs w:val="24"/>
          <w:shd w:val="clear" w:color="auto" w:fill="FFFFFF"/>
        </w:rPr>
        <w:t xml:space="preserve"> los registros</w:t>
      </w:r>
      <w:r w:rsidRPr="007B497E">
        <w:rPr>
          <w:szCs w:val="24"/>
          <w:shd w:val="clear" w:color="auto" w:fill="FFFFFF"/>
        </w:rPr>
        <w:t xml:space="preserve">. </w:t>
      </w:r>
      <w:r w:rsidRPr="007B497E">
        <w:rPr>
          <w:b/>
          <w:color w:val="000000"/>
          <w:szCs w:val="24"/>
          <w:shd w:val="clear" w:color="auto" w:fill="FFFFFF"/>
          <w:lang w:val="es-CR"/>
        </w:rPr>
        <w:t>SE TOMA NOTA.</w:t>
      </w:r>
      <w:r w:rsidRPr="007B497E">
        <w:rPr>
          <w:b/>
          <w:color w:val="000000"/>
          <w:szCs w:val="24"/>
          <w:shd w:val="clear" w:color="auto" w:fill="FFFFFF"/>
          <w:lang w:val="es-CR"/>
        </w:rPr>
        <w:tab/>
      </w:r>
    </w:p>
    <w:p w14:paraId="5C3D5168" w14:textId="21C00F5A" w:rsidR="00F9540E" w:rsidRPr="007B497E" w:rsidRDefault="00E6151D" w:rsidP="007B497E">
      <w:pPr>
        <w:tabs>
          <w:tab w:val="left" w:leader="hyphen" w:pos="9356"/>
        </w:tabs>
        <w:spacing w:before="120" w:after="120" w:line="460" w:lineRule="exact"/>
        <w:jc w:val="both"/>
        <w:rPr>
          <w:bCs/>
          <w:szCs w:val="24"/>
          <w:shd w:val="clear" w:color="auto" w:fill="FFFFFF"/>
          <w:lang w:val="es-CR"/>
        </w:rPr>
      </w:pPr>
      <w:r w:rsidRPr="007B497E">
        <w:rPr>
          <w:b/>
          <w:bCs/>
          <w:szCs w:val="24"/>
          <w:shd w:val="clear" w:color="auto" w:fill="FFFFFF"/>
        </w:rPr>
        <w:t xml:space="preserve">ARTÍCULO </w:t>
      </w:r>
      <w:r w:rsidR="00DB677C" w:rsidRPr="007B497E">
        <w:rPr>
          <w:b/>
          <w:bCs/>
          <w:szCs w:val="24"/>
          <w:shd w:val="clear" w:color="auto" w:fill="FFFFFF"/>
        </w:rPr>
        <w:t>14</w:t>
      </w:r>
      <w:r w:rsidRPr="007B497E">
        <w:rPr>
          <w:b/>
          <w:bCs/>
          <w:szCs w:val="24"/>
          <w:shd w:val="clear" w:color="auto" w:fill="FFFFFF"/>
        </w:rPr>
        <w:t>.</w:t>
      </w:r>
      <w:r w:rsidRPr="007B497E">
        <w:rPr>
          <w:szCs w:val="24"/>
          <w:shd w:val="clear" w:color="auto" w:fill="FFFFFF"/>
        </w:rPr>
        <w:t xml:space="preserve"> Oficio </w:t>
      </w:r>
      <w:r w:rsidRPr="007B497E">
        <w:rPr>
          <w:b/>
          <w:bCs/>
          <w:szCs w:val="24"/>
        </w:rPr>
        <w:t>DGAN-DSAE-STA-080-2024</w:t>
      </w:r>
      <w:r w:rsidRPr="007B497E">
        <w:rPr>
          <w:szCs w:val="24"/>
        </w:rPr>
        <w:t xml:space="preserve"> </w:t>
      </w:r>
      <w:r w:rsidRPr="007B497E">
        <w:rPr>
          <w:szCs w:val="24"/>
          <w:shd w:val="clear" w:color="auto" w:fill="FFFFFF"/>
        </w:rPr>
        <w:t xml:space="preserve">del 14 de agosto de 2024, suscrito por las señoras Denise Calvo López, jefe del Departamento Servicios Archivísticos Externos, y Natalia Cantillano Mora, coordinadora de la Unidad Servicios Técnicos Archivísticos, recibido mediante correo electrónico del 16 de agosto de 2024, por medio del cual se atiende la consulta planteada en el oficio CISED-COR-CAE-004-2024 del Ministerio de Comercio Exterior. </w:t>
      </w:r>
      <w:r w:rsidR="00F9540E" w:rsidRPr="007B497E">
        <w:rPr>
          <w:b/>
          <w:color w:val="000000"/>
          <w:szCs w:val="24"/>
          <w:shd w:val="clear" w:color="auto" w:fill="FFFFFF"/>
          <w:lang w:val="es-CR"/>
        </w:rPr>
        <w:t>SE TOMA NOTA.</w:t>
      </w:r>
      <w:r w:rsidR="00F9540E" w:rsidRPr="007B497E">
        <w:rPr>
          <w:b/>
          <w:color w:val="000000"/>
          <w:szCs w:val="24"/>
          <w:shd w:val="clear" w:color="auto" w:fill="FFFFFF"/>
          <w:lang w:val="es-CR"/>
        </w:rPr>
        <w:tab/>
      </w:r>
    </w:p>
    <w:p w14:paraId="12DF02FB" w14:textId="7AD89E1C" w:rsidR="00CC2DBC" w:rsidRPr="007B497E" w:rsidRDefault="00E6151D" w:rsidP="007B497E">
      <w:pPr>
        <w:tabs>
          <w:tab w:val="left" w:leader="hyphen" w:pos="9356"/>
        </w:tabs>
        <w:spacing w:before="120" w:after="120" w:line="460" w:lineRule="exact"/>
        <w:jc w:val="both"/>
        <w:rPr>
          <w:bCs/>
          <w:szCs w:val="24"/>
          <w:shd w:val="clear" w:color="auto" w:fill="FFFFFF"/>
          <w:lang w:val="es-CR"/>
        </w:rPr>
      </w:pPr>
      <w:r w:rsidRPr="007B497E">
        <w:rPr>
          <w:b/>
          <w:bCs/>
          <w:szCs w:val="24"/>
          <w:shd w:val="clear" w:color="auto" w:fill="FFFFFF"/>
        </w:rPr>
        <w:t xml:space="preserve">ARTÍCULO </w:t>
      </w:r>
      <w:r w:rsidR="00DB677C" w:rsidRPr="007B497E">
        <w:rPr>
          <w:b/>
          <w:bCs/>
          <w:szCs w:val="24"/>
          <w:shd w:val="clear" w:color="auto" w:fill="FFFFFF"/>
        </w:rPr>
        <w:t>15</w:t>
      </w:r>
      <w:r w:rsidRPr="007B497E">
        <w:rPr>
          <w:b/>
          <w:bCs/>
          <w:szCs w:val="24"/>
          <w:shd w:val="clear" w:color="auto" w:fill="FFFFFF"/>
        </w:rPr>
        <w:t>.</w:t>
      </w:r>
      <w:r w:rsidRPr="007B497E">
        <w:rPr>
          <w:szCs w:val="24"/>
          <w:shd w:val="clear" w:color="auto" w:fill="FFFFFF"/>
        </w:rPr>
        <w:t xml:space="preserve"> Correo electrónico del 16 de agosto de 2024, suscrito por la señora Denise Calvo López, jefe del Departamento Servicios Archivísticos Externos, por medio del cual solicita al señor Elías Vega Morales, coordinador Unidad de Proveeduría Institucional, la publicación en la Gaceta la resolución sobre la reelección del señor Marco Garita como miembro de la CNSED.</w:t>
      </w:r>
      <w:r w:rsidR="00CC2DBC" w:rsidRPr="007B497E">
        <w:rPr>
          <w:iCs w:val="0"/>
          <w:szCs w:val="24"/>
          <w:shd w:val="clear" w:color="auto" w:fill="FFFFFF"/>
        </w:rPr>
        <w:t xml:space="preserve"> </w:t>
      </w:r>
      <w:r w:rsidR="00CC2DBC" w:rsidRPr="007B497E">
        <w:rPr>
          <w:b/>
          <w:color w:val="000000"/>
          <w:szCs w:val="24"/>
          <w:shd w:val="clear" w:color="auto" w:fill="FFFFFF"/>
          <w:lang w:val="es-CR"/>
        </w:rPr>
        <w:t>SE TOMA NOTA.</w:t>
      </w:r>
      <w:r w:rsidR="00CC2DBC" w:rsidRPr="007B497E">
        <w:rPr>
          <w:b/>
          <w:color w:val="000000"/>
          <w:szCs w:val="24"/>
          <w:shd w:val="clear" w:color="auto" w:fill="FFFFFF"/>
          <w:lang w:val="es-CR"/>
        </w:rPr>
        <w:tab/>
      </w:r>
    </w:p>
    <w:p w14:paraId="3356747F" w14:textId="4B247E7B" w:rsidR="00E65CF7" w:rsidRPr="007B497E" w:rsidRDefault="00E6151D" w:rsidP="00E65CF7">
      <w:pPr>
        <w:pStyle w:val="Default"/>
        <w:tabs>
          <w:tab w:val="left" w:leader="hyphen" w:pos="9356"/>
        </w:tabs>
        <w:spacing w:before="120" w:after="120" w:line="460" w:lineRule="exact"/>
        <w:jc w:val="both"/>
        <w:rPr>
          <w:color w:val="auto"/>
          <w:lang w:eastAsia="es-ES"/>
        </w:rPr>
      </w:pPr>
      <w:bookmarkStart w:id="43" w:name="_Hlk175216183"/>
      <w:r w:rsidRPr="007B497E">
        <w:rPr>
          <w:b/>
          <w:bCs/>
          <w:iCs/>
          <w:color w:val="auto"/>
          <w:shd w:val="clear" w:color="auto" w:fill="FFFFFF"/>
          <w:lang w:val="es-ES"/>
        </w:rPr>
        <w:t xml:space="preserve">ARTÍCULO </w:t>
      </w:r>
      <w:r w:rsidR="00DB677C" w:rsidRPr="007B497E">
        <w:rPr>
          <w:b/>
          <w:bCs/>
          <w:iCs/>
          <w:color w:val="auto"/>
          <w:shd w:val="clear" w:color="auto" w:fill="FFFFFF"/>
          <w:lang w:val="es-ES"/>
        </w:rPr>
        <w:t>16</w:t>
      </w:r>
      <w:bookmarkEnd w:id="43"/>
      <w:r w:rsidRPr="007B497E">
        <w:rPr>
          <w:b/>
          <w:bCs/>
          <w:iCs/>
          <w:color w:val="auto"/>
          <w:shd w:val="clear" w:color="auto" w:fill="FFFFFF"/>
          <w:lang w:val="es-ES"/>
        </w:rPr>
        <w:t>.</w:t>
      </w:r>
      <w:r w:rsidRPr="007B497E">
        <w:rPr>
          <w:iCs/>
          <w:color w:val="auto"/>
          <w:shd w:val="clear" w:color="auto" w:fill="FFFFFF"/>
          <w:lang w:val="es-ES"/>
        </w:rPr>
        <w:t xml:space="preserve"> Oficio </w:t>
      </w:r>
      <w:r w:rsidRPr="007B497E">
        <w:rPr>
          <w:b/>
          <w:bCs/>
          <w:iCs/>
          <w:color w:val="auto"/>
          <w:lang w:val="es-ES" w:eastAsia="es-ES"/>
        </w:rPr>
        <w:t>DGAN-DG-476-2024</w:t>
      </w:r>
      <w:r w:rsidRPr="007B497E">
        <w:rPr>
          <w:iCs/>
          <w:color w:val="auto"/>
          <w:lang w:val="es-ES" w:eastAsia="es-ES"/>
        </w:rPr>
        <w:t xml:space="preserve"> </w:t>
      </w:r>
      <w:r w:rsidRPr="007B497E">
        <w:rPr>
          <w:iCs/>
          <w:color w:val="auto"/>
          <w:shd w:val="clear" w:color="auto" w:fill="FFFFFF"/>
          <w:lang w:val="es-ES"/>
        </w:rPr>
        <w:t xml:space="preserve">del 16 de agosto de 2024, suscrito por la señora Carmen Campos Ramírez, directora general del Archivo Nacional, recibido mediante correo electrónico del 19 de agosto de 2024, por medio del cual solicita una </w:t>
      </w:r>
      <w:r w:rsidRPr="00E65CF7">
        <w:rPr>
          <w:iCs/>
          <w:color w:val="auto"/>
          <w:shd w:val="clear" w:color="auto" w:fill="FFFFFF"/>
          <w:lang w:val="es-ES"/>
        </w:rPr>
        <w:t>certificación del detalle de las sesiones realizadas entre agosto 2023-agosto 2024.</w:t>
      </w:r>
      <w:r w:rsidR="00D14FE7" w:rsidRPr="00E65CF7">
        <w:rPr>
          <w:iCs/>
          <w:color w:val="auto"/>
          <w:shd w:val="clear" w:color="auto" w:fill="FFFFFF"/>
          <w:lang w:val="es-ES"/>
        </w:rPr>
        <w:t xml:space="preserve"> </w:t>
      </w:r>
      <w:r w:rsidR="00AD64C3" w:rsidRPr="00AD64C3">
        <w:rPr>
          <w:iCs/>
          <w:color w:val="auto"/>
          <w:shd w:val="clear" w:color="auto" w:fill="FFFFFF"/>
          <w:lang w:val="es-ES"/>
        </w:rPr>
        <w:t>En respuesta, la señora Otárola presentó un borrador de la certificación solicitada, que fue elaborad</w:t>
      </w:r>
      <w:r w:rsidR="00EC3617">
        <w:rPr>
          <w:iCs/>
          <w:color w:val="auto"/>
          <w:shd w:val="clear" w:color="auto" w:fill="FFFFFF"/>
          <w:lang w:val="es-ES"/>
        </w:rPr>
        <w:t>a</w:t>
      </w:r>
      <w:r w:rsidR="00AD64C3" w:rsidRPr="00AD64C3">
        <w:rPr>
          <w:iCs/>
          <w:color w:val="auto"/>
          <w:shd w:val="clear" w:color="auto" w:fill="FFFFFF"/>
          <w:lang w:val="es-ES"/>
        </w:rPr>
        <w:t xml:space="preserve"> con el propósito de obtener el visto bueno</w:t>
      </w:r>
      <w:r w:rsidR="00EC3617">
        <w:rPr>
          <w:iCs/>
          <w:color w:val="auto"/>
          <w:shd w:val="clear" w:color="auto" w:fill="FFFFFF"/>
          <w:lang w:val="es-ES"/>
        </w:rPr>
        <w:t xml:space="preserve"> de los miembros de esta Comisión</w:t>
      </w:r>
      <w:r w:rsidR="000C0D23">
        <w:rPr>
          <w:iCs/>
          <w:color w:val="auto"/>
          <w:shd w:val="clear" w:color="auto" w:fill="FFFFFF"/>
          <w:lang w:val="es-ES"/>
        </w:rPr>
        <w:t xml:space="preserve">, </w:t>
      </w:r>
      <w:r w:rsidR="000C0D23" w:rsidRPr="00190E68">
        <w:rPr>
          <w:bCs/>
          <w:iCs/>
          <w:color w:val="auto"/>
          <w:shd w:val="clear" w:color="auto" w:fill="FFFFFF"/>
          <w:lang w:val="es-ES"/>
        </w:rPr>
        <w:t>para posteriormente remitirla a la señora Carmen Campos Ramírez, directora general del Archivo Nacional</w:t>
      </w:r>
      <w:r w:rsidR="00323AF1" w:rsidRPr="00190E68">
        <w:rPr>
          <w:bCs/>
          <w:iCs/>
          <w:color w:val="auto"/>
          <w:shd w:val="clear" w:color="auto" w:fill="FFFFFF"/>
          <w:lang w:val="es-ES"/>
        </w:rPr>
        <w:t xml:space="preserve">, en cumplimiento con el acuerdo 14.2 tomado por la Junta Administrativa </w:t>
      </w:r>
      <w:r w:rsidR="001D497D" w:rsidRPr="00190E68">
        <w:rPr>
          <w:bCs/>
          <w:iCs/>
          <w:color w:val="auto"/>
          <w:shd w:val="clear" w:color="auto" w:fill="FFFFFF"/>
          <w:lang w:val="es-ES"/>
        </w:rPr>
        <w:t>del Archivo Nacional en la sesión ordinaria 11-2024 del</w:t>
      </w:r>
      <w:r w:rsidR="00190E68" w:rsidRPr="00190E68">
        <w:rPr>
          <w:bCs/>
          <w:iCs/>
          <w:color w:val="auto"/>
          <w:shd w:val="clear" w:color="auto" w:fill="FFFFFF"/>
          <w:lang w:val="es-ES"/>
        </w:rPr>
        <w:t xml:space="preserve"> 07 de agosto de 2024</w:t>
      </w:r>
      <w:r w:rsidR="00E65CF7" w:rsidRPr="00190E68">
        <w:rPr>
          <w:bCs/>
          <w:iCs/>
          <w:color w:val="auto"/>
          <w:shd w:val="clear" w:color="auto" w:fill="FFFFFF"/>
          <w:lang w:val="es-ES"/>
        </w:rPr>
        <w:t xml:space="preserve">. </w:t>
      </w:r>
      <w:r w:rsidR="00E65CF7" w:rsidRPr="00E65CF7">
        <w:rPr>
          <w:bCs/>
          <w:iCs/>
          <w:color w:val="auto"/>
          <w:shd w:val="clear" w:color="auto" w:fill="FFFFFF"/>
          <w:lang w:val="es-ES"/>
        </w:rPr>
        <w:t>Las señoras Sanz, presidente y Otárola, secretaria y el señor Garita,</w:t>
      </w:r>
      <w:r w:rsidR="00E65CF7" w:rsidRPr="007B497E">
        <w:rPr>
          <w:bCs/>
          <w:iCs/>
          <w:color w:val="auto"/>
          <w:shd w:val="clear" w:color="auto" w:fill="FFFFFF"/>
          <w:lang w:val="es-ES"/>
        </w:rPr>
        <w:t xml:space="preserve"> historiador señalan estar de acuerdo con la recomendaci</w:t>
      </w:r>
      <w:r w:rsidR="00E65CF7">
        <w:rPr>
          <w:bCs/>
          <w:iCs/>
          <w:color w:val="auto"/>
          <w:shd w:val="clear" w:color="auto" w:fill="FFFFFF"/>
          <w:lang w:val="es-ES"/>
        </w:rPr>
        <w:t>ón</w:t>
      </w:r>
      <w:r w:rsidR="00E65CF7" w:rsidRPr="007B497E">
        <w:rPr>
          <w:bCs/>
          <w:iCs/>
          <w:color w:val="auto"/>
          <w:shd w:val="clear" w:color="auto" w:fill="FFFFFF"/>
          <w:lang w:val="es-ES"/>
        </w:rPr>
        <w:t xml:space="preserve"> mencionada.</w:t>
      </w:r>
      <w:r w:rsidR="00E65CF7" w:rsidRPr="007B497E">
        <w:rPr>
          <w:bCs/>
          <w:iCs/>
          <w:color w:val="auto"/>
          <w:shd w:val="clear" w:color="auto" w:fill="FFFFFF"/>
          <w:lang w:val="es-ES"/>
        </w:rPr>
        <w:tab/>
      </w:r>
    </w:p>
    <w:p w14:paraId="5FF97B40" w14:textId="36B64311" w:rsidR="00CC2DBC" w:rsidRPr="007B497E" w:rsidRDefault="00E65CF7" w:rsidP="007B497E">
      <w:pPr>
        <w:pStyle w:val="Default"/>
        <w:tabs>
          <w:tab w:val="left" w:leader="hyphen" w:pos="9356"/>
        </w:tabs>
        <w:spacing w:before="120" w:after="120" w:line="460" w:lineRule="exact"/>
        <w:jc w:val="both"/>
        <w:rPr>
          <w:iCs/>
          <w:color w:val="auto"/>
          <w:shd w:val="clear" w:color="auto" w:fill="FFFFFF"/>
          <w:lang w:val="es-ES"/>
        </w:rPr>
      </w:pPr>
      <w:r w:rsidRPr="00934A3E">
        <w:rPr>
          <w:b/>
          <w:bCs/>
          <w:iCs/>
          <w:color w:val="auto"/>
          <w:shd w:val="clear" w:color="auto" w:fill="FFFFFF"/>
          <w:lang w:val="es-ES"/>
        </w:rPr>
        <w:t>ARCUERO 08</w:t>
      </w:r>
      <w:r w:rsidR="0025734E" w:rsidRPr="00934A3E">
        <w:rPr>
          <w:iCs/>
          <w:color w:val="auto"/>
          <w:shd w:val="clear" w:color="auto" w:fill="FFFFFF"/>
          <w:lang w:val="es-ES"/>
        </w:rPr>
        <w:t>.</w:t>
      </w:r>
      <w:r w:rsidR="00D14FE7" w:rsidRPr="00934A3E">
        <w:rPr>
          <w:iCs/>
          <w:color w:val="auto"/>
          <w:shd w:val="clear" w:color="auto" w:fill="FFFFFF"/>
          <w:lang w:val="es-ES"/>
        </w:rPr>
        <w:t xml:space="preserve"> Comisionar </w:t>
      </w:r>
      <w:r w:rsidRPr="00934A3E">
        <w:rPr>
          <w:iCs/>
          <w:color w:val="auto"/>
          <w:shd w:val="clear" w:color="auto" w:fill="FFFFFF"/>
          <w:lang w:val="es-ES"/>
        </w:rPr>
        <w:t xml:space="preserve">a la señora Mellany Otárola Sáenz, secretaria de este órgano, </w:t>
      </w:r>
      <w:r w:rsidR="00D14FE7" w:rsidRPr="00934A3E">
        <w:rPr>
          <w:iCs/>
          <w:color w:val="auto"/>
          <w:shd w:val="clear" w:color="auto" w:fill="FFFFFF"/>
          <w:lang w:val="es-ES"/>
        </w:rPr>
        <w:t xml:space="preserve">para remitir la certificación </w:t>
      </w:r>
      <w:r w:rsidR="00BA3972" w:rsidRPr="00BA3972">
        <w:rPr>
          <w:iCs/>
          <w:color w:val="auto"/>
          <w:shd w:val="clear" w:color="auto" w:fill="FFFFFF"/>
          <w:lang w:val="es-ES"/>
        </w:rPr>
        <w:t>elaborada en respuesta a</w:t>
      </w:r>
      <w:r w:rsidR="00BA3972" w:rsidRPr="005A7430">
        <w:rPr>
          <w:iCs/>
          <w:color w:val="auto"/>
          <w:shd w:val="clear" w:color="auto" w:fill="FFFFFF"/>
          <w:lang w:val="es-ES"/>
        </w:rPr>
        <w:t>l</w:t>
      </w:r>
      <w:r w:rsidRPr="00934A3E">
        <w:rPr>
          <w:iCs/>
          <w:color w:val="auto"/>
          <w:shd w:val="clear" w:color="auto" w:fill="FFFFFF"/>
          <w:lang w:val="es-ES"/>
        </w:rPr>
        <w:t xml:space="preserve"> </w:t>
      </w:r>
      <w:r w:rsidR="004326F8" w:rsidRPr="00934A3E">
        <w:rPr>
          <w:iCs/>
          <w:color w:val="auto"/>
          <w:shd w:val="clear" w:color="auto" w:fill="FFFFFF"/>
          <w:lang w:val="es-ES"/>
        </w:rPr>
        <w:t>o</w:t>
      </w:r>
      <w:r w:rsidRPr="00934A3E">
        <w:rPr>
          <w:iCs/>
          <w:color w:val="auto"/>
          <w:shd w:val="clear" w:color="auto" w:fill="FFFFFF"/>
          <w:lang w:val="es-ES"/>
        </w:rPr>
        <w:t xml:space="preserve">ficio </w:t>
      </w:r>
      <w:r w:rsidRPr="00BA3972">
        <w:rPr>
          <w:iCs/>
          <w:color w:val="auto"/>
          <w:shd w:val="clear" w:color="auto" w:fill="FFFFFF"/>
          <w:lang w:val="es-ES"/>
        </w:rPr>
        <w:t>D</w:t>
      </w:r>
      <w:r w:rsidRPr="00934A3E">
        <w:rPr>
          <w:iCs/>
          <w:color w:val="auto"/>
          <w:lang w:val="es-ES" w:eastAsia="es-ES"/>
        </w:rPr>
        <w:t xml:space="preserve">GAN-DG-476-2024 </w:t>
      </w:r>
      <w:r w:rsidRPr="00934A3E">
        <w:rPr>
          <w:iCs/>
          <w:color w:val="auto"/>
          <w:shd w:val="clear" w:color="auto" w:fill="FFFFFF"/>
          <w:lang w:val="es-ES"/>
        </w:rPr>
        <w:t>del 16 de</w:t>
      </w:r>
      <w:r w:rsidRPr="004326F8">
        <w:rPr>
          <w:iCs/>
          <w:color w:val="auto"/>
          <w:shd w:val="clear" w:color="auto" w:fill="FFFFFF"/>
          <w:lang w:val="es-ES"/>
        </w:rPr>
        <w:t xml:space="preserve"> agosto de 2024, suscrito por la señora Carmen Campos</w:t>
      </w:r>
      <w:r w:rsidRPr="007B497E">
        <w:rPr>
          <w:iCs/>
          <w:color w:val="auto"/>
          <w:shd w:val="clear" w:color="auto" w:fill="FFFFFF"/>
          <w:lang w:val="es-ES"/>
        </w:rPr>
        <w:t xml:space="preserve"> Ramírez, directora general del Archivo Nacional, recibido mediante correo electrónico del 19 de agosto de </w:t>
      </w:r>
      <w:r w:rsidRPr="007B497E">
        <w:rPr>
          <w:iCs/>
          <w:color w:val="auto"/>
          <w:shd w:val="clear" w:color="auto" w:fill="FFFFFF"/>
          <w:lang w:val="es-ES"/>
        </w:rPr>
        <w:lastRenderedPageBreak/>
        <w:t xml:space="preserve">2024, por medio del cual solicita una </w:t>
      </w:r>
      <w:r w:rsidRPr="00E65CF7">
        <w:rPr>
          <w:iCs/>
          <w:color w:val="auto"/>
          <w:shd w:val="clear" w:color="auto" w:fill="FFFFFF"/>
          <w:lang w:val="es-ES"/>
        </w:rPr>
        <w:t>certificación del detalle de las sesiones realizadas entre agosto 2023-agosto 2024.</w:t>
      </w:r>
      <w:r w:rsidR="004326F8">
        <w:rPr>
          <w:iCs/>
          <w:color w:val="auto"/>
          <w:shd w:val="clear" w:color="auto" w:fill="FFFFFF"/>
          <w:lang w:val="es-ES"/>
        </w:rPr>
        <w:t xml:space="preserve"> </w:t>
      </w:r>
      <w:r w:rsidR="004326F8" w:rsidRPr="007B497E">
        <w:t>Aprobado con los votos afirmativos de las señoras Sanz, presidente y Otárola, técnica y del señor Garita, historiador</w:t>
      </w:r>
      <w:r w:rsidR="004326F8" w:rsidRPr="007B497E">
        <w:rPr>
          <w:bCs/>
          <w:iCs/>
          <w:color w:val="auto"/>
        </w:rPr>
        <w:t>.</w:t>
      </w:r>
      <w:r w:rsidR="0065117A" w:rsidRPr="0065117A">
        <w:rPr>
          <w:iCs/>
          <w:color w:val="auto"/>
          <w:lang w:val="es-ES" w:eastAsia="es-ES"/>
        </w:rPr>
        <w:t xml:space="preserve"> </w:t>
      </w:r>
      <w:r w:rsidR="0065117A" w:rsidRPr="0065117A">
        <w:rPr>
          <w:bCs/>
          <w:iCs/>
          <w:color w:val="auto"/>
          <w:lang w:val="es-ES"/>
        </w:rPr>
        <w:t xml:space="preserve">Enviar copia de este acuerdo a las señoras Denise Calvo López, jefe del Departamento Servicios Archivísticos Externos (DSAE) </w:t>
      </w:r>
      <w:r w:rsidR="00722E22">
        <w:rPr>
          <w:bCs/>
          <w:iCs/>
          <w:color w:val="auto"/>
          <w:lang w:val="es-ES"/>
        </w:rPr>
        <w:t xml:space="preserve">y </w:t>
      </w:r>
      <w:r w:rsidR="0065117A" w:rsidRPr="0065117A">
        <w:rPr>
          <w:bCs/>
          <w:iCs/>
          <w:color w:val="auto"/>
          <w:lang w:val="es-ES"/>
        </w:rPr>
        <w:t xml:space="preserve">Natalia Cantillano Mora, coordinadora de la Unidad Servicios Técnicos Archivísticos (USTA) del DSAE. </w:t>
      </w:r>
      <w:r w:rsidR="0065117A" w:rsidRPr="0065117A">
        <w:rPr>
          <w:b/>
          <w:bCs/>
          <w:iCs/>
          <w:color w:val="auto"/>
          <w:lang w:val="es-ES"/>
        </w:rPr>
        <w:t>ACUERDO FIRME.</w:t>
      </w:r>
      <w:r w:rsidR="0065117A" w:rsidRPr="0065117A">
        <w:rPr>
          <w:b/>
          <w:bCs/>
          <w:iCs/>
          <w:color w:val="auto"/>
          <w:lang w:val="es-ES"/>
        </w:rPr>
        <w:tab/>
      </w:r>
    </w:p>
    <w:p w14:paraId="095465A2" w14:textId="663EA65F" w:rsidR="00000710" w:rsidRPr="007B497E" w:rsidRDefault="00E6151D" w:rsidP="007B497E">
      <w:pPr>
        <w:pStyle w:val="Default"/>
        <w:tabs>
          <w:tab w:val="left" w:leader="hyphen" w:pos="9356"/>
        </w:tabs>
        <w:spacing w:before="120" w:after="120" w:line="460" w:lineRule="exact"/>
        <w:jc w:val="both"/>
        <w:rPr>
          <w:iCs/>
          <w:color w:val="auto"/>
          <w:shd w:val="clear" w:color="auto" w:fill="FFFFFF"/>
          <w:lang w:val="es-ES"/>
        </w:rPr>
      </w:pPr>
      <w:r w:rsidRPr="007B497E">
        <w:rPr>
          <w:b/>
          <w:bCs/>
          <w:iCs/>
          <w:color w:val="auto"/>
          <w:shd w:val="clear" w:color="auto" w:fill="FFFFFF"/>
          <w:lang w:val="es-ES"/>
        </w:rPr>
        <w:t xml:space="preserve">ARTÍCULO </w:t>
      </w:r>
      <w:r w:rsidR="00DB677C" w:rsidRPr="007B497E">
        <w:rPr>
          <w:b/>
          <w:bCs/>
          <w:iCs/>
          <w:color w:val="auto"/>
          <w:shd w:val="clear" w:color="auto" w:fill="FFFFFF"/>
          <w:lang w:val="es-ES"/>
        </w:rPr>
        <w:t>17</w:t>
      </w:r>
      <w:r w:rsidRPr="007B497E">
        <w:rPr>
          <w:b/>
          <w:bCs/>
          <w:iCs/>
          <w:color w:val="auto"/>
          <w:shd w:val="clear" w:color="auto" w:fill="FFFFFF"/>
          <w:lang w:val="es-ES"/>
        </w:rPr>
        <w:t>.</w:t>
      </w:r>
      <w:r w:rsidRPr="007B497E">
        <w:rPr>
          <w:iCs/>
          <w:color w:val="auto"/>
          <w:shd w:val="clear" w:color="auto" w:fill="FFFFFF"/>
          <w:lang w:val="es-ES"/>
        </w:rPr>
        <w:t xml:space="preserve"> Oficio </w:t>
      </w:r>
      <w:r w:rsidRPr="007B497E">
        <w:rPr>
          <w:b/>
          <w:bCs/>
          <w:iCs/>
          <w:color w:val="auto"/>
          <w:lang w:val="es-ES" w:eastAsia="es-ES"/>
        </w:rPr>
        <w:t>DGAN-DSAE-AI-043-2024</w:t>
      </w:r>
      <w:r w:rsidRPr="007B497E">
        <w:rPr>
          <w:iCs/>
          <w:color w:val="auto"/>
          <w:lang w:val="es-ES" w:eastAsia="es-ES"/>
        </w:rPr>
        <w:t xml:space="preserve"> </w:t>
      </w:r>
      <w:r w:rsidRPr="007B497E">
        <w:rPr>
          <w:iCs/>
          <w:color w:val="auto"/>
          <w:shd w:val="clear" w:color="auto" w:fill="FFFFFF"/>
          <w:lang w:val="es-ES"/>
        </w:rPr>
        <w:t xml:space="preserve">del 19 de agosto de 2024, suscrito por la señora Denise Calvo López, jefe del Departamento Servicios Archivísticos Externos, y Pablo Ballestero Rodríguez, coordinador de la Unidad Archivo Intermedio, </w:t>
      </w:r>
      <w:bookmarkStart w:id="44" w:name="_Hlk175301700"/>
      <w:r w:rsidRPr="007B497E">
        <w:rPr>
          <w:iCs/>
          <w:color w:val="auto"/>
          <w:shd w:val="clear" w:color="auto" w:fill="FFFFFF"/>
          <w:lang w:val="es-ES"/>
        </w:rPr>
        <w:t>recibido mediante correo electrónico del 20 de agosto de 2024, por medio del cual solicita una corrección de fechas extremas de transferencia T20-1995/MJG-DM</w:t>
      </w:r>
      <w:r w:rsidR="00CC2DBC" w:rsidRPr="007B497E">
        <w:rPr>
          <w:iCs/>
          <w:color w:val="auto"/>
          <w:shd w:val="clear" w:color="auto" w:fill="FFFFFF"/>
          <w:lang w:val="es-ES"/>
        </w:rPr>
        <w:t>.</w:t>
      </w:r>
      <w:r w:rsidR="00E62513">
        <w:rPr>
          <w:iCs/>
          <w:color w:val="auto"/>
          <w:shd w:val="clear" w:color="auto" w:fill="FFFFFF"/>
          <w:lang w:val="es-ES"/>
        </w:rPr>
        <w:t xml:space="preserve"> </w:t>
      </w:r>
      <w:bookmarkEnd w:id="44"/>
      <w:r w:rsidR="00D1222E" w:rsidRPr="00D1222E">
        <w:rPr>
          <w:iCs/>
          <w:shd w:val="clear" w:color="auto" w:fill="FFFFFF"/>
          <w:lang w:val="es-ES"/>
        </w:rPr>
        <w:t>La señora Otárola indicó que las series documentales mencionadas en el oficio fueron declaradas en la sesión 24-2023, llevada a cabo el 16 de noviembre de 2023. Además, señaló que la propuesta presentada por los solicitantes amplía el rango de fechas extremas</w:t>
      </w:r>
      <w:r w:rsidR="00C323AC">
        <w:rPr>
          <w:iCs/>
          <w:shd w:val="clear" w:color="auto" w:fill="FFFFFF"/>
          <w:lang w:val="es-ES"/>
        </w:rPr>
        <w:t xml:space="preserve"> de las mismas</w:t>
      </w:r>
      <w:r w:rsidR="00D1222E" w:rsidRPr="00D1222E">
        <w:rPr>
          <w:iCs/>
          <w:shd w:val="clear" w:color="auto" w:fill="FFFFFF"/>
          <w:lang w:val="es-ES"/>
        </w:rPr>
        <w:t>. Por esta razón, considera necesario ratificar las nuevas fechas indicadas en el oficio.</w:t>
      </w:r>
      <w:r w:rsidR="00D1222E">
        <w:rPr>
          <w:iCs/>
          <w:shd w:val="clear" w:color="auto" w:fill="FFFFFF"/>
          <w:lang w:val="es-ES"/>
        </w:rPr>
        <w:t xml:space="preserve"> </w:t>
      </w:r>
      <w:r w:rsidR="00000710" w:rsidRPr="00E65CF7">
        <w:rPr>
          <w:bCs/>
          <w:iCs/>
          <w:color w:val="auto"/>
          <w:shd w:val="clear" w:color="auto" w:fill="FFFFFF"/>
          <w:lang w:val="es-ES"/>
        </w:rPr>
        <w:t>Las señoras Sanz, presidente y Otárola, secretaria y el señor Garita,</w:t>
      </w:r>
      <w:r w:rsidR="00000710" w:rsidRPr="007B497E">
        <w:rPr>
          <w:bCs/>
          <w:iCs/>
          <w:color w:val="auto"/>
          <w:shd w:val="clear" w:color="auto" w:fill="FFFFFF"/>
          <w:lang w:val="es-ES"/>
        </w:rPr>
        <w:t xml:space="preserve"> historiador señalan estar de acuerdo con la recomendaci</w:t>
      </w:r>
      <w:r w:rsidR="00000710">
        <w:rPr>
          <w:bCs/>
          <w:iCs/>
          <w:color w:val="auto"/>
          <w:shd w:val="clear" w:color="auto" w:fill="FFFFFF"/>
          <w:lang w:val="es-ES"/>
        </w:rPr>
        <w:t>ón</w:t>
      </w:r>
      <w:r w:rsidR="00000710" w:rsidRPr="007B497E">
        <w:rPr>
          <w:bCs/>
          <w:iCs/>
          <w:color w:val="auto"/>
          <w:shd w:val="clear" w:color="auto" w:fill="FFFFFF"/>
          <w:lang w:val="es-ES"/>
        </w:rPr>
        <w:t xml:space="preserve"> mencionada.</w:t>
      </w:r>
      <w:r w:rsidR="00000710" w:rsidRPr="007B497E">
        <w:rPr>
          <w:bCs/>
          <w:iCs/>
          <w:color w:val="auto"/>
          <w:shd w:val="clear" w:color="auto" w:fill="FFFFFF"/>
          <w:lang w:val="es-ES"/>
        </w:rPr>
        <w:tab/>
      </w:r>
    </w:p>
    <w:p w14:paraId="06DF65F3" w14:textId="13355DAB" w:rsidR="00C829D4" w:rsidRPr="0067193C" w:rsidRDefault="00C829D4" w:rsidP="0067193C">
      <w:pPr>
        <w:pStyle w:val="Default"/>
        <w:tabs>
          <w:tab w:val="left" w:leader="hyphen" w:pos="9356"/>
        </w:tabs>
        <w:spacing w:before="120" w:after="120" w:line="460" w:lineRule="exact"/>
        <w:jc w:val="both"/>
        <w:rPr>
          <w:iCs/>
          <w:color w:val="auto"/>
          <w:shd w:val="clear" w:color="auto" w:fill="FFFFFF"/>
          <w:lang w:val="es-ES"/>
        </w:rPr>
      </w:pPr>
      <w:r w:rsidRPr="00212C18">
        <w:rPr>
          <w:b/>
          <w:bCs/>
        </w:rPr>
        <w:t xml:space="preserve">ACUERDO </w:t>
      </w:r>
      <w:r>
        <w:rPr>
          <w:b/>
          <w:bCs/>
        </w:rPr>
        <w:t>09</w:t>
      </w:r>
      <w:r w:rsidRPr="00212C18">
        <w:rPr>
          <w:b/>
          <w:bCs/>
        </w:rPr>
        <w:t xml:space="preserve">: </w:t>
      </w:r>
      <w:r w:rsidRPr="00212C18">
        <w:t xml:space="preserve">Comunicar a la señora Denise Calvo López, jefa del Departamento Servicios Archivísticos Externos y el señor Pablo Ballestero Rodríguez, coordinador de la Unidad de Archivo Intermedio, </w:t>
      </w:r>
      <w:r w:rsidRPr="00212C18">
        <w:rPr>
          <w:shd w:val="clear" w:color="auto" w:fill="FFFFFF"/>
        </w:rPr>
        <w:t>que esta Comisión conoció, el oficio</w:t>
      </w:r>
      <w:r w:rsidRPr="0031457E">
        <w:rPr>
          <w:shd w:val="clear" w:color="auto" w:fill="FFFFFF"/>
        </w:rPr>
        <w:t xml:space="preserve"> DGAN-DSAE-AI-0</w:t>
      </w:r>
      <w:r w:rsidR="0067193C">
        <w:rPr>
          <w:shd w:val="clear" w:color="auto" w:fill="FFFFFF"/>
        </w:rPr>
        <w:t>43</w:t>
      </w:r>
      <w:r w:rsidRPr="0031457E">
        <w:rPr>
          <w:shd w:val="clear" w:color="auto" w:fill="FFFFFF"/>
        </w:rPr>
        <w:t>-2024</w:t>
      </w:r>
      <w:r w:rsidRPr="00212C18">
        <w:rPr>
          <w:shd w:val="clear" w:color="auto" w:fill="FFFFFF"/>
        </w:rPr>
        <w:t xml:space="preserve"> del </w:t>
      </w:r>
      <w:r w:rsidR="0067193C" w:rsidRPr="0067193C">
        <w:rPr>
          <w:iCs/>
          <w:shd w:val="clear" w:color="auto" w:fill="FFFFFF"/>
        </w:rPr>
        <w:t>19 de agosto de 2024</w:t>
      </w:r>
      <w:r w:rsidRPr="00212C18">
        <w:rPr>
          <w:shd w:val="clear" w:color="auto" w:fill="FFFFFF"/>
        </w:rPr>
        <w:t xml:space="preserve">, </w:t>
      </w:r>
      <w:r w:rsidR="0067193C" w:rsidRPr="007B497E">
        <w:rPr>
          <w:iCs/>
          <w:color w:val="auto"/>
          <w:shd w:val="clear" w:color="auto" w:fill="FFFFFF"/>
          <w:lang w:val="es-ES"/>
        </w:rPr>
        <w:t>recibido mediante correo electrónico del 20 de agosto de 2024, por medio del cual solicita una corrección de fechas extremas de transferencia T20-1995/MJG-DM</w:t>
      </w:r>
      <w:r w:rsidRPr="00212C18">
        <w:rPr>
          <w:shd w:val="clear" w:color="auto" w:fill="FFFFFF"/>
        </w:rPr>
        <w:t>. Se les informa que ratifica las fechas extremas de las siguientes series o tipos documentales declaradas con valor científico cultural mediante acuerdo n°</w:t>
      </w:r>
      <w:r w:rsidR="00BA6980">
        <w:rPr>
          <w:shd w:val="clear" w:color="auto" w:fill="FFFFFF"/>
        </w:rPr>
        <w:t>08</w:t>
      </w:r>
      <w:r w:rsidRPr="00212C18">
        <w:rPr>
          <w:shd w:val="clear" w:color="auto" w:fill="FFFFFF"/>
        </w:rPr>
        <w:t>, en la sesión 2</w:t>
      </w:r>
      <w:r w:rsidR="00D03AB5">
        <w:rPr>
          <w:shd w:val="clear" w:color="auto" w:fill="FFFFFF"/>
        </w:rPr>
        <w:t>4</w:t>
      </w:r>
      <w:r w:rsidRPr="00212C18">
        <w:rPr>
          <w:shd w:val="clear" w:color="auto" w:fill="FFFFFF"/>
        </w:rPr>
        <w:t xml:space="preserve">-2023 del 16 de noviembre de 2023, de la transferencia </w:t>
      </w:r>
      <w:r w:rsidR="00B24333" w:rsidRPr="00B24333">
        <w:rPr>
          <w:iCs/>
          <w:shd w:val="clear" w:color="auto" w:fill="FFFFFF"/>
          <w:lang w:val="es-ES"/>
        </w:rPr>
        <w:t>T20-1995/</w:t>
      </w:r>
      <w:bookmarkStart w:id="45" w:name="_Hlk175302184"/>
      <w:r w:rsidR="00B24333" w:rsidRPr="00B24333">
        <w:rPr>
          <w:iCs/>
          <w:shd w:val="clear" w:color="auto" w:fill="FFFFFF"/>
          <w:lang w:val="es-ES"/>
        </w:rPr>
        <w:t>M</w:t>
      </w:r>
      <w:r w:rsidR="00B24333">
        <w:rPr>
          <w:iCs/>
          <w:shd w:val="clear" w:color="auto" w:fill="FFFFFF"/>
          <w:lang w:val="es-ES"/>
        </w:rPr>
        <w:t xml:space="preserve">inisterio de </w:t>
      </w:r>
      <w:r w:rsidR="00B24333" w:rsidRPr="00B24333">
        <w:rPr>
          <w:iCs/>
          <w:shd w:val="clear" w:color="auto" w:fill="FFFFFF"/>
          <w:lang w:val="es-ES"/>
        </w:rPr>
        <w:t>J</w:t>
      </w:r>
      <w:r w:rsidR="00827FC3">
        <w:rPr>
          <w:iCs/>
          <w:shd w:val="clear" w:color="auto" w:fill="FFFFFF"/>
          <w:lang w:val="es-ES"/>
        </w:rPr>
        <w:t xml:space="preserve">usticia y </w:t>
      </w:r>
      <w:r w:rsidR="00B24333" w:rsidRPr="00B24333">
        <w:rPr>
          <w:iCs/>
          <w:shd w:val="clear" w:color="auto" w:fill="FFFFFF"/>
          <w:lang w:val="es-ES"/>
        </w:rPr>
        <w:t>G</w:t>
      </w:r>
      <w:r w:rsidR="00827FC3">
        <w:rPr>
          <w:iCs/>
          <w:shd w:val="clear" w:color="auto" w:fill="FFFFFF"/>
          <w:lang w:val="es-ES"/>
        </w:rPr>
        <w:t>racia</w:t>
      </w:r>
      <w:bookmarkEnd w:id="45"/>
      <w:r w:rsidR="00B24333" w:rsidRPr="00B24333">
        <w:rPr>
          <w:iCs/>
          <w:shd w:val="clear" w:color="auto" w:fill="FFFFFF"/>
          <w:lang w:val="es-ES"/>
        </w:rPr>
        <w:t>-D</w:t>
      </w:r>
      <w:r w:rsidR="00827FC3">
        <w:rPr>
          <w:iCs/>
          <w:shd w:val="clear" w:color="auto" w:fill="FFFFFF"/>
          <w:lang w:val="es-ES"/>
        </w:rPr>
        <w:t xml:space="preserve">espacho del </w:t>
      </w:r>
      <w:r w:rsidR="00A0575F" w:rsidRPr="00B24333">
        <w:rPr>
          <w:iCs/>
          <w:shd w:val="clear" w:color="auto" w:fill="FFFFFF"/>
          <w:lang w:val="es-ES"/>
        </w:rPr>
        <w:t>ministro</w:t>
      </w:r>
      <w:r w:rsidRPr="00212C18">
        <w:rPr>
          <w:shd w:val="clear" w:color="auto" w:fill="FFFFFF"/>
        </w:rPr>
        <w:t xml:space="preserve">: </w:t>
      </w:r>
      <w:r w:rsidRPr="00212C18">
        <w:rPr>
          <w:shd w:val="clear" w:color="auto" w:fill="FFFFFF"/>
        </w:rPr>
        <w:tab/>
      </w:r>
    </w:p>
    <w:tbl>
      <w:tblPr>
        <w:tblW w:w="5000" w:type="pct"/>
        <w:jc w:val="center"/>
        <w:tblLook w:val="0400" w:firstRow="0" w:lastRow="0" w:firstColumn="0" w:lastColumn="0" w:noHBand="0" w:noVBand="1"/>
      </w:tblPr>
      <w:tblGrid>
        <w:gridCol w:w="4673"/>
        <w:gridCol w:w="2693"/>
        <w:gridCol w:w="1984"/>
      </w:tblGrid>
      <w:tr w:rsidR="00411800" w:rsidRPr="00BA6980" w14:paraId="1B22EF83"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6FD4E" w14:textId="0F69468D" w:rsidR="00BA6980" w:rsidRPr="00BA6980" w:rsidRDefault="00BA6980" w:rsidP="00BA6980">
            <w:pPr>
              <w:pStyle w:val="Default"/>
              <w:tabs>
                <w:tab w:val="left" w:leader="hyphen" w:pos="9356"/>
              </w:tabs>
              <w:spacing w:before="120" w:after="120" w:line="460" w:lineRule="exact"/>
              <w:jc w:val="both"/>
              <w:rPr>
                <w:shd w:val="clear" w:color="auto" w:fill="FFFFFF"/>
              </w:rPr>
            </w:pPr>
            <w:r w:rsidRPr="00BA6980">
              <w:rPr>
                <w:shd w:val="clear" w:color="auto" w:fill="FFFFFF"/>
              </w:rPr>
              <w:lastRenderedPageBreak/>
              <w:t>Serie</w:t>
            </w:r>
            <w:r w:rsidRPr="001D47B3">
              <w:rPr>
                <w:shd w:val="clear" w:color="auto" w:fill="FFFFFF"/>
              </w:rPr>
              <w:t xml:space="preserve"> documental </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07FFD" w14:textId="77777777" w:rsidR="00BA6980" w:rsidRPr="00BA6980" w:rsidRDefault="00BA6980" w:rsidP="00BA6980">
            <w:pPr>
              <w:pStyle w:val="Default"/>
              <w:tabs>
                <w:tab w:val="left" w:leader="hyphen" w:pos="9356"/>
              </w:tabs>
              <w:spacing w:before="120" w:after="120" w:line="460" w:lineRule="exact"/>
              <w:jc w:val="both"/>
              <w:rPr>
                <w:shd w:val="clear" w:color="auto" w:fill="FFFFFF"/>
              </w:rPr>
            </w:pPr>
            <w:r w:rsidRPr="00BA6980">
              <w:rPr>
                <w:shd w:val="clear" w:color="auto" w:fill="FFFFFF"/>
              </w:rPr>
              <w:t>Fecha indicada en tabla parcial de valoración</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AE0E7"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Fecha correcta</w:t>
            </w:r>
          </w:p>
        </w:tc>
      </w:tr>
      <w:tr w:rsidR="00411800" w:rsidRPr="00BA6980" w14:paraId="0B00320E"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B3627"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Acuerdos de cooperación</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94D89"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1991</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052AB"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1991-1992</w:t>
            </w:r>
          </w:p>
        </w:tc>
      </w:tr>
      <w:tr w:rsidR="00411800" w:rsidRPr="00BA6980" w14:paraId="107AB359"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D04F3"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Artículos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3AB28"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1989-1991</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9DEF2"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1989-1992</w:t>
            </w:r>
          </w:p>
        </w:tc>
      </w:tr>
      <w:tr w:rsidR="00411800" w:rsidRPr="00BA6980" w14:paraId="3E588874"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F111B"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Carta de intensiones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0265A"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1989</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C39F7"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1990</w:t>
            </w:r>
          </w:p>
        </w:tc>
      </w:tr>
      <w:tr w:rsidR="00411800" w:rsidRPr="00BA6980" w14:paraId="760B2313"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7AE2B"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Estudios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19445"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1991-1992</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1DD14"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1989-1992</w:t>
            </w:r>
          </w:p>
        </w:tc>
      </w:tr>
      <w:tr w:rsidR="00411800" w:rsidRPr="00BA6980" w14:paraId="17755D6E"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D95CD"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 de la Isla San Lucas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8A3BA"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1991</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DF0A2"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1990-1992</w:t>
            </w:r>
          </w:p>
        </w:tc>
      </w:tr>
      <w:tr w:rsidR="00411800" w:rsidRPr="00BA6980" w14:paraId="68016AEE"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E11FE"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 de sindicatos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4E642"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1992-1993</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25986"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1991-1993</w:t>
            </w:r>
          </w:p>
        </w:tc>
      </w:tr>
      <w:tr w:rsidR="00411800" w:rsidRPr="00BA6980" w14:paraId="586DC5A6"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0130A"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 sobre dictamen de seguridad vial del Parlamento Centroamericano</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733A8"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1992</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5A9BE"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1991-1992</w:t>
            </w:r>
          </w:p>
        </w:tc>
      </w:tr>
      <w:tr w:rsidR="00411800" w:rsidRPr="00BA6980" w14:paraId="5FE87138"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4533D"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Expedientes de Asociaciones y Fundaciones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A0E26"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1990-1993</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D8A1D"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1989-1993</w:t>
            </w:r>
          </w:p>
        </w:tc>
      </w:tr>
      <w:tr w:rsidR="00411800" w:rsidRPr="00BA6980" w14:paraId="1ADD75E1"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C66C1"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Expedientes de comisiones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EEC27"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1980-1994</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67FB1"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1974-1993</w:t>
            </w:r>
          </w:p>
        </w:tc>
      </w:tr>
      <w:tr w:rsidR="00411800" w:rsidRPr="00BA6980" w14:paraId="703AF2C6"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004A4"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Expedientes de proyectos de funciones sustantivas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EE17E"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1990-1993</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D7769"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1988-1994</w:t>
            </w:r>
          </w:p>
        </w:tc>
      </w:tr>
      <w:tr w:rsidR="00411800" w:rsidRPr="00BA6980" w14:paraId="439025BD"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08AE5"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Expedientes de sesiones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D3B7E"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1986-1993</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05BD7"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1986-1994</w:t>
            </w:r>
          </w:p>
        </w:tc>
      </w:tr>
      <w:tr w:rsidR="00411800" w:rsidRPr="00BA6980" w14:paraId="35B669E3"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4AD50"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Informes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98DE3"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1989-1992</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4FD4F"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1989-1993</w:t>
            </w:r>
          </w:p>
        </w:tc>
      </w:tr>
      <w:tr w:rsidR="00411800" w:rsidRPr="00BA6980" w14:paraId="60D71FAE"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8E70F"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Informes de comisiones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4E9C4"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1989-1993</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8CA56"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1990-1993</w:t>
            </w:r>
          </w:p>
        </w:tc>
      </w:tr>
      <w:tr w:rsidR="00411800" w:rsidRPr="00BA6980" w14:paraId="579CDCCB"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73944"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Informes diarios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CC47D"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1989-1990</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AC0A1"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1988-1990</w:t>
            </w:r>
          </w:p>
        </w:tc>
      </w:tr>
      <w:tr w:rsidR="00411800" w:rsidRPr="00BA6980" w14:paraId="770F8737"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F3EC6"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lastRenderedPageBreak/>
              <w:t>Liquidaciones y modificaciones presupuestarias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80268"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1989-1992</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10667"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1989-1993</w:t>
            </w:r>
          </w:p>
        </w:tc>
      </w:tr>
      <w:tr w:rsidR="00411800" w:rsidRPr="00BA6980" w14:paraId="3849D511"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3351B"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Planes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9047B"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1988-1994</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DBAF3"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1987-1994</w:t>
            </w:r>
          </w:p>
        </w:tc>
      </w:tr>
      <w:tr w:rsidR="00411800" w:rsidRPr="00BA6980" w14:paraId="0FB66807"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D063"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Proyectos de cooperación interinstitucional</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A05F5"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1988-1994</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37759"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1987-1994</w:t>
            </w:r>
          </w:p>
        </w:tc>
      </w:tr>
      <w:tr w:rsidR="00BA6980" w:rsidRPr="00BA6980" w14:paraId="5E7D2C1F" w14:textId="77777777" w:rsidTr="006C5225">
        <w:trPr>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18E16"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Proyectos del Programa Naciones Unidas</w:t>
            </w: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4CF04" w14:textId="77777777" w:rsidR="00BA6980" w:rsidRPr="00BA6980" w:rsidRDefault="00BA6980" w:rsidP="00BA6980">
            <w:pPr>
              <w:pStyle w:val="Default"/>
              <w:tabs>
                <w:tab w:val="left" w:leader="hyphen" w:pos="9356"/>
              </w:tabs>
              <w:spacing w:before="120" w:after="120" w:line="460" w:lineRule="exact"/>
              <w:jc w:val="both"/>
              <w:rPr>
                <w:bCs/>
                <w:shd w:val="clear" w:color="auto" w:fill="FFFFFF"/>
              </w:rPr>
            </w:pPr>
            <w:r w:rsidRPr="00BA6980">
              <w:rPr>
                <w:bCs/>
                <w:shd w:val="clear" w:color="auto" w:fill="FFFFFF"/>
              </w:rPr>
              <w:t>1992-1993</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68AF3" w14:textId="77777777" w:rsidR="00BA6980" w:rsidRPr="00BA6980" w:rsidRDefault="00BA6980" w:rsidP="00BA6980">
            <w:pPr>
              <w:pStyle w:val="Default"/>
              <w:tabs>
                <w:tab w:val="left" w:leader="hyphen" w:pos="9356"/>
              </w:tabs>
              <w:spacing w:before="120" w:after="120" w:line="460" w:lineRule="exact"/>
              <w:jc w:val="both"/>
              <w:rPr>
                <w:b/>
                <w:bCs/>
                <w:shd w:val="clear" w:color="auto" w:fill="FFFFFF"/>
              </w:rPr>
            </w:pPr>
            <w:r w:rsidRPr="00BA6980">
              <w:rPr>
                <w:b/>
                <w:bCs/>
                <w:shd w:val="clear" w:color="auto" w:fill="FFFFFF"/>
              </w:rPr>
              <w:t>1986-1993</w:t>
            </w:r>
          </w:p>
        </w:tc>
      </w:tr>
    </w:tbl>
    <w:p w14:paraId="4E176BEC" w14:textId="0E9C9283" w:rsidR="00C829D4" w:rsidRPr="00320D0D" w:rsidRDefault="00C829D4" w:rsidP="007B497E">
      <w:pPr>
        <w:pStyle w:val="Default"/>
        <w:tabs>
          <w:tab w:val="left" w:leader="hyphen" w:pos="9356"/>
        </w:tabs>
        <w:spacing w:before="120" w:after="120" w:line="460" w:lineRule="exact"/>
        <w:jc w:val="both"/>
        <w:rPr>
          <w:bCs/>
          <w:shd w:val="clear" w:color="auto" w:fill="FFFFFF"/>
        </w:rPr>
      </w:pPr>
      <w:r w:rsidRPr="00212C18">
        <w:rPr>
          <w:bCs/>
          <w:shd w:val="clear" w:color="auto" w:fill="FFFFFF"/>
        </w:rPr>
        <w:t>Aprobado por unanimidad con los votos afirmativos de las señoras Sanz, presidente, Otárola, técnica y del señor Garita, historiador. Enviar copia de este acuerdo a la señora Natalia Cantillano Mora, coordinadora de la Unidad Servicios Técnicos Archivísticos (</w:t>
      </w:r>
      <w:r w:rsidRPr="001D47B3">
        <w:rPr>
          <w:bCs/>
          <w:shd w:val="clear" w:color="auto" w:fill="FFFFFF"/>
        </w:rPr>
        <w:t>USTA) del DSAE</w:t>
      </w:r>
      <w:r w:rsidR="00411800" w:rsidRPr="001D47B3">
        <w:rPr>
          <w:bCs/>
          <w:shd w:val="clear" w:color="auto" w:fill="FFFFFF"/>
        </w:rPr>
        <w:t>;</w:t>
      </w:r>
      <w:r w:rsidRPr="001D47B3">
        <w:rPr>
          <w:bCs/>
          <w:shd w:val="clear" w:color="auto" w:fill="FFFFFF"/>
        </w:rPr>
        <w:t xml:space="preserve"> al expediente de valoración documental del </w:t>
      </w:r>
      <w:r w:rsidR="00411800" w:rsidRPr="001D47B3">
        <w:rPr>
          <w:bCs/>
          <w:iCs/>
          <w:shd w:val="clear" w:color="auto" w:fill="FFFFFF"/>
          <w:lang w:val="es-ES"/>
        </w:rPr>
        <w:t>Ministerio de Justicia y Gracia</w:t>
      </w:r>
      <w:r w:rsidRPr="001D47B3">
        <w:rPr>
          <w:bCs/>
          <w:shd w:val="clear" w:color="auto" w:fill="FFFFFF"/>
        </w:rPr>
        <w:t xml:space="preserve"> T-</w:t>
      </w:r>
      <w:r w:rsidR="00320D0D" w:rsidRPr="001D47B3">
        <w:rPr>
          <w:bCs/>
          <w:shd w:val="clear" w:color="auto" w:fill="FFFFFF"/>
        </w:rPr>
        <w:t>52</w:t>
      </w:r>
      <w:r w:rsidRPr="001D47B3">
        <w:rPr>
          <w:bCs/>
          <w:shd w:val="clear" w:color="auto" w:fill="FFFFFF"/>
        </w:rPr>
        <w:t>-2023 y al expediente de valoración documental de la Unidad de Archivo Intermedio de la DG</w:t>
      </w:r>
      <w:r w:rsidRPr="00212C18">
        <w:rPr>
          <w:bCs/>
          <w:shd w:val="clear" w:color="auto" w:fill="FFFFFF"/>
        </w:rPr>
        <w:t>AN T-</w:t>
      </w:r>
      <w:r w:rsidR="00320D0D">
        <w:rPr>
          <w:bCs/>
          <w:shd w:val="clear" w:color="auto" w:fill="FFFFFF"/>
        </w:rPr>
        <w:t>52</w:t>
      </w:r>
      <w:r w:rsidRPr="00212C18">
        <w:rPr>
          <w:bCs/>
          <w:shd w:val="clear" w:color="auto" w:fill="FFFFFF"/>
        </w:rPr>
        <w:t xml:space="preserve">-2023, que custodia esta Comisión Nacional. </w:t>
      </w:r>
      <w:r w:rsidRPr="00212C18">
        <w:rPr>
          <w:b/>
          <w:shd w:val="clear" w:color="auto" w:fill="FFFFFF"/>
        </w:rPr>
        <w:t>ACUERDO FIRME</w:t>
      </w:r>
      <w:r w:rsidRPr="00212C18">
        <w:rPr>
          <w:bCs/>
          <w:shd w:val="clear" w:color="auto" w:fill="FFFFFF"/>
        </w:rPr>
        <w:tab/>
      </w:r>
    </w:p>
    <w:p w14:paraId="40017E0F" w14:textId="3658B73F" w:rsidR="009F324C" w:rsidRPr="007B497E" w:rsidRDefault="00E6151D" w:rsidP="007B497E">
      <w:pPr>
        <w:pStyle w:val="Default"/>
        <w:tabs>
          <w:tab w:val="left" w:leader="hyphen" w:pos="9356"/>
        </w:tabs>
        <w:spacing w:before="120" w:after="120" w:line="460" w:lineRule="exact"/>
        <w:jc w:val="both"/>
        <w:rPr>
          <w:color w:val="auto"/>
          <w:lang w:eastAsia="es-ES"/>
        </w:rPr>
      </w:pPr>
      <w:r w:rsidRPr="007B497E">
        <w:rPr>
          <w:b/>
          <w:bCs/>
          <w:iCs/>
          <w:color w:val="auto"/>
          <w:shd w:val="clear" w:color="auto" w:fill="FFFFFF"/>
          <w:lang w:val="es-ES"/>
        </w:rPr>
        <w:t xml:space="preserve">ARTÍCULO </w:t>
      </w:r>
      <w:r w:rsidR="00DB677C" w:rsidRPr="007B497E">
        <w:rPr>
          <w:b/>
          <w:bCs/>
          <w:iCs/>
          <w:color w:val="auto"/>
          <w:shd w:val="clear" w:color="auto" w:fill="FFFFFF"/>
          <w:lang w:val="es-ES"/>
        </w:rPr>
        <w:t>18</w:t>
      </w:r>
      <w:r w:rsidRPr="007B497E">
        <w:rPr>
          <w:b/>
          <w:bCs/>
          <w:iCs/>
          <w:color w:val="auto"/>
          <w:shd w:val="clear" w:color="auto" w:fill="FFFFFF"/>
          <w:lang w:val="es-ES"/>
        </w:rPr>
        <w:t>.</w:t>
      </w:r>
      <w:r w:rsidRPr="007B497E">
        <w:rPr>
          <w:iCs/>
          <w:color w:val="auto"/>
          <w:shd w:val="clear" w:color="auto" w:fill="FFFFFF"/>
          <w:lang w:val="es-ES"/>
        </w:rPr>
        <w:t xml:space="preserve"> Oficio </w:t>
      </w:r>
      <w:r w:rsidRPr="007B497E">
        <w:rPr>
          <w:b/>
          <w:bCs/>
          <w:iCs/>
          <w:color w:val="auto"/>
          <w:lang w:val="es-ES" w:eastAsia="es-ES"/>
        </w:rPr>
        <w:t xml:space="preserve">MUPA-CISED-02-2024 </w:t>
      </w:r>
      <w:r w:rsidRPr="007B497E">
        <w:rPr>
          <w:iCs/>
          <w:color w:val="auto"/>
          <w:shd w:val="clear" w:color="auto" w:fill="FFFFFF"/>
          <w:lang w:val="es-ES"/>
        </w:rPr>
        <w:t xml:space="preserve">del 20 de agosto de 2024, suscrito por la señora Natalia Solano Sánchez, secretaria del Comité Institucional de Selección y Eliminación de Documentos de la Municipalidad de Paraíso, recibido mediante correo electrónico del 20 de agosto de 2024, </w:t>
      </w:r>
      <w:bookmarkStart w:id="46" w:name="_Hlk175054912"/>
      <w:r w:rsidRPr="007B497E">
        <w:rPr>
          <w:iCs/>
          <w:color w:val="auto"/>
          <w:shd w:val="clear" w:color="auto" w:fill="FFFFFF"/>
          <w:lang w:val="es-ES"/>
        </w:rPr>
        <w:t>por medio del cual solicita criterio para determinar si el “Expediente de Análisis Estados Financieros”, está dentro de los expedientes de</w:t>
      </w:r>
      <w:r w:rsidRPr="00184963">
        <w:rPr>
          <w:iCs/>
          <w:color w:val="auto"/>
          <w:shd w:val="clear" w:color="auto" w:fill="FFFFFF"/>
          <w:lang w:val="es-ES"/>
        </w:rPr>
        <w:t>clarados con valor científico cultural, según lo establecido en la Resolución CNSED-01-2014.</w:t>
      </w:r>
      <w:bookmarkEnd w:id="46"/>
      <w:r w:rsidRPr="00184963">
        <w:rPr>
          <w:iCs/>
          <w:color w:val="auto"/>
          <w:shd w:val="clear" w:color="auto" w:fill="FFFFFF"/>
          <w:lang w:val="es-ES"/>
        </w:rPr>
        <w:t xml:space="preserve"> </w:t>
      </w:r>
      <w:r w:rsidR="009F324C" w:rsidRPr="00184963">
        <w:rPr>
          <w:iCs/>
          <w:color w:val="auto"/>
          <w:shd w:val="clear" w:color="auto" w:fill="FFFFFF"/>
          <w:lang w:val="es-ES"/>
        </w:rPr>
        <w:t xml:space="preserve">La señora Otárola </w:t>
      </w:r>
      <w:r w:rsidR="00BF7656" w:rsidRPr="00184963">
        <w:rPr>
          <w:iCs/>
          <w:color w:val="auto"/>
          <w:shd w:val="clear" w:color="auto" w:fill="FFFFFF"/>
          <w:lang w:val="es-ES"/>
        </w:rPr>
        <w:t xml:space="preserve">lee el oficio </w:t>
      </w:r>
      <w:r w:rsidR="00E12FCD" w:rsidRPr="00184963">
        <w:rPr>
          <w:iCs/>
          <w:color w:val="auto"/>
          <w:shd w:val="clear" w:color="auto" w:fill="FFFFFF"/>
          <w:lang w:val="es-ES"/>
        </w:rPr>
        <w:t xml:space="preserve">en mención, </w:t>
      </w:r>
      <w:r w:rsidR="00BF7656" w:rsidRPr="00184963">
        <w:rPr>
          <w:iCs/>
          <w:color w:val="auto"/>
          <w:shd w:val="clear" w:color="auto" w:fill="FFFFFF"/>
          <w:lang w:val="es-ES"/>
        </w:rPr>
        <w:t>que indica lo siguiente:</w:t>
      </w:r>
      <w:r w:rsidR="00E12FCD" w:rsidRPr="00184963">
        <w:rPr>
          <w:shd w:val="clear" w:color="auto" w:fill="FFFFFF"/>
        </w:rPr>
        <w:t xml:space="preserve"> </w:t>
      </w:r>
      <w:r w:rsidR="00E12FCD" w:rsidRPr="00184963">
        <w:rPr>
          <w:b/>
          <w:bCs/>
          <w:i/>
          <w:iCs/>
          <w:shd w:val="clear" w:color="auto" w:fill="FFFFFF"/>
        </w:rPr>
        <w:t xml:space="preserve">Inciso 2: </w:t>
      </w:r>
      <w:r w:rsidR="00E12FCD" w:rsidRPr="00184963">
        <w:rPr>
          <w:i/>
          <w:iCs/>
          <w:shd w:val="clear" w:color="auto" w:fill="FFFFFF"/>
        </w:rPr>
        <w:t xml:space="preserve">La secretaria indica que en la Resolución CNSED-01-2014, se declaró de valor científico cultural los expedientes de estudios de estados financieros, presupuesto y otros financiero contables. Se hace la observación de que el departamento de Contabilidad tiene en custodia algunos expedientes de análisis de estados financieros, que contienen el comparativo de ciertos periodos para verificación de variables a nivel contable. </w:t>
      </w:r>
      <w:bookmarkStart w:id="47" w:name="_Hlk175054341"/>
      <w:r w:rsidR="00E12FCD" w:rsidRPr="00184963">
        <w:rPr>
          <w:i/>
          <w:iCs/>
          <w:shd w:val="clear" w:color="auto" w:fill="FFFFFF"/>
        </w:rPr>
        <w:t>Esta serie no fue incluida en la Tabla de Plazos de Conservación Documental, y no se tiene certeza</w:t>
      </w:r>
      <w:bookmarkEnd w:id="47"/>
      <w:r w:rsidR="00E12FCD" w:rsidRPr="00184963">
        <w:rPr>
          <w:i/>
          <w:iCs/>
          <w:shd w:val="clear" w:color="auto" w:fill="FFFFFF"/>
        </w:rPr>
        <w:t xml:space="preserve"> si es de los informes a los que hace mención la Resolución CNSED-01-2014. </w:t>
      </w:r>
      <w:r w:rsidR="00E12FCD" w:rsidRPr="00184963">
        <w:rPr>
          <w:i/>
          <w:iCs/>
          <w:color w:val="auto"/>
          <w:shd w:val="clear" w:color="auto" w:fill="FFFFFF"/>
          <w:lang w:val="es-ES"/>
        </w:rPr>
        <w:lastRenderedPageBreak/>
        <w:t>ACUERDO 04: Se ACUERDA solicitar criterio a la Comisión Nacional de Selección y Eliminación de Documentos, para determinar si el Expediente de Análisis Estados Financieros acá mencionado, está dentro de los expedientes declarados con Valor Científico Cultural según lo establecido en la Resolución CNSED-01-2014. ACUERDO DEFINITIVAMENTE APROBADO</w:t>
      </w:r>
      <w:r w:rsidR="00387031" w:rsidRPr="00184963">
        <w:rPr>
          <w:i/>
          <w:iCs/>
          <w:color w:val="auto"/>
          <w:shd w:val="clear" w:color="auto" w:fill="FFFFFF"/>
          <w:lang w:val="es-ES"/>
        </w:rPr>
        <w:t xml:space="preserve">. </w:t>
      </w:r>
      <w:r w:rsidR="00387031" w:rsidRPr="00184963">
        <w:rPr>
          <w:color w:val="auto"/>
          <w:shd w:val="clear" w:color="auto" w:fill="FFFFFF"/>
          <w:lang w:val="es-ES"/>
        </w:rPr>
        <w:t xml:space="preserve">Además, </w:t>
      </w:r>
      <w:r w:rsidR="00B82DE0" w:rsidRPr="00184963">
        <w:rPr>
          <w:iCs/>
          <w:color w:val="auto"/>
          <w:shd w:val="clear" w:color="auto" w:fill="FFFFFF"/>
          <w:lang w:val="es-ES"/>
        </w:rPr>
        <w:t xml:space="preserve">señala que en la </w:t>
      </w:r>
      <w:r w:rsidR="008310A0" w:rsidRPr="00184963">
        <w:rPr>
          <w:iCs/>
          <w:color w:val="auto"/>
          <w:shd w:val="clear" w:color="auto" w:fill="FFFFFF"/>
          <w:lang w:val="es-ES"/>
        </w:rPr>
        <w:t>resolución</w:t>
      </w:r>
      <w:r w:rsidR="00B82DE0" w:rsidRPr="00184963">
        <w:rPr>
          <w:iCs/>
          <w:color w:val="auto"/>
          <w:shd w:val="clear" w:color="auto" w:fill="FFFFFF"/>
          <w:lang w:val="es-ES"/>
        </w:rPr>
        <w:t xml:space="preserve"> 01-2014 se indica </w:t>
      </w:r>
      <w:r w:rsidR="008310A0" w:rsidRPr="00184963">
        <w:rPr>
          <w:iCs/>
          <w:color w:val="auto"/>
          <w:shd w:val="clear" w:color="auto" w:fill="FFFFFF"/>
          <w:lang w:val="es-ES"/>
        </w:rPr>
        <w:t>que se declara con valor científico cultural los</w:t>
      </w:r>
      <w:r w:rsidR="00B82DE0" w:rsidRPr="00184963">
        <w:rPr>
          <w:iCs/>
          <w:color w:val="auto"/>
          <w:shd w:val="clear" w:color="auto" w:fill="FFFFFF"/>
          <w:lang w:val="es-ES"/>
        </w:rPr>
        <w:t xml:space="preserve">: </w:t>
      </w:r>
      <w:r w:rsidR="00B82DE0" w:rsidRPr="00184963">
        <w:rPr>
          <w:i/>
          <w:color w:val="auto"/>
          <w:shd w:val="clear" w:color="auto" w:fill="FFFFFF"/>
          <w:lang w:val="es-ES"/>
        </w:rPr>
        <w:t>“</w:t>
      </w:r>
      <w:r w:rsidR="00B82DE0" w:rsidRPr="00184963">
        <w:rPr>
          <w:i/>
          <w:shd w:val="clear" w:color="auto" w:fill="FFFFFF"/>
        </w:rPr>
        <w:t>Estados financieros y presupuestarios (presupuestos ordinarios y extraordinarios, modificaciones presupuestarias). Los documentos originales de estados financieros y presupuestarios aprobados, así como las modificaciones presupuestarias institucionales.”</w:t>
      </w:r>
      <w:r w:rsidR="00B82DE0" w:rsidRPr="00184963">
        <w:rPr>
          <w:shd w:val="clear" w:color="auto" w:fill="FFFFFF"/>
        </w:rPr>
        <w:t xml:space="preserve"> </w:t>
      </w:r>
      <w:r w:rsidR="00641E78" w:rsidRPr="00184963">
        <w:rPr>
          <w:shd w:val="clear" w:color="auto" w:fill="FFFFFF"/>
        </w:rPr>
        <w:t xml:space="preserve">Sin embargo, para este órgano es difícil determinar si los </w:t>
      </w:r>
      <w:r w:rsidR="000627CA" w:rsidRPr="00184963">
        <w:rPr>
          <w:shd w:val="clear" w:color="auto" w:fill="FFFFFF"/>
        </w:rPr>
        <w:t>“Expediente de Análisis Estados Financieros” tiene</w:t>
      </w:r>
      <w:r w:rsidR="007B4E26" w:rsidRPr="00184963">
        <w:rPr>
          <w:shd w:val="clear" w:color="auto" w:fill="FFFFFF"/>
        </w:rPr>
        <w:t>n</w:t>
      </w:r>
      <w:r w:rsidR="000627CA" w:rsidRPr="00184963">
        <w:rPr>
          <w:shd w:val="clear" w:color="auto" w:fill="FFFFFF"/>
        </w:rPr>
        <w:t xml:space="preserve"> </w:t>
      </w:r>
      <w:r w:rsidR="007539D6" w:rsidRPr="00184963">
        <w:rPr>
          <w:shd w:val="clear" w:color="auto" w:fill="FFFFFF"/>
        </w:rPr>
        <w:t xml:space="preserve">valor científico cultural, ya que </w:t>
      </w:r>
      <w:r w:rsidR="00227271" w:rsidRPr="00184963">
        <w:rPr>
          <w:shd w:val="clear" w:color="auto" w:fill="FFFFFF"/>
        </w:rPr>
        <w:t xml:space="preserve">el </w:t>
      </w:r>
      <w:r w:rsidR="00792833" w:rsidRPr="00184963">
        <w:rPr>
          <w:shd w:val="clear" w:color="auto" w:fill="FFFFFF"/>
        </w:rPr>
        <w:t xml:space="preserve">mismo </w:t>
      </w:r>
      <w:r w:rsidR="00227271" w:rsidRPr="00184963">
        <w:rPr>
          <w:shd w:val="clear" w:color="auto" w:fill="FFFFFF"/>
        </w:rPr>
        <w:t>CISED de la Municipalidad de Paraíso</w:t>
      </w:r>
      <w:r w:rsidR="007B4E26" w:rsidRPr="00184963">
        <w:rPr>
          <w:shd w:val="clear" w:color="auto" w:fill="FFFFFF"/>
        </w:rPr>
        <w:t>,</w:t>
      </w:r>
      <w:r w:rsidR="00227271" w:rsidRPr="00184963">
        <w:rPr>
          <w:shd w:val="clear" w:color="auto" w:fill="FFFFFF"/>
        </w:rPr>
        <w:t xml:space="preserve"> señala que esta serie no fue incluid</w:t>
      </w:r>
      <w:r w:rsidR="00227271" w:rsidRPr="007B497E">
        <w:rPr>
          <w:shd w:val="clear" w:color="auto" w:fill="FFFFFF"/>
        </w:rPr>
        <w:t xml:space="preserve">a en la </w:t>
      </w:r>
      <w:r w:rsidR="00CF483C" w:rsidRPr="007B497E">
        <w:rPr>
          <w:shd w:val="clear" w:color="auto" w:fill="FFFFFF"/>
        </w:rPr>
        <w:t>t</w:t>
      </w:r>
      <w:r w:rsidR="00227271" w:rsidRPr="007B497E">
        <w:rPr>
          <w:shd w:val="clear" w:color="auto" w:fill="FFFFFF"/>
        </w:rPr>
        <w:t xml:space="preserve">abla de </w:t>
      </w:r>
      <w:r w:rsidR="00CF483C" w:rsidRPr="007B497E">
        <w:rPr>
          <w:shd w:val="clear" w:color="auto" w:fill="FFFFFF"/>
        </w:rPr>
        <w:t>p</w:t>
      </w:r>
      <w:r w:rsidR="00227271" w:rsidRPr="007B497E">
        <w:rPr>
          <w:shd w:val="clear" w:color="auto" w:fill="FFFFFF"/>
        </w:rPr>
        <w:t xml:space="preserve">lazos de </w:t>
      </w:r>
      <w:r w:rsidR="00CF483C" w:rsidRPr="007B497E">
        <w:rPr>
          <w:shd w:val="clear" w:color="auto" w:fill="FFFFFF"/>
        </w:rPr>
        <w:t>c</w:t>
      </w:r>
      <w:r w:rsidR="00227271" w:rsidRPr="007B497E">
        <w:rPr>
          <w:shd w:val="clear" w:color="auto" w:fill="FFFFFF"/>
        </w:rPr>
        <w:t xml:space="preserve">onservación </w:t>
      </w:r>
      <w:r w:rsidR="00CF483C" w:rsidRPr="007B497E">
        <w:rPr>
          <w:shd w:val="clear" w:color="auto" w:fill="FFFFFF"/>
        </w:rPr>
        <w:t>d</w:t>
      </w:r>
      <w:r w:rsidR="00227271" w:rsidRPr="007B497E">
        <w:rPr>
          <w:shd w:val="clear" w:color="auto" w:fill="FFFFFF"/>
        </w:rPr>
        <w:t xml:space="preserve">ocumental, </w:t>
      </w:r>
      <w:r w:rsidR="00CF483C" w:rsidRPr="007B497E">
        <w:rPr>
          <w:shd w:val="clear" w:color="auto" w:fill="FFFFFF"/>
        </w:rPr>
        <w:t xml:space="preserve">y hace referencia a que </w:t>
      </w:r>
      <w:r w:rsidR="007F5E4F" w:rsidRPr="007B497E">
        <w:rPr>
          <w:shd w:val="clear" w:color="auto" w:fill="FFFFFF"/>
        </w:rPr>
        <w:t xml:space="preserve">la tabla de plazos de conservación del subfondo de Gestión Contable </w:t>
      </w:r>
      <w:r w:rsidR="007B4E26" w:rsidRPr="007B497E">
        <w:rPr>
          <w:shd w:val="clear" w:color="auto" w:fill="FFFFFF"/>
        </w:rPr>
        <w:t xml:space="preserve">de la Municipalidad de Paraíso, </w:t>
      </w:r>
      <w:r w:rsidR="007F5E4F" w:rsidRPr="007B497E">
        <w:rPr>
          <w:shd w:val="clear" w:color="auto" w:fill="FFFFFF"/>
        </w:rPr>
        <w:t xml:space="preserve">se </w:t>
      </w:r>
      <w:r w:rsidR="007A13E6" w:rsidRPr="007B497E">
        <w:rPr>
          <w:shd w:val="clear" w:color="auto" w:fill="FFFFFF"/>
        </w:rPr>
        <w:t>conoció en la sesión 19-2017 del 11 de agosto de 2017</w:t>
      </w:r>
      <w:r w:rsidR="008004EE" w:rsidRPr="007B497E">
        <w:rPr>
          <w:shd w:val="clear" w:color="auto" w:fill="FFFFFF"/>
        </w:rPr>
        <w:t xml:space="preserve"> y </w:t>
      </w:r>
      <w:r w:rsidR="007A13E6" w:rsidRPr="007B497E">
        <w:rPr>
          <w:shd w:val="clear" w:color="auto" w:fill="FFFFFF"/>
        </w:rPr>
        <w:t xml:space="preserve">se declararon las siguientes series documentales: </w:t>
      </w:r>
      <w:r w:rsidR="001D47B3" w:rsidRPr="007B497E">
        <w:t>Estados financieros</w:t>
      </w:r>
      <w:r w:rsidR="00736967">
        <w:rPr>
          <w:iCs/>
        </w:rPr>
        <w:t xml:space="preserve"> </w:t>
      </w:r>
      <w:r w:rsidR="00442C31">
        <w:rPr>
          <w:iCs/>
        </w:rPr>
        <w:t>(</w:t>
      </w:r>
      <w:r w:rsidR="001D47B3" w:rsidRPr="007B497E">
        <w:t>1987-2017</w:t>
      </w:r>
      <w:r w:rsidR="00442C31">
        <w:t>)</w:t>
      </w:r>
      <w:r w:rsidR="001D47B3">
        <w:t xml:space="preserve">; </w:t>
      </w:r>
      <w:r w:rsidR="001D47B3" w:rsidRPr="007B497E">
        <w:t>Libros de Diario</w:t>
      </w:r>
      <w:r w:rsidR="00736967">
        <w:rPr>
          <w:iCs/>
        </w:rPr>
        <w:t xml:space="preserve"> </w:t>
      </w:r>
      <w:r w:rsidR="00442C31">
        <w:rPr>
          <w:iCs/>
        </w:rPr>
        <w:t>(</w:t>
      </w:r>
      <w:r w:rsidR="001D47B3" w:rsidRPr="007B497E">
        <w:t>1993-2017</w:t>
      </w:r>
      <w:r w:rsidR="00442C31">
        <w:t>)</w:t>
      </w:r>
      <w:r w:rsidR="001D47B3">
        <w:t xml:space="preserve">; </w:t>
      </w:r>
      <w:r w:rsidR="001D47B3" w:rsidRPr="007B497E">
        <w:t>Libros mayores de ingreso y egresos</w:t>
      </w:r>
      <w:r w:rsidR="00736967">
        <w:rPr>
          <w:iCs/>
        </w:rPr>
        <w:t xml:space="preserve"> </w:t>
      </w:r>
      <w:r w:rsidR="00442C31">
        <w:rPr>
          <w:iCs/>
        </w:rPr>
        <w:t>(</w:t>
      </w:r>
      <w:r w:rsidR="001D47B3" w:rsidRPr="007B497E">
        <w:t>1993-2017</w:t>
      </w:r>
      <w:r w:rsidR="00442C31">
        <w:t>)</w:t>
      </w:r>
      <w:r w:rsidR="001D47B3">
        <w:t xml:space="preserve">; </w:t>
      </w:r>
      <w:r w:rsidR="001D47B3" w:rsidRPr="007B497E">
        <w:t>Estados financieros acueducto</w:t>
      </w:r>
      <w:r w:rsidR="00736967">
        <w:rPr>
          <w:iCs/>
        </w:rPr>
        <w:t xml:space="preserve"> </w:t>
      </w:r>
      <w:r w:rsidR="00442C31">
        <w:rPr>
          <w:iCs/>
        </w:rPr>
        <w:t>(</w:t>
      </w:r>
      <w:r w:rsidR="001D47B3" w:rsidRPr="007B497E">
        <w:t>1987-2017</w:t>
      </w:r>
      <w:r w:rsidR="00442C31">
        <w:t>)</w:t>
      </w:r>
      <w:r w:rsidR="001D47B3">
        <w:t xml:space="preserve">; </w:t>
      </w:r>
      <w:r w:rsidR="001D47B3" w:rsidRPr="007B497E">
        <w:t>Libros de Diario Acueducto</w:t>
      </w:r>
      <w:r w:rsidR="00736967">
        <w:rPr>
          <w:iCs/>
        </w:rPr>
        <w:t xml:space="preserve"> </w:t>
      </w:r>
      <w:r w:rsidR="00442C31">
        <w:rPr>
          <w:iCs/>
        </w:rPr>
        <w:t>(</w:t>
      </w:r>
      <w:r w:rsidR="001D47B3" w:rsidRPr="007B497E">
        <w:t>1986-2017</w:t>
      </w:r>
      <w:r w:rsidR="00442C31">
        <w:t>)</w:t>
      </w:r>
      <w:r w:rsidR="00736967">
        <w:t xml:space="preserve">; </w:t>
      </w:r>
      <w:r w:rsidR="001D47B3" w:rsidRPr="007B497E">
        <w:t>Libros mayores de ingreso y egresos acueducto</w:t>
      </w:r>
      <w:r w:rsidR="00736967">
        <w:rPr>
          <w:iCs/>
        </w:rPr>
        <w:t xml:space="preserve"> </w:t>
      </w:r>
      <w:r w:rsidR="00442C31">
        <w:rPr>
          <w:iCs/>
        </w:rPr>
        <w:t>(</w:t>
      </w:r>
      <w:r w:rsidR="001D47B3" w:rsidRPr="007B497E">
        <w:t>1986-2009</w:t>
      </w:r>
      <w:r w:rsidR="00442C31">
        <w:t xml:space="preserve">). </w:t>
      </w:r>
      <w:r w:rsidR="003B6C01" w:rsidRPr="007B497E">
        <w:rPr>
          <w:iCs/>
          <w:color w:val="auto"/>
          <w:shd w:val="clear" w:color="auto" w:fill="FFFFFF"/>
          <w:lang w:val="es-ES"/>
        </w:rPr>
        <w:t xml:space="preserve">La señora Otárola </w:t>
      </w:r>
      <w:r w:rsidR="00105850" w:rsidRPr="007B497E">
        <w:rPr>
          <w:iCs/>
          <w:color w:val="auto"/>
          <w:shd w:val="clear" w:color="auto" w:fill="FFFFFF"/>
          <w:lang w:val="es-ES"/>
        </w:rPr>
        <w:t xml:space="preserve">manifiesta </w:t>
      </w:r>
      <w:bookmarkStart w:id="48" w:name="_Hlk175055713"/>
      <w:r w:rsidR="00105850" w:rsidRPr="007B497E">
        <w:rPr>
          <w:iCs/>
          <w:color w:val="auto"/>
          <w:shd w:val="clear" w:color="auto" w:fill="FFFFFF"/>
          <w:lang w:val="es-ES"/>
        </w:rPr>
        <w:t>que</w:t>
      </w:r>
      <w:r w:rsidR="009F324C" w:rsidRPr="007B497E">
        <w:rPr>
          <w:iCs/>
          <w:color w:val="auto"/>
          <w:shd w:val="clear" w:color="auto" w:fill="FFFFFF"/>
          <w:lang w:val="es-ES"/>
        </w:rPr>
        <w:t xml:space="preserve"> </w:t>
      </w:r>
      <w:r w:rsidR="0035474D" w:rsidRPr="007B497E">
        <w:rPr>
          <w:iCs/>
          <w:color w:val="auto"/>
          <w:shd w:val="clear" w:color="auto" w:fill="FFFFFF"/>
          <w:lang w:val="es-ES"/>
        </w:rPr>
        <w:t xml:space="preserve">la CNSED no cuenta con suficiente información para </w:t>
      </w:r>
      <w:r w:rsidR="00D35A13" w:rsidRPr="007B497E">
        <w:rPr>
          <w:iCs/>
          <w:color w:val="auto"/>
          <w:shd w:val="clear" w:color="auto" w:fill="FFFFFF"/>
          <w:lang w:val="es-ES"/>
        </w:rPr>
        <w:t>emitir un valor científico cultural</w:t>
      </w:r>
      <w:r w:rsidR="00BC0807" w:rsidRPr="007B497E">
        <w:rPr>
          <w:iCs/>
          <w:color w:val="auto"/>
          <w:shd w:val="clear" w:color="auto" w:fill="FFFFFF"/>
          <w:lang w:val="es-ES"/>
        </w:rPr>
        <w:t xml:space="preserve"> de </w:t>
      </w:r>
      <w:r w:rsidR="0035474D" w:rsidRPr="007B497E">
        <w:rPr>
          <w:iCs/>
          <w:color w:val="auto"/>
          <w:shd w:val="clear" w:color="auto" w:fill="FFFFFF"/>
          <w:lang w:val="es-ES"/>
        </w:rPr>
        <w:t xml:space="preserve">esta serie documental y </w:t>
      </w:r>
      <w:r w:rsidR="00105850" w:rsidRPr="007B497E">
        <w:rPr>
          <w:iCs/>
          <w:color w:val="auto"/>
          <w:shd w:val="clear" w:color="auto" w:fill="FFFFFF"/>
          <w:lang w:val="es-ES"/>
        </w:rPr>
        <w:t xml:space="preserve">propone </w:t>
      </w:r>
      <w:r w:rsidR="0073660F" w:rsidRPr="007B497E">
        <w:rPr>
          <w:iCs/>
          <w:color w:val="auto"/>
          <w:shd w:val="clear" w:color="auto" w:fill="FFFFFF"/>
          <w:lang w:val="es-ES"/>
        </w:rPr>
        <w:t xml:space="preserve">que se inste </w:t>
      </w:r>
      <w:r w:rsidR="009F324C" w:rsidRPr="007B497E">
        <w:rPr>
          <w:iCs/>
          <w:color w:val="auto"/>
          <w:shd w:val="clear" w:color="auto" w:fill="FFFFFF"/>
          <w:lang w:val="es-ES"/>
        </w:rPr>
        <w:t xml:space="preserve">al CISED de la Municipalidad de </w:t>
      </w:r>
      <w:r w:rsidR="001B4DFF" w:rsidRPr="007B497E">
        <w:rPr>
          <w:iCs/>
          <w:color w:val="auto"/>
          <w:shd w:val="clear" w:color="auto" w:fill="FFFFFF"/>
          <w:lang w:val="es-ES"/>
        </w:rPr>
        <w:t>Paraíso</w:t>
      </w:r>
      <w:r w:rsidR="009F324C" w:rsidRPr="007B497E">
        <w:rPr>
          <w:iCs/>
          <w:color w:val="auto"/>
          <w:shd w:val="clear" w:color="auto" w:fill="FFFFFF"/>
          <w:lang w:val="es-ES"/>
        </w:rPr>
        <w:t xml:space="preserve">, a realizar </w:t>
      </w:r>
      <w:r w:rsidR="0073660F" w:rsidRPr="007B497E">
        <w:rPr>
          <w:iCs/>
          <w:color w:val="auto"/>
          <w:shd w:val="clear" w:color="auto" w:fill="FFFFFF"/>
          <w:lang w:val="es-ES"/>
        </w:rPr>
        <w:t xml:space="preserve">una actualización de la tabla de plazos </w:t>
      </w:r>
      <w:r w:rsidR="006C459D" w:rsidRPr="007B497E">
        <w:rPr>
          <w:iCs/>
          <w:color w:val="auto"/>
          <w:shd w:val="clear" w:color="auto" w:fill="FFFFFF"/>
          <w:lang w:val="es-ES"/>
        </w:rPr>
        <w:t xml:space="preserve">de conservación de documentos o una solicitud parcial </w:t>
      </w:r>
      <w:r w:rsidR="0073660F" w:rsidRPr="007B497E">
        <w:rPr>
          <w:iCs/>
          <w:color w:val="auto"/>
          <w:shd w:val="clear" w:color="auto" w:fill="FFFFFF"/>
          <w:lang w:val="es-ES"/>
        </w:rPr>
        <w:t>del subfondo Gestión Contable</w:t>
      </w:r>
      <w:r w:rsidR="003B4798" w:rsidRPr="007B497E">
        <w:rPr>
          <w:iCs/>
          <w:color w:val="auto"/>
          <w:shd w:val="clear" w:color="auto" w:fill="FFFFFF"/>
          <w:lang w:val="es-ES"/>
        </w:rPr>
        <w:t xml:space="preserve">, donde </w:t>
      </w:r>
      <w:r w:rsidR="0073660F" w:rsidRPr="007B497E">
        <w:rPr>
          <w:iCs/>
          <w:color w:val="auto"/>
          <w:shd w:val="clear" w:color="auto" w:fill="FFFFFF"/>
          <w:lang w:val="es-ES"/>
        </w:rPr>
        <w:t xml:space="preserve">se incluya la serie en mención, </w:t>
      </w:r>
      <w:r w:rsidR="003B4798" w:rsidRPr="007B497E">
        <w:rPr>
          <w:iCs/>
          <w:color w:val="auto"/>
          <w:shd w:val="clear" w:color="auto" w:fill="FFFFFF"/>
          <w:lang w:val="es-ES"/>
        </w:rPr>
        <w:t xml:space="preserve">y remitirla </w:t>
      </w:r>
      <w:r w:rsidR="009F324C" w:rsidRPr="007B497E">
        <w:rPr>
          <w:iCs/>
          <w:color w:val="auto"/>
          <w:shd w:val="clear" w:color="auto" w:fill="FFFFFF"/>
          <w:lang w:val="es-ES"/>
        </w:rPr>
        <w:t>ante este órgano colegiado</w:t>
      </w:r>
      <w:r w:rsidR="00BE5BDE" w:rsidRPr="007B497E">
        <w:rPr>
          <w:iCs/>
          <w:color w:val="auto"/>
          <w:shd w:val="clear" w:color="auto" w:fill="FFFFFF"/>
          <w:lang w:val="es-ES"/>
        </w:rPr>
        <w:t>, para su debido análisis</w:t>
      </w:r>
      <w:r w:rsidR="009F324C" w:rsidRPr="007B497E">
        <w:rPr>
          <w:iCs/>
          <w:color w:val="auto"/>
          <w:shd w:val="clear" w:color="auto" w:fill="FFFFFF"/>
          <w:lang w:val="es-ES"/>
        </w:rPr>
        <w:t>, según lo estipula el articulo n°24 del Reglamento Ejecutivo de la Ley del Sistema Nacional de Archivos, n°7202</w:t>
      </w:r>
      <w:bookmarkEnd w:id="48"/>
      <w:r w:rsidR="000705DA" w:rsidRPr="007B497E">
        <w:rPr>
          <w:iCs/>
          <w:color w:val="auto"/>
          <w:shd w:val="clear" w:color="auto" w:fill="FFFFFF"/>
          <w:lang w:val="es-ES"/>
        </w:rPr>
        <w:t xml:space="preserve"> </w:t>
      </w:r>
      <w:r w:rsidR="000705DA" w:rsidRPr="007B497E">
        <w:rPr>
          <w:bCs/>
          <w:iCs/>
          <w:shd w:val="clear" w:color="auto" w:fill="FFFFFF"/>
          <w:lang w:val="es-ES"/>
        </w:rPr>
        <w:t xml:space="preserve">y en cumplimiento de los lineamientos del instructivo para la elaboración de tablas de plazos de conservación de documentos y valoraciones parciales, que este órgano acepta, los cuales se encuentran publicados en el sitio web del Archivo Nacional </w:t>
      </w:r>
      <w:hyperlink r:id="rId11" w:history="1">
        <w:r w:rsidR="000705DA" w:rsidRPr="007B497E">
          <w:rPr>
            <w:rStyle w:val="Hipervnculo"/>
            <w:bCs/>
            <w:iCs/>
            <w:shd w:val="clear" w:color="auto" w:fill="FFFFFF"/>
            <w:lang w:val="es-ES"/>
          </w:rPr>
          <w:t>www.archivonacional.go.cr</w:t>
        </w:r>
      </w:hyperlink>
      <w:r w:rsidR="000705DA" w:rsidRPr="007B497E">
        <w:rPr>
          <w:rStyle w:val="Hipervnculo"/>
          <w:bCs/>
          <w:iCs/>
          <w:shd w:val="clear" w:color="auto" w:fill="FFFFFF"/>
          <w:lang w:val="es-ES"/>
        </w:rPr>
        <w:t xml:space="preserve">. </w:t>
      </w:r>
      <w:r w:rsidR="009F324C" w:rsidRPr="007B497E">
        <w:rPr>
          <w:bCs/>
          <w:iCs/>
          <w:color w:val="auto"/>
          <w:shd w:val="clear" w:color="auto" w:fill="FFFFFF"/>
          <w:lang w:val="es-ES"/>
        </w:rPr>
        <w:t>Las señoras Sanz, presidente y Otárola, secretaria y el señor Garita, historiador señalan estar de acuerdo con las recomendaciones mencionadas.</w:t>
      </w:r>
      <w:r w:rsidR="009F324C" w:rsidRPr="007B497E">
        <w:rPr>
          <w:bCs/>
          <w:iCs/>
          <w:color w:val="auto"/>
          <w:shd w:val="clear" w:color="auto" w:fill="FFFFFF"/>
          <w:lang w:val="es-ES"/>
        </w:rPr>
        <w:tab/>
      </w:r>
    </w:p>
    <w:p w14:paraId="2E145DEB" w14:textId="5C6379E4" w:rsidR="001A1591" w:rsidRPr="007B497E" w:rsidRDefault="001A1591" w:rsidP="007B497E">
      <w:pPr>
        <w:pStyle w:val="Default"/>
        <w:tabs>
          <w:tab w:val="left" w:leader="hyphen" w:pos="9356"/>
        </w:tabs>
        <w:spacing w:before="120" w:after="120" w:line="460" w:lineRule="exact"/>
        <w:jc w:val="both"/>
        <w:rPr>
          <w:bCs/>
          <w:iCs/>
          <w:shd w:val="clear" w:color="auto" w:fill="FFFFFF"/>
          <w:lang w:val="es-ES"/>
        </w:rPr>
      </w:pPr>
      <w:r w:rsidRPr="00706DE8">
        <w:rPr>
          <w:b/>
          <w:bCs/>
          <w:iCs/>
          <w:shd w:val="clear" w:color="auto" w:fill="FFFFFF"/>
          <w:lang w:val="es-ES"/>
        </w:rPr>
        <w:lastRenderedPageBreak/>
        <w:t>ACUERDO 1</w:t>
      </w:r>
      <w:r w:rsidR="00AD5B1D" w:rsidRPr="00706DE8">
        <w:rPr>
          <w:b/>
          <w:bCs/>
          <w:iCs/>
          <w:shd w:val="clear" w:color="auto" w:fill="FFFFFF"/>
          <w:lang w:val="es-ES"/>
        </w:rPr>
        <w:t>0</w:t>
      </w:r>
      <w:r w:rsidRPr="00706DE8">
        <w:rPr>
          <w:b/>
          <w:bCs/>
          <w:iCs/>
          <w:shd w:val="clear" w:color="auto" w:fill="FFFFFF"/>
          <w:lang w:val="es-ES"/>
        </w:rPr>
        <w:t xml:space="preserve">: </w:t>
      </w:r>
      <w:r w:rsidRPr="00706DE8">
        <w:rPr>
          <w:bCs/>
          <w:iCs/>
          <w:shd w:val="clear" w:color="auto" w:fill="FFFFFF"/>
          <w:lang w:val="es-ES"/>
        </w:rPr>
        <w:t>Comunicar a la señora Natalia Solano Sánchez, secretaria del Comité de Selección y Eliminación de Documentos, CISED, de la Municipalidad de Para</w:t>
      </w:r>
      <w:r w:rsidR="00F952FB" w:rsidRPr="00706DE8">
        <w:rPr>
          <w:bCs/>
          <w:iCs/>
          <w:shd w:val="clear" w:color="auto" w:fill="FFFFFF"/>
          <w:lang w:val="es-ES"/>
        </w:rPr>
        <w:t>íso</w:t>
      </w:r>
      <w:r w:rsidRPr="00706DE8">
        <w:rPr>
          <w:bCs/>
          <w:iCs/>
          <w:shd w:val="clear" w:color="auto" w:fill="FFFFFF"/>
          <w:lang w:val="es-ES"/>
        </w:rPr>
        <w:t xml:space="preserve">, que esta Comisión conoció, el oficio </w:t>
      </w:r>
      <w:r w:rsidR="00F952FB" w:rsidRPr="00706DE8">
        <w:rPr>
          <w:bCs/>
          <w:iCs/>
          <w:shd w:val="clear" w:color="auto" w:fill="FFFFFF"/>
          <w:lang w:val="es-ES"/>
        </w:rPr>
        <w:t>MUPA-CISED-02-2024</w:t>
      </w:r>
      <w:r w:rsidRPr="00706DE8">
        <w:rPr>
          <w:bCs/>
          <w:iCs/>
          <w:shd w:val="clear" w:color="auto" w:fill="FFFFFF"/>
          <w:lang w:val="es-ES"/>
        </w:rPr>
        <w:t xml:space="preserve"> del </w:t>
      </w:r>
      <w:r w:rsidR="00F952FB" w:rsidRPr="00706DE8">
        <w:rPr>
          <w:bCs/>
          <w:iCs/>
          <w:shd w:val="clear" w:color="auto" w:fill="FFFFFF"/>
          <w:lang w:val="es-ES"/>
        </w:rPr>
        <w:t xml:space="preserve">20 de agosto </w:t>
      </w:r>
      <w:r w:rsidRPr="00706DE8">
        <w:rPr>
          <w:bCs/>
          <w:iCs/>
          <w:shd w:val="clear" w:color="auto" w:fill="FFFFFF"/>
          <w:lang w:val="es-ES"/>
        </w:rPr>
        <w:t xml:space="preserve">de 2024, recibido mediante correo electrónico del </w:t>
      </w:r>
      <w:r w:rsidR="00F952FB" w:rsidRPr="00706DE8">
        <w:rPr>
          <w:bCs/>
          <w:iCs/>
          <w:shd w:val="clear" w:color="auto" w:fill="FFFFFF"/>
          <w:lang w:val="es-ES"/>
        </w:rPr>
        <w:t>20 de agosto</w:t>
      </w:r>
      <w:r w:rsidRPr="00706DE8">
        <w:rPr>
          <w:bCs/>
          <w:iCs/>
          <w:shd w:val="clear" w:color="auto" w:fill="FFFFFF"/>
          <w:lang w:val="es-ES"/>
        </w:rPr>
        <w:t xml:space="preserve"> de 2024, </w:t>
      </w:r>
      <w:r w:rsidR="00F952FB" w:rsidRPr="00706DE8">
        <w:rPr>
          <w:bCs/>
          <w:iCs/>
          <w:shd w:val="clear" w:color="auto" w:fill="FFFFFF"/>
          <w:lang w:val="es-ES"/>
        </w:rPr>
        <w:t>por medio del cual solicita criterio para determinar si el “Expediente de Análisis Estados Financieros”, está dentro de los expedientes declarados con valor científico cultural, según lo establecido en la Resolución CNSED-01-2014</w:t>
      </w:r>
      <w:r w:rsidRPr="00706DE8">
        <w:rPr>
          <w:bCs/>
          <w:iCs/>
          <w:shd w:val="clear" w:color="auto" w:fill="FFFFFF"/>
          <w:lang w:val="es-ES"/>
        </w:rPr>
        <w:t xml:space="preserve">. Se informa </w:t>
      </w:r>
      <w:r w:rsidR="00A23099" w:rsidRPr="00706DE8">
        <w:rPr>
          <w:bCs/>
          <w:iCs/>
          <w:shd w:val="clear" w:color="auto" w:fill="FFFFFF"/>
          <w:lang w:val="es-ES"/>
        </w:rPr>
        <w:t xml:space="preserve">que la CNSED no cuenta con suficiente información para </w:t>
      </w:r>
      <w:r w:rsidR="00BC0807" w:rsidRPr="00706DE8">
        <w:rPr>
          <w:bCs/>
          <w:iCs/>
          <w:shd w:val="clear" w:color="auto" w:fill="FFFFFF"/>
          <w:lang w:val="es-ES"/>
        </w:rPr>
        <w:t>emitir un criterio de valor científico cultural para la serie</w:t>
      </w:r>
      <w:r w:rsidR="00254666" w:rsidRPr="00706DE8">
        <w:rPr>
          <w:bCs/>
          <w:iCs/>
          <w:shd w:val="clear" w:color="auto" w:fill="FFFFFF"/>
          <w:lang w:val="es-ES"/>
        </w:rPr>
        <w:t xml:space="preserve"> documental</w:t>
      </w:r>
      <w:r w:rsidR="00BC0807" w:rsidRPr="00706DE8">
        <w:rPr>
          <w:bCs/>
          <w:iCs/>
          <w:shd w:val="clear" w:color="auto" w:fill="FFFFFF"/>
          <w:lang w:val="es-ES"/>
        </w:rPr>
        <w:t xml:space="preserve"> “</w:t>
      </w:r>
      <w:r w:rsidR="00BC0807" w:rsidRPr="00706DE8">
        <w:rPr>
          <w:shd w:val="clear" w:color="auto" w:fill="FFFFFF"/>
        </w:rPr>
        <w:t xml:space="preserve">Expediente de Análisis Estados Financieros”, y </w:t>
      </w:r>
      <w:r w:rsidR="00A23099" w:rsidRPr="00706DE8">
        <w:rPr>
          <w:bCs/>
          <w:iCs/>
          <w:shd w:val="clear" w:color="auto" w:fill="FFFFFF"/>
          <w:lang w:val="es-ES"/>
        </w:rPr>
        <w:t>se inst</w:t>
      </w:r>
      <w:r w:rsidR="00BC0807" w:rsidRPr="00706DE8">
        <w:rPr>
          <w:bCs/>
          <w:iCs/>
          <w:shd w:val="clear" w:color="auto" w:fill="FFFFFF"/>
          <w:lang w:val="es-ES"/>
        </w:rPr>
        <w:t>a</w:t>
      </w:r>
      <w:r w:rsidR="00A23099" w:rsidRPr="00706DE8">
        <w:rPr>
          <w:bCs/>
          <w:iCs/>
          <w:shd w:val="clear" w:color="auto" w:fill="FFFFFF"/>
          <w:lang w:val="es-ES"/>
        </w:rPr>
        <w:t xml:space="preserve"> al CISED de la Municipalidad de Paraíso, a realizar una actualización de la tabla de plazos de conservación de documentos o una solicitud parcial del subfondo Gestión Contable, donde se incluya la serie en mención, y </w:t>
      </w:r>
      <w:r w:rsidR="00AD6599" w:rsidRPr="00706DE8">
        <w:rPr>
          <w:bCs/>
          <w:iCs/>
          <w:shd w:val="clear" w:color="auto" w:fill="FFFFFF"/>
          <w:lang w:val="es-ES"/>
        </w:rPr>
        <w:t xml:space="preserve">someterla </w:t>
      </w:r>
      <w:r w:rsidR="00A23099" w:rsidRPr="00706DE8">
        <w:rPr>
          <w:bCs/>
          <w:iCs/>
          <w:shd w:val="clear" w:color="auto" w:fill="FFFFFF"/>
          <w:lang w:val="es-ES"/>
        </w:rPr>
        <w:t>ante este órgano colegiado, para su debido análisis, según lo estipula el articulo n°24 del Reglamento Ejecutivo de la Ley del Sistema Nacional de Archivos, n°7202</w:t>
      </w:r>
      <w:r w:rsidR="002C58D3" w:rsidRPr="00706DE8">
        <w:rPr>
          <w:bCs/>
          <w:iCs/>
          <w:shd w:val="clear" w:color="auto" w:fill="FFFFFF"/>
          <w:lang w:val="es-ES"/>
        </w:rPr>
        <w:t xml:space="preserve"> </w:t>
      </w:r>
      <w:r w:rsidRPr="00706DE8">
        <w:rPr>
          <w:bCs/>
          <w:iCs/>
          <w:shd w:val="clear" w:color="auto" w:fill="FFFFFF"/>
          <w:lang w:val="es-ES"/>
        </w:rPr>
        <w:t xml:space="preserve">y </w:t>
      </w:r>
      <w:r w:rsidR="002C58D3" w:rsidRPr="00706DE8">
        <w:rPr>
          <w:bCs/>
          <w:iCs/>
          <w:shd w:val="clear" w:color="auto" w:fill="FFFFFF"/>
          <w:lang w:val="es-ES"/>
        </w:rPr>
        <w:t>en cumplimiento de</w:t>
      </w:r>
      <w:r w:rsidRPr="00706DE8">
        <w:rPr>
          <w:bCs/>
          <w:iCs/>
          <w:shd w:val="clear" w:color="auto" w:fill="FFFFFF"/>
          <w:lang w:val="es-ES"/>
        </w:rPr>
        <w:t xml:space="preserve"> los lineamientos del instructivo para la elaboración de tablas de plazos de conservación de documentos y valoraciones parciales, que este órgano acepta, los cuales se encuentran publicados en el sitio web del Archivo Nacional </w:t>
      </w:r>
      <w:hyperlink r:id="rId12" w:history="1">
        <w:r w:rsidRPr="00706DE8">
          <w:rPr>
            <w:rStyle w:val="Hipervnculo"/>
            <w:bCs/>
            <w:iCs/>
            <w:shd w:val="clear" w:color="auto" w:fill="FFFFFF"/>
            <w:lang w:val="es-ES"/>
          </w:rPr>
          <w:t>www.archivonacional.go.cr</w:t>
        </w:r>
      </w:hyperlink>
      <w:r w:rsidRPr="00706DE8">
        <w:rPr>
          <w:bCs/>
          <w:iCs/>
          <w:shd w:val="clear" w:color="auto" w:fill="FFFFFF"/>
          <w:lang w:val="es-ES"/>
        </w:rPr>
        <w:t xml:space="preserve">, en el apartado de la Comisión Nacional de Selección y Eliminacion de Documentos, Normativa de valoración documental. </w:t>
      </w:r>
      <w:r w:rsidRPr="00706DE8">
        <w:rPr>
          <w:bCs/>
          <w:iCs/>
          <w:lang w:val="es-ES"/>
        </w:rPr>
        <w:t>Aprobado por unanimidad con los votos afirmativos de las señoras Sanz, presidente, Otárola, técnica y del señor Garita, historiador</w:t>
      </w:r>
      <w:r w:rsidRPr="00706DE8">
        <w:rPr>
          <w:iCs/>
          <w:lang w:val="es-ES"/>
        </w:rPr>
        <w:t xml:space="preserve">. Enviar copia de este acuerdo a las señoras Denise Calvo López, jefe del Departamento Servicios Archivísticos Externos (DSAE); Natalia Cantillano Mora, coordinadora de la Unidad Servicios Técnicos Archivísticos (USTA) del DSAE; </w:t>
      </w:r>
      <w:r w:rsidRPr="00706DE8">
        <w:rPr>
          <w:bCs/>
          <w:iCs/>
        </w:rPr>
        <w:t xml:space="preserve">y al expediente de valoración documental </w:t>
      </w:r>
      <w:r w:rsidRPr="00706DE8">
        <w:rPr>
          <w:bCs/>
          <w:iCs/>
          <w:lang w:val="es-ES"/>
        </w:rPr>
        <w:t xml:space="preserve">de la Municipalidad de </w:t>
      </w:r>
      <w:r w:rsidR="00254666" w:rsidRPr="00706DE8">
        <w:rPr>
          <w:bCs/>
          <w:iCs/>
          <w:lang w:val="es-ES"/>
        </w:rPr>
        <w:t>Paraíso</w:t>
      </w:r>
      <w:r w:rsidRPr="00706DE8">
        <w:rPr>
          <w:bCs/>
          <w:iCs/>
          <w:lang w:val="es-ES"/>
        </w:rPr>
        <w:t>, al apartado “Consultas 2024”</w:t>
      </w:r>
      <w:r w:rsidRPr="00706DE8">
        <w:rPr>
          <w:bCs/>
          <w:iCs/>
        </w:rPr>
        <w:t xml:space="preserve">, que custodia esta Comisión Nacional. </w:t>
      </w:r>
      <w:r w:rsidRPr="00706DE8">
        <w:rPr>
          <w:b/>
          <w:bCs/>
          <w:iCs/>
          <w:lang w:val="es-ES"/>
        </w:rPr>
        <w:t>ACUERDO FIRME.</w:t>
      </w:r>
      <w:r w:rsidRPr="007B497E">
        <w:rPr>
          <w:b/>
          <w:bCs/>
          <w:iCs/>
          <w:lang w:val="es-ES"/>
        </w:rPr>
        <w:tab/>
      </w:r>
    </w:p>
    <w:p w14:paraId="1F7BDC8F" w14:textId="52C7C881" w:rsidR="00E6151D" w:rsidRPr="007B497E" w:rsidRDefault="00E6151D" w:rsidP="007B497E">
      <w:pPr>
        <w:tabs>
          <w:tab w:val="left" w:leader="hyphen" w:pos="9356"/>
        </w:tabs>
        <w:spacing w:before="120" w:after="120" w:line="460" w:lineRule="exact"/>
        <w:jc w:val="both"/>
        <w:rPr>
          <w:b/>
          <w:bCs/>
          <w:szCs w:val="24"/>
        </w:rPr>
      </w:pPr>
      <w:r w:rsidRPr="007B497E">
        <w:rPr>
          <w:b/>
          <w:color w:val="000000"/>
          <w:szCs w:val="24"/>
        </w:rPr>
        <w:t xml:space="preserve">CAPITULO VI. </w:t>
      </w:r>
      <w:r w:rsidRPr="007B497E">
        <w:rPr>
          <w:b/>
          <w:bCs/>
          <w:szCs w:val="24"/>
        </w:rPr>
        <w:t>ASUNTOS VARIOS</w:t>
      </w:r>
      <w:r w:rsidR="00F41524">
        <w:rPr>
          <w:b/>
          <w:bCs/>
          <w:szCs w:val="24"/>
        </w:rPr>
        <w:tab/>
      </w:r>
    </w:p>
    <w:p w14:paraId="56AA2E09" w14:textId="72D9B3DF" w:rsidR="00E6151D" w:rsidRPr="00D1440D" w:rsidRDefault="00E6151D" w:rsidP="007B497E">
      <w:pPr>
        <w:tabs>
          <w:tab w:val="left" w:leader="hyphen" w:pos="9356"/>
        </w:tabs>
        <w:spacing w:before="120" w:after="120" w:line="460" w:lineRule="exact"/>
        <w:jc w:val="both"/>
        <w:rPr>
          <w:shd w:val="clear" w:color="auto" w:fill="FFFFFF"/>
          <w:lang w:val="es-CR"/>
        </w:rPr>
      </w:pPr>
      <w:r w:rsidRPr="007B497E">
        <w:rPr>
          <w:b/>
          <w:bCs/>
          <w:szCs w:val="24"/>
          <w:shd w:val="clear" w:color="auto" w:fill="FFFFFF"/>
          <w:lang w:eastAsia="es-CR"/>
        </w:rPr>
        <w:t xml:space="preserve">ARTÍCULO </w:t>
      </w:r>
      <w:r w:rsidR="00DB677C" w:rsidRPr="007B497E">
        <w:rPr>
          <w:b/>
          <w:bCs/>
          <w:szCs w:val="24"/>
          <w:shd w:val="clear" w:color="auto" w:fill="FFFFFF"/>
          <w:lang w:eastAsia="es-CR"/>
        </w:rPr>
        <w:t>19</w:t>
      </w:r>
      <w:r w:rsidRPr="007B497E">
        <w:rPr>
          <w:b/>
          <w:bCs/>
          <w:szCs w:val="24"/>
          <w:shd w:val="clear" w:color="auto" w:fill="FFFFFF"/>
          <w:lang w:eastAsia="es-CR"/>
        </w:rPr>
        <w:t xml:space="preserve">. </w:t>
      </w:r>
      <w:r w:rsidRPr="007B497E">
        <w:rPr>
          <w:szCs w:val="24"/>
          <w:shd w:val="clear" w:color="auto" w:fill="FFFFFF"/>
          <w:lang w:eastAsia="es-CR"/>
        </w:rPr>
        <w:t>Presentar del avance de asignación de trámites del I semestre 2024.</w:t>
      </w:r>
      <w:r w:rsidR="00737EFE">
        <w:rPr>
          <w:szCs w:val="24"/>
          <w:shd w:val="clear" w:color="auto" w:fill="FFFFFF"/>
          <w:lang w:eastAsia="es-CR"/>
        </w:rPr>
        <w:t xml:space="preserve"> </w:t>
      </w:r>
      <w:r w:rsidR="002A7E62" w:rsidRPr="002A7E62">
        <w:rPr>
          <w:shd w:val="clear" w:color="auto" w:fill="FFFFFF"/>
          <w:lang w:val="es-CR"/>
        </w:rPr>
        <w:t xml:space="preserve">La señora Otárola inició su intervención compartiendo el control de la asignación de trámites presentados ante este órgano, informando que se ha mantenido al día con las </w:t>
      </w:r>
      <w:r w:rsidR="002A7E62" w:rsidRPr="002A7E62">
        <w:rPr>
          <w:shd w:val="clear" w:color="auto" w:fill="FFFFFF"/>
          <w:lang w:val="es-CR"/>
        </w:rPr>
        <w:lastRenderedPageBreak/>
        <w:t>asignaciones y cumpliendo los plazos establecidos según el nivel de complejidad otorgado a cada solicitud.</w:t>
      </w:r>
      <w:r w:rsidR="002A7E62">
        <w:rPr>
          <w:shd w:val="clear" w:color="auto" w:fill="FFFFFF"/>
          <w:lang w:val="es-CR"/>
        </w:rPr>
        <w:t xml:space="preserve"> </w:t>
      </w:r>
      <w:r w:rsidR="002A7E62" w:rsidRPr="002A7E62">
        <w:rPr>
          <w:szCs w:val="24"/>
          <w:shd w:val="clear" w:color="auto" w:fill="FFFFFF"/>
          <w:lang w:val="es-CR" w:eastAsia="es-CR"/>
        </w:rPr>
        <w:t>La señora Sanz expresó su conformidad con lo expuesto por la señora Otárola, resaltando la importancia de su labor y agradeciéndole por el excelente trabajo realizado. Destacó que el ritmo y la buena marcha del proceso son atribuibles en gran medida al esfuerzo de la señora Otárola y al eficiente equipo de trabajo del Archivo Nacional.</w:t>
      </w:r>
      <w:r w:rsidR="002A7E62">
        <w:rPr>
          <w:shd w:val="clear" w:color="auto" w:fill="FFFFFF"/>
          <w:lang w:val="es-CR"/>
        </w:rPr>
        <w:t xml:space="preserve"> </w:t>
      </w:r>
      <w:r w:rsidR="00FF6D4B">
        <w:rPr>
          <w:shd w:val="clear" w:color="auto" w:fill="FFFFFF"/>
          <w:lang w:val="es-CR"/>
        </w:rPr>
        <w:t>El señor Garita destacó que las métricas son muy buenas</w:t>
      </w:r>
      <w:r w:rsidR="00A803ED">
        <w:rPr>
          <w:shd w:val="clear" w:color="auto" w:fill="FFFFFF"/>
          <w:lang w:val="es-CR"/>
        </w:rPr>
        <w:t xml:space="preserve">, lo cual </w:t>
      </w:r>
      <w:r w:rsidR="00A71FD7">
        <w:rPr>
          <w:shd w:val="clear" w:color="auto" w:fill="FFFFFF"/>
          <w:lang w:val="es-CR"/>
        </w:rPr>
        <w:t xml:space="preserve">se debe al </w:t>
      </w:r>
      <w:r w:rsidR="0084214D">
        <w:rPr>
          <w:shd w:val="clear" w:color="auto" w:fill="FFFFFF"/>
          <w:lang w:val="es-CR"/>
        </w:rPr>
        <w:t xml:space="preserve">buen desempeño que </w:t>
      </w:r>
      <w:r w:rsidR="00A71FD7">
        <w:rPr>
          <w:shd w:val="clear" w:color="auto" w:fill="FFFFFF"/>
          <w:lang w:val="es-CR"/>
        </w:rPr>
        <w:t xml:space="preserve">existe </w:t>
      </w:r>
      <w:r w:rsidR="0084214D">
        <w:rPr>
          <w:shd w:val="clear" w:color="auto" w:fill="FFFFFF"/>
          <w:lang w:val="es-CR"/>
        </w:rPr>
        <w:t xml:space="preserve">en el Archivo Nacional. </w:t>
      </w:r>
      <w:r w:rsidR="002A7E62" w:rsidRPr="002A7E62">
        <w:rPr>
          <w:szCs w:val="24"/>
          <w:shd w:val="clear" w:color="auto" w:fill="FFFFFF"/>
          <w:lang w:val="es-CR" w:eastAsia="es-CR"/>
        </w:rPr>
        <w:t xml:space="preserve">La señora Otárola, en respuesta, agradeció las palabras de reconocimiento, y subrayó que el éxito no es solo atribuible a ella, sino que también se debe a la dedicación de las profesionales </w:t>
      </w:r>
      <w:r w:rsidR="002A7E62">
        <w:rPr>
          <w:szCs w:val="24"/>
          <w:shd w:val="clear" w:color="auto" w:fill="FFFFFF"/>
          <w:lang w:val="es-CR" w:eastAsia="es-CR"/>
        </w:rPr>
        <w:t>destacadas en el proceso de valoración</w:t>
      </w:r>
      <w:r w:rsidR="002A7E62" w:rsidRPr="002A7E62">
        <w:rPr>
          <w:szCs w:val="24"/>
          <w:shd w:val="clear" w:color="auto" w:fill="FFFFFF"/>
          <w:lang w:val="es-CR" w:eastAsia="es-CR"/>
        </w:rPr>
        <w:t xml:space="preserve"> y en especial a la señora Cantillano, quienes realizan sus tareas con gran eficiencia y eficacia.</w:t>
      </w:r>
      <w:r w:rsidR="00D1440D">
        <w:rPr>
          <w:shd w:val="clear" w:color="auto" w:fill="FFFFFF"/>
          <w:lang w:val="es-CR"/>
        </w:rPr>
        <w:t xml:space="preserve"> </w:t>
      </w:r>
      <w:r w:rsidR="00B43CFA" w:rsidRPr="00C14400">
        <w:rPr>
          <w:b/>
          <w:bCs/>
          <w:szCs w:val="24"/>
          <w:shd w:val="clear" w:color="auto" w:fill="FFFFFF"/>
          <w:lang w:eastAsia="es-CR"/>
        </w:rPr>
        <w:t>SE TOM</w:t>
      </w:r>
      <w:r w:rsidR="00C14400" w:rsidRPr="00C14400">
        <w:rPr>
          <w:b/>
          <w:bCs/>
          <w:szCs w:val="24"/>
          <w:shd w:val="clear" w:color="auto" w:fill="FFFFFF"/>
          <w:lang w:eastAsia="es-CR"/>
        </w:rPr>
        <w:t>A NOTA</w:t>
      </w:r>
      <w:r w:rsidR="00B43CFA">
        <w:rPr>
          <w:szCs w:val="24"/>
          <w:shd w:val="clear" w:color="auto" w:fill="FFFFFF"/>
          <w:lang w:eastAsia="es-CR"/>
        </w:rPr>
        <w:tab/>
      </w:r>
    </w:p>
    <w:bookmarkEnd w:id="8"/>
    <w:bookmarkEnd w:id="10"/>
    <w:p w14:paraId="5B8BD220" w14:textId="03880804" w:rsidR="00A31052" w:rsidRPr="007B497E" w:rsidRDefault="00A31052" w:rsidP="007B497E">
      <w:pPr>
        <w:tabs>
          <w:tab w:val="left" w:leader="hyphen" w:pos="9356"/>
        </w:tabs>
        <w:spacing w:before="120" w:after="120" w:line="460" w:lineRule="exact"/>
        <w:jc w:val="both"/>
        <w:rPr>
          <w:b/>
          <w:bCs/>
          <w:color w:val="000000"/>
          <w:szCs w:val="24"/>
          <w:shd w:val="clear" w:color="auto" w:fill="FFFFFF"/>
          <w:lang w:val="es-CR"/>
        </w:rPr>
      </w:pPr>
      <w:r w:rsidRPr="007B497E">
        <w:rPr>
          <w:szCs w:val="24"/>
        </w:rPr>
        <w:t xml:space="preserve">Se cierra la sesión a las </w:t>
      </w:r>
      <w:r w:rsidR="00B05744">
        <w:rPr>
          <w:szCs w:val="24"/>
        </w:rPr>
        <w:t>diez</w:t>
      </w:r>
      <w:r w:rsidRPr="007B497E">
        <w:rPr>
          <w:szCs w:val="24"/>
        </w:rPr>
        <w:t xml:space="preserve"> horas con </w:t>
      </w:r>
      <w:r w:rsidR="00797DCC" w:rsidRPr="007B497E">
        <w:rPr>
          <w:szCs w:val="24"/>
        </w:rPr>
        <w:t>dieciséis</w:t>
      </w:r>
      <w:r w:rsidR="00F7107C" w:rsidRPr="007B497E">
        <w:rPr>
          <w:szCs w:val="24"/>
        </w:rPr>
        <w:t xml:space="preserve"> </w:t>
      </w:r>
      <w:r w:rsidRPr="007B497E">
        <w:rPr>
          <w:szCs w:val="24"/>
        </w:rPr>
        <w:t xml:space="preserve">minutos </w:t>
      </w:r>
      <w:r w:rsidR="007D06FC" w:rsidRPr="007B497E">
        <w:rPr>
          <w:szCs w:val="24"/>
        </w:rPr>
        <w:tab/>
      </w:r>
    </w:p>
    <w:p w14:paraId="6A3F4BDB" w14:textId="77777777" w:rsidR="00B03435" w:rsidRPr="007B497E" w:rsidRDefault="00B03435" w:rsidP="007B497E">
      <w:pPr>
        <w:pStyle w:val="Default"/>
        <w:tabs>
          <w:tab w:val="left" w:leader="hyphen" w:pos="9356"/>
        </w:tabs>
        <w:spacing w:before="120" w:after="120" w:line="460" w:lineRule="exact"/>
        <w:jc w:val="both"/>
        <w:rPr>
          <w:color w:val="auto"/>
        </w:rPr>
      </w:pPr>
    </w:p>
    <w:p w14:paraId="6E85BAE7" w14:textId="77777777" w:rsidR="00891037" w:rsidRPr="007B497E" w:rsidRDefault="00891037" w:rsidP="007B497E">
      <w:pPr>
        <w:pStyle w:val="Default"/>
        <w:tabs>
          <w:tab w:val="left" w:leader="hyphen" w:pos="9356"/>
        </w:tabs>
        <w:spacing w:before="120" w:after="120" w:line="460" w:lineRule="exact"/>
        <w:jc w:val="both"/>
        <w:rPr>
          <w:color w:val="auto"/>
        </w:rPr>
      </w:pPr>
    </w:p>
    <w:p w14:paraId="7051A84F" w14:textId="77777777" w:rsidR="00DF1AAB" w:rsidRPr="007B497E" w:rsidRDefault="00DF1AAB" w:rsidP="007B497E">
      <w:pPr>
        <w:pStyle w:val="Default"/>
        <w:tabs>
          <w:tab w:val="left" w:leader="hyphen" w:pos="9356"/>
        </w:tabs>
        <w:spacing w:before="120" w:after="120" w:line="460" w:lineRule="exact"/>
        <w:jc w:val="both"/>
        <w:rPr>
          <w:color w:val="auto"/>
        </w:rPr>
      </w:pPr>
    </w:p>
    <w:p w14:paraId="61F41636" w14:textId="74DF1F59" w:rsidR="00264344" w:rsidRPr="007B497E" w:rsidRDefault="00EB4FEF" w:rsidP="007B497E">
      <w:pPr>
        <w:tabs>
          <w:tab w:val="left" w:leader="hyphen" w:pos="9356"/>
        </w:tabs>
        <w:spacing w:before="120" w:after="120" w:line="460" w:lineRule="exact"/>
        <w:jc w:val="both"/>
        <w:textAlignment w:val="baseline"/>
        <w:rPr>
          <w:rStyle w:val="ms-button-flexcontainer"/>
          <w:b/>
          <w:szCs w:val="24"/>
        </w:rPr>
      </w:pPr>
      <w:r w:rsidRPr="007B497E">
        <w:rPr>
          <w:b/>
          <w:szCs w:val="24"/>
          <w:lang w:val="es-CR"/>
        </w:rPr>
        <w:t>Susana Sanz Rodríguez-Palmero</w:t>
      </w:r>
      <w:r w:rsidR="00F17139" w:rsidRPr="007B497E">
        <w:rPr>
          <w:rStyle w:val="ms-button-flexcontainer"/>
          <w:b/>
          <w:szCs w:val="24"/>
        </w:rPr>
        <w:t xml:space="preserve">         </w:t>
      </w:r>
      <w:r w:rsidR="00144DB1" w:rsidRPr="007B497E">
        <w:rPr>
          <w:rStyle w:val="ms-button-flexcontainer"/>
          <w:b/>
          <w:szCs w:val="24"/>
        </w:rPr>
        <w:t xml:space="preserve">                  </w:t>
      </w:r>
      <w:r w:rsidR="001F420E" w:rsidRPr="007B497E">
        <w:rPr>
          <w:rStyle w:val="ms-button-flexcontainer"/>
          <w:b/>
          <w:szCs w:val="24"/>
        </w:rPr>
        <w:t xml:space="preserve">  </w:t>
      </w:r>
      <w:r w:rsidR="00884B36" w:rsidRPr="007B497E">
        <w:rPr>
          <w:rStyle w:val="ms-button-flexcontainer"/>
          <w:b/>
          <w:szCs w:val="24"/>
        </w:rPr>
        <w:t xml:space="preserve">  </w:t>
      </w:r>
      <w:r w:rsidR="00E109DB" w:rsidRPr="007B497E">
        <w:rPr>
          <w:rStyle w:val="ms-button-flexcontainer"/>
          <w:b/>
          <w:szCs w:val="24"/>
        </w:rPr>
        <w:t>Mellany Otárola Sáenz</w:t>
      </w:r>
    </w:p>
    <w:p w14:paraId="041C87F0" w14:textId="0BA0BDC4" w:rsidR="00B03435" w:rsidRPr="007B497E" w:rsidRDefault="00EB4FEF" w:rsidP="007B497E">
      <w:pPr>
        <w:tabs>
          <w:tab w:val="left" w:pos="5820"/>
          <w:tab w:val="left" w:leader="hyphen" w:pos="9356"/>
        </w:tabs>
        <w:spacing w:before="120" w:after="120" w:line="460" w:lineRule="exact"/>
        <w:jc w:val="both"/>
        <w:textAlignment w:val="baseline"/>
        <w:rPr>
          <w:rStyle w:val="ms-button-flexcontainer"/>
          <w:b/>
          <w:szCs w:val="24"/>
        </w:rPr>
      </w:pPr>
      <w:r w:rsidRPr="007B497E">
        <w:rPr>
          <w:rStyle w:val="ms-button-flexcontainer"/>
          <w:b/>
          <w:szCs w:val="24"/>
        </w:rPr>
        <w:t>P</w:t>
      </w:r>
      <w:r w:rsidR="00662FC0" w:rsidRPr="007B497E">
        <w:rPr>
          <w:rStyle w:val="ms-button-flexcontainer"/>
          <w:b/>
          <w:szCs w:val="24"/>
        </w:rPr>
        <w:t>r</w:t>
      </w:r>
      <w:r w:rsidR="00A407A9" w:rsidRPr="007B497E">
        <w:rPr>
          <w:rStyle w:val="ms-button-flexcontainer"/>
          <w:b/>
          <w:szCs w:val="24"/>
        </w:rPr>
        <w:t>esident</w:t>
      </w:r>
      <w:r w:rsidR="009014BF" w:rsidRPr="007B497E">
        <w:rPr>
          <w:rStyle w:val="ms-button-flexcontainer"/>
          <w:b/>
          <w:szCs w:val="24"/>
        </w:rPr>
        <w:t>e</w:t>
      </w:r>
      <w:r w:rsidR="00440F69" w:rsidRPr="007B497E">
        <w:rPr>
          <w:rStyle w:val="ms-button-flexcontainer"/>
          <w:b/>
          <w:szCs w:val="24"/>
        </w:rPr>
        <w:tab/>
      </w:r>
      <w:proofErr w:type="gramStart"/>
      <w:r w:rsidR="001A4818" w:rsidRPr="007B497E">
        <w:rPr>
          <w:rStyle w:val="ms-button-flexcontainer"/>
          <w:b/>
          <w:szCs w:val="24"/>
        </w:rPr>
        <w:t>Secretari</w:t>
      </w:r>
      <w:r w:rsidR="00E109DB" w:rsidRPr="007B497E">
        <w:rPr>
          <w:rStyle w:val="ms-button-flexcontainer"/>
          <w:b/>
          <w:szCs w:val="24"/>
        </w:rPr>
        <w:t>a</w:t>
      </w:r>
      <w:proofErr w:type="gramEnd"/>
    </w:p>
    <w:p w14:paraId="505A32AA" w14:textId="7E355403" w:rsidR="00891037" w:rsidRPr="007B497E" w:rsidRDefault="00891037" w:rsidP="007B497E">
      <w:pPr>
        <w:tabs>
          <w:tab w:val="left" w:pos="5820"/>
          <w:tab w:val="left" w:leader="hyphen" w:pos="9356"/>
        </w:tabs>
        <w:spacing w:before="120" w:after="120" w:line="460" w:lineRule="exact"/>
        <w:jc w:val="both"/>
        <w:textAlignment w:val="baseline"/>
        <w:rPr>
          <w:rStyle w:val="ms-button-flexcontainer"/>
          <w:b/>
          <w:szCs w:val="24"/>
        </w:rPr>
      </w:pPr>
      <w:r w:rsidRPr="007B497E">
        <w:rPr>
          <w:rStyle w:val="ms-button-flexcontainer"/>
          <w:b/>
          <w:szCs w:val="24"/>
        </w:rPr>
        <w:t>XXXXXXXXXXXXXXXXXXXXXXXXXXXXXXXXXXXXXXXXXXXXXXXXXXXXXXXXXX</w:t>
      </w:r>
      <w:r w:rsidR="00E80B84" w:rsidRPr="007B497E">
        <w:rPr>
          <w:rStyle w:val="ms-button-flexcontainer"/>
          <w:b/>
          <w:szCs w:val="24"/>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891037" w:rsidRPr="007B497E" w:rsidSect="004255A2">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EF25B" w14:textId="77777777" w:rsidR="00645AC2" w:rsidRDefault="00645AC2">
      <w:r>
        <w:separator/>
      </w:r>
    </w:p>
  </w:endnote>
  <w:endnote w:type="continuationSeparator" w:id="0">
    <w:p w14:paraId="11825749" w14:textId="77777777" w:rsidR="00645AC2" w:rsidRDefault="0064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29951" w14:textId="77777777" w:rsidR="00645AC2" w:rsidRDefault="00645AC2">
      <w:r>
        <w:separator/>
      </w:r>
    </w:p>
  </w:footnote>
  <w:footnote w:type="continuationSeparator" w:id="0">
    <w:p w14:paraId="6FEF8DDE" w14:textId="77777777" w:rsidR="00645AC2" w:rsidRDefault="00645AC2">
      <w:r>
        <w:continuationSeparator/>
      </w:r>
    </w:p>
  </w:footnote>
  <w:footnote w:id="1">
    <w:p w14:paraId="3D9EC45A" w14:textId="77777777" w:rsidR="00771990" w:rsidRPr="00771990" w:rsidRDefault="00771990" w:rsidP="00771990">
      <w:pPr>
        <w:jc w:val="both"/>
        <w:rPr>
          <w:sz w:val="16"/>
          <w:szCs w:val="16"/>
        </w:rPr>
      </w:pPr>
      <w:r w:rsidRPr="00771990">
        <w:rPr>
          <w:rStyle w:val="Refdenotaalpie"/>
          <w:sz w:val="16"/>
          <w:szCs w:val="16"/>
        </w:rPr>
        <w:footnoteRef/>
      </w:r>
      <w:r w:rsidRPr="00771990">
        <w:rPr>
          <w:sz w:val="16"/>
          <w:szCs w:val="16"/>
        </w:rPr>
        <w:t xml:space="preserve"> En la columna de “Observaciones” de la Tabla de Plazos se indicó: “</w:t>
      </w:r>
      <w:r w:rsidRPr="00771990">
        <w:rPr>
          <w:i/>
          <w:sz w:val="16"/>
          <w:szCs w:val="16"/>
        </w:rPr>
        <w:t>Permanente para el Fondo Documental MEP del Archivo Central. Evidencia la evolución Archivística del MEP”.</w:t>
      </w:r>
    </w:p>
  </w:footnote>
  <w:footnote w:id="2">
    <w:p w14:paraId="0EDF7509" w14:textId="77777777" w:rsidR="00771990" w:rsidRPr="00771990" w:rsidRDefault="00771990" w:rsidP="00771990">
      <w:pPr>
        <w:jc w:val="both"/>
        <w:rPr>
          <w:sz w:val="16"/>
          <w:szCs w:val="16"/>
        </w:rPr>
      </w:pPr>
      <w:r w:rsidRPr="00771990">
        <w:rPr>
          <w:rStyle w:val="Refdenotaalpie"/>
          <w:sz w:val="16"/>
          <w:szCs w:val="16"/>
        </w:rPr>
        <w:footnoteRef/>
      </w:r>
      <w:r w:rsidRPr="00771990">
        <w:rPr>
          <w:sz w:val="16"/>
          <w:szCs w:val="16"/>
        </w:rPr>
        <w:t xml:space="preserve"> La resolución CNSED-01-2016 publicada en La Gaceta 154 del 11 de agosto de 2016, establece la declaratoria con valor científico-cultural de: </w:t>
      </w:r>
      <w:r w:rsidRPr="00771990">
        <w:rPr>
          <w:b/>
          <w:sz w:val="16"/>
          <w:szCs w:val="16"/>
        </w:rPr>
        <w:t xml:space="preserve">Afiches. </w:t>
      </w:r>
      <w:r w:rsidRPr="00771990">
        <w:rPr>
          <w:sz w:val="16"/>
          <w:szCs w:val="16"/>
        </w:rPr>
        <w:t>Conservar un ejemplar considerando los siguientes aspectos del ámbito de producción: a) Públicos: aquellos que reflejen las funciones sustantivas de la institución; b) Privados y particulares: aquellos que reflejen su relación con la sociedad costarricense.  Por ejemplo, los afiches relacionados con los programas de responsabilidad social, ambiental, entre otros; c) Internacionales: aquellos en donde conste la participación costarricense como copatrocinador o colaborador en el extranjero de algún evento relevante en el ámbito político, académico, deportivo, cultural o científico.</w:t>
      </w:r>
    </w:p>
  </w:footnote>
  <w:footnote w:id="3">
    <w:p w14:paraId="2D99808F" w14:textId="77777777" w:rsidR="00771990" w:rsidRPr="00771990" w:rsidRDefault="00771990" w:rsidP="00771990">
      <w:pPr>
        <w:pStyle w:val="Textonotapie"/>
        <w:jc w:val="both"/>
        <w:rPr>
          <w:rFonts w:ascii="Arial" w:hAnsi="Arial" w:cs="Arial"/>
          <w:sz w:val="16"/>
          <w:szCs w:val="16"/>
          <w:lang w:val="es-ES"/>
        </w:rPr>
      </w:pPr>
      <w:r w:rsidRPr="00771990">
        <w:rPr>
          <w:rStyle w:val="Refdenotaalpie"/>
          <w:rFonts w:ascii="Arial" w:hAnsi="Arial" w:cs="Arial"/>
          <w:sz w:val="16"/>
          <w:szCs w:val="16"/>
        </w:rPr>
        <w:footnoteRef/>
      </w:r>
      <w:r w:rsidRPr="00771990">
        <w:rPr>
          <w:rFonts w:ascii="Arial" w:hAnsi="Arial" w:cs="Arial"/>
          <w:sz w:val="16"/>
          <w:szCs w:val="16"/>
        </w:rPr>
        <w:t xml:space="preserve"> </w:t>
      </w:r>
      <w:r w:rsidRPr="00771990">
        <w:rPr>
          <w:rFonts w:ascii="Arial" w:hAnsi="Arial" w:cs="Arial"/>
          <w:sz w:val="16"/>
          <w:szCs w:val="16"/>
          <w:lang w:val="es-ES"/>
        </w:rPr>
        <w:t>En la columna de “Observaciones” de la Tabla de Plazos se indicó: “</w:t>
      </w:r>
      <w:r w:rsidRPr="00771990">
        <w:rPr>
          <w:rFonts w:ascii="Arial" w:hAnsi="Arial" w:cs="Arial"/>
          <w:sz w:val="16"/>
          <w:szCs w:val="16"/>
        </w:rPr>
        <w:t>Declarado de V.C.C según Resolución CNSED-01-2020, publicada en el Diario Oficial La Gaceta N°173 del 16 de julio de 2020.”</w:t>
      </w:r>
    </w:p>
  </w:footnote>
  <w:footnote w:id="4">
    <w:p w14:paraId="2D230E15" w14:textId="20FDFDF6" w:rsidR="00771990" w:rsidRPr="00844F7B" w:rsidRDefault="00771990" w:rsidP="00771990">
      <w:pPr>
        <w:jc w:val="both"/>
      </w:pPr>
      <w:r w:rsidRPr="00771990">
        <w:rPr>
          <w:rStyle w:val="Refdenotaalpie"/>
          <w:sz w:val="16"/>
          <w:szCs w:val="16"/>
        </w:rPr>
        <w:footnoteRef/>
      </w:r>
      <w:r w:rsidRPr="00771990">
        <w:rPr>
          <w:sz w:val="16"/>
          <w:szCs w:val="16"/>
        </w:rPr>
        <w:t xml:space="preserve"> La resolución CNSED-01-2020, norma 1.2020 , publicada en La Gaceta N°173 del 16 de julio de 2020 establece la declaratoria con valor científico-cultural de: (…) </w:t>
      </w:r>
      <w:r w:rsidRPr="00771990">
        <w:rPr>
          <w:i/>
          <w:sz w:val="16"/>
          <w:szCs w:val="16"/>
        </w:rPr>
        <w:t>el 100% de producción de documentos en las instituciones que conforman el Sistema Nacional de Archivos y que esté relacionada con la pandemia originada por el coronavirus SARS-Cov 2, que da origen a la enfermedad Covid-19, independientemente del productor, soporte, la clase y tipo de documento que se produzca, custodie o reciba relacionado con este trascendental tema para Costa Rica y el mundo, por las siguientes razones expresadas en el documento denominado “Declaratoria de Unesco adoptada por la Asociación Latinoamericana de Archivos (ALA)”:</w:t>
      </w:r>
      <w:r w:rsidRPr="00771990">
        <w:rPr>
          <w:sz w:val="16"/>
          <w:szCs w:val="16"/>
        </w:rPr>
        <w:t xml:space="preserve"> (...)</w:t>
      </w:r>
    </w:p>
  </w:footnote>
  <w:footnote w:id="5">
    <w:p w14:paraId="1387AF90" w14:textId="7B80598E" w:rsidR="00771990" w:rsidRPr="00866AF5" w:rsidRDefault="00771990" w:rsidP="00771990">
      <w:pPr>
        <w:pStyle w:val="NormalWeb"/>
        <w:jc w:val="both"/>
        <w:rPr>
          <w:rFonts w:ascii="Arial" w:hAnsi="Arial" w:cs="Arial"/>
          <w:sz w:val="16"/>
          <w:szCs w:val="16"/>
        </w:rPr>
      </w:pPr>
      <w:r w:rsidRPr="00771990">
        <w:rPr>
          <w:rStyle w:val="Refdenotaalpie"/>
          <w:rFonts w:ascii="Arial" w:hAnsi="Arial" w:cs="Arial"/>
          <w:sz w:val="16"/>
          <w:szCs w:val="16"/>
        </w:rPr>
        <w:footnoteRef/>
      </w:r>
      <w:r w:rsidRPr="00771990">
        <w:rPr>
          <w:rFonts w:ascii="Arial" w:hAnsi="Arial" w:cs="Arial"/>
          <w:sz w:val="16"/>
          <w:szCs w:val="16"/>
        </w:rPr>
        <w:t xml:space="preserve"> </w:t>
      </w:r>
      <w:r w:rsidRPr="00771990">
        <w:rPr>
          <w:rFonts w:ascii="Arial" w:hAnsi="Arial" w:cs="Arial"/>
          <w:i/>
          <w:iCs/>
          <w:sz w:val="16"/>
          <w:szCs w:val="16"/>
        </w:rPr>
        <w:t>“El Registro Memoria del Mundo es un listado de patrimonios documentales que han sido aprobados por el Comité Consultivo Internacional (CCI) y ratificados por el Director General de la UNESCO como tales, en el contexto del programa Memoria del Mundo (MoW). Mediante este reconocimiento, el patrimonio documental pasa a ser protegido y difundido como tal. Las propuestas de inscripción en el registro pueden ser presentadas por cualquier individuo u organización, incluidos los gobiernos y las ONG, aunque se dará prioridad a las propuestas presentadas por el correspondiente comité regional o nacional de la Memoria del Mundo, de haberlo, o bien por su conducto, o en caso contrario mediante la Comisión Nacional para la UNESCO competente. Asimismo, se dará prioridad al patrimonio documental que esté amenazado. Por regla general, estas propuestas se limitarán a dos por país cada dos años. La evaluación de los postulantes es comparativa y relativa debido a que no se puede medir en términos absolutos la importancia cultural. Al menos, debe cumplir criterios de autenticidad, que sea única e irremplazable y trascendente (en tanto a tiempo, lugares, personas, etc). Adicionalmente, se tendrán en cuenta criterios como rareza, integridad, amenaza, entre otros.”</w:t>
      </w:r>
      <w:r w:rsidRPr="00771990">
        <w:rPr>
          <w:rFonts w:ascii="Arial" w:hAnsi="Arial" w:cs="Arial"/>
          <w:sz w:val="16"/>
          <w:szCs w:val="16"/>
        </w:rPr>
        <w:t xml:space="preserve"> Información tomada de la dirección electrónica: https://www.comisionunesco.cr/programa-int-memoria-mundo</w:t>
      </w:r>
      <w:r w:rsidR="00866AF5">
        <w:rPr>
          <w:rFonts w:ascii="Arial" w:hAnsi="Arial" w:cs="Arial"/>
          <w:sz w:val="16"/>
          <w:szCs w:val="16"/>
        </w:rPr>
        <w:t>.</w:t>
      </w:r>
    </w:p>
  </w:footnote>
  <w:footnote w:id="6">
    <w:p w14:paraId="5766DD2F" w14:textId="2E83F90B" w:rsidR="00771990" w:rsidRPr="00771990" w:rsidRDefault="00771990" w:rsidP="00771990">
      <w:pPr>
        <w:autoSpaceDE w:val="0"/>
        <w:autoSpaceDN w:val="0"/>
        <w:adjustRightInd w:val="0"/>
        <w:jc w:val="both"/>
        <w:rPr>
          <w:sz w:val="16"/>
          <w:szCs w:val="16"/>
        </w:rPr>
      </w:pPr>
      <w:r w:rsidRPr="00771990">
        <w:rPr>
          <w:rStyle w:val="Refdenotaalpie"/>
          <w:sz w:val="16"/>
          <w:szCs w:val="16"/>
        </w:rPr>
        <w:footnoteRef/>
      </w:r>
      <w:r w:rsidRPr="00771990">
        <w:rPr>
          <w:sz w:val="16"/>
          <w:szCs w:val="16"/>
        </w:rPr>
        <w:t xml:space="preserve"> La resolución CNSED-01-2016 publicada en La Gaceta 154 del 11 de agosto de 2016, establece la declaratoria con valor científico-cultural de: </w:t>
      </w:r>
      <w:r w:rsidRPr="00771990">
        <w:rPr>
          <w:b/>
          <w:sz w:val="16"/>
          <w:szCs w:val="16"/>
        </w:rPr>
        <w:t xml:space="preserve">Fotografías (positivo, negativo y digital). </w:t>
      </w:r>
      <w:r w:rsidRPr="00771990">
        <w:rPr>
          <w:sz w:val="16"/>
          <w:szCs w:val="16"/>
        </w:rPr>
        <w:t xml:space="preserve">Conservar de 3 a 5 unidades de cada evento o actividad que evidencie o refleje las funciones sustantivas, a criterio del Encargado del Archivo Central y el </w:t>
      </w:r>
      <w:r w:rsidR="00866AF5" w:rsidRPr="00771990">
        <w:rPr>
          <w:sz w:val="16"/>
          <w:szCs w:val="16"/>
        </w:rPr>
        <w:t>jefe</w:t>
      </w:r>
      <w:r w:rsidRPr="00771990">
        <w:rPr>
          <w:sz w:val="16"/>
          <w:szCs w:val="16"/>
        </w:rPr>
        <w:t xml:space="preserve"> de la Oficina Productora. </w:t>
      </w:r>
    </w:p>
  </w:footnote>
  <w:footnote w:id="7">
    <w:p w14:paraId="6406D7F3" w14:textId="77777777" w:rsidR="008B6715" w:rsidRPr="006B53EE" w:rsidRDefault="008B6715" w:rsidP="006B53EE">
      <w:pPr>
        <w:jc w:val="both"/>
        <w:rPr>
          <w:sz w:val="16"/>
          <w:szCs w:val="16"/>
        </w:rPr>
      </w:pPr>
      <w:r w:rsidRPr="006B53EE">
        <w:rPr>
          <w:rStyle w:val="Refdenotaalpie"/>
          <w:sz w:val="16"/>
          <w:szCs w:val="16"/>
        </w:rPr>
        <w:footnoteRef/>
      </w:r>
      <w:r w:rsidRPr="006B53EE">
        <w:rPr>
          <w:sz w:val="16"/>
          <w:szCs w:val="16"/>
        </w:rPr>
        <w:t xml:space="preserve"> En la columna de “Observaciones” de la Tabla de Plazos se indicó: </w:t>
      </w:r>
      <w:r w:rsidRPr="006B53EE">
        <w:rPr>
          <w:i/>
          <w:sz w:val="16"/>
          <w:szCs w:val="16"/>
        </w:rPr>
        <w:t>“El programa finalizó en el año 2021”.</w:t>
      </w:r>
      <w:r w:rsidRPr="006B53EE">
        <w:rPr>
          <w:sz w:val="16"/>
          <w:szCs w:val="16"/>
        </w:rPr>
        <w:t xml:space="preserve"> </w:t>
      </w:r>
    </w:p>
  </w:footnote>
  <w:footnote w:id="8">
    <w:p w14:paraId="75978481" w14:textId="77777777" w:rsidR="008B6715" w:rsidRPr="006B53EE" w:rsidRDefault="008B6715" w:rsidP="008B6715">
      <w:pPr>
        <w:jc w:val="both"/>
        <w:rPr>
          <w:sz w:val="16"/>
          <w:szCs w:val="16"/>
        </w:rPr>
      </w:pPr>
      <w:r w:rsidRPr="006B53EE">
        <w:rPr>
          <w:rStyle w:val="Refdenotaalpie"/>
          <w:sz w:val="16"/>
          <w:szCs w:val="16"/>
        </w:rPr>
        <w:footnoteRef/>
      </w:r>
      <w:r w:rsidRPr="006B53EE">
        <w:rPr>
          <w:sz w:val="16"/>
          <w:szCs w:val="16"/>
        </w:rPr>
        <w:t xml:space="preserve"> En la columna de “Observaciones” de la Tabla de Plazos se indicó: </w:t>
      </w:r>
      <w:r w:rsidRPr="006B53EE">
        <w:rPr>
          <w:i/>
          <w:sz w:val="16"/>
          <w:szCs w:val="16"/>
        </w:rPr>
        <w:t>“El programa finalizó en el año 2018”.</w:t>
      </w:r>
      <w:r w:rsidRPr="006B53EE">
        <w:rPr>
          <w:sz w:val="16"/>
          <w:szCs w:val="16"/>
        </w:rPr>
        <w:t xml:space="preserve"> </w:t>
      </w:r>
    </w:p>
    <w:p w14:paraId="50C33309" w14:textId="77777777" w:rsidR="008B6715" w:rsidRPr="003103F6" w:rsidRDefault="008B6715" w:rsidP="008B6715">
      <w:pPr>
        <w:pStyle w:val="Textonotapie"/>
        <w:rPr>
          <w:lang w:val="es-ES"/>
        </w:rPr>
      </w:pPr>
      <w:r>
        <w:rPr>
          <w:lang w:val="es-ES"/>
        </w:rPr>
        <w:t xml:space="preserve"> </w:t>
      </w:r>
    </w:p>
  </w:footnote>
  <w:footnote w:id="9">
    <w:p w14:paraId="6B89C8F1" w14:textId="77777777" w:rsidR="008B6715" w:rsidRPr="006B53EE" w:rsidRDefault="008B6715" w:rsidP="008B6715">
      <w:pPr>
        <w:jc w:val="both"/>
        <w:rPr>
          <w:i/>
          <w:iCs w:val="0"/>
          <w:sz w:val="16"/>
          <w:szCs w:val="16"/>
        </w:rPr>
      </w:pPr>
      <w:r w:rsidRPr="006B53EE">
        <w:rPr>
          <w:rStyle w:val="Refdenotaalpie"/>
          <w:sz w:val="16"/>
          <w:szCs w:val="16"/>
        </w:rPr>
        <w:footnoteRef/>
      </w:r>
      <w:r w:rsidRPr="006B53EE">
        <w:rPr>
          <w:sz w:val="16"/>
          <w:szCs w:val="16"/>
        </w:rPr>
        <w:t xml:space="preserve"> En la columna de “Observaciones” de la Tabla de Plazos se indicó: </w:t>
      </w:r>
      <w:r w:rsidRPr="006B53EE">
        <w:rPr>
          <w:i/>
          <w:sz w:val="16"/>
          <w:szCs w:val="16"/>
        </w:rPr>
        <w:t>“</w:t>
      </w:r>
      <w:r w:rsidRPr="006B53EE">
        <w:rPr>
          <w:i/>
          <w:sz w:val="16"/>
          <w:szCs w:val="16"/>
          <w:lang w:val="es-CR" w:eastAsia="es-CR"/>
        </w:rPr>
        <w:t xml:space="preserve">Resolución </w:t>
      </w:r>
      <w:r w:rsidRPr="006B53EE">
        <w:rPr>
          <w:i/>
          <w:sz w:val="16"/>
          <w:szCs w:val="16"/>
        </w:rPr>
        <w:t>CNSED-02-2009. Conservar una muestra de cada una las Publicaciones.”</w:t>
      </w:r>
    </w:p>
  </w:footnote>
  <w:footnote w:id="10">
    <w:p w14:paraId="1FEEBC3D" w14:textId="0EA9785F" w:rsidR="008B6715" w:rsidRPr="00584681" w:rsidRDefault="008B6715" w:rsidP="00584681">
      <w:pPr>
        <w:jc w:val="both"/>
        <w:rPr>
          <w:sz w:val="16"/>
          <w:szCs w:val="16"/>
        </w:rPr>
      </w:pPr>
      <w:r w:rsidRPr="006B53EE">
        <w:rPr>
          <w:rStyle w:val="Refdenotaalpie"/>
          <w:sz w:val="16"/>
          <w:szCs w:val="16"/>
        </w:rPr>
        <w:footnoteRef/>
      </w:r>
      <w:r w:rsidRPr="006B53EE">
        <w:rPr>
          <w:sz w:val="16"/>
          <w:szCs w:val="16"/>
        </w:rPr>
        <w:t xml:space="preserve"> La resolución CNSED-01-2015 establece la declaratoria con valor científico-cultural de: Filmes, videos y grabaciones" 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w:t>
      </w:r>
      <w:r w:rsidRPr="00584681">
        <w:rPr>
          <w:sz w:val="16"/>
          <w:szCs w:val="16"/>
        </w:rPr>
        <w:t xml:space="preserve">únicos ya sea por la información que contienen o por la función específica del ente productor o cualquier otra característica que lo haga único. Además, la resolución CNSED-01-2016: establece la declaratoria con valor científico-cultural de: Publicaciones (materiales de pequeño formato: folletos, programas de mano, volantes, trípticos, boletines, revistas institucionales) que reflejen información de carácter sustantivo. Conservar un ejemplar por publicación. Fotografías (positivo, negativo y digital). Conservar de 3 a 5 unidades de cada evento o actividad que evidencie o refleje las funciones sustantivas, a criterio del Encargado del Archivo Central y el </w:t>
      </w:r>
      <w:r w:rsidR="006E72DA" w:rsidRPr="00584681">
        <w:rPr>
          <w:sz w:val="16"/>
          <w:szCs w:val="16"/>
        </w:rPr>
        <w:t>jefe</w:t>
      </w:r>
      <w:r w:rsidRPr="00584681">
        <w:rPr>
          <w:sz w:val="16"/>
          <w:szCs w:val="16"/>
        </w:rPr>
        <w:t xml:space="preserve"> de la Oficina Productora.</w:t>
      </w:r>
    </w:p>
    <w:p w14:paraId="24B83F36" w14:textId="77777777" w:rsidR="008B6715" w:rsidRPr="00584681" w:rsidRDefault="008B6715" w:rsidP="00584681">
      <w:pPr>
        <w:jc w:val="both"/>
        <w:rPr>
          <w:sz w:val="16"/>
          <w:szCs w:val="16"/>
        </w:rPr>
      </w:pPr>
      <w:r w:rsidRPr="00584681">
        <w:rPr>
          <w:sz w:val="16"/>
          <w:szCs w:val="16"/>
        </w:rPr>
        <w:t>- Asimismo, la resolución CNSED-01-2016 publicada en La Gaceta 154 del 11 de agosto de 2016, establece la declaratoria con valor científico-cultural de: Publicaciones (materiales de pequeño formato: folletos, programas de mano, volantes, trípticos, boletines, revistas institucionales) que reflejen información de carácter sustantivo. Conservar un ejemplar por publicación.</w:t>
      </w:r>
    </w:p>
  </w:footnote>
  <w:footnote w:id="11">
    <w:p w14:paraId="4B5DC64B" w14:textId="77777777" w:rsidR="008B6715" w:rsidRPr="00584681" w:rsidRDefault="008B6715" w:rsidP="00584681">
      <w:pPr>
        <w:jc w:val="both"/>
        <w:rPr>
          <w:i/>
          <w:iCs w:val="0"/>
          <w:sz w:val="16"/>
          <w:szCs w:val="16"/>
        </w:rPr>
      </w:pPr>
      <w:r w:rsidRPr="00584681">
        <w:rPr>
          <w:rStyle w:val="Refdenotaalpie"/>
          <w:sz w:val="16"/>
          <w:szCs w:val="16"/>
        </w:rPr>
        <w:footnoteRef/>
      </w:r>
      <w:r w:rsidRPr="00584681">
        <w:rPr>
          <w:sz w:val="16"/>
          <w:szCs w:val="16"/>
        </w:rPr>
        <w:t xml:space="preserve"> En la columna de “Observaciones” de la Tabla de Plazos se indicó: </w:t>
      </w:r>
      <w:r w:rsidRPr="00584681">
        <w:rPr>
          <w:i/>
          <w:sz w:val="16"/>
          <w:szCs w:val="16"/>
        </w:rPr>
        <w:t>“</w:t>
      </w:r>
      <w:r w:rsidRPr="00584681">
        <w:rPr>
          <w:i/>
          <w:sz w:val="16"/>
          <w:szCs w:val="16"/>
          <w:lang w:val="es-CR" w:eastAsia="es-CR"/>
        </w:rPr>
        <w:t xml:space="preserve">Resolución CNSED-02-2009. </w:t>
      </w:r>
      <w:r w:rsidRPr="00584681">
        <w:rPr>
          <w:i/>
          <w:sz w:val="16"/>
          <w:szCs w:val="16"/>
        </w:rPr>
        <w:t>El CISED recomienda declarar una muestra ya que ayuda a la divulgación de las distintas actividades de prevención que desarrolla el departamento de Convivencia Estudiantil.”</w:t>
      </w:r>
    </w:p>
  </w:footnote>
  <w:footnote w:id="12">
    <w:p w14:paraId="678D169E" w14:textId="77777777" w:rsidR="008B6715" w:rsidRPr="00584681" w:rsidRDefault="008B6715" w:rsidP="00584681">
      <w:pPr>
        <w:jc w:val="both"/>
        <w:rPr>
          <w:sz w:val="16"/>
          <w:szCs w:val="16"/>
        </w:rPr>
      </w:pPr>
      <w:r w:rsidRPr="00584681">
        <w:rPr>
          <w:rStyle w:val="Refdenotaalpie"/>
          <w:sz w:val="16"/>
          <w:szCs w:val="16"/>
        </w:rPr>
        <w:footnoteRef/>
      </w:r>
      <w:r w:rsidRPr="00584681">
        <w:rPr>
          <w:sz w:val="16"/>
          <w:szCs w:val="16"/>
        </w:rPr>
        <w:t xml:space="preserve"> En la columna de “Observaciones” de la Tabla de Plazos se indica: “</w:t>
      </w:r>
      <w:r w:rsidRPr="00584681">
        <w:rPr>
          <w:sz w:val="16"/>
          <w:szCs w:val="16"/>
          <w:lang w:val="es-CR" w:eastAsia="es-CR"/>
        </w:rPr>
        <w:t xml:space="preserve">Resolución CNSED-02-2009. </w:t>
      </w:r>
      <w:r w:rsidRPr="00584681">
        <w:rPr>
          <w:sz w:val="16"/>
          <w:szCs w:val="16"/>
        </w:rPr>
        <w:t>El CISED recomienda declarar una muestra ya que ayuda a la divulgación de las distintas actividades de prevención que desarrolla el departamento de Convivencia Estudiantil.”</w:t>
      </w:r>
    </w:p>
  </w:footnote>
  <w:footnote w:id="13">
    <w:p w14:paraId="2AA99067" w14:textId="77777777" w:rsidR="008B6715" w:rsidRPr="00584681" w:rsidRDefault="008B6715" w:rsidP="00584681">
      <w:pPr>
        <w:jc w:val="both"/>
        <w:rPr>
          <w:sz w:val="16"/>
          <w:szCs w:val="16"/>
        </w:rPr>
      </w:pPr>
      <w:r w:rsidRPr="00584681">
        <w:rPr>
          <w:rStyle w:val="Refdenotaalpie"/>
          <w:sz w:val="16"/>
          <w:szCs w:val="16"/>
        </w:rPr>
        <w:footnoteRef/>
      </w:r>
      <w:r w:rsidRPr="00584681">
        <w:rPr>
          <w:sz w:val="16"/>
          <w:szCs w:val="16"/>
        </w:rPr>
        <w:t xml:space="preserve"> La resolución CNSED-01-2016 publicada en La Gaceta 154 del 11 de agosto de 2016, establece la declaratoria con valor científico-cultural de: </w:t>
      </w:r>
      <w:r w:rsidRPr="00584681">
        <w:rPr>
          <w:b/>
          <w:sz w:val="16"/>
          <w:szCs w:val="16"/>
        </w:rPr>
        <w:t xml:space="preserve">Afiches. </w:t>
      </w:r>
      <w:r w:rsidRPr="00584681">
        <w:rPr>
          <w:sz w:val="16"/>
          <w:szCs w:val="16"/>
        </w:rPr>
        <w:t>Conservar un ejemplar considerando los siguientes aspectos del ámbito de producción: a) Públicos: aquellos que reflejen las funciones sustantivas de la institución; b) Privados y particulares: aquellos que reflejen su relación con la sociedad costarricense.  Por ejemplo, los afiches relacionados con los programas de responsabilidad social, ambiental, entre otros; c) Internacionales: aquellos en donde conste la participación costarricense como copatrocinador o colaborador en el extranjero de algún evento relevante en el ámbito político, académico, deportivo, cultural o científico.</w:t>
      </w:r>
    </w:p>
  </w:footnote>
  <w:footnote w:id="14">
    <w:p w14:paraId="46159390" w14:textId="77777777" w:rsidR="008B6715" w:rsidRPr="00C51256" w:rsidRDefault="008B6715" w:rsidP="008B6715">
      <w:pPr>
        <w:jc w:val="both"/>
        <w:rPr>
          <w:sz w:val="20"/>
        </w:rPr>
      </w:pPr>
      <w:r w:rsidRPr="00584681">
        <w:rPr>
          <w:rStyle w:val="Refdenotaalpie"/>
          <w:sz w:val="16"/>
          <w:szCs w:val="16"/>
        </w:rPr>
        <w:footnoteRef/>
      </w:r>
      <w:r w:rsidRPr="00584681">
        <w:rPr>
          <w:sz w:val="16"/>
          <w:szCs w:val="16"/>
        </w:rPr>
        <w:t xml:space="preserve"> En la columna de “Observaciones” de la Tabla de Plazos se indicó: </w:t>
      </w:r>
      <w:r w:rsidRPr="00584681">
        <w:rPr>
          <w:i/>
          <w:sz w:val="16"/>
          <w:szCs w:val="16"/>
        </w:rPr>
        <w:t>“Conservar una muestra de cada una. Estas guías ya se encuentran en el Fondo documental del MEP del Archivo Central.”</w:t>
      </w:r>
    </w:p>
  </w:footnote>
  <w:footnote w:id="15">
    <w:p w14:paraId="44CAD47A" w14:textId="77777777" w:rsidR="008B6715" w:rsidRPr="00584681" w:rsidRDefault="008B6715" w:rsidP="008B6715">
      <w:pPr>
        <w:jc w:val="both"/>
        <w:rPr>
          <w:sz w:val="16"/>
          <w:szCs w:val="16"/>
        </w:rPr>
      </w:pPr>
      <w:r w:rsidRPr="00584681">
        <w:rPr>
          <w:rStyle w:val="Refdenotaalpie"/>
          <w:sz w:val="16"/>
          <w:szCs w:val="16"/>
        </w:rPr>
        <w:footnoteRef/>
      </w:r>
      <w:r w:rsidRPr="00584681">
        <w:rPr>
          <w:sz w:val="16"/>
          <w:szCs w:val="16"/>
        </w:rPr>
        <w:t xml:space="preserve"> En la columna de “Observaciones” de la Tabla de Plazos se indicó: </w:t>
      </w:r>
      <w:r w:rsidRPr="00584681">
        <w:rPr>
          <w:i/>
          <w:sz w:val="16"/>
          <w:szCs w:val="16"/>
        </w:rPr>
        <w:t>“</w:t>
      </w:r>
      <w:r w:rsidRPr="00584681">
        <w:rPr>
          <w:i/>
          <w:sz w:val="16"/>
          <w:szCs w:val="16"/>
          <w:lang w:val="es-CR" w:eastAsia="es-CR"/>
        </w:rPr>
        <w:t xml:space="preserve">Conservar un </w:t>
      </w:r>
      <w:r w:rsidRPr="00584681">
        <w:rPr>
          <w:i/>
          <w:sz w:val="16"/>
          <w:szCs w:val="16"/>
        </w:rPr>
        <w:t>ejemplar de cada una de los protocolos. Estos protocolos ya se encuentran en el Fondo documental del MEP del Archivo Central.”</w:t>
      </w:r>
    </w:p>
  </w:footnote>
  <w:footnote w:id="16">
    <w:p w14:paraId="0A200B8A" w14:textId="77777777" w:rsidR="008B6715" w:rsidRPr="00A87817" w:rsidRDefault="008B6715" w:rsidP="00A87817">
      <w:pPr>
        <w:pStyle w:val="Textonotapie"/>
        <w:jc w:val="both"/>
        <w:rPr>
          <w:rFonts w:ascii="Arial" w:hAnsi="Arial" w:cs="Arial"/>
          <w:i/>
          <w:iCs/>
          <w:sz w:val="16"/>
          <w:szCs w:val="16"/>
        </w:rPr>
      </w:pPr>
      <w:r w:rsidRPr="00A87817">
        <w:rPr>
          <w:rStyle w:val="Refdenotaalpie"/>
          <w:rFonts w:ascii="Arial" w:hAnsi="Arial" w:cs="Arial"/>
          <w:sz w:val="16"/>
          <w:szCs w:val="16"/>
        </w:rPr>
        <w:footnoteRef/>
      </w:r>
      <w:r w:rsidRPr="00A87817">
        <w:rPr>
          <w:rFonts w:ascii="Arial" w:hAnsi="Arial" w:cs="Arial"/>
          <w:sz w:val="16"/>
          <w:szCs w:val="16"/>
        </w:rPr>
        <w:t xml:space="preserve"> </w:t>
      </w:r>
      <w:r w:rsidRPr="00A87817">
        <w:rPr>
          <w:rFonts w:ascii="Arial" w:hAnsi="Arial" w:cs="Arial"/>
          <w:sz w:val="16"/>
          <w:szCs w:val="16"/>
          <w:lang w:val="es-ES"/>
        </w:rPr>
        <w:t xml:space="preserve">Mediante oficio CISED-010-2024 de 30 de julio de 2024 se indicó: </w:t>
      </w:r>
      <w:r w:rsidRPr="00A87817">
        <w:rPr>
          <w:rFonts w:ascii="Arial" w:hAnsi="Arial" w:cs="Arial"/>
          <w:i/>
          <w:iCs/>
          <w:sz w:val="16"/>
          <w:szCs w:val="16"/>
          <w:lang w:val="es-ES"/>
        </w:rPr>
        <w:t>“</w:t>
      </w:r>
      <w:r w:rsidRPr="00A87817">
        <w:rPr>
          <w:rFonts w:ascii="Arial" w:hAnsi="Arial" w:cs="Arial"/>
          <w:i/>
          <w:iCs/>
          <w:sz w:val="16"/>
          <w:szCs w:val="16"/>
        </w:rPr>
        <w:t xml:space="preserve">El proyecto, está relacionado con la regularización migratoria de niños, niñas y adolescentes migrantes que están inscritos en el MEP. Además, busca insertar al sistema educativo la mayor cantidad de niños, niñas y adolescentes de migrantes refugiados en condición irregular, reducir la expulsión de la población escolar migrante y refugiados, sensibilizar a la comunidad educativa la importancia de la regulación migratoria y promover la integración a la sociedad de estos estudiantes. </w:t>
      </w:r>
    </w:p>
    <w:p w14:paraId="0A677239" w14:textId="77777777" w:rsidR="008B6715" w:rsidRPr="00A87817" w:rsidRDefault="008B6715" w:rsidP="00A87817">
      <w:pPr>
        <w:jc w:val="both"/>
        <w:rPr>
          <w:i/>
          <w:iCs w:val="0"/>
          <w:sz w:val="16"/>
          <w:szCs w:val="16"/>
        </w:rPr>
      </w:pPr>
      <w:r w:rsidRPr="00A87817">
        <w:rPr>
          <w:i/>
          <w:sz w:val="16"/>
          <w:szCs w:val="16"/>
        </w:rPr>
        <w:t xml:space="preserve">Dentro de su contenido se encuentran: Normativa, correspondencia, facturas de compras y fichas técnicas. También planes, políticas, estrategias e informes de las actividades llevadas a cabo por este proyecto. </w:t>
      </w:r>
    </w:p>
    <w:p w14:paraId="3D95AAF2" w14:textId="77777777" w:rsidR="008B6715" w:rsidRPr="00A87817" w:rsidRDefault="008B6715" w:rsidP="00A87817">
      <w:pPr>
        <w:pStyle w:val="Textonotapie"/>
        <w:jc w:val="both"/>
        <w:rPr>
          <w:rFonts w:ascii="Arial" w:hAnsi="Arial" w:cs="Arial"/>
          <w:sz w:val="16"/>
          <w:szCs w:val="16"/>
          <w:lang w:val="es-ES"/>
        </w:rPr>
      </w:pPr>
      <w:r w:rsidRPr="00A87817">
        <w:rPr>
          <w:rFonts w:ascii="Arial" w:hAnsi="Arial" w:cs="Arial"/>
          <w:i/>
          <w:iCs/>
          <w:sz w:val="16"/>
          <w:szCs w:val="16"/>
        </w:rPr>
        <w:t>Con respecto, a las fichas técnicas, se refiere al detalle de los costos presupuestarios de las actividades realizadas por este proyecto, los datos que contiene: descripción técnica de los materiales y servicios requeridos para cada actividad, justificación, observaciones y firma del responsable.”</w:t>
      </w:r>
    </w:p>
  </w:footnote>
  <w:footnote w:id="17">
    <w:p w14:paraId="31CBE3FA" w14:textId="77777777" w:rsidR="008B6715" w:rsidRPr="00A87817" w:rsidRDefault="008B6715" w:rsidP="00A87817">
      <w:pPr>
        <w:jc w:val="both"/>
        <w:rPr>
          <w:sz w:val="16"/>
          <w:szCs w:val="16"/>
        </w:rPr>
      </w:pPr>
      <w:r w:rsidRPr="00A87817">
        <w:rPr>
          <w:rStyle w:val="Refdenotaalpie"/>
          <w:sz w:val="16"/>
          <w:szCs w:val="16"/>
        </w:rPr>
        <w:footnoteRef/>
      </w:r>
      <w:r w:rsidRPr="00A87817">
        <w:rPr>
          <w:sz w:val="16"/>
          <w:szCs w:val="16"/>
        </w:rPr>
        <w:t xml:space="preserve"> En la columna de “Observaciones” de la Tabla de Plazos se indicó: </w:t>
      </w:r>
      <w:r w:rsidRPr="00A87817">
        <w:rPr>
          <w:i/>
          <w:sz w:val="16"/>
          <w:szCs w:val="16"/>
        </w:rPr>
        <w:t xml:space="preserve">“Se produjo hasta el año 2021.” </w:t>
      </w:r>
      <w:r w:rsidRPr="00A87817">
        <w:rPr>
          <w:sz w:val="16"/>
          <w:szCs w:val="16"/>
        </w:rPr>
        <w:t xml:space="preserve"> </w:t>
      </w:r>
    </w:p>
  </w:footnote>
  <w:footnote w:id="18">
    <w:p w14:paraId="5518535B" w14:textId="05C1FDCE" w:rsidR="00B264C2" w:rsidRPr="00B264C2" w:rsidRDefault="00B264C2">
      <w:pPr>
        <w:pStyle w:val="Textonotapie"/>
        <w:rPr>
          <w:lang w:val="es-ES"/>
        </w:rPr>
      </w:pPr>
      <w:r>
        <w:rPr>
          <w:rStyle w:val="Refdenotaalpie"/>
        </w:rPr>
        <w:footnoteRef/>
      </w:r>
      <w:r>
        <w:t xml:space="preserve"> </w:t>
      </w:r>
      <w:r w:rsidRPr="00A87817">
        <w:rPr>
          <w:rFonts w:ascii="Arial" w:hAnsi="Arial" w:cs="Arial"/>
          <w:sz w:val="16"/>
          <w:szCs w:val="16"/>
        </w:rPr>
        <w:t xml:space="preserve">En la columna de “Observaciones” de la Tabla de Plazos se indicó: </w:t>
      </w:r>
      <w:r w:rsidRPr="00A87817">
        <w:rPr>
          <w:rFonts w:ascii="Arial" w:hAnsi="Arial" w:cs="Arial"/>
          <w:i/>
          <w:iCs/>
          <w:sz w:val="16"/>
          <w:szCs w:val="16"/>
        </w:rPr>
        <w:t>“</w:t>
      </w:r>
      <w:r w:rsidRPr="00B264C2">
        <w:rPr>
          <w:rFonts w:ascii="Arial" w:hAnsi="Arial" w:cs="Arial"/>
          <w:i/>
          <w:iCs/>
          <w:sz w:val="16"/>
          <w:szCs w:val="16"/>
          <w:lang w:val="es-ES"/>
        </w:rPr>
        <w:t>Solo se produjo esos años</w:t>
      </w:r>
      <w:r w:rsidRPr="00A87817">
        <w:rPr>
          <w:rFonts w:ascii="Arial" w:hAnsi="Arial" w:cs="Arial"/>
          <w:i/>
          <w:iCs/>
          <w:sz w:val="16"/>
          <w:szCs w:val="16"/>
        </w:rPr>
        <w:t xml:space="preserve">” </w:t>
      </w:r>
      <w:r w:rsidRPr="00A87817">
        <w:rPr>
          <w:rFonts w:ascii="Arial" w:hAnsi="Arial" w:cs="Arial"/>
          <w:sz w:val="16"/>
          <w:szCs w:val="16"/>
        </w:rPr>
        <w:t xml:space="preserve"> </w:t>
      </w:r>
    </w:p>
  </w:footnote>
  <w:footnote w:id="19">
    <w:p w14:paraId="75F5CD80" w14:textId="77777777" w:rsidR="008B6715" w:rsidRPr="00A87817" w:rsidRDefault="008B6715" w:rsidP="008B6715">
      <w:pPr>
        <w:jc w:val="both"/>
        <w:rPr>
          <w:i/>
          <w:iCs w:val="0"/>
          <w:sz w:val="16"/>
          <w:szCs w:val="16"/>
        </w:rPr>
      </w:pPr>
      <w:r w:rsidRPr="00A87817">
        <w:rPr>
          <w:rStyle w:val="Refdenotaalpie"/>
          <w:sz w:val="16"/>
          <w:szCs w:val="16"/>
        </w:rPr>
        <w:footnoteRef/>
      </w:r>
      <w:r w:rsidRPr="00A87817">
        <w:rPr>
          <w:sz w:val="16"/>
          <w:szCs w:val="16"/>
        </w:rPr>
        <w:t xml:space="preserve"> En la columna de “Observaciones” de la Tabla de Plazos se indicó: </w:t>
      </w:r>
      <w:r w:rsidRPr="00A87817">
        <w:rPr>
          <w:i/>
          <w:sz w:val="16"/>
          <w:szCs w:val="16"/>
        </w:rPr>
        <w:t>“En los años 2020 y 2021 no se produjo esta serie documental, debido a que se cancelaron las elecciones estudiantiles por la Pandemia COVID-19. Se reactivó para el año 2022.”</w:t>
      </w:r>
    </w:p>
  </w:footnote>
  <w:footnote w:id="20">
    <w:p w14:paraId="71D9A5FA" w14:textId="77777777" w:rsidR="008B6715" w:rsidRPr="00A87817" w:rsidRDefault="008B6715" w:rsidP="008B6715">
      <w:pPr>
        <w:jc w:val="both"/>
        <w:rPr>
          <w:i/>
          <w:iCs w:val="0"/>
          <w:sz w:val="16"/>
          <w:szCs w:val="16"/>
        </w:rPr>
      </w:pPr>
      <w:r w:rsidRPr="00A87817">
        <w:rPr>
          <w:rStyle w:val="Refdenotaalpie"/>
          <w:sz w:val="16"/>
          <w:szCs w:val="16"/>
        </w:rPr>
        <w:footnoteRef/>
      </w:r>
      <w:r w:rsidRPr="00A87817">
        <w:rPr>
          <w:sz w:val="16"/>
          <w:szCs w:val="16"/>
        </w:rPr>
        <w:t xml:space="preserve"> Mediante oficio CISED-010-2024 de 30 de julio de 2024 se indicó: </w:t>
      </w:r>
      <w:r w:rsidRPr="00A87817">
        <w:rPr>
          <w:i/>
          <w:sz w:val="16"/>
          <w:szCs w:val="16"/>
        </w:rPr>
        <w:t xml:space="preserve">“Expediente Proyecto Cole en nuestras Manos (N° orden 11): Contiene Memorias del proyecto, Módulos de trabajo, Informe conversatorio con estudiantes cole en nuestras manos, Informe de sistematización de instrumentos deserción escolar aportados por los directores y directoras de los centros educativos, Informe de sistematización y resultados de consultas. Además de planes, políticas, estrategias para llevar a cabo este proyecto, relacionado con la mejora de las experiencias y practicas generadas dentro de los centros educativos, con el objetivo de evitar la deserción de los estudiantes del sistema educativo. Algunas temáticas de “empoderamiento para la toma de decisiones o propuestas para el colegio”: </w:t>
      </w:r>
    </w:p>
    <w:p w14:paraId="45C15909" w14:textId="77777777" w:rsidR="008B6715" w:rsidRPr="00A87817" w:rsidRDefault="008B6715" w:rsidP="008B6715">
      <w:pPr>
        <w:numPr>
          <w:ilvl w:val="0"/>
          <w:numId w:val="29"/>
        </w:numPr>
        <w:autoSpaceDE w:val="0"/>
        <w:autoSpaceDN w:val="0"/>
        <w:adjustRightInd w:val="0"/>
        <w:jc w:val="both"/>
        <w:rPr>
          <w:i/>
          <w:iCs w:val="0"/>
          <w:sz w:val="16"/>
          <w:szCs w:val="16"/>
        </w:rPr>
      </w:pPr>
      <w:r w:rsidRPr="00A87817">
        <w:rPr>
          <w:i/>
          <w:sz w:val="16"/>
          <w:szCs w:val="16"/>
        </w:rPr>
        <w:t xml:space="preserve">Promueve la permanencia de los y las estudiantes. </w:t>
      </w:r>
    </w:p>
    <w:p w14:paraId="258199CB" w14:textId="77777777" w:rsidR="008B6715" w:rsidRPr="00A87817" w:rsidRDefault="008B6715" w:rsidP="008B6715">
      <w:pPr>
        <w:numPr>
          <w:ilvl w:val="0"/>
          <w:numId w:val="29"/>
        </w:numPr>
        <w:autoSpaceDE w:val="0"/>
        <w:autoSpaceDN w:val="0"/>
        <w:adjustRightInd w:val="0"/>
        <w:jc w:val="both"/>
        <w:rPr>
          <w:i/>
          <w:iCs w:val="0"/>
          <w:sz w:val="16"/>
          <w:szCs w:val="16"/>
        </w:rPr>
      </w:pPr>
      <w:r w:rsidRPr="00A87817">
        <w:rPr>
          <w:i/>
          <w:sz w:val="16"/>
          <w:szCs w:val="16"/>
        </w:rPr>
        <w:t xml:space="preserve">Mejora la convivencia en las instituciones educativas. </w:t>
      </w:r>
    </w:p>
    <w:p w14:paraId="77F5CD52" w14:textId="77777777" w:rsidR="008B6715" w:rsidRPr="00A87817" w:rsidRDefault="008B6715" w:rsidP="008B6715">
      <w:pPr>
        <w:numPr>
          <w:ilvl w:val="0"/>
          <w:numId w:val="29"/>
        </w:numPr>
        <w:autoSpaceDE w:val="0"/>
        <w:autoSpaceDN w:val="0"/>
        <w:adjustRightInd w:val="0"/>
        <w:jc w:val="both"/>
        <w:rPr>
          <w:i/>
          <w:iCs w:val="0"/>
          <w:sz w:val="16"/>
          <w:szCs w:val="16"/>
        </w:rPr>
      </w:pPr>
      <w:r w:rsidRPr="00A87817">
        <w:rPr>
          <w:i/>
          <w:sz w:val="16"/>
          <w:szCs w:val="16"/>
        </w:rPr>
        <w:t xml:space="preserve">Potencia el talento y destrezas de los estudiantes. </w:t>
      </w:r>
    </w:p>
    <w:p w14:paraId="2BD2B50E" w14:textId="77777777" w:rsidR="008B6715" w:rsidRPr="00A87817" w:rsidRDefault="008B6715" w:rsidP="008B6715">
      <w:pPr>
        <w:numPr>
          <w:ilvl w:val="0"/>
          <w:numId w:val="29"/>
        </w:numPr>
        <w:autoSpaceDE w:val="0"/>
        <w:autoSpaceDN w:val="0"/>
        <w:adjustRightInd w:val="0"/>
        <w:jc w:val="both"/>
        <w:rPr>
          <w:i/>
          <w:iCs w:val="0"/>
          <w:sz w:val="16"/>
          <w:szCs w:val="16"/>
        </w:rPr>
      </w:pPr>
      <w:r w:rsidRPr="00A87817">
        <w:rPr>
          <w:i/>
          <w:sz w:val="16"/>
          <w:szCs w:val="16"/>
        </w:rPr>
        <w:t>Mejora la Calidad de la educación.”</w:t>
      </w:r>
    </w:p>
  </w:footnote>
  <w:footnote w:id="21">
    <w:p w14:paraId="4D78B413" w14:textId="77777777" w:rsidR="008B6715" w:rsidRPr="00A87817" w:rsidRDefault="008B6715" w:rsidP="008B6715">
      <w:pPr>
        <w:jc w:val="both"/>
        <w:rPr>
          <w:i/>
          <w:iCs w:val="0"/>
          <w:sz w:val="16"/>
          <w:szCs w:val="16"/>
        </w:rPr>
      </w:pPr>
      <w:r w:rsidRPr="00A87817">
        <w:rPr>
          <w:rStyle w:val="Refdenotaalpie"/>
          <w:sz w:val="16"/>
          <w:szCs w:val="16"/>
        </w:rPr>
        <w:footnoteRef/>
      </w:r>
      <w:r w:rsidRPr="00A87817">
        <w:rPr>
          <w:sz w:val="16"/>
          <w:szCs w:val="16"/>
        </w:rPr>
        <w:t xml:space="preserve"> En la columna de “Observaciones” de la Tabla de Plazos se indicó: </w:t>
      </w:r>
      <w:r w:rsidRPr="00A87817">
        <w:rPr>
          <w:i/>
          <w:sz w:val="16"/>
          <w:szCs w:val="16"/>
        </w:rPr>
        <w:t>“El proyecto estuvo vigente en 2009-2010.”</w:t>
      </w:r>
    </w:p>
  </w:footnote>
  <w:footnote w:id="22">
    <w:p w14:paraId="2AA11C83" w14:textId="77777777" w:rsidR="008B6715" w:rsidRPr="00C913D7" w:rsidRDefault="008B6715" w:rsidP="008B6715">
      <w:pPr>
        <w:jc w:val="both"/>
        <w:rPr>
          <w:i/>
          <w:iCs w:val="0"/>
          <w:sz w:val="20"/>
        </w:rPr>
      </w:pPr>
      <w:r w:rsidRPr="00A87817">
        <w:rPr>
          <w:rStyle w:val="Refdenotaalpie"/>
          <w:sz w:val="16"/>
          <w:szCs w:val="16"/>
        </w:rPr>
        <w:footnoteRef/>
      </w:r>
      <w:r w:rsidRPr="00A87817">
        <w:rPr>
          <w:sz w:val="16"/>
          <w:szCs w:val="16"/>
        </w:rPr>
        <w:t xml:space="preserve"> En la columna de “Observaciones” de la Tabla de Plazos se indicó: </w:t>
      </w:r>
      <w:r w:rsidRPr="00A87817">
        <w:rPr>
          <w:i/>
          <w:sz w:val="16"/>
          <w:szCs w:val="16"/>
        </w:rPr>
        <w:t>“El proyecto estuvo vigente en 2011-2013.”</w:t>
      </w:r>
    </w:p>
  </w:footnote>
  <w:footnote w:id="23">
    <w:p w14:paraId="01CF9EBE" w14:textId="77777777" w:rsidR="008B6715" w:rsidRPr="00A87817" w:rsidRDefault="008B6715" w:rsidP="00A87817">
      <w:pPr>
        <w:jc w:val="both"/>
        <w:rPr>
          <w:i/>
          <w:iCs w:val="0"/>
          <w:sz w:val="16"/>
          <w:szCs w:val="16"/>
        </w:rPr>
      </w:pPr>
      <w:r w:rsidRPr="00A87817">
        <w:rPr>
          <w:rStyle w:val="Refdenotaalpie"/>
          <w:sz w:val="16"/>
          <w:szCs w:val="16"/>
        </w:rPr>
        <w:footnoteRef/>
      </w:r>
      <w:r w:rsidRPr="00A87817">
        <w:rPr>
          <w:sz w:val="16"/>
          <w:szCs w:val="16"/>
        </w:rPr>
        <w:t xml:space="preserve"> Mediante oficio CISED-010-2024 de 30 de julio de 2024 se indicó: “</w:t>
      </w:r>
      <w:r w:rsidRPr="00A87817">
        <w:rPr>
          <w:i/>
          <w:sz w:val="16"/>
          <w:szCs w:val="16"/>
        </w:rPr>
        <w:t xml:space="preserve">Expediente Servicio Comunal Estudiantil (N° orden 13): Normativa, decreto, fichas de proyectos, guía de formulación de proyectos sociales, circulares, Plan estratégico Servicio Comunal Estudiantil TCU-UCR, listas de asistencia a talleres de las contrapartes de las Supervisiones Educativas. Así, mismo, contiene reglamento, lineamientos, correspondencia y proyectos desarrollados por estudiantes. </w:t>
      </w:r>
    </w:p>
    <w:p w14:paraId="150987A3" w14:textId="77777777" w:rsidR="008B6715" w:rsidRPr="00A87817" w:rsidRDefault="008B6715" w:rsidP="00A87817">
      <w:pPr>
        <w:jc w:val="both"/>
        <w:rPr>
          <w:i/>
          <w:iCs w:val="0"/>
          <w:sz w:val="16"/>
          <w:szCs w:val="16"/>
        </w:rPr>
      </w:pPr>
      <w:r w:rsidRPr="00A87817">
        <w:rPr>
          <w:i/>
          <w:sz w:val="16"/>
          <w:szCs w:val="16"/>
        </w:rPr>
        <w:t xml:space="preserve">Algunas temáticas realizadas de parte del proyecto del Servicio Comunal: infraestructura, salud y ambiente, ayuda académica y colaboración en la sociedad civil, entre otros. </w:t>
      </w:r>
    </w:p>
    <w:p w14:paraId="29A53CEE" w14:textId="77777777" w:rsidR="008B6715" w:rsidRPr="00A87817" w:rsidRDefault="008B6715" w:rsidP="00A87817">
      <w:pPr>
        <w:jc w:val="both"/>
        <w:rPr>
          <w:i/>
          <w:iCs w:val="0"/>
          <w:sz w:val="16"/>
          <w:szCs w:val="16"/>
        </w:rPr>
      </w:pPr>
      <w:r w:rsidRPr="00A87817">
        <w:rPr>
          <w:i/>
          <w:sz w:val="16"/>
          <w:szCs w:val="16"/>
        </w:rPr>
        <w:t xml:space="preserve">Ejemplos de los proyectos sociales ejecutados: </w:t>
      </w:r>
    </w:p>
    <w:p w14:paraId="431F303B" w14:textId="77777777" w:rsidR="008B6715" w:rsidRPr="00A87817" w:rsidRDefault="008B6715" w:rsidP="00A87817">
      <w:pPr>
        <w:numPr>
          <w:ilvl w:val="0"/>
          <w:numId w:val="30"/>
        </w:numPr>
        <w:jc w:val="both"/>
        <w:rPr>
          <w:i/>
          <w:iCs w:val="0"/>
          <w:sz w:val="16"/>
          <w:szCs w:val="16"/>
        </w:rPr>
      </w:pPr>
      <w:r w:rsidRPr="00A87817">
        <w:rPr>
          <w:i/>
          <w:sz w:val="16"/>
          <w:szCs w:val="16"/>
        </w:rPr>
        <w:t xml:space="preserve">Embellecer y decorar los centros educativos. </w:t>
      </w:r>
    </w:p>
    <w:p w14:paraId="1E8A2300" w14:textId="77777777" w:rsidR="008B6715" w:rsidRPr="00A87817" w:rsidRDefault="008B6715" w:rsidP="00A87817">
      <w:pPr>
        <w:numPr>
          <w:ilvl w:val="0"/>
          <w:numId w:val="30"/>
        </w:numPr>
        <w:jc w:val="both"/>
        <w:rPr>
          <w:i/>
          <w:iCs w:val="0"/>
          <w:sz w:val="16"/>
          <w:szCs w:val="16"/>
        </w:rPr>
      </w:pPr>
      <w:r w:rsidRPr="00A87817">
        <w:rPr>
          <w:i/>
          <w:sz w:val="16"/>
          <w:szCs w:val="16"/>
        </w:rPr>
        <w:t xml:space="preserve">Campañas de reciclaje. </w:t>
      </w:r>
    </w:p>
    <w:p w14:paraId="346D6921" w14:textId="77777777" w:rsidR="008B6715" w:rsidRPr="00A87817" w:rsidRDefault="008B6715" w:rsidP="00A87817">
      <w:pPr>
        <w:numPr>
          <w:ilvl w:val="0"/>
          <w:numId w:val="30"/>
        </w:numPr>
        <w:jc w:val="both"/>
        <w:rPr>
          <w:i/>
          <w:iCs w:val="0"/>
          <w:sz w:val="16"/>
          <w:szCs w:val="16"/>
        </w:rPr>
      </w:pPr>
      <w:r w:rsidRPr="00A87817">
        <w:rPr>
          <w:i/>
          <w:sz w:val="16"/>
          <w:szCs w:val="16"/>
        </w:rPr>
        <w:t xml:space="preserve">Talleres de interés de los estudiantes. </w:t>
      </w:r>
    </w:p>
    <w:p w14:paraId="6466DE51" w14:textId="77777777" w:rsidR="008B6715" w:rsidRPr="00A87817" w:rsidRDefault="008B6715" w:rsidP="00A87817">
      <w:pPr>
        <w:numPr>
          <w:ilvl w:val="0"/>
          <w:numId w:val="30"/>
        </w:numPr>
        <w:jc w:val="both"/>
        <w:rPr>
          <w:i/>
          <w:iCs w:val="0"/>
          <w:sz w:val="16"/>
          <w:szCs w:val="16"/>
        </w:rPr>
      </w:pPr>
      <w:r w:rsidRPr="00A87817">
        <w:rPr>
          <w:i/>
          <w:sz w:val="16"/>
          <w:szCs w:val="16"/>
        </w:rPr>
        <w:t>Ayuda a los centros de salud, entre otros.”</w:t>
      </w:r>
    </w:p>
  </w:footnote>
  <w:footnote w:id="24">
    <w:p w14:paraId="596BC6A1" w14:textId="77777777" w:rsidR="008B6715" w:rsidRPr="00F336EA" w:rsidRDefault="008B6715" w:rsidP="00A87817">
      <w:pPr>
        <w:jc w:val="both"/>
        <w:rPr>
          <w:i/>
          <w:iCs w:val="0"/>
          <w:sz w:val="20"/>
        </w:rPr>
      </w:pPr>
      <w:r w:rsidRPr="00A87817">
        <w:rPr>
          <w:rStyle w:val="Refdenotaalpie"/>
          <w:sz w:val="16"/>
          <w:szCs w:val="16"/>
        </w:rPr>
        <w:footnoteRef/>
      </w:r>
      <w:r w:rsidRPr="00A87817">
        <w:rPr>
          <w:sz w:val="16"/>
          <w:szCs w:val="16"/>
        </w:rPr>
        <w:t xml:space="preserve"> En la columna de “Observaciones” de la Tabla de Plazos se indicó: </w:t>
      </w:r>
      <w:r w:rsidRPr="00A87817">
        <w:rPr>
          <w:i/>
          <w:sz w:val="16"/>
          <w:szCs w:val="16"/>
        </w:rPr>
        <w:t>“El proyecto estuvo vigente en 2009-2011.”</w:t>
      </w:r>
    </w:p>
  </w:footnote>
  <w:footnote w:id="25">
    <w:p w14:paraId="16AFFC56" w14:textId="77777777" w:rsidR="008B6715" w:rsidRPr="00A87817" w:rsidRDefault="008B6715" w:rsidP="00A87817">
      <w:pPr>
        <w:jc w:val="both"/>
        <w:rPr>
          <w:i/>
          <w:iCs w:val="0"/>
          <w:sz w:val="16"/>
          <w:szCs w:val="16"/>
        </w:rPr>
      </w:pPr>
      <w:r w:rsidRPr="00A87817">
        <w:rPr>
          <w:rStyle w:val="Refdenotaalpie"/>
          <w:sz w:val="16"/>
          <w:szCs w:val="16"/>
        </w:rPr>
        <w:footnoteRef/>
      </w:r>
      <w:r w:rsidRPr="00A87817">
        <w:rPr>
          <w:sz w:val="16"/>
          <w:szCs w:val="16"/>
        </w:rPr>
        <w:t xml:space="preserve"> En la columna de “Observaciones” de la Tabla de Plazos se indicó: </w:t>
      </w:r>
      <w:r w:rsidRPr="00A87817">
        <w:rPr>
          <w:i/>
          <w:sz w:val="16"/>
          <w:szCs w:val="16"/>
        </w:rPr>
        <w:t>“V.C.C CNSED N° 01-2016 del 18 de marzo de 2016. Conservar las publicaciones que reflejen las actividades sustantivas de la unidad productora. Enviar 1 ejemplar al Archivo Central.”</w:t>
      </w:r>
    </w:p>
  </w:footnote>
  <w:footnote w:id="26">
    <w:p w14:paraId="78702DA8" w14:textId="77777777" w:rsidR="008B6715" w:rsidRPr="00403138" w:rsidRDefault="008B6715" w:rsidP="00A87817">
      <w:pPr>
        <w:jc w:val="both"/>
      </w:pPr>
      <w:r w:rsidRPr="00A87817">
        <w:rPr>
          <w:rStyle w:val="Refdenotaalpie"/>
          <w:sz w:val="16"/>
          <w:szCs w:val="16"/>
        </w:rPr>
        <w:footnoteRef/>
      </w:r>
      <w:r w:rsidRPr="00A87817">
        <w:rPr>
          <w:sz w:val="16"/>
          <w:szCs w:val="16"/>
        </w:rPr>
        <w:t xml:space="preserve"> La resolución CNSED-01-2016 publicada en La Gaceta 154 del 11 de agosto de 2016, establece la declaratoria con valor científico-cultural de: </w:t>
      </w:r>
      <w:r w:rsidRPr="00A87817">
        <w:rPr>
          <w:b/>
          <w:sz w:val="16"/>
          <w:szCs w:val="16"/>
        </w:rPr>
        <w:t xml:space="preserve">Afiches. </w:t>
      </w:r>
      <w:r w:rsidRPr="00A87817">
        <w:rPr>
          <w:sz w:val="16"/>
          <w:szCs w:val="16"/>
        </w:rPr>
        <w:t>Conservar un ejemplar considerando los siguientes aspectos del ámbito de producción: a) Públicos: aquellos que reflejen las funciones sustantivas de la institución; b) Privados y particulares: aquellos que reflejen su relación con la sociedad costarricense.  Por ejemplo, los afiches relacionados con los programas de responsabilidad social, ambiental, entre otros; c) Internacionales: aquellos en donde conste la participación costarricense como copatrocinador o colaborador en el extranjero de algún evento relevante en el ámbito político, académico, deportivo, cultural o científico.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E3D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15:restartNumberingAfterBreak="0">
    <w:nsid w:val="5EDFC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24"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CDB424B"/>
    <w:multiLevelType w:val="hybridMultilevel"/>
    <w:tmpl w:val="07F6D78C"/>
    <w:lvl w:ilvl="0" w:tplc="0409000F">
      <w:start w:val="1"/>
      <w:numFmt w:val="decimal"/>
      <w:lvlText w:val="%1."/>
      <w:lvlJc w:val="left"/>
      <w:pPr>
        <w:ind w:left="360" w:hanging="360"/>
      </w:pPr>
      <w:rPr>
        <w:rFonts w:hint="default"/>
      </w:rPr>
    </w:lvl>
    <w:lvl w:ilvl="1" w:tplc="31028D6A">
      <w:start w:val="1"/>
      <w:numFmt w:val="decimal"/>
      <w:lvlText w:val="%2."/>
      <w:lvlJc w:val="left"/>
      <w:pPr>
        <w:ind w:left="1080" w:hanging="360"/>
      </w:pPr>
      <w:rPr>
        <w:rFonts w:hint="default"/>
      </w:rPr>
    </w:lvl>
    <w:lvl w:ilvl="2" w:tplc="5FACE03E">
      <w:start w:val="1"/>
      <w:numFmt w:val="upperRoman"/>
      <w:lvlText w:val="%3."/>
      <w:lvlJc w:val="left"/>
      <w:pPr>
        <w:ind w:left="2340" w:hanging="72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0807775">
    <w:abstractNumId w:val="2"/>
  </w:num>
  <w:num w:numId="2" w16cid:durableId="1422333557">
    <w:abstractNumId w:val="13"/>
  </w:num>
  <w:num w:numId="3" w16cid:durableId="2080210389">
    <w:abstractNumId w:val="17"/>
  </w:num>
  <w:num w:numId="4" w16cid:durableId="1802116408">
    <w:abstractNumId w:val="6"/>
  </w:num>
  <w:num w:numId="5" w16cid:durableId="261647037">
    <w:abstractNumId w:val="9"/>
  </w:num>
  <w:num w:numId="6" w16cid:durableId="1115095766">
    <w:abstractNumId w:val="28"/>
  </w:num>
  <w:num w:numId="7" w16cid:durableId="2128232377">
    <w:abstractNumId w:val="24"/>
  </w:num>
  <w:num w:numId="8" w16cid:durableId="1394310533">
    <w:abstractNumId w:val="14"/>
  </w:num>
  <w:num w:numId="9" w16cid:durableId="568157838">
    <w:abstractNumId w:val="4"/>
  </w:num>
  <w:num w:numId="10" w16cid:durableId="277954541">
    <w:abstractNumId w:val="23"/>
  </w:num>
  <w:num w:numId="11" w16cid:durableId="763190302">
    <w:abstractNumId w:val="10"/>
  </w:num>
  <w:num w:numId="12" w16cid:durableId="469980481">
    <w:abstractNumId w:val="20"/>
  </w:num>
  <w:num w:numId="13" w16cid:durableId="1368606459">
    <w:abstractNumId w:val="18"/>
  </w:num>
  <w:num w:numId="14" w16cid:durableId="1638991598">
    <w:abstractNumId w:val="3"/>
  </w:num>
  <w:num w:numId="15" w16cid:durableId="771245012">
    <w:abstractNumId w:val="16"/>
  </w:num>
  <w:num w:numId="16" w16cid:durableId="467741932">
    <w:abstractNumId w:val="15"/>
  </w:num>
  <w:num w:numId="17" w16cid:durableId="2079596962">
    <w:abstractNumId w:val="26"/>
  </w:num>
  <w:num w:numId="18" w16cid:durableId="59602826">
    <w:abstractNumId w:val="8"/>
  </w:num>
  <w:num w:numId="19" w16cid:durableId="422533520">
    <w:abstractNumId w:val="11"/>
  </w:num>
  <w:num w:numId="20" w16cid:durableId="1101947028">
    <w:abstractNumId w:val="22"/>
  </w:num>
  <w:num w:numId="21" w16cid:durableId="1658266853">
    <w:abstractNumId w:val="5"/>
  </w:num>
  <w:num w:numId="22" w16cid:durableId="720402812">
    <w:abstractNumId w:val="12"/>
  </w:num>
  <w:num w:numId="23" w16cid:durableId="2135129423">
    <w:abstractNumId w:val="25"/>
  </w:num>
  <w:num w:numId="24" w16cid:durableId="1661426063">
    <w:abstractNumId w:val="0"/>
  </w:num>
  <w:num w:numId="25" w16cid:durableId="1310786477">
    <w:abstractNumId w:val="7"/>
  </w:num>
  <w:num w:numId="26" w16cid:durableId="2069647650">
    <w:abstractNumId w:val="27"/>
  </w:num>
  <w:num w:numId="27" w16cid:durableId="801381523">
    <w:abstractNumId w:val="19"/>
  </w:num>
  <w:num w:numId="28" w16cid:durableId="1398626994">
    <w:abstractNumId w:val="29"/>
  </w:num>
  <w:num w:numId="29" w16cid:durableId="513686828">
    <w:abstractNumId w:val="1"/>
  </w:num>
  <w:num w:numId="30" w16cid:durableId="16767612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30D"/>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DDA"/>
    <w:rsid w:val="0000344B"/>
    <w:rsid w:val="0000378E"/>
    <w:rsid w:val="00003AEE"/>
    <w:rsid w:val="00003C5E"/>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6EF"/>
    <w:rsid w:val="0001196E"/>
    <w:rsid w:val="00011F21"/>
    <w:rsid w:val="00011FE2"/>
    <w:rsid w:val="00011FFC"/>
    <w:rsid w:val="00012209"/>
    <w:rsid w:val="00012634"/>
    <w:rsid w:val="000128EB"/>
    <w:rsid w:val="000130C7"/>
    <w:rsid w:val="0001343C"/>
    <w:rsid w:val="00013533"/>
    <w:rsid w:val="000136A3"/>
    <w:rsid w:val="00013760"/>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5D5"/>
    <w:rsid w:val="0001760A"/>
    <w:rsid w:val="00017673"/>
    <w:rsid w:val="000178D0"/>
    <w:rsid w:val="00017AFA"/>
    <w:rsid w:val="00020140"/>
    <w:rsid w:val="00020383"/>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5"/>
    <w:rsid w:val="00021833"/>
    <w:rsid w:val="00021912"/>
    <w:rsid w:val="00021C9A"/>
    <w:rsid w:val="00021EA1"/>
    <w:rsid w:val="00021EC3"/>
    <w:rsid w:val="000220B1"/>
    <w:rsid w:val="000222AA"/>
    <w:rsid w:val="00022620"/>
    <w:rsid w:val="000226F8"/>
    <w:rsid w:val="000228A4"/>
    <w:rsid w:val="00022BEC"/>
    <w:rsid w:val="00022C2C"/>
    <w:rsid w:val="00022C3A"/>
    <w:rsid w:val="00022CFF"/>
    <w:rsid w:val="00022ECE"/>
    <w:rsid w:val="000232BB"/>
    <w:rsid w:val="000236EB"/>
    <w:rsid w:val="00023905"/>
    <w:rsid w:val="00023C31"/>
    <w:rsid w:val="00023D76"/>
    <w:rsid w:val="00024588"/>
    <w:rsid w:val="00024905"/>
    <w:rsid w:val="00024C71"/>
    <w:rsid w:val="00024CFA"/>
    <w:rsid w:val="0002519E"/>
    <w:rsid w:val="000252BF"/>
    <w:rsid w:val="00025438"/>
    <w:rsid w:val="000259DD"/>
    <w:rsid w:val="00025B19"/>
    <w:rsid w:val="00025B50"/>
    <w:rsid w:val="00025D03"/>
    <w:rsid w:val="00025E29"/>
    <w:rsid w:val="0002605A"/>
    <w:rsid w:val="000262F4"/>
    <w:rsid w:val="000265AC"/>
    <w:rsid w:val="0002674D"/>
    <w:rsid w:val="00026877"/>
    <w:rsid w:val="00026B30"/>
    <w:rsid w:val="00026FBB"/>
    <w:rsid w:val="00027488"/>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34"/>
    <w:rsid w:val="000309F2"/>
    <w:rsid w:val="00030CA6"/>
    <w:rsid w:val="00030D65"/>
    <w:rsid w:val="00030E3C"/>
    <w:rsid w:val="00030EA2"/>
    <w:rsid w:val="00030FC8"/>
    <w:rsid w:val="00030FF0"/>
    <w:rsid w:val="00031191"/>
    <w:rsid w:val="00031403"/>
    <w:rsid w:val="000317AC"/>
    <w:rsid w:val="00031809"/>
    <w:rsid w:val="0003186C"/>
    <w:rsid w:val="00031AF6"/>
    <w:rsid w:val="00031C83"/>
    <w:rsid w:val="00032015"/>
    <w:rsid w:val="00032170"/>
    <w:rsid w:val="000321A0"/>
    <w:rsid w:val="00032368"/>
    <w:rsid w:val="000324EB"/>
    <w:rsid w:val="0003258E"/>
    <w:rsid w:val="000325E0"/>
    <w:rsid w:val="000329E5"/>
    <w:rsid w:val="00032F30"/>
    <w:rsid w:val="00033033"/>
    <w:rsid w:val="000335EE"/>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FAD"/>
    <w:rsid w:val="000371FA"/>
    <w:rsid w:val="00037A6B"/>
    <w:rsid w:val="00037BAB"/>
    <w:rsid w:val="00040071"/>
    <w:rsid w:val="000400AF"/>
    <w:rsid w:val="000403B6"/>
    <w:rsid w:val="000405D3"/>
    <w:rsid w:val="00040B8C"/>
    <w:rsid w:val="00040CA3"/>
    <w:rsid w:val="00040FD2"/>
    <w:rsid w:val="000410BE"/>
    <w:rsid w:val="000412D4"/>
    <w:rsid w:val="00041305"/>
    <w:rsid w:val="00041693"/>
    <w:rsid w:val="000417CF"/>
    <w:rsid w:val="000418C5"/>
    <w:rsid w:val="000418CB"/>
    <w:rsid w:val="00041C29"/>
    <w:rsid w:val="00041E22"/>
    <w:rsid w:val="00041F15"/>
    <w:rsid w:val="00041FCA"/>
    <w:rsid w:val="00042024"/>
    <w:rsid w:val="000421D4"/>
    <w:rsid w:val="0004222D"/>
    <w:rsid w:val="000422DD"/>
    <w:rsid w:val="000424A5"/>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AF"/>
    <w:rsid w:val="00051A3C"/>
    <w:rsid w:val="0005228C"/>
    <w:rsid w:val="000523D9"/>
    <w:rsid w:val="000524D4"/>
    <w:rsid w:val="0005251A"/>
    <w:rsid w:val="00052558"/>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DA"/>
    <w:rsid w:val="000559FD"/>
    <w:rsid w:val="00055AB9"/>
    <w:rsid w:val="000561DE"/>
    <w:rsid w:val="00056747"/>
    <w:rsid w:val="00056D75"/>
    <w:rsid w:val="00056E9C"/>
    <w:rsid w:val="0005717A"/>
    <w:rsid w:val="000574F3"/>
    <w:rsid w:val="00057950"/>
    <w:rsid w:val="00057CCA"/>
    <w:rsid w:val="00060075"/>
    <w:rsid w:val="00060227"/>
    <w:rsid w:val="00060255"/>
    <w:rsid w:val="00060312"/>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7B1"/>
    <w:rsid w:val="00061952"/>
    <w:rsid w:val="00062168"/>
    <w:rsid w:val="00062369"/>
    <w:rsid w:val="000624C7"/>
    <w:rsid w:val="000625D8"/>
    <w:rsid w:val="000627CA"/>
    <w:rsid w:val="00062830"/>
    <w:rsid w:val="00062DBA"/>
    <w:rsid w:val="00063142"/>
    <w:rsid w:val="0006324A"/>
    <w:rsid w:val="00063344"/>
    <w:rsid w:val="00063502"/>
    <w:rsid w:val="0006365C"/>
    <w:rsid w:val="00063AD9"/>
    <w:rsid w:val="00063CD2"/>
    <w:rsid w:val="000642CD"/>
    <w:rsid w:val="00064524"/>
    <w:rsid w:val="00064569"/>
    <w:rsid w:val="00064673"/>
    <w:rsid w:val="000648A3"/>
    <w:rsid w:val="00064995"/>
    <w:rsid w:val="00064AEE"/>
    <w:rsid w:val="00064C15"/>
    <w:rsid w:val="00064C7E"/>
    <w:rsid w:val="00064E3C"/>
    <w:rsid w:val="0006557D"/>
    <w:rsid w:val="00065830"/>
    <w:rsid w:val="00065A1A"/>
    <w:rsid w:val="00065A3C"/>
    <w:rsid w:val="0006614A"/>
    <w:rsid w:val="00066565"/>
    <w:rsid w:val="0006672D"/>
    <w:rsid w:val="000667FE"/>
    <w:rsid w:val="000668F3"/>
    <w:rsid w:val="00066C8B"/>
    <w:rsid w:val="00066D33"/>
    <w:rsid w:val="00066E1B"/>
    <w:rsid w:val="00066E58"/>
    <w:rsid w:val="00067162"/>
    <w:rsid w:val="00067289"/>
    <w:rsid w:val="000672F3"/>
    <w:rsid w:val="00067566"/>
    <w:rsid w:val="00067713"/>
    <w:rsid w:val="0006778F"/>
    <w:rsid w:val="0006785A"/>
    <w:rsid w:val="000678DC"/>
    <w:rsid w:val="00067FEC"/>
    <w:rsid w:val="000701AC"/>
    <w:rsid w:val="00070239"/>
    <w:rsid w:val="000705DA"/>
    <w:rsid w:val="000706CC"/>
    <w:rsid w:val="00070873"/>
    <w:rsid w:val="00070908"/>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4A5"/>
    <w:rsid w:val="0007264B"/>
    <w:rsid w:val="0007280F"/>
    <w:rsid w:val="00072853"/>
    <w:rsid w:val="000729BC"/>
    <w:rsid w:val="00072AFD"/>
    <w:rsid w:val="00072B21"/>
    <w:rsid w:val="00072BB2"/>
    <w:rsid w:val="00072C17"/>
    <w:rsid w:val="00072C39"/>
    <w:rsid w:val="00072EC6"/>
    <w:rsid w:val="0007399B"/>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C71"/>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673"/>
    <w:rsid w:val="000949A8"/>
    <w:rsid w:val="00094B94"/>
    <w:rsid w:val="00094E1E"/>
    <w:rsid w:val="0009540E"/>
    <w:rsid w:val="000955E2"/>
    <w:rsid w:val="00095635"/>
    <w:rsid w:val="000956F5"/>
    <w:rsid w:val="00095722"/>
    <w:rsid w:val="0009596B"/>
    <w:rsid w:val="000959AF"/>
    <w:rsid w:val="00095B9B"/>
    <w:rsid w:val="00095C7C"/>
    <w:rsid w:val="00095E97"/>
    <w:rsid w:val="00095EB2"/>
    <w:rsid w:val="00096394"/>
    <w:rsid w:val="000966C2"/>
    <w:rsid w:val="0009675B"/>
    <w:rsid w:val="00096973"/>
    <w:rsid w:val="000970A5"/>
    <w:rsid w:val="00097119"/>
    <w:rsid w:val="0009721D"/>
    <w:rsid w:val="0009750B"/>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14"/>
    <w:rsid w:val="000A3929"/>
    <w:rsid w:val="000A3AE3"/>
    <w:rsid w:val="000A3C5A"/>
    <w:rsid w:val="000A40CB"/>
    <w:rsid w:val="000A412A"/>
    <w:rsid w:val="000A427B"/>
    <w:rsid w:val="000A445E"/>
    <w:rsid w:val="000A4778"/>
    <w:rsid w:val="000A47EA"/>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128"/>
    <w:rsid w:val="000A64FA"/>
    <w:rsid w:val="000A64FD"/>
    <w:rsid w:val="000A6690"/>
    <w:rsid w:val="000A6745"/>
    <w:rsid w:val="000A68B9"/>
    <w:rsid w:val="000A6950"/>
    <w:rsid w:val="000A699E"/>
    <w:rsid w:val="000A6B9E"/>
    <w:rsid w:val="000A6C28"/>
    <w:rsid w:val="000A6ECC"/>
    <w:rsid w:val="000A6ED5"/>
    <w:rsid w:val="000A7215"/>
    <w:rsid w:val="000A731B"/>
    <w:rsid w:val="000A75E1"/>
    <w:rsid w:val="000A78FD"/>
    <w:rsid w:val="000A7AB4"/>
    <w:rsid w:val="000A7DEA"/>
    <w:rsid w:val="000A7E28"/>
    <w:rsid w:val="000A7EA6"/>
    <w:rsid w:val="000A7EFD"/>
    <w:rsid w:val="000A7FA3"/>
    <w:rsid w:val="000B0061"/>
    <w:rsid w:val="000B0262"/>
    <w:rsid w:val="000B0371"/>
    <w:rsid w:val="000B0469"/>
    <w:rsid w:val="000B06CC"/>
    <w:rsid w:val="000B07B3"/>
    <w:rsid w:val="000B0CC7"/>
    <w:rsid w:val="000B152D"/>
    <w:rsid w:val="000B15C5"/>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417"/>
    <w:rsid w:val="000B35A7"/>
    <w:rsid w:val="000B36AF"/>
    <w:rsid w:val="000B37EF"/>
    <w:rsid w:val="000B38E0"/>
    <w:rsid w:val="000B3ABC"/>
    <w:rsid w:val="000B3D5C"/>
    <w:rsid w:val="000B3E59"/>
    <w:rsid w:val="000B3EAD"/>
    <w:rsid w:val="000B4252"/>
    <w:rsid w:val="000B44DD"/>
    <w:rsid w:val="000B47CC"/>
    <w:rsid w:val="000B4AF5"/>
    <w:rsid w:val="000B4DF7"/>
    <w:rsid w:val="000B4F24"/>
    <w:rsid w:val="000B4F2F"/>
    <w:rsid w:val="000B503E"/>
    <w:rsid w:val="000B533B"/>
    <w:rsid w:val="000B53D4"/>
    <w:rsid w:val="000B54EE"/>
    <w:rsid w:val="000B55E4"/>
    <w:rsid w:val="000B5647"/>
    <w:rsid w:val="000B5676"/>
    <w:rsid w:val="000B56C1"/>
    <w:rsid w:val="000B5B6C"/>
    <w:rsid w:val="000B5D8C"/>
    <w:rsid w:val="000B5EE2"/>
    <w:rsid w:val="000B602D"/>
    <w:rsid w:val="000B6032"/>
    <w:rsid w:val="000B63B2"/>
    <w:rsid w:val="000B6432"/>
    <w:rsid w:val="000B6C20"/>
    <w:rsid w:val="000B6CDE"/>
    <w:rsid w:val="000B6D18"/>
    <w:rsid w:val="000B6EBB"/>
    <w:rsid w:val="000B705F"/>
    <w:rsid w:val="000B7194"/>
    <w:rsid w:val="000B71C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E2D"/>
    <w:rsid w:val="000C5330"/>
    <w:rsid w:val="000C54F3"/>
    <w:rsid w:val="000C5669"/>
    <w:rsid w:val="000C5853"/>
    <w:rsid w:val="000C5A98"/>
    <w:rsid w:val="000C5C64"/>
    <w:rsid w:val="000C61C5"/>
    <w:rsid w:val="000C61FF"/>
    <w:rsid w:val="000C6261"/>
    <w:rsid w:val="000C627D"/>
    <w:rsid w:val="000C628C"/>
    <w:rsid w:val="000C62A0"/>
    <w:rsid w:val="000C647A"/>
    <w:rsid w:val="000C68AF"/>
    <w:rsid w:val="000C6918"/>
    <w:rsid w:val="000C6941"/>
    <w:rsid w:val="000C6C24"/>
    <w:rsid w:val="000C6CD9"/>
    <w:rsid w:val="000C6E10"/>
    <w:rsid w:val="000C6F64"/>
    <w:rsid w:val="000C7061"/>
    <w:rsid w:val="000C7366"/>
    <w:rsid w:val="000C75B4"/>
    <w:rsid w:val="000C7874"/>
    <w:rsid w:val="000C7AE2"/>
    <w:rsid w:val="000C7CF3"/>
    <w:rsid w:val="000C7D06"/>
    <w:rsid w:val="000C7D32"/>
    <w:rsid w:val="000C7D3D"/>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12"/>
    <w:rsid w:val="000D193B"/>
    <w:rsid w:val="000D1D05"/>
    <w:rsid w:val="000D1DE6"/>
    <w:rsid w:val="000D2049"/>
    <w:rsid w:val="000D2263"/>
    <w:rsid w:val="000D22E8"/>
    <w:rsid w:val="000D291B"/>
    <w:rsid w:val="000D29AC"/>
    <w:rsid w:val="000D2E33"/>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413"/>
    <w:rsid w:val="000D468D"/>
    <w:rsid w:val="000D477E"/>
    <w:rsid w:val="000D50F2"/>
    <w:rsid w:val="000D5274"/>
    <w:rsid w:val="000D5281"/>
    <w:rsid w:val="000D5833"/>
    <w:rsid w:val="000D5865"/>
    <w:rsid w:val="000D5911"/>
    <w:rsid w:val="000D5971"/>
    <w:rsid w:val="000D59F6"/>
    <w:rsid w:val="000D5AAB"/>
    <w:rsid w:val="000D5C1E"/>
    <w:rsid w:val="000D5FAE"/>
    <w:rsid w:val="000D6033"/>
    <w:rsid w:val="000D614E"/>
    <w:rsid w:val="000D66BF"/>
    <w:rsid w:val="000D68FE"/>
    <w:rsid w:val="000D703C"/>
    <w:rsid w:val="000D71EC"/>
    <w:rsid w:val="000D732E"/>
    <w:rsid w:val="000D75F7"/>
    <w:rsid w:val="000D768F"/>
    <w:rsid w:val="000D780B"/>
    <w:rsid w:val="000D7AC3"/>
    <w:rsid w:val="000E0163"/>
    <w:rsid w:val="000E01F4"/>
    <w:rsid w:val="000E0345"/>
    <w:rsid w:val="000E05C4"/>
    <w:rsid w:val="000E0705"/>
    <w:rsid w:val="000E0823"/>
    <w:rsid w:val="000E0890"/>
    <w:rsid w:val="000E09C2"/>
    <w:rsid w:val="000E0A08"/>
    <w:rsid w:val="000E0AAF"/>
    <w:rsid w:val="000E0AF8"/>
    <w:rsid w:val="000E0B69"/>
    <w:rsid w:val="000E0C84"/>
    <w:rsid w:val="000E0E2A"/>
    <w:rsid w:val="000E11E2"/>
    <w:rsid w:val="000E12E6"/>
    <w:rsid w:val="000E1389"/>
    <w:rsid w:val="000E14F4"/>
    <w:rsid w:val="000E160C"/>
    <w:rsid w:val="000E1A7F"/>
    <w:rsid w:val="000E1E99"/>
    <w:rsid w:val="000E2207"/>
    <w:rsid w:val="000E255C"/>
    <w:rsid w:val="000E28B4"/>
    <w:rsid w:val="000E2C8B"/>
    <w:rsid w:val="000E2D56"/>
    <w:rsid w:val="000E2EAF"/>
    <w:rsid w:val="000E2F9D"/>
    <w:rsid w:val="000E31BF"/>
    <w:rsid w:val="000E31CB"/>
    <w:rsid w:val="000E36B5"/>
    <w:rsid w:val="000E37D4"/>
    <w:rsid w:val="000E3AE1"/>
    <w:rsid w:val="000E3F4D"/>
    <w:rsid w:val="000E43B4"/>
    <w:rsid w:val="000E443F"/>
    <w:rsid w:val="000E458B"/>
    <w:rsid w:val="000E4745"/>
    <w:rsid w:val="000E47A2"/>
    <w:rsid w:val="000E4B07"/>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5A1"/>
    <w:rsid w:val="000F15D5"/>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2C2"/>
    <w:rsid w:val="000F4777"/>
    <w:rsid w:val="000F484C"/>
    <w:rsid w:val="000F4BF6"/>
    <w:rsid w:val="000F4C55"/>
    <w:rsid w:val="000F4CD1"/>
    <w:rsid w:val="000F4EC6"/>
    <w:rsid w:val="000F4EC9"/>
    <w:rsid w:val="000F5008"/>
    <w:rsid w:val="000F5027"/>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624"/>
    <w:rsid w:val="000F763B"/>
    <w:rsid w:val="000F7721"/>
    <w:rsid w:val="000F7783"/>
    <w:rsid w:val="000F7A5B"/>
    <w:rsid w:val="000F7AC3"/>
    <w:rsid w:val="00100481"/>
    <w:rsid w:val="001005DD"/>
    <w:rsid w:val="0010094F"/>
    <w:rsid w:val="00100977"/>
    <w:rsid w:val="00100996"/>
    <w:rsid w:val="00100B9E"/>
    <w:rsid w:val="00100CBB"/>
    <w:rsid w:val="001013CC"/>
    <w:rsid w:val="00101446"/>
    <w:rsid w:val="001019CE"/>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F2"/>
    <w:rsid w:val="00105313"/>
    <w:rsid w:val="0010568E"/>
    <w:rsid w:val="0010573C"/>
    <w:rsid w:val="00105850"/>
    <w:rsid w:val="00105A69"/>
    <w:rsid w:val="00105D89"/>
    <w:rsid w:val="00105E72"/>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C90"/>
    <w:rsid w:val="00112DB6"/>
    <w:rsid w:val="00112EA5"/>
    <w:rsid w:val="00112F28"/>
    <w:rsid w:val="0011307C"/>
    <w:rsid w:val="001134B3"/>
    <w:rsid w:val="00113645"/>
    <w:rsid w:val="00113652"/>
    <w:rsid w:val="00113EA3"/>
    <w:rsid w:val="00114066"/>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6ED"/>
    <w:rsid w:val="00127719"/>
    <w:rsid w:val="00127835"/>
    <w:rsid w:val="00127D3B"/>
    <w:rsid w:val="001302D2"/>
    <w:rsid w:val="001302F2"/>
    <w:rsid w:val="001304AE"/>
    <w:rsid w:val="00130691"/>
    <w:rsid w:val="00130962"/>
    <w:rsid w:val="00130E07"/>
    <w:rsid w:val="00131283"/>
    <w:rsid w:val="001312EE"/>
    <w:rsid w:val="001315D6"/>
    <w:rsid w:val="00131BA2"/>
    <w:rsid w:val="00131C01"/>
    <w:rsid w:val="001323CA"/>
    <w:rsid w:val="00132729"/>
    <w:rsid w:val="00132BEE"/>
    <w:rsid w:val="00132E24"/>
    <w:rsid w:val="00132F3E"/>
    <w:rsid w:val="00133033"/>
    <w:rsid w:val="001334B2"/>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3BE"/>
    <w:rsid w:val="0013648F"/>
    <w:rsid w:val="0013649A"/>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EB4"/>
    <w:rsid w:val="00140325"/>
    <w:rsid w:val="001404E0"/>
    <w:rsid w:val="00140512"/>
    <w:rsid w:val="00140549"/>
    <w:rsid w:val="001408C2"/>
    <w:rsid w:val="00140B91"/>
    <w:rsid w:val="00140DFA"/>
    <w:rsid w:val="00140EB3"/>
    <w:rsid w:val="00141136"/>
    <w:rsid w:val="00141171"/>
    <w:rsid w:val="00141547"/>
    <w:rsid w:val="001416AA"/>
    <w:rsid w:val="001416F4"/>
    <w:rsid w:val="00141935"/>
    <w:rsid w:val="00141965"/>
    <w:rsid w:val="00141A18"/>
    <w:rsid w:val="00141FB3"/>
    <w:rsid w:val="00141FDA"/>
    <w:rsid w:val="00142245"/>
    <w:rsid w:val="00142809"/>
    <w:rsid w:val="0014298B"/>
    <w:rsid w:val="001429D7"/>
    <w:rsid w:val="00142AFC"/>
    <w:rsid w:val="0014303E"/>
    <w:rsid w:val="001430A1"/>
    <w:rsid w:val="00143117"/>
    <w:rsid w:val="001435A6"/>
    <w:rsid w:val="00143615"/>
    <w:rsid w:val="001439CF"/>
    <w:rsid w:val="00143AE0"/>
    <w:rsid w:val="00143FF0"/>
    <w:rsid w:val="0014422C"/>
    <w:rsid w:val="00144307"/>
    <w:rsid w:val="00144341"/>
    <w:rsid w:val="0014452B"/>
    <w:rsid w:val="00144705"/>
    <w:rsid w:val="00144707"/>
    <w:rsid w:val="001449C2"/>
    <w:rsid w:val="00144DB1"/>
    <w:rsid w:val="00144EFA"/>
    <w:rsid w:val="0014504C"/>
    <w:rsid w:val="00145054"/>
    <w:rsid w:val="00145085"/>
    <w:rsid w:val="0014518A"/>
    <w:rsid w:val="00145263"/>
    <w:rsid w:val="001458E7"/>
    <w:rsid w:val="00145C8E"/>
    <w:rsid w:val="00145FA5"/>
    <w:rsid w:val="00146265"/>
    <w:rsid w:val="001464ED"/>
    <w:rsid w:val="00146683"/>
    <w:rsid w:val="00146842"/>
    <w:rsid w:val="001468F3"/>
    <w:rsid w:val="00146C91"/>
    <w:rsid w:val="00146F76"/>
    <w:rsid w:val="00146FB2"/>
    <w:rsid w:val="00146FF0"/>
    <w:rsid w:val="001473BB"/>
    <w:rsid w:val="00147536"/>
    <w:rsid w:val="00147986"/>
    <w:rsid w:val="0014799C"/>
    <w:rsid w:val="001479E1"/>
    <w:rsid w:val="00147D05"/>
    <w:rsid w:val="00150714"/>
    <w:rsid w:val="00150719"/>
    <w:rsid w:val="00150720"/>
    <w:rsid w:val="00150940"/>
    <w:rsid w:val="00150A84"/>
    <w:rsid w:val="00150B4B"/>
    <w:rsid w:val="00150ECF"/>
    <w:rsid w:val="00151094"/>
    <w:rsid w:val="001511FA"/>
    <w:rsid w:val="001512F4"/>
    <w:rsid w:val="0015146D"/>
    <w:rsid w:val="00151676"/>
    <w:rsid w:val="00151696"/>
    <w:rsid w:val="001516A2"/>
    <w:rsid w:val="00151A11"/>
    <w:rsid w:val="00151CA1"/>
    <w:rsid w:val="0015210A"/>
    <w:rsid w:val="0015217A"/>
    <w:rsid w:val="001522E7"/>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66DE"/>
    <w:rsid w:val="00156E8F"/>
    <w:rsid w:val="00157121"/>
    <w:rsid w:val="0015712B"/>
    <w:rsid w:val="001571CF"/>
    <w:rsid w:val="001571FD"/>
    <w:rsid w:val="00157346"/>
    <w:rsid w:val="00157399"/>
    <w:rsid w:val="0015760B"/>
    <w:rsid w:val="00157643"/>
    <w:rsid w:val="0015782E"/>
    <w:rsid w:val="001579CE"/>
    <w:rsid w:val="00157B29"/>
    <w:rsid w:val="00157CB3"/>
    <w:rsid w:val="00157DCF"/>
    <w:rsid w:val="00157DEA"/>
    <w:rsid w:val="00157ED7"/>
    <w:rsid w:val="00157FFC"/>
    <w:rsid w:val="00160569"/>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3CE5"/>
    <w:rsid w:val="0016416C"/>
    <w:rsid w:val="00164249"/>
    <w:rsid w:val="0016424B"/>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D5B"/>
    <w:rsid w:val="00166DEF"/>
    <w:rsid w:val="00166EB4"/>
    <w:rsid w:val="00166FDB"/>
    <w:rsid w:val="001672E0"/>
    <w:rsid w:val="0016730D"/>
    <w:rsid w:val="00167456"/>
    <w:rsid w:val="001675BB"/>
    <w:rsid w:val="00167B09"/>
    <w:rsid w:val="00167FD7"/>
    <w:rsid w:val="001703ED"/>
    <w:rsid w:val="001704E0"/>
    <w:rsid w:val="0017052F"/>
    <w:rsid w:val="00170613"/>
    <w:rsid w:val="00170899"/>
    <w:rsid w:val="00170987"/>
    <w:rsid w:val="00170A60"/>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223"/>
    <w:rsid w:val="001732A6"/>
    <w:rsid w:val="00173599"/>
    <w:rsid w:val="00173656"/>
    <w:rsid w:val="00173891"/>
    <w:rsid w:val="00173BD3"/>
    <w:rsid w:val="001740C1"/>
    <w:rsid w:val="001741DA"/>
    <w:rsid w:val="00174361"/>
    <w:rsid w:val="001744A1"/>
    <w:rsid w:val="0017454A"/>
    <w:rsid w:val="00174602"/>
    <w:rsid w:val="001749F2"/>
    <w:rsid w:val="00174AAE"/>
    <w:rsid w:val="0017525E"/>
    <w:rsid w:val="001752D4"/>
    <w:rsid w:val="001753B4"/>
    <w:rsid w:val="0017542B"/>
    <w:rsid w:val="0017545B"/>
    <w:rsid w:val="0017569A"/>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DF4"/>
    <w:rsid w:val="00177E80"/>
    <w:rsid w:val="00180029"/>
    <w:rsid w:val="001801FA"/>
    <w:rsid w:val="00180BFC"/>
    <w:rsid w:val="00180C5C"/>
    <w:rsid w:val="00180D32"/>
    <w:rsid w:val="0018138C"/>
    <w:rsid w:val="001815AB"/>
    <w:rsid w:val="00181A71"/>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33C"/>
    <w:rsid w:val="001873B7"/>
    <w:rsid w:val="001873E0"/>
    <w:rsid w:val="001874AF"/>
    <w:rsid w:val="001875BB"/>
    <w:rsid w:val="0018768F"/>
    <w:rsid w:val="001876F3"/>
    <w:rsid w:val="0018776F"/>
    <w:rsid w:val="00187AD0"/>
    <w:rsid w:val="00187B2D"/>
    <w:rsid w:val="00187DBE"/>
    <w:rsid w:val="00187EAF"/>
    <w:rsid w:val="00187F0C"/>
    <w:rsid w:val="00187F68"/>
    <w:rsid w:val="00190156"/>
    <w:rsid w:val="00190169"/>
    <w:rsid w:val="00190192"/>
    <w:rsid w:val="00190826"/>
    <w:rsid w:val="00190B76"/>
    <w:rsid w:val="00190C08"/>
    <w:rsid w:val="00190E5E"/>
    <w:rsid w:val="00190E68"/>
    <w:rsid w:val="001911FA"/>
    <w:rsid w:val="001913BF"/>
    <w:rsid w:val="0019149B"/>
    <w:rsid w:val="00191716"/>
    <w:rsid w:val="001918F7"/>
    <w:rsid w:val="001920DC"/>
    <w:rsid w:val="0019271C"/>
    <w:rsid w:val="001927F5"/>
    <w:rsid w:val="00192A61"/>
    <w:rsid w:val="00192F8C"/>
    <w:rsid w:val="00192F94"/>
    <w:rsid w:val="00192FA2"/>
    <w:rsid w:val="001931E6"/>
    <w:rsid w:val="001933EB"/>
    <w:rsid w:val="00193642"/>
    <w:rsid w:val="0019371F"/>
    <w:rsid w:val="0019372C"/>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952"/>
    <w:rsid w:val="00195B78"/>
    <w:rsid w:val="00195C43"/>
    <w:rsid w:val="00195CA6"/>
    <w:rsid w:val="00195F37"/>
    <w:rsid w:val="001960E5"/>
    <w:rsid w:val="0019631F"/>
    <w:rsid w:val="001965FB"/>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13C"/>
    <w:rsid w:val="001A061C"/>
    <w:rsid w:val="001A0C41"/>
    <w:rsid w:val="001A0CCC"/>
    <w:rsid w:val="001A0D6B"/>
    <w:rsid w:val="001A0D6F"/>
    <w:rsid w:val="001A0DE7"/>
    <w:rsid w:val="001A1249"/>
    <w:rsid w:val="001A1369"/>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8BD"/>
    <w:rsid w:val="001A38DF"/>
    <w:rsid w:val="001A399D"/>
    <w:rsid w:val="001A3A9F"/>
    <w:rsid w:val="001A41A8"/>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8C"/>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78F"/>
    <w:rsid w:val="001B18D4"/>
    <w:rsid w:val="001B18E6"/>
    <w:rsid w:val="001B196B"/>
    <w:rsid w:val="001B1AB5"/>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9AF"/>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048"/>
    <w:rsid w:val="001C13C6"/>
    <w:rsid w:val="001C1454"/>
    <w:rsid w:val="001C14E3"/>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64D"/>
    <w:rsid w:val="001C4682"/>
    <w:rsid w:val="001C4717"/>
    <w:rsid w:val="001C4B2D"/>
    <w:rsid w:val="001C4D5E"/>
    <w:rsid w:val="001C4DD9"/>
    <w:rsid w:val="001C4EA5"/>
    <w:rsid w:val="001C53C9"/>
    <w:rsid w:val="001C5534"/>
    <w:rsid w:val="001C55EF"/>
    <w:rsid w:val="001C56E0"/>
    <w:rsid w:val="001C57EC"/>
    <w:rsid w:val="001C5841"/>
    <w:rsid w:val="001C58F3"/>
    <w:rsid w:val="001C594A"/>
    <w:rsid w:val="001C5D7F"/>
    <w:rsid w:val="001C5EFD"/>
    <w:rsid w:val="001C63F7"/>
    <w:rsid w:val="001C6486"/>
    <w:rsid w:val="001C6E84"/>
    <w:rsid w:val="001C6F42"/>
    <w:rsid w:val="001C7248"/>
    <w:rsid w:val="001C7A8B"/>
    <w:rsid w:val="001C7C80"/>
    <w:rsid w:val="001C7EF1"/>
    <w:rsid w:val="001C7F7F"/>
    <w:rsid w:val="001D0028"/>
    <w:rsid w:val="001D03B4"/>
    <w:rsid w:val="001D0407"/>
    <w:rsid w:val="001D06DD"/>
    <w:rsid w:val="001D0711"/>
    <w:rsid w:val="001D076B"/>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E3"/>
    <w:rsid w:val="001D30CF"/>
    <w:rsid w:val="001D33D3"/>
    <w:rsid w:val="001D347E"/>
    <w:rsid w:val="001D3506"/>
    <w:rsid w:val="001D3515"/>
    <w:rsid w:val="001D377C"/>
    <w:rsid w:val="001D3843"/>
    <w:rsid w:val="001D3943"/>
    <w:rsid w:val="001D3BF0"/>
    <w:rsid w:val="001D3D43"/>
    <w:rsid w:val="001D3DFA"/>
    <w:rsid w:val="001D3EC9"/>
    <w:rsid w:val="001D41AB"/>
    <w:rsid w:val="001D4708"/>
    <w:rsid w:val="001D47B3"/>
    <w:rsid w:val="001D497D"/>
    <w:rsid w:val="001D4ADC"/>
    <w:rsid w:val="001D5139"/>
    <w:rsid w:val="001D524D"/>
    <w:rsid w:val="001D55CE"/>
    <w:rsid w:val="001D55FC"/>
    <w:rsid w:val="001D589E"/>
    <w:rsid w:val="001D58A2"/>
    <w:rsid w:val="001D5962"/>
    <w:rsid w:val="001D5A46"/>
    <w:rsid w:val="001D5A7C"/>
    <w:rsid w:val="001D5D5A"/>
    <w:rsid w:val="001D5D8F"/>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C6E"/>
    <w:rsid w:val="001E0074"/>
    <w:rsid w:val="001E0530"/>
    <w:rsid w:val="001E07B4"/>
    <w:rsid w:val="001E081C"/>
    <w:rsid w:val="001E0A47"/>
    <w:rsid w:val="001E0BF1"/>
    <w:rsid w:val="001E0C38"/>
    <w:rsid w:val="001E0D57"/>
    <w:rsid w:val="001E0DCE"/>
    <w:rsid w:val="001E0DF7"/>
    <w:rsid w:val="001E0FDD"/>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51E"/>
    <w:rsid w:val="001E476E"/>
    <w:rsid w:val="001E48BF"/>
    <w:rsid w:val="001E496A"/>
    <w:rsid w:val="001E4A0B"/>
    <w:rsid w:val="001E4B93"/>
    <w:rsid w:val="001E4C60"/>
    <w:rsid w:val="001E4EEF"/>
    <w:rsid w:val="001E51C0"/>
    <w:rsid w:val="001E53E5"/>
    <w:rsid w:val="001E56FF"/>
    <w:rsid w:val="001E59E5"/>
    <w:rsid w:val="001E5CB2"/>
    <w:rsid w:val="001E5D77"/>
    <w:rsid w:val="001E5F6F"/>
    <w:rsid w:val="001E6264"/>
    <w:rsid w:val="001E652F"/>
    <w:rsid w:val="001E6D23"/>
    <w:rsid w:val="001E6FBF"/>
    <w:rsid w:val="001E7262"/>
    <w:rsid w:val="001E7360"/>
    <w:rsid w:val="001E7480"/>
    <w:rsid w:val="001E7558"/>
    <w:rsid w:val="001E783C"/>
    <w:rsid w:val="001E796D"/>
    <w:rsid w:val="001E7A83"/>
    <w:rsid w:val="001E7AD2"/>
    <w:rsid w:val="001E7AF4"/>
    <w:rsid w:val="001E7B5C"/>
    <w:rsid w:val="001E7B98"/>
    <w:rsid w:val="001E7FCD"/>
    <w:rsid w:val="001F02E9"/>
    <w:rsid w:val="001F0399"/>
    <w:rsid w:val="001F0406"/>
    <w:rsid w:val="001F097C"/>
    <w:rsid w:val="001F0E9E"/>
    <w:rsid w:val="001F0ECC"/>
    <w:rsid w:val="001F0ED5"/>
    <w:rsid w:val="001F10E7"/>
    <w:rsid w:val="001F1147"/>
    <w:rsid w:val="001F1296"/>
    <w:rsid w:val="001F130B"/>
    <w:rsid w:val="001F16E0"/>
    <w:rsid w:val="001F1815"/>
    <w:rsid w:val="001F1946"/>
    <w:rsid w:val="001F19AB"/>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697"/>
    <w:rsid w:val="001F574F"/>
    <w:rsid w:val="001F5995"/>
    <w:rsid w:val="001F5AD6"/>
    <w:rsid w:val="001F5BC4"/>
    <w:rsid w:val="001F5C6F"/>
    <w:rsid w:val="001F5C81"/>
    <w:rsid w:val="001F5E65"/>
    <w:rsid w:val="001F6FD2"/>
    <w:rsid w:val="001F704B"/>
    <w:rsid w:val="001F7521"/>
    <w:rsid w:val="001F7A91"/>
    <w:rsid w:val="001F7AF8"/>
    <w:rsid w:val="001F7F91"/>
    <w:rsid w:val="00200071"/>
    <w:rsid w:val="002001FA"/>
    <w:rsid w:val="00200341"/>
    <w:rsid w:val="0020035C"/>
    <w:rsid w:val="00200668"/>
    <w:rsid w:val="0020075C"/>
    <w:rsid w:val="00200C40"/>
    <w:rsid w:val="00200CBF"/>
    <w:rsid w:val="00200DE4"/>
    <w:rsid w:val="00200F33"/>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669"/>
    <w:rsid w:val="00203FBE"/>
    <w:rsid w:val="00204067"/>
    <w:rsid w:val="00204407"/>
    <w:rsid w:val="0020441E"/>
    <w:rsid w:val="00204586"/>
    <w:rsid w:val="00204765"/>
    <w:rsid w:val="00204997"/>
    <w:rsid w:val="00204AAC"/>
    <w:rsid w:val="00204BE6"/>
    <w:rsid w:val="0020514B"/>
    <w:rsid w:val="00205325"/>
    <w:rsid w:val="00205715"/>
    <w:rsid w:val="00205B3D"/>
    <w:rsid w:val="00205EA1"/>
    <w:rsid w:val="002062CB"/>
    <w:rsid w:val="002064DF"/>
    <w:rsid w:val="00206666"/>
    <w:rsid w:val="00206853"/>
    <w:rsid w:val="00206B3B"/>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796"/>
    <w:rsid w:val="002109E5"/>
    <w:rsid w:val="00210B4F"/>
    <w:rsid w:val="00210CD7"/>
    <w:rsid w:val="00210E73"/>
    <w:rsid w:val="00210FC8"/>
    <w:rsid w:val="00211051"/>
    <w:rsid w:val="00211449"/>
    <w:rsid w:val="002115C8"/>
    <w:rsid w:val="002116BD"/>
    <w:rsid w:val="00211CBE"/>
    <w:rsid w:val="00211DE4"/>
    <w:rsid w:val="002120F3"/>
    <w:rsid w:val="0021241D"/>
    <w:rsid w:val="00212473"/>
    <w:rsid w:val="00212560"/>
    <w:rsid w:val="002125DA"/>
    <w:rsid w:val="00212793"/>
    <w:rsid w:val="00212B2C"/>
    <w:rsid w:val="00212C18"/>
    <w:rsid w:val="002130A4"/>
    <w:rsid w:val="00213183"/>
    <w:rsid w:val="00213263"/>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7BF"/>
    <w:rsid w:val="002167D9"/>
    <w:rsid w:val="002168A6"/>
    <w:rsid w:val="002168D7"/>
    <w:rsid w:val="00216925"/>
    <w:rsid w:val="00216A0C"/>
    <w:rsid w:val="00216CC4"/>
    <w:rsid w:val="00216F08"/>
    <w:rsid w:val="00216F77"/>
    <w:rsid w:val="00217378"/>
    <w:rsid w:val="002174F0"/>
    <w:rsid w:val="00217593"/>
    <w:rsid w:val="0021780C"/>
    <w:rsid w:val="002178A0"/>
    <w:rsid w:val="00217A14"/>
    <w:rsid w:val="00217BE5"/>
    <w:rsid w:val="0022002D"/>
    <w:rsid w:val="00220321"/>
    <w:rsid w:val="00220370"/>
    <w:rsid w:val="002204A7"/>
    <w:rsid w:val="00220603"/>
    <w:rsid w:val="002207FE"/>
    <w:rsid w:val="00220D98"/>
    <w:rsid w:val="00220EDB"/>
    <w:rsid w:val="00220F26"/>
    <w:rsid w:val="00220FFC"/>
    <w:rsid w:val="0022156A"/>
    <w:rsid w:val="00221F87"/>
    <w:rsid w:val="002220AC"/>
    <w:rsid w:val="00222359"/>
    <w:rsid w:val="00222DFD"/>
    <w:rsid w:val="00222F29"/>
    <w:rsid w:val="00222F9E"/>
    <w:rsid w:val="0022327F"/>
    <w:rsid w:val="00223603"/>
    <w:rsid w:val="002236D4"/>
    <w:rsid w:val="00223920"/>
    <w:rsid w:val="00223A55"/>
    <w:rsid w:val="00223BCA"/>
    <w:rsid w:val="00223E4F"/>
    <w:rsid w:val="00223F04"/>
    <w:rsid w:val="00224123"/>
    <w:rsid w:val="002241E5"/>
    <w:rsid w:val="00224222"/>
    <w:rsid w:val="002242B7"/>
    <w:rsid w:val="00224384"/>
    <w:rsid w:val="002243AC"/>
    <w:rsid w:val="00224439"/>
    <w:rsid w:val="0022447D"/>
    <w:rsid w:val="00224A5F"/>
    <w:rsid w:val="00224A8A"/>
    <w:rsid w:val="00224AA4"/>
    <w:rsid w:val="00225018"/>
    <w:rsid w:val="00225144"/>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71"/>
    <w:rsid w:val="002272DE"/>
    <w:rsid w:val="0022739D"/>
    <w:rsid w:val="002276EC"/>
    <w:rsid w:val="002276EF"/>
    <w:rsid w:val="0022772B"/>
    <w:rsid w:val="00227998"/>
    <w:rsid w:val="00227B64"/>
    <w:rsid w:val="00227EC9"/>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C0"/>
    <w:rsid w:val="0023167F"/>
    <w:rsid w:val="002316FA"/>
    <w:rsid w:val="00231A29"/>
    <w:rsid w:val="00231E47"/>
    <w:rsid w:val="00231EB4"/>
    <w:rsid w:val="00231EB6"/>
    <w:rsid w:val="00231F4C"/>
    <w:rsid w:val="0023236C"/>
    <w:rsid w:val="0023242E"/>
    <w:rsid w:val="002325E5"/>
    <w:rsid w:val="002328EB"/>
    <w:rsid w:val="00232AEB"/>
    <w:rsid w:val="00232BB0"/>
    <w:rsid w:val="00232D14"/>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55"/>
    <w:rsid w:val="002404B8"/>
    <w:rsid w:val="002405E3"/>
    <w:rsid w:val="002408C0"/>
    <w:rsid w:val="00241251"/>
    <w:rsid w:val="00241468"/>
    <w:rsid w:val="00242001"/>
    <w:rsid w:val="002421E3"/>
    <w:rsid w:val="00242253"/>
    <w:rsid w:val="002422F2"/>
    <w:rsid w:val="002423B0"/>
    <w:rsid w:val="00242698"/>
    <w:rsid w:val="00242AA5"/>
    <w:rsid w:val="00242B85"/>
    <w:rsid w:val="00242BBA"/>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5E6"/>
    <w:rsid w:val="0024572B"/>
    <w:rsid w:val="0024574C"/>
    <w:rsid w:val="002459D1"/>
    <w:rsid w:val="00245B8D"/>
    <w:rsid w:val="00245E36"/>
    <w:rsid w:val="0024603F"/>
    <w:rsid w:val="002460A0"/>
    <w:rsid w:val="002461AD"/>
    <w:rsid w:val="00246251"/>
    <w:rsid w:val="0024654A"/>
    <w:rsid w:val="00246B7B"/>
    <w:rsid w:val="00246CB6"/>
    <w:rsid w:val="00246D48"/>
    <w:rsid w:val="00247018"/>
    <w:rsid w:val="00247393"/>
    <w:rsid w:val="00247501"/>
    <w:rsid w:val="00247734"/>
    <w:rsid w:val="002478DB"/>
    <w:rsid w:val="00247AD0"/>
    <w:rsid w:val="00247B45"/>
    <w:rsid w:val="00247BEA"/>
    <w:rsid w:val="00250313"/>
    <w:rsid w:val="00250459"/>
    <w:rsid w:val="002505DA"/>
    <w:rsid w:val="002505EE"/>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94F"/>
    <w:rsid w:val="00255971"/>
    <w:rsid w:val="00255A41"/>
    <w:rsid w:val="00255AF9"/>
    <w:rsid w:val="00255C05"/>
    <w:rsid w:val="00255E97"/>
    <w:rsid w:val="00256205"/>
    <w:rsid w:val="00256208"/>
    <w:rsid w:val="00256310"/>
    <w:rsid w:val="002567AB"/>
    <w:rsid w:val="00256A09"/>
    <w:rsid w:val="00256E66"/>
    <w:rsid w:val="00256F6B"/>
    <w:rsid w:val="002570F7"/>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1162"/>
    <w:rsid w:val="002612CC"/>
    <w:rsid w:val="00261647"/>
    <w:rsid w:val="0026164E"/>
    <w:rsid w:val="0026195B"/>
    <w:rsid w:val="00261AE7"/>
    <w:rsid w:val="002621EE"/>
    <w:rsid w:val="0026269F"/>
    <w:rsid w:val="002626A1"/>
    <w:rsid w:val="002626C5"/>
    <w:rsid w:val="00262AFA"/>
    <w:rsid w:val="00263867"/>
    <w:rsid w:val="00263C04"/>
    <w:rsid w:val="00263E7D"/>
    <w:rsid w:val="002640FA"/>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A"/>
    <w:rsid w:val="00266800"/>
    <w:rsid w:val="00266839"/>
    <w:rsid w:val="002668CB"/>
    <w:rsid w:val="00266D56"/>
    <w:rsid w:val="00266D7D"/>
    <w:rsid w:val="00267199"/>
    <w:rsid w:val="002673F0"/>
    <w:rsid w:val="0026764A"/>
    <w:rsid w:val="0026789F"/>
    <w:rsid w:val="0026791D"/>
    <w:rsid w:val="00267B62"/>
    <w:rsid w:val="00267BC2"/>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C1F"/>
    <w:rsid w:val="00274FCD"/>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840"/>
    <w:rsid w:val="00277923"/>
    <w:rsid w:val="00277928"/>
    <w:rsid w:val="00277A74"/>
    <w:rsid w:val="00277B47"/>
    <w:rsid w:val="00277D5D"/>
    <w:rsid w:val="00277FBC"/>
    <w:rsid w:val="002800B1"/>
    <w:rsid w:val="0028030A"/>
    <w:rsid w:val="00280417"/>
    <w:rsid w:val="00280838"/>
    <w:rsid w:val="00280849"/>
    <w:rsid w:val="00280A1D"/>
    <w:rsid w:val="00280A29"/>
    <w:rsid w:val="00280C04"/>
    <w:rsid w:val="00280C79"/>
    <w:rsid w:val="00280CE7"/>
    <w:rsid w:val="0028129F"/>
    <w:rsid w:val="002812C8"/>
    <w:rsid w:val="0028178D"/>
    <w:rsid w:val="002818D8"/>
    <w:rsid w:val="00281A0E"/>
    <w:rsid w:val="00281DFD"/>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4FE5"/>
    <w:rsid w:val="00285059"/>
    <w:rsid w:val="00285535"/>
    <w:rsid w:val="0028564B"/>
    <w:rsid w:val="00285912"/>
    <w:rsid w:val="00285AD5"/>
    <w:rsid w:val="00285B05"/>
    <w:rsid w:val="00285BAF"/>
    <w:rsid w:val="00285C7E"/>
    <w:rsid w:val="00285E3E"/>
    <w:rsid w:val="00286085"/>
    <w:rsid w:val="00286148"/>
    <w:rsid w:val="002861E7"/>
    <w:rsid w:val="00286257"/>
    <w:rsid w:val="00286270"/>
    <w:rsid w:val="002865AA"/>
    <w:rsid w:val="002868C5"/>
    <w:rsid w:val="00286E5E"/>
    <w:rsid w:val="0028705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16A5"/>
    <w:rsid w:val="0029188E"/>
    <w:rsid w:val="0029188F"/>
    <w:rsid w:val="00291929"/>
    <w:rsid w:val="00291F38"/>
    <w:rsid w:val="002926D4"/>
    <w:rsid w:val="002926E5"/>
    <w:rsid w:val="0029276C"/>
    <w:rsid w:val="00292815"/>
    <w:rsid w:val="002929D9"/>
    <w:rsid w:val="00292A50"/>
    <w:rsid w:val="00292CEA"/>
    <w:rsid w:val="00292F54"/>
    <w:rsid w:val="002932BE"/>
    <w:rsid w:val="002932F4"/>
    <w:rsid w:val="0029342C"/>
    <w:rsid w:val="00293A6E"/>
    <w:rsid w:val="00294462"/>
    <w:rsid w:val="002947DB"/>
    <w:rsid w:val="002947E7"/>
    <w:rsid w:val="00294A55"/>
    <w:rsid w:val="00294AC2"/>
    <w:rsid w:val="00294BE3"/>
    <w:rsid w:val="00294D0B"/>
    <w:rsid w:val="00294EAE"/>
    <w:rsid w:val="00295329"/>
    <w:rsid w:val="0029555B"/>
    <w:rsid w:val="00295633"/>
    <w:rsid w:val="002956DA"/>
    <w:rsid w:val="00295979"/>
    <w:rsid w:val="00295AA9"/>
    <w:rsid w:val="00295BC7"/>
    <w:rsid w:val="00295E87"/>
    <w:rsid w:val="00295F84"/>
    <w:rsid w:val="0029606B"/>
    <w:rsid w:val="002960E7"/>
    <w:rsid w:val="002961A0"/>
    <w:rsid w:val="002963BD"/>
    <w:rsid w:val="002964B3"/>
    <w:rsid w:val="002965A2"/>
    <w:rsid w:val="0029674A"/>
    <w:rsid w:val="00296820"/>
    <w:rsid w:val="0029691B"/>
    <w:rsid w:val="00296956"/>
    <w:rsid w:val="00296BE5"/>
    <w:rsid w:val="00296DE3"/>
    <w:rsid w:val="00297084"/>
    <w:rsid w:val="00297347"/>
    <w:rsid w:val="00297438"/>
    <w:rsid w:val="002976FA"/>
    <w:rsid w:val="00297810"/>
    <w:rsid w:val="002A00E9"/>
    <w:rsid w:val="002A034E"/>
    <w:rsid w:val="002A04E7"/>
    <w:rsid w:val="002A05AD"/>
    <w:rsid w:val="002A05F3"/>
    <w:rsid w:val="002A07D2"/>
    <w:rsid w:val="002A0B1F"/>
    <w:rsid w:val="002A0C94"/>
    <w:rsid w:val="002A0D95"/>
    <w:rsid w:val="002A0E08"/>
    <w:rsid w:val="002A1586"/>
    <w:rsid w:val="002A16F7"/>
    <w:rsid w:val="002A1767"/>
    <w:rsid w:val="002A1910"/>
    <w:rsid w:val="002A1BA4"/>
    <w:rsid w:val="002A1F99"/>
    <w:rsid w:val="002A1FD4"/>
    <w:rsid w:val="002A2008"/>
    <w:rsid w:val="002A2262"/>
    <w:rsid w:val="002A2464"/>
    <w:rsid w:val="002A282D"/>
    <w:rsid w:val="002A2A6E"/>
    <w:rsid w:val="002A2BA7"/>
    <w:rsid w:val="002A2CEB"/>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9DC"/>
    <w:rsid w:val="002B5AB0"/>
    <w:rsid w:val="002B5D3E"/>
    <w:rsid w:val="002B5E4D"/>
    <w:rsid w:val="002B60A6"/>
    <w:rsid w:val="002B613E"/>
    <w:rsid w:val="002B6A06"/>
    <w:rsid w:val="002B6A6F"/>
    <w:rsid w:val="002B6CE2"/>
    <w:rsid w:val="002B6D26"/>
    <w:rsid w:val="002B6DA0"/>
    <w:rsid w:val="002B7072"/>
    <w:rsid w:val="002B72A5"/>
    <w:rsid w:val="002B74F4"/>
    <w:rsid w:val="002B7616"/>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58E"/>
    <w:rsid w:val="002C2821"/>
    <w:rsid w:val="002C29A7"/>
    <w:rsid w:val="002C2D9C"/>
    <w:rsid w:val="002C2FB5"/>
    <w:rsid w:val="002C2FE3"/>
    <w:rsid w:val="002C332A"/>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A4E"/>
    <w:rsid w:val="002C6A64"/>
    <w:rsid w:val="002C6B44"/>
    <w:rsid w:val="002C6C2A"/>
    <w:rsid w:val="002C6DBA"/>
    <w:rsid w:val="002C6E95"/>
    <w:rsid w:val="002C6F8E"/>
    <w:rsid w:val="002C7235"/>
    <w:rsid w:val="002C725E"/>
    <w:rsid w:val="002C756C"/>
    <w:rsid w:val="002C778A"/>
    <w:rsid w:val="002C7BD9"/>
    <w:rsid w:val="002C7BF9"/>
    <w:rsid w:val="002C7CAC"/>
    <w:rsid w:val="002C7CC5"/>
    <w:rsid w:val="002C7D6C"/>
    <w:rsid w:val="002C7DF2"/>
    <w:rsid w:val="002C7E9D"/>
    <w:rsid w:val="002C7FDF"/>
    <w:rsid w:val="002D00A3"/>
    <w:rsid w:val="002D0200"/>
    <w:rsid w:val="002D02DC"/>
    <w:rsid w:val="002D0409"/>
    <w:rsid w:val="002D041A"/>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9FD"/>
    <w:rsid w:val="002D3B27"/>
    <w:rsid w:val="002D3D54"/>
    <w:rsid w:val="002D4206"/>
    <w:rsid w:val="002D42B6"/>
    <w:rsid w:val="002D485A"/>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6C4"/>
    <w:rsid w:val="002D7B2D"/>
    <w:rsid w:val="002D7BC0"/>
    <w:rsid w:val="002D7BC5"/>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2239"/>
    <w:rsid w:val="002E270D"/>
    <w:rsid w:val="002E2941"/>
    <w:rsid w:val="002E2A34"/>
    <w:rsid w:val="002E2AC6"/>
    <w:rsid w:val="002E2B36"/>
    <w:rsid w:val="002E2EEB"/>
    <w:rsid w:val="002E30D4"/>
    <w:rsid w:val="002E3335"/>
    <w:rsid w:val="002E35E5"/>
    <w:rsid w:val="002E3736"/>
    <w:rsid w:val="002E3A22"/>
    <w:rsid w:val="002E3A7D"/>
    <w:rsid w:val="002E3B6C"/>
    <w:rsid w:val="002E3C9D"/>
    <w:rsid w:val="002E3EFD"/>
    <w:rsid w:val="002E43D2"/>
    <w:rsid w:val="002E484E"/>
    <w:rsid w:val="002E48F8"/>
    <w:rsid w:val="002E495C"/>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C17"/>
    <w:rsid w:val="002E7E21"/>
    <w:rsid w:val="002E7EB9"/>
    <w:rsid w:val="002E7EF7"/>
    <w:rsid w:val="002E7F5C"/>
    <w:rsid w:val="002E7F7F"/>
    <w:rsid w:val="002F02CE"/>
    <w:rsid w:val="002F0332"/>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57F"/>
    <w:rsid w:val="002F360F"/>
    <w:rsid w:val="002F3715"/>
    <w:rsid w:val="002F3756"/>
    <w:rsid w:val="002F37C3"/>
    <w:rsid w:val="002F3920"/>
    <w:rsid w:val="002F394C"/>
    <w:rsid w:val="002F396E"/>
    <w:rsid w:val="002F3A2E"/>
    <w:rsid w:val="002F3B64"/>
    <w:rsid w:val="002F3D1C"/>
    <w:rsid w:val="002F3D92"/>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84"/>
    <w:rsid w:val="002F5AD9"/>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371"/>
    <w:rsid w:val="0030241C"/>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96A"/>
    <w:rsid w:val="00306C36"/>
    <w:rsid w:val="00306CB2"/>
    <w:rsid w:val="00306E50"/>
    <w:rsid w:val="003072CB"/>
    <w:rsid w:val="00307819"/>
    <w:rsid w:val="003078D5"/>
    <w:rsid w:val="00307E0F"/>
    <w:rsid w:val="00307F73"/>
    <w:rsid w:val="00307FEE"/>
    <w:rsid w:val="003100FE"/>
    <w:rsid w:val="00310229"/>
    <w:rsid w:val="0031026D"/>
    <w:rsid w:val="00310376"/>
    <w:rsid w:val="003104F1"/>
    <w:rsid w:val="003107D0"/>
    <w:rsid w:val="003109A0"/>
    <w:rsid w:val="00310A4C"/>
    <w:rsid w:val="00310B3F"/>
    <w:rsid w:val="00310CEC"/>
    <w:rsid w:val="0031109B"/>
    <w:rsid w:val="003110DC"/>
    <w:rsid w:val="00311442"/>
    <w:rsid w:val="0031191D"/>
    <w:rsid w:val="00311A12"/>
    <w:rsid w:val="00311CE5"/>
    <w:rsid w:val="00311D1A"/>
    <w:rsid w:val="00311EEF"/>
    <w:rsid w:val="00311F96"/>
    <w:rsid w:val="0031279A"/>
    <w:rsid w:val="003129B0"/>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6A"/>
    <w:rsid w:val="00320484"/>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69C"/>
    <w:rsid w:val="003227A9"/>
    <w:rsid w:val="00322A04"/>
    <w:rsid w:val="00322B64"/>
    <w:rsid w:val="00322C5A"/>
    <w:rsid w:val="00323335"/>
    <w:rsid w:val="003236AE"/>
    <w:rsid w:val="0032388F"/>
    <w:rsid w:val="003238F3"/>
    <w:rsid w:val="00323A8B"/>
    <w:rsid w:val="00323AF1"/>
    <w:rsid w:val="00323B02"/>
    <w:rsid w:val="00323C93"/>
    <w:rsid w:val="00324370"/>
    <w:rsid w:val="00324429"/>
    <w:rsid w:val="00324531"/>
    <w:rsid w:val="0032458D"/>
    <w:rsid w:val="003249C9"/>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269"/>
    <w:rsid w:val="0033062D"/>
    <w:rsid w:val="0033086C"/>
    <w:rsid w:val="003308C1"/>
    <w:rsid w:val="00330B1D"/>
    <w:rsid w:val="00330C0C"/>
    <w:rsid w:val="00330C86"/>
    <w:rsid w:val="00331262"/>
    <w:rsid w:val="003312FC"/>
    <w:rsid w:val="0033167A"/>
    <w:rsid w:val="003316D6"/>
    <w:rsid w:val="003318AD"/>
    <w:rsid w:val="003318C9"/>
    <w:rsid w:val="003318F0"/>
    <w:rsid w:val="00331A36"/>
    <w:rsid w:val="00331A3E"/>
    <w:rsid w:val="00331D64"/>
    <w:rsid w:val="00332032"/>
    <w:rsid w:val="003324E8"/>
    <w:rsid w:val="0033274B"/>
    <w:rsid w:val="003327F6"/>
    <w:rsid w:val="00332873"/>
    <w:rsid w:val="00332B81"/>
    <w:rsid w:val="00332BF6"/>
    <w:rsid w:val="00332D55"/>
    <w:rsid w:val="00333119"/>
    <w:rsid w:val="003331C1"/>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24A"/>
    <w:rsid w:val="003424C2"/>
    <w:rsid w:val="003426B9"/>
    <w:rsid w:val="00342A06"/>
    <w:rsid w:val="00342AE7"/>
    <w:rsid w:val="00343033"/>
    <w:rsid w:val="00343081"/>
    <w:rsid w:val="003430CB"/>
    <w:rsid w:val="0034359E"/>
    <w:rsid w:val="003435DA"/>
    <w:rsid w:val="0034364A"/>
    <w:rsid w:val="00343AED"/>
    <w:rsid w:val="00343B0A"/>
    <w:rsid w:val="00343BDC"/>
    <w:rsid w:val="00343CA5"/>
    <w:rsid w:val="00344306"/>
    <w:rsid w:val="00344576"/>
    <w:rsid w:val="00344B7A"/>
    <w:rsid w:val="00344B7E"/>
    <w:rsid w:val="00344CD7"/>
    <w:rsid w:val="00344EDF"/>
    <w:rsid w:val="00344F58"/>
    <w:rsid w:val="00345015"/>
    <w:rsid w:val="00345100"/>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7D5"/>
    <w:rsid w:val="00346814"/>
    <w:rsid w:val="003469F4"/>
    <w:rsid w:val="003469FA"/>
    <w:rsid w:val="00346DCC"/>
    <w:rsid w:val="00346F89"/>
    <w:rsid w:val="00347185"/>
    <w:rsid w:val="003471F9"/>
    <w:rsid w:val="00347361"/>
    <w:rsid w:val="003475DD"/>
    <w:rsid w:val="0034765B"/>
    <w:rsid w:val="0034773B"/>
    <w:rsid w:val="00350B1D"/>
    <w:rsid w:val="00350B90"/>
    <w:rsid w:val="00350CDC"/>
    <w:rsid w:val="00350D8A"/>
    <w:rsid w:val="00350F12"/>
    <w:rsid w:val="003510CE"/>
    <w:rsid w:val="003513D3"/>
    <w:rsid w:val="00351478"/>
    <w:rsid w:val="0035159E"/>
    <w:rsid w:val="0035171C"/>
    <w:rsid w:val="00351762"/>
    <w:rsid w:val="0035184C"/>
    <w:rsid w:val="00351B18"/>
    <w:rsid w:val="0035238C"/>
    <w:rsid w:val="0035254C"/>
    <w:rsid w:val="003528DB"/>
    <w:rsid w:val="00352980"/>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8B4"/>
    <w:rsid w:val="003559C2"/>
    <w:rsid w:val="00355B40"/>
    <w:rsid w:val="00355FE4"/>
    <w:rsid w:val="00356304"/>
    <w:rsid w:val="003563A2"/>
    <w:rsid w:val="003569B3"/>
    <w:rsid w:val="00356A34"/>
    <w:rsid w:val="00356CCE"/>
    <w:rsid w:val="00356D29"/>
    <w:rsid w:val="00356E10"/>
    <w:rsid w:val="0035718A"/>
    <w:rsid w:val="0035718B"/>
    <w:rsid w:val="0035745A"/>
    <w:rsid w:val="0035751C"/>
    <w:rsid w:val="003575FA"/>
    <w:rsid w:val="0035773F"/>
    <w:rsid w:val="00357765"/>
    <w:rsid w:val="00357AC3"/>
    <w:rsid w:val="00357D4B"/>
    <w:rsid w:val="00357E59"/>
    <w:rsid w:val="00360059"/>
    <w:rsid w:val="00360104"/>
    <w:rsid w:val="00360993"/>
    <w:rsid w:val="00360C44"/>
    <w:rsid w:val="00360E78"/>
    <w:rsid w:val="0036111D"/>
    <w:rsid w:val="00361316"/>
    <w:rsid w:val="00361331"/>
    <w:rsid w:val="0036157B"/>
    <w:rsid w:val="0036163C"/>
    <w:rsid w:val="0036195B"/>
    <w:rsid w:val="00361A81"/>
    <w:rsid w:val="00361B63"/>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1FC"/>
    <w:rsid w:val="0036522D"/>
    <w:rsid w:val="00365242"/>
    <w:rsid w:val="003653EC"/>
    <w:rsid w:val="003654FA"/>
    <w:rsid w:val="00365636"/>
    <w:rsid w:val="00365962"/>
    <w:rsid w:val="00365A22"/>
    <w:rsid w:val="00365BE8"/>
    <w:rsid w:val="00365BF0"/>
    <w:rsid w:val="00365CC4"/>
    <w:rsid w:val="00366162"/>
    <w:rsid w:val="0036677B"/>
    <w:rsid w:val="0036681C"/>
    <w:rsid w:val="00366B2C"/>
    <w:rsid w:val="00367108"/>
    <w:rsid w:val="003671FC"/>
    <w:rsid w:val="003676CF"/>
    <w:rsid w:val="00367776"/>
    <w:rsid w:val="00367B5D"/>
    <w:rsid w:val="00367B6A"/>
    <w:rsid w:val="00367B8C"/>
    <w:rsid w:val="00367C51"/>
    <w:rsid w:val="00367DEC"/>
    <w:rsid w:val="00370251"/>
    <w:rsid w:val="0037026E"/>
    <w:rsid w:val="003706E2"/>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3598"/>
    <w:rsid w:val="003735DC"/>
    <w:rsid w:val="003737C0"/>
    <w:rsid w:val="00373A3C"/>
    <w:rsid w:val="00373B0D"/>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B30"/>
    <w:rsid w:val="00380D8D"/>
    <w:rsid w:val="00380FA1"/>
    <w:rsid w:val="00381082"/>
    <w:rsid w:val="00381194"/>
    <w:rsid w:val="0038164A"/>
    <w:rsid w:val="0038168E"/>
    <w:rsid w:val="0038191F"/>
    <w:rsid w:val="00381921"/>
    <w:rsid w:val="00381BB8"/>
    <w:rsid w:val="00381BDC"/>
    <w:rsid w:val="00381C88"/>
    <w:rsid w:val="00381D38"/>
    <w:rsid w:val="00381D93"/>
    <w:rsid w:val="00381E14"/>
    <w:rsid w:val="00381EBC"/>
    <w:rsid w:val="003820C2"/>
    <w:rsid w:val="003823F7"/>
    <w:rsid w:val="003827A2"/>
    <w:rsid w:val="0038281D"/>
    <w:rsid w:val="00382998"/>
    <w:rsid w:val="00383572"/>
    <w:rsid w:val="0038378D"/>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A75"/>
    <w:rsid w:val="00387AAF"/>
    <w:rsid w:val="00387B19"/>
    <w:rsid w:val="00387BBF"/>
    <w:rsid w:val="00387D47"/>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9F5"/>
    <w:rsid w:val="00397C01"/>
    <w:rsid w:val="00397DB1"/>
    <w:rsid w:val="00397EBC"/>
    <w:rsid w:val="003A00A5"/>
    <w:rsid w:val="003A032C"/>
    <w:rsid w:val="003A06C1"/>
    <w:rsid w:val="003A0742"/>
    <w:rsid w:val="003A078F"/>
    <w:rsid w:val="003A0E96"/>
    <w:rsid w:val="003A1250"/>
    <w:rsid w:val="003A142D"/>
    <w:rsid w:val="003A1663"/>
    <w:rsid w:val="003A174F"/>
    <w:rsid w:val="003A19B2"/>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81"/>
    <w:rsid w:val="003A45C7"/>
    <w:rsid w:val="003A46C8"/>
    <w:rsid w:val="003A4982"/>
    <w:rsid w:val="003A4E26"/>
    <w:rsid w:val="003A54D2"/>
    <w:rsid w:val="003A5994"/>
    <w:rsid w:val="003A59A6"/>
    <w:rsid w:val="003A5AE8"/>
    <w:rsid w:val="003A5BA4"/>
    <w:rsid w:val="003A5C87"/>
    <w:rsid w:val="003A6209"/>
    <w:rsid w:val="003A636F"/>
    <w:rsid w:val="003A6510"/>
    <w:rsid w:val="003A662B"/>
    <w:rsid w:val="003A6779"/>
    <w:rsid w:val="003A67EA"/>
    <w:rsid w:val="003A6A37"/>
    <w:rsid w:val="003A6CB7"/>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F4"/>
    <w:rsid w:val="003B2B0C"/>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C01"/>
    <w:rsid w:val="003B6C4E"/>
    <w:rsid w:val="003B6C57"/>
    <w:rsid w:val="003B6C80"/>
    <w:rsid w:val="003B6D64"/>
    <w:rsid w:val="003B6F1D"/>
    <w:rsid w:val="003B6F89"/>
    <w:rsid w:val="003B7049"/>
    <w:rsid w:val="003B708B"/>
    <w:rsid w:val="003B71D6"/>
    <w:rsid w:val="003B738D"/>
    <w:rsid w:val="003B740D"/>
    <w:rsid w:val="003B7A3D"/>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4096"/>
    <w:rsid w:val="003C466A"/>
    <w:rsid w:val="003C489D"/>
    <w:rsid w:val="003C48C4"/>
    <w:rsid w:val="003C4990"/>
    <w:rsid w:val="003C4AC7"/>
    <w:rsid w:val="003C4AFE"/>
    <w:rsid w:val="003C4BA0"/>
    <w:rsid w:val="003C4C3E"/>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AA7"/>
    <w:rsid w:val="003D2AB5"/>
    <w:rsid w:val="003D2DEA"/>
    <w:rsid w:val="003D2E0B"/>
    <w:rsid w:val="003D3259"/>
    <w:rsid w:val="003D33FF"/>
    <w:rsid w:val="003D37FD"/>
    <w:rsid w:val="003D3D1B"/>
    <w:rsid w:val="003D41C2"/>
    <w:rsid w:val="003D41ED"/>
    <w:rsid w:val="003D463E"/>
    <w:rsid w:val="003D4789"/>
    <w:rsid w:val="003D4B04"/>
    <w:rsid w:val="003D4D4B"/>
    <w:rsid w:val="003D4D92"/>
    <w:rsid w:val="003D4DDA"/>
    <w:rsid w:val="003D5038"/>
    <w:rsid w:val="003D50E2"/>
    <w:rsid w:val="003D53CD"/>
    <w:rsid w:val="003D54E4"/>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F29"/>
    <w:rsid w:val="003E1059"/>
    <w:rsid w:val="003E10EF"/>
    <w:rsid w:val="003E141C"/>
    <w:rsid w:val="003E1532"/>
    <w:rsid w:val="003E1561"/>
    <w:rsid w:val="003E1563"/>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98"/>
    <w:rsid w:val="003E65B2"/>
    <w:rsid w:val="003E6B74"/>
    <w:rsid w:val="003E6CD6"/>
    <w:rsid w:val="003E6EF8"/>
    <w:rsid w:val="003E6F21"/>
    <w:rsid w:val="003E708E"/>
    <w:rsid w:val="003E71B7"/>
    <w:rsid w:val="003E7314"/>
    <w:rsid w:val="003E77C3"/>
    <w:rsid w:val="003E7860"/>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AD9"/>
    <w:rsid w:val="003F4C20"/>
    <w:rsid w:val="003F4C6F"/>
    <w:rsid w:val="003F4D43"/>
    <w:rsid w:val="003F4F4E"/>
    <w:rsid w:val="003F54E9"/>
    <w:rsid w:val="003F5585"/>
    <w:rsid w:val="003F565C"/>
    <w:rsid w:val="003F5A10"/>
    <w:rsid w:val="003F5DED"/>
    <w:rsid w:val="003F620C"/>
    <w:rsid w:val="003F6BF6"/>
    <w:rsid w:val="003F6F26"/>
    <w:rsid w:val="003F7199"/>
    <w:rsid w:val="003F73E0"/>
    <w:rsid w:val="003F749F"/>
    <w:rsid w:val="003F752F"/>
    <w:rsid w:val="003F76F8"/>
    <w:rsid w:val="003F7720"/>
    <w:rsid w:val="003F795B"/>
    <w:rsid w:val="003F79A7"/>
    <w:rsid w:val="003F79D6"/>
    <w:rsid w:val="003F7ACA"/>
    <w:rsid w:val="003F7C03"/>
    <w:rsid w:val="003F7C25"/>
    <w:rsid w:val="00400057"/>
    <w:rsid w:val="0040011E"/>
    <w:rsid w:val="004002C5"/>
    <w:rsid w:val="0040087C"/>
    <w:rsid w:val="004008F3"/>
    <w:rsid w:val="0040097F"/>
    <w:rsid w:val="004009F1"/>
    <w:rsid w:val="00400CB0"/>
    <w:rsid w:val="00400FE0"/>
    <w:rsid w:val="00401160"/>
    <w:rsid w:val="004012CD"/>
    <w:rsid w:val="00401531"/>
    <w:rsid w:val="0040195F"/>
    <w:rsid w:val="00402077"/>
    <w:rsid w:val="0040208C"/>
    <w:rsid w:val="00402281"/>
    <w:rsid w:val="0040246C"/>
    <w:rsid w:val="004028E4"/>
    <w:rsid w:val="00402A07"/>
    <w:rsid w:val="00402AE3"/>
    <w:rsid w:val="00402C61"/>
    <w:rsid w:val="00402C8E"/>
    <w:rsid w:val="00402D99"/>
    <w:rsid w:val="0040308F"/>
    <w:rsid w:val="004032D5"/>
    <w:rsid w:val="0040352F"/>
    <w:rsid w:val="004036C6"/>
    <w:rsid w:val="00403A5D"/>
    <w:rsid w:val="00403D04"/>
    <w:rsid w:val="00403E57"/>
    <w:rsid w:val="00403FA1"/>
    <w:rsid w:val="00404100"/>
    <w:rsid w:val="00404217"/>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EFA"/>
    <w:rsid w:val="00407F1A"/>
    <w:rsid w:val="00410047"/>
    <w:rsid w:val="00410598"/>
    <w:rsid w:val="00410826"/>
    <w:rsid w:val="004108C6"/>
    <w:rsid w:val="00410997"/>
    <w:rsid w:val="004109F3"/>
    <w:rsid w:val="00410A79"/>
    <w:rsid w:val="00410E0E"/>
    <w:rsid w:val="00411181"/>
    <w:rsid w:val="004113B3"/>
    <w:rsid w:val="00411419"/>
    <w:rsid w:val="00411434"/>
    <w:rsid w:val="00411497"/>
    <w:rsid w:val="00411800"/>
    <w:rsid w:val="00411954"/>
    <w:rsid w:val="00411A69"/>
    <w:rsid w:val="00411E31"/>
    <w:rsid w:val="004120A0"/>
    <w:rsid w:val="00412819"/>
    <w:rsid w:val="00412940"/>
    <w:rsid w:val="00412B7F"/>
    <w:rsid w:val="00412C4F"/>
    <w:rsid w:val="00412D85"/>
    <w:rsid w:val="00412F79"/>
    <w:rsid w:val="0041322A"/>
    <w:rsid w:val="004133DA"/>
    <w:rsid w:val="00413796"/>
    <w:rsid w:val="00413892"/>
    <w:rsid w:val="0041397D"/>
    <w:rsid w:val="00413D05"/>
    <w:rsid w:val="00414011"/>
    <w:rsid w:val="0041412D"/>
    <w:rsid w:val="0041461E"/>
    <w:rsid w:val="004146F1"/>
    <w:rsid w:val="004146F6"/>
    <w:rsid w:val="004146F9"/>
    <w:rsid w:val="00414B3F"/>
    <w:rsid w:val="00414D7F"/>
    <w:rsid w:val="0041509C"/>
    <w:rsid w:val="0041549D"/>
    <w:rsid w:val="004155F3"/>
    <w:rsid w:val="00415648"/>
    <w:rsid w:val="00415766"/>
    <w:rsid w:val="004157E7"/>
    <w:rsid w:val="00415831"/>
    <w:rsid w:val="00415CCB"/>
    <w:rsid w:val="00415E4C"/>
    <w:rsid w:val="004160D8"/>
    <w:rsid w:val="00416115"/>
    <w:rsid w:val="0041636C"/>
    <w:rsid w:val="004163AC"/>
    <w:rsid w:val="0041650C"/>
    <w:rsid w:val="00416723"/>
    <w:rsid w:val="00416A88"/>
    <w:rsid w:val="00416F06"/>
    <w:rsid w:val="00416F4E"/>
    <w:rsid w:val="00417257"/>
    <w:rsid w:val="004172D7"/>
    <w:rsid w:val="00417ACB"/>
    <w:rsid w:val="00417DC5"/>
    <w:rsid w:val="00417FE1"/>
    <w:rsid w:val="00420049"/>
    <w:rsid w:val="004201B4"/>
    <w:rsid w:val="0042036A"/>
    <w:rsid w:val="00420599"/>
    <w:rsid w:val="004212F2"/>
    <w:rsid w:val="004214FE"/>
    <w:rsid w:val="00421629"/>
    <w:rsid w:val="00421789"/>
    <w:rsid w:val="0042191C"/>
    <w:rsid w:val="00421A2B"/>
    <w:rsid w:val="00421CE7"/>
    <w:rsid w:val="004221D0"/>
    <w:rsid w:val="004222FC"/>
    <w:rsid w:val="00422478"/>
    <w:rsid w:val="004224B4"/>
    <w:rsid w:val="0042251F"/>
    <w:rsid w:val="004227B7"/>
    <w:rsid w:val="00422AC5"/>
    <w:rsid w:val="00422D25"/>
    <w:rsid w:val="004230A8"/>
    <w:rsid w:val="004231C3"/>
    <w:rsid w:val="004236D5"/>
    <w:rsid w:val="0042371A"/>
    <w:rsid w:val="00423854"/>
    <w:rsid w:val="00423A39"/>
    <w:rsid w:val="00424109"/>
    <w:rsid w:val="004241B5"/>
    <w:rsid w:val="004241B8"/>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BB"/>
    <w:rsid w:val="0042615B"/>
    <w:rsid w:val="00426313"/>
    <w:rsid w:val="0042635C"/>
    <w:rsid w:val="00426393"/>
    <w:rsid w:val="004264CB"/>
    <w:rsid w:val="004264EA"/>
    <w:rsid w:val="00426587"/>
    <w:rsid w:val="00426889"/>
    <w:rsid w:val="004270D7"/>
    <w:rsid w:val="004270ED"/>
    <w:rsid w:val="004270EF"/>
    <w:rsid w:val="00427365"/>
    <w:rsid w:val="0042748B"/>
    <w:rsid w:val="00427518"/>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3B8"/>
    <w:rsid w:val="00432489"/>
    <w:rsid w:val="0043264C"/>
    <w:rsid w:val="004326F8"/>
    <w:rsid w:val="00432D2B"/>
    <w:rsid w:val="0043310A"/>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CE1"/>
    <w:rsid w:val="00437E69"/>
    <w:rsid w:val="0044018B"/>
    <w:rsid w:val="00440538"/>
    <w:rsid w:val="00440B83"/>
    <w:rsid w:val="00440CF2"/>
    <w:rsid w:val="00440E77"/>
    <w:rsid w:val="00440ED5"/>
    <w:rsid w:val="00440F69"/>
    <w:rsid w:val="0044152E"/>
    <w:rsid w:val="00441581"/>
    <w:rsid w:val="00441585"/>
    <w:rsid w:val="004416FA"/>
    <w:rsid w:val="0044170A"/>
    <w:rsid w:val="004418E3"/>
    <w:rsid w:val="00441AD7"/>
    <w:rsid w:val="00441C1C"/>
    <w:rsid w:val="00441C69"/>
    <w:rsid w:val="00441CA0"/>
    <w:rsid w:val="00441DF4"/>
    <w:rsid w:val="004424AA"/>
    <w:rsid w:val="00442625"/>
    <w:rsid w:val="0044279B"/>
    <w:rsid w:val="004428F3"/>
    <w:rsid w:val="00442956"/>
    <w:rsid w:val="00442B16"/>
    <w:rsid w:val="00442C31"/>
    <w:rsid w:val="00442CBC"/>
    <w:rsid w:val="00442FE8"/>
    <w:rsid w:val="0044308E"/>
    <w:rsid w:val="004431E9"/>
    <w:rsid w:val="004433E1"/>
    <w:rsid w:val="004433F0"/>
    <w:rsid w:val="00443531"/>
    <w:rsid w:val="0044355F"/>
    <w:rsid w:val="004438F4"/>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90"/>
    <w:rsid w:val="00447AC2"/>
    <w:rsid w:val="00447AD9"/>
    <w:rsid w:val="00447D31"/>
    <w:rsid w:val="00447DA8"/>
    <w:rsid w:val="00447DAC"/>
    <w:rsid w:val="00447EA6"/>
    <w:rsid w:val="004501A1"/>
    <w:rsid w:val="004503D0"/>
    <w:rsid w:val="00450404"/>
    <w:rsid w:val="00450597"/>
    <w:rsid w:val="004507B3"/>
    <w:rsid w:val="00450936"/>
    <w:rsid w:val="00450F91"/>
    <w:rsid w:val="00451327"/>
    <w:rsid w:val="00451B16"/>
    <w:rsid w:val="00451F64"/>
    <w:rsid w:val="0045201A"/>
    <w:rsid w:val="0045202E"/>
    <w:rsid w:val="00452446"/>
    <w:rsid w:val="004527C8"/>
    <w:rsid w:val="00452C09"/>
    <w:rsid w:val="00452C19"/>
    <w:rsid w:val="00453048"/>
    <w:rsid w:val="0045311D"/>
    <w:rsid w:val="00453412"/>
    <w:rsid w:val="004534EB"/>
    <w:rsid w:val="004535F6"/>
    <w:rsid w:val="004536D0"/>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AD6"/>
    <w:rsid w:val="00456E48"/>
    <w:rsid w:val="00456FEA"/>
    <w:rsid w:val="004572DC"/>
    <w:rsid w:val="00457538"/>
    <w:rsid w:val="00457828"/>
    <w:rsid w:val="00457851"/>
    <w:rsid w:val="00457ECF"/>
    <w:rsid w:val="00457FAF"/>
    <w:rsid w:val="00457FB2"/>
    <w:rsid w:val="0046019C"/>
    <w:rsid w:val="004601B3"/>
    <w:rsid w:val="0046031E"/>
    <w:rsid w:val="00460B2B"/>
    <w:rsid w:val="00460B97"/>
    <w:rsid w:val="004610EA"/>
    <w:rsid w:val="004615C8"/>
    <w:rsid w:val="00461889"/>
    <w:rsid w:val="0046188A"/>
    <w:rsid w:val="004619AD"/>
    <w:rsid w:val="00461A2F"/>
    <w:rsid w:val="00461C88"/>
    <w:rsid w:val="00461F6E"/>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1C5"/>
    <w:rsid w:val="00466423"/>
    <w:rsid w:val="00466747"/>
    <w:rsid w:val="00466D71"/>
    <w:rsid w:val="00466D8C"/>
    <w:rsid w:val="00467076"/>
    <w:rsid w:val="004671D8"/>
    <w:rsid w:val="00467386"/>
    <w:rsid w:val="004673E6"/>
    <w:rsid w:val="0046742B"/>
    <w:rsid w:val="004676B4"/>
    <w:rsid w:val="0046796D"/>
    <w:rsid w:val="00467BBC"/>
    <w:rsid w:val="004705B2"/>
    <w:rsid w:val="0047071D"/>
    <w:rsid w:val="00470765"/>
    <w:rsid w:val="00470ABA"/>
    <w:rsid w:val="00470BC9"/>
    <w:rsid w:val="00470C65"/>
    <w:rsid w:val="00470C76"/>
    <w:rsid w:val="00470F05"/>
    <w:rsid w:val="00471026"/>
    <w:rsid w:val="004710DD"/>
    <w:rsid w:val="004715E6"/>
    <w:rsid w:val="004716EF"/>
    <w:rsid w:val="00471D32"/>
    <w:rsid w:val="004721FC"/>
    <w:rsid w:val="004722AD"/>
    <w:rsid w:val="00472424"/>
    <w:rsid w:val="00472555"/>
    <w:rsid w:val="0047263F"/>
    <w:rsid w:val="00472799"/>
    <w:rsid w:val="004729CE"/>
    <w:rsid w:val="00472A3F"/>
    <w:rsid w:val="00473015"/>
    <w:rsid w:val="0047356C"/>
    <w:rsid w:val="004737E2"/>
    <w:rsid w:val="0047388C"/>
    <w:rsid w:val="004738D4"/>
    <w:rsid w:val="00473959"/>
    <w:rsid w:val="00473F18"/>
    <w:rsid w:val="0047411B"/>
    <w:rsid w:val="004742EB"/>
    <w:rsid w:val="0047439E"/>
    <w:rsid w:val="004746D6"/>
    <w:rsid w:val="00474728"/>
    <w:rsid w:val="00474872"/>
    <w:rsid w:val="00474CBF"/>
    <w:rsid w:val="00474D17"/>
    <w:rsid w:val="00474DB0"/>
    <w:rsid w:val="004750CC"/>
    <w:rsid w:val="004752E5"/>
    <w:rsid w:val="004752F7"/>
    <w:rsid w:val="0047553E"/>
    <w:rsid w:val="0047562A"/>
    <w:rsid w:val="00475675"/>
    <w:rsid w:val="0047578D"/>
    <w:rsid w:val="004759D5"/>
    <w:rsid w:val="00475B84"/>
    <w:rsid w:val="00475C41"/>
    <w:rsid w:val="00475D83"/>
    <w:rsid w:val="0047602D"/>
    <w:rsid w:val="004760FB"/>
    <w:rsid w:val="00476238"/>
    <w:rsid w:val="004768DC"/>
    <w:rsid w:val="004768DF"/>
    <w:rsid w:val="00476B8A"/>
    <w:rsid w:val="00476F10"/>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BE1"/>
    <w:rsid w:val="00480F9E"/>
    <w:rsid w:val="00481027"/>
    <w:rsid w:val="00481448"/>
    <w:rsid w:val="004814A4"/>
    <w:rsid w:val="004814D8"/>
    <w:rsid w:val="00481760"/>
    <w:rsid w:val="004817CC"/>
    <w:rsid w:val="00481BC6"/>
    <w:rsid w:val="00481E2E"/>
    <w:rsid w:val="00481E35"/>
    <w:rsid w:val="004820AA"/>
    <w:rsid w:val="004820E7"/>
    <w:rsid w:val="00482366"/>
    <w:rsid w:val="0048273A"/>
    <w:rsid w:val="00482761"/>
    <w:rsid w:val="004829A6"/>
    <w:rsid w:val="00482D91"/>
    <w:rsid w:val="00482DC9"/>
    <w:rsid w:val="00482DFE"/>
    <w:rsid w:val="00482F96"/>
    <w:rsid w:val="004831AF"/>
    <w:rsid w:val="0048350B"/>
    <w:rsid w:val="00483544"/>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F24"/>
    <w:rsid w:val="00486110"/>
    <w:rsid w:val="0048617F"/>
    <w:rsid w:val="00486184"/>
    <w:rsid w:val="004865AA"/>
    <w:rsid w:val="0048677C"/>
    <w:rsid w:val="0048678D"/>
    <w:rsid w:val="004868CD"/>
    <w:rsid w:val="00486980"/>
    <w:rsid w:val="00486A2B"/>
    <w:rsid w:val="0048721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9D9"/>
    <w:rsid w:val="00497BBA"/>
    <w:rsid w:val="00497D2D"/>
    <w:rsid w:val="00497D4D"/>
    <w:rsid w:val="004A0010"/>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9D"/>
    <w:rsid w:val="004A1EC8"/>
    <w:rsid w:val="004A1F1E"/>
    <w:rsid w:val="004A1F55"/>
    <w:rsid w:val="004A209C"/>
    <w:rsid w:val="004A21C0"/>
    <w:rsid w:val="004A22A3"/>
    <w:rsid w:val="004A242B"/>
    <w:rsid w:val="004A2471"/>
    <w:rsid w:val="004A25BB"/>
    <w:rsid w:val="004A2A43"/>
    <w:rsid w:val="004A2D38"/>
    <w:rsid w:val="004A2E18"/>
    <w:rsid w:val="004A350B"/>
    <w:rsid w:val="004A351F"/>
    <w:rsid w:val="004A37DB"/>
    <w:rsid w:val="004A3F42"/>
    <w:rsid w:val="004A40F7"/>
    <w:rsid w:val="004A4717"/>
    <w:rsid w:val="004A48D9"/>
    <w:rsid w:val="004A4A7D"/>
    <w:rsid w:val="004A4CA5"/>
    <w:rsid w:val="004A4FD7"/>
    <w:rsid w:val="004A5E8D"/>
    <w:rsid w:val="004A611B"/>
    <w:rsid w:val="004A61E8"/>
    <w:rsid w:val="004A6391"/>
    <w:rsid w:val="004A6660"/>
    <w:rsid w:val="004A6688"/>
    <w:rsid w:val="004A6BBA"/>
    <w:rsid w:val="004A720A"/>
    <w:rsid w:val="004A722F"/>
    <w:rsid w:val="004A7322"/>
    <w:rsid w:val="004A7648"/>
    <w:rsid w:val="004A7BD7"/>
    <w:rsid w:val="004A7C6B"/>
    <w:rsid w:val="004A7D05"/>
    <w:rsid w:val="004A7DFA"/>
    <w:rsid w:val="004B047D"/>
    <w:rsid w:val="004B04E8"/>
    <w:rsid w:val="004B052C"/>
    <w:rsid w:val="004B058C"/>
    <w:rsid w:val="004B09A8"/>
    <w:rsid w:val="004B0A4A"/>
    <w:rsid w:val="004B0E8A"/>
    <w:rsid w:val="004B1151"/>
    <w:rsid w:val="004B1627"/>
    <w:rsid w:val="004B1791"/>
    <w:rsid w:val="004B1841"/>
    <w:rsid w:val="004B1B06"/>
    <w:rsid w:val="004B1CBC"/>
    <w:rsid w:val="004B20B4"/>
    <w:rsid w:val="004B2154"/>
    <w:rsid w:val="004B2649"/>
    <w:rsid w:val="004B27BC"/>
    <w:rsid w:val="004B2A67"/>
    <w:rsid w:val="004B2E07"/>
    <w:rsid w:val="004B2E6A"/>
    <w:rsid w:val="004B2E71"/>
    <w:rsid w:val="004B2F4C"/>
    <w:rsid w:val="004B331D"/>
    <w:rsid w:val="004B348F"/>
    <w:rsid w:val="004B34DF"/>
    <w:rsid w:val="004B3548"/>
    <w:rsid w:val="004B378F"/>
    <w:rsid w:val="004B3992"/>
    <w:rsid w:val="004B413D"/>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87E"/>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D9"/>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BE"/>
    <w:rsid w:val="004C5E15"/>
    <w:rsid w:val="004C5E63"/>
    <w:rsid w:val="004C60F7"/>
    <w:rsid w:val="004C6383"/>
    <w:rsid w:val="004C638E"/>
    <w:rsid w:val="004C6433"/>
    <w:rsid w:val="004C6504"/>
    <w:rsid w:val="004C68CF"/>
    <w:rsid w:val="004C6D9A"/>
    <w:rsid w:val="004C72BB"/>
    <w:rsid w:val="004C73D1"/>
    <w:rsid w:val="004C756C"/>
    <w:rsid w:val="004C77F4"/>
    <w:rsid w:val="004C7A4E"/>
    <w:rsid w:val="004C7C99"/>
    <w:rsid w:val="004C7E63"/>
    <w:rsid w:val="004D00B4"/>
    <w:rsid w:val="004D0251"/>
    <w:rsid w:val="004D0477"/>
    <w:rsid w:val="004D0543"/>
    <w:rsid w:val="004D07F3"/>
    <w:rsid w:val="004D0921"/>
    <w:rsid w:val="004D0AF5"/>
    <w:rsid w:val="004D0F2C"/>
    <w:rsid w:val="004D0FEA"/>
    <w:rsid w:val="004D10CC"/>
    <w:rsid w:val="004D1121"/>
    <w:rsid w:val="004D118D"/>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9"/>
    <w:rsid w:val="004D670E"/>
    <w:rsid w:val="004D676D"/>
    <w:rsid w:val="004D6807"/>
    <w:rsid w:val="004D684E"/>
    <w:rsid w:val="004D6AB3"/>
    <w:rsid w:val="004D6C65"/>
    <w:rsid w:val="004D6CF1"/>
    <w:rsid w:val="004D6DB5"/>
    <w:rsid w:val="004D6DF7"/>
    <w:rsid w:val="004D738A"/>
    <w:rsid w:val="004D77D6"/>
    <w:rsid w:val="004D7857"/>
    <w:rsid w:val="004D786D"/>
    <w:rsid w:val="004D7872"/>
    <w:rsid w:val="004D7B53"/>
    <w:rsid w:val="004D7D40"/>
    <w:rsid w:val="004D7EE7"/>
    <w:rsid w:val="004D7FF7"/>
    <w:rsid w:val="004E03D7"/>
    <w:rsid w:val="004E070A"/>
    <w:rsid w:val="004E0788"/>
    <w:rsid w:val="004E0868"/>
    <w:rsid w:val="004E0975"/>
    <w:rsid w:val="004E0DC7"/>
    <w:rsid w:val="004E117A"/>
    <w:rsid w:val="004E1182"/>
    <w:rsid w:val="004E13B1"/>
    <w:rsid w:val="004E155D"/>
    <w:rsid w:val="004E1741"/>
    <w:rsid w:val="004E188D"/>
    <w:rsid w:val="004E1AD1"/>
    <w:rsid w:val="004E1E94"/>
    <w:rsid w:val="004E1EAB"/>
    <w:rsid w:val="004E1FA8"/>
    <w:rsid w:val="004E1FB7"/>
    <w:rsid w:val="004E1FDD"/>
    <w:rsid w:val="004E2053"/>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AB7"/>
    <w:rsid w:val="004E4B58"/>
    <w:rsid w:val="004E4C70"/>
    <w:rsid w:val="004E4D5E"/>
    <w:rsid w:val="004E4D78"/>
    <w:rsid w:val="004E4F57"/>
    <w:rsid w:val="004E5163"/>
    <w:rsid w:val="004E51D2"/>
    <w:rsid w:val="004E5640"/>
    <w:rsid w:val="004E586A"/>
    <w:rsid w:val="004E59B9"/>
    <w:rsid w:val="004E59BB"/>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5AC"/>
    <w:rsid w:val="004F082E"/>
    <w:rsid w:val="004F0A26"/>
    <w:rsid w:val="004F0C0F"/>
    <w:rsid w:val="004F11A5"/>
    <w:rsid w:val="004F1373"/>
    <w:rsid w:val="004F1417"/>
    <w:rsid w:val="004F1745"/>
    <w:rsid w:val="004F1CD8"/>
    <w:rsid w:val="004F1EF6"/>
    <w:rsid w:val="004F1EFD"/>
    <w:rsid w:val="004F2149"/>
    <w:rsid w:val="004F24BA"/>
    <w:rsid w:val="004F250E"/>
    <w:rsid w:val="004F2774"/>
    <w:rsid w:val="004F28C3"/>
    <w:rsid w:val="004F327C"/>
    <w:rsid w:val="004F33AE"/>
    <w:rsid w:val="004F377C"/>
    <w:rsid w:val="004F387C"/>
    <w:rsid w:val="004F3981"/>
    <w:rsid w:val="004F3B37"/>
    <w:rsid w:val="004F3C4E"/>
    <w:rsid w:val="004F3E6B"/>
    <w:rsid w:val="004F3F31"/>
    <w:rsid w:val="004F40A2"/>
    <w:rsid w:val="004F42FB"/>
    <w:rsid w:val="004F44B9"/>
    <w:rsid w:val="004F46B5"/>
    <w:rsid w:val="004F46B8"/>
    <w:rsid w:val="004F4993"/>
    <w:rsid w:val="004F4B5D"/>
    <w:rsid w:val="004F4CA4"/>
    <w:rsid w:val="004F4CD8"/>
    <w:rsid w:val="004F4D91"/>
    <w:rsid w:val="004F4F97"/>
    <w:rsid w:val="004F512F"/>
    <w:rsid w:val="004F5449"/>
    <w:rsid w:val="004F5541"/>
    <w:rsid w:val="004F561B"/>
    <w:rsid w:val="004F58C6"/>
    <w:rsid w:val="004F5C8D"/>
    <w:rsid w:val="004F5F1E"/>
    <w:rsid w:val="004F62DD"/>
    <w:rsid w:val="004F692A"/>
    <w:rsid w:val="004F6B9D"/>
    <w:rsid w:val="004F6EE9"/>
    <w:rsid w:val="004F71B9"/>
    <w:rsid w:val="004F7230"/>
    <w:rsid w:val="004F7424"/>
    <w:rsid w:val="004F7648"/>
    <w:rsid w:val="004F772C"/>
    <w:rsid w:val="004F77E8"/>
    <w:rsid w:val="004F77F5"/>
    <w:rsid w:val="004F7A9E"/>
    <w:rsid w:val="004F7F29"/>
    <w:rsid w:val="004F7F8A"/>
    <w:rsid w:val="00500058"/>
    <w:rsid w:val="005002CF"/>
    <w:rsid w:val="0050031E"/>
    <w:rsid w:val="005003EC"/>
    <w:rsid w:val="00500434"/>
    <w:rsid w:val="00500883"/>
    <w:rsid w:val="00500942"/>
    <w:rsid w:val="00500C40"/>
    <w:rsid w:val="00500D47"/>
    <w:rsid w:val="00500D60"/>
    <w:rsid w:val="00500DD8"/>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3D5"/>
    <w:rsid w:val="00503469"/>
    <w:rsid w:val="005037BC"/>
    <w:rsid w:val="00503939"/>
    <w:rsid w:val="005039E4"/>
    <w:rsid w:val="00503A1F"/>
    <w:rsid w:val="00503ACB"/>
    <w:rsid w:val="00503D58"/>
    <w:rsid w:val="0050404B"/>
    <w:rsid w:val="005041C1"/>
    <w:rsid w:val="00504293"/>
    <w:rsid w:val="005042B0"/>
    <w:rsid w:val="00504442"/>
    <w:rsid w:val="00504B89"/>
    <w:rsid w:val="00504C7B"/>
    <w:rsid w:val="00504F22"/>
    <w:rsid w:val="00504FBC"/>
    <w:rsid w:val="005052AD"/>
    <w:rsid w:val="005053F2"/>
    <w:rsid w:val="0050549D"/>
    <w:rsid w:val="00505669"/>
    <w:rsid w:val="00505C74"/>
    <w:rsid w:val="00506030"/>
    <w:rsid w:val="00506377"/>
    <w:rsid w:val="00506429"/>
    <w:rsid w:val="005066E6"/>
    <w:rsid w:val="00506801"/>
    <w:rsid w:val="005069D8"/>
    <w:rsid w:val="00506B31"/>
    <w:rsid w:val="00506D00"/>
    <w:rsid w:val="00506D1E"/>
    <w:rsid w:val="00506E3E"/>
    <w:rsid w:val="005070BD"/>
    <w:rsid w:val="00507207"/>
    <w:rsid w:val="005075FC"/>
    <w:rsid w:val="00507729"/>
    <w:rsid w:val="00507A2D"/>
    <w:rsid w:val="00507DDE"/>
    <w:rsid w:val="0051003B"/>
    <w:rsid w:val="0051021A"/>
    <w:rsid w:val="005104A1"/>
    <w:rsid w:val="0051056E"/>
    <w:rsid w:val="005106E1"/>
    <w:rsid w:val="005109EC"/>
    <w:rsid w:val="00510A9A"/>
    <w:rsid w:val="00510C57"/>
    <w:rsid w:val="00511085"/>
    <w:rsid w:val="0051137F"/>
    <w:rsid w:val="00511406"/>
    <w:rsid w:val="005114C9"/>
    <w:rsid w:val="005118E1"/>
    <w:rsid w:val="00511B97"/>
    <w:rsid w:val="00511BB2"/>
    <w:rsid w:val="00511DF2"/>
    <w:rsid w:val="0051201F"/>
    <w:rsid w:val="0051208F"/>
    <w:rsid w:val="0051211A"/>
    <w:rsid w:val="005121F5"/>
    <w:rsid w:val="00512657"/>
    <w:rsid w:val="0051269A"/>
    <w:rsid w:val="005129D9"/>
    <w:rsid w:val="00512CBD"/>
    <w:rsid w:val="00512DE5"/>
    <w:rsid w:val="0051326A"/>
    <w:rsid w:val="00513371"/>
    <w:rsid w:val="0051344B"/>
    <w:rsid w:val="005135D3"/>
    <w:rsid w:val="005135D5"/>
    <w:rsid w:val="0051371F"/>
    <w:rsid w:val="00513E97"/>
    <w:rsid w:val="00514141"/>
    <w:rsid w:val="00514180"/>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4AF"/>
    <w:rsid w:val="00517683"/>
    <w:rsid w:val="005178BC"/>
    <w:rsid w:val="005179DD"/>
    <w:rsid w:val="00517B65"/>
    <w:rsid w:val="00517D38"/>
    <w:rsid w:val="00517D92"/>
    <w:rsid w:val="00517FA0"/>
    <w:rsid w:val="0052002A"/>
    <w:rsid w:val="005200A8"/>
    <w:rsid w:val="005202E1"/>
    <w:rsid w:val="005203AF"/>
    <w:rsid w:val="005203B0"/>
    <w:rsid w:val="00520539"/>
    <w:rsid w:val="005206D0"/>
    <w:rsid w:val="0052078F"/>
    <w:rsid w:val="00521248"/>
    <w:rsid w:val="00521254"/>
    <w:rsid w:val="005221D5"/>
    <w:rsid w:val="00522246"/>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4BD"/>
    <w:rsid w:val="005237F2"/>
    <w:rsid w:val="0052398D"/>
    <w:rsid w:val="005239EC"/>
    <w:rsid w:val="00523ADE"/>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964"/>
    <w:rsid w:val="00525A65"/>
    <w:rsid w:val="00525B07"/>
    <w:rsid w:val="00525B8D"/>
    <w:rsid w:val="00525DE0"/>
    <w:rsid w:val="00525FEB"/>
    <w:rsid w:val="005262DF"/>
    <w:rsid w:val="005263ED"/>
    <w:rsid w:val="00526495"/>
    <w:rsid w:val="005264DA"/>
    <w:rsid w:val="005266E2"/>
    <w:rsid w:val="00526F8C"/>
    <w:rsid w:val="00527501"/>
    <w:rsid w:val="0052764B"/>
    <w:rsid w:val="0052786F"/>
    <w:rsid w:val="0052788B"/>
    <w:rsid w:val="00527FD9"/>
    <w:rsid w:val="00530104"/>
    <w:rsid w:val="00530187"/>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B2"/>
    <w:rsid w:val="0053256D"/>
    <w:rsid w:val="0053264B"/>
    <w:rsid w:val="005327A9"/>
    <w:rsid w:val="00532E4C"/>
    <w:rsid w:val="00533013"/>
    <w:rsid w:val="005332AD"/>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72C"/>
    <w:rsid w:val="00536A19"/>
    <w:rsid w:val="00536A63"/>
    <w:rsid w:val="00536B7E"/>
    <w:rsid w:val="00536D4F"/>
    <w:rsid w:val="0053737D"/>
    <w:rsid w:val="0053767C"/>
    <w:rsid w:val="00537770"/>
    <w:rsid w:val="005377BC"/>
    <w:rsid w:val="00537BA6"/>
    <w:rsid w:val="00537C34"/>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F24"/>
    <w:rsid w:val="00542FD0"/>
    <w:rsid w:val="00543721"/>
    <w:rsid w:val="005438B3"/>
    <w:rsid w:val="005439BC"/>
    <w:rsid w:val="00543A3F"/>
    <w:rsid w:val="00543B36"/>
    <w:rsid w:val="00543ED9"/>
    <w:rsid w:val="00544064"/>
    <w:rsid w:val="005440C4"/>
    <w:rsid w:val="00544203"/>
    <w:rsid w:val="005446F2"/>
    <w:rsid w:val="005446F4"/>
    <w:rsid w:val="0054470B"/>
    <w:rsid w:val="00544819"/>
    <w:rsid w:val="00544973"/>
    <w:rsid w:val="005449CE"/>
    <w:rsid w:val="005449D7"/>
    <w:rsid w:val="00544BA8"/>
    <w:rsid w:val="00544D3A"/>
    <w:rsid w:val="00544FA6"/>
    <w:rsid w:val="0054538D"/>
    <w:rsid w:val="00545478"/>
    <w:rsid w:val="005456CA"/>
    <w:rsid w:val="00545892"/>
    <w:rsid w:val="00545B47"/>
    <w:rsid w:val="00545CDA"/>
    <w:rsid w:val="00545D00"/>
    <w:rsid w:val="00546081"/>
    <w:rsid w:val="005460BF"/>
    <w:rsid w:val="00546113"/>
    <w:rsid w:val="00546594"/>
    <w:rsid w:val="005465C0"/>
    <w:rsid w:val="00546761"/>
    <w:rsid w:val="005469AE"/>
    <w:rsid w:val="00546D3E"/>
    <w:rsid w:val="00546D81"/>
    <w:rsid w:val="00546D87"/>
    <w:rsid w:val="00546E06"/>
    <w:rsid w:val="00546F69"/>
    <w:rsid w:val="00546FAF"/>
    <w:rsid w:val="005475BB"/>
    <w:rsid w:val="0054790F"/>
    <w:rsid w:val="00547C9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C65"/>
    <w:rsid w:val="00554D41"/>
    <w:rsid w:val="00554D82"/>
    <w:rsid w:val="00554F29"/>
    <w:rsid w:val="00555020"/>
    <w:rsid w:val="00555096"/>
    <w:rsid w:val="0055510D"/>
    <w:rsid w:val="00555204"/>
    <w:rsid w:val="0055570C"/>
    <w:rsid w:val="0055574E"/>
    <w:rsid w:val="00555D1B"/>
    <w:rsid w:val="005562E4"/>
    <w:rsid w:val="005564C2"/>
    <w:rsid w:val="00556537"/>
    <w:rsid w:val="0055685F"/>
    <w:rsid w:val="00556AC8"/>
    <w:rsid w:val="00556BC8"/>
    <w:rsid w:val="005576BD"/>
    <w:rsid w:val="00557714"/>
    <w:rsid w:val="005578A0"/>
    <w:rsid w:val="005578B6"/>
    <w:rsid w:val="00557F28"/>
    <w:rsid w:val="00557F34"/>
    <w:rsid w:val="00560040"/>
    <w:rsid w:val="005602C6"/>
    <w:rsid w:val="005603E5"/>
    <w:rsid w:val="0056048D"/>
    <w:rsid w:val="005605DA"/>
    <w:rsid w:val="00560892"/>
    <w:rsid w:val="005609C1"/>
    <w:rsid w:val="00560A26"/>
    <w:rsid w:val="00560A79"/>
    <w:rsid w:val="00560BF8"/>
    <w:rsid w:val="00560C31"/>
    <w:rsid w:val="00560D20"/>
    <w:rsid w:val="00560E2D"/>
    <w:rsid w:val="00561024"/>
    <w:rsid w:val="00561106"/>
    <w:rsid w:val="0056117E"/>
    <w:rsid w:val="005613F1"/>
    <w:rsid w:val="005614F3"/>
    <w:rsid w:val="00561771"/>
    <w:rsid w:val="00561893"/>
    <w:rsid w:val="00561BD8"/>
    <w:rsid w:val="00561C4F"/>
    <w:rsid w:val="00561E48"/>
    <w:rsid w:val="00562067"/>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C51"/>
    <w:rsid w:val="00566C94"/>
    <w:rsid w:val="00566D13"/>
    <w:rsid w:val="00566E7D"/>
    <w:rsid w:val="005670AE"/>
    <w:rsid w:val="00567117"/>
    <w:rsid w:val="00567135"/>
    <w:rsid w:val="005671E6"/>
    <w:rsid w:val="005675C9"/>
    <w:rsid w:val="005677BF"/>
    <w:rsid w:val="00567D55"/>
    <w:rsid w:val="00567FFE"/>
    <w:rsid w:val="005703A6"/>
    <w:rsid w:val="005703D9"/>
    <w:rsid w:val="005705C8"/>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ECB"/>
    <w:rsid w:val="00576F59"/>
    <w:rsid w:val="00576FE1"/>
    <w:rsid w:val="005773A3"/>
    <w:rsid w:val="005776C3"/>
    <w:rsid w:val="00577767"/>
    <w:rsid w:val="00577D68"/>
    <w:rsid w:val="00580214"/>
    <w:rsid w:val="005804DF"/>
    <w:rsid w:val="0058052B"/>
    <w:rsid w:val="0058077A"/>
    <w:rsid w:val="005807E0"/>
    <w:rsid w:val="00580D10"/>
    <w:rsid w:val="00580D3F"/>
    <w:rsid w:val="005816DD"/>
    <w:rsid w:val="0058198F"/>
    <w:rsid w:val="00581D92"/>
    <w:rsid w:val="00581DF2"/>
    <w:rsid w:val="0058218D"/>
    <w:rsid w:val="00582321"/>
    <w:rsid w:val="0058238E"/>
    <w:rsid w:val="00582638"/>
    <w:rsid w:val="00582969"/>
    <w:rsid w:val="00582E9D"/>
    <w:rsid w:val="00582EE5"/>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5138"/>
    <w:rsid w:val="00585452"/>
    <w:rsid w:val="005859F0"/>
    <w:rsid w:val="00585ABE"/>
    <w:rsid w:val="00585AE5"/>
    <w:rsid w:val="00585ECD"/>
    <w:rsid w:val="00586065"/>
    <w:rsid w:val="005861C0"/>
    <w:rsid w:val="0058623A"/>
    <w:rsid w:val="0058636B"/>
    <w:rsid w:val="005863B7"/>
    <w:rsid w:val="005865F0"/>
    <w:rsid w:val="0058663A"/>
    <w:rsid w:val="0058672E"/>
    <w:rsid w:val="0058675C"/>
    <w:rsid w:val="00586940"/>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9DD"/>
    <w:rsid w:val="00590B69"/>
    <w:rsid w:val="005911B8"/>
    <w:rsid w:val="005911CF"/>
    <w:rsid w:val="00591351"/>
    <w:rsid w:val="00591673"/>
    <w:rsid w:val="00591804"/>
    <w:rsid w:val="0059181E"/>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61A"/>
    <w:rsid w:val="00596634"/>
    <w:rsid w:val="00596B33"/>
    <w:rsid w:val="0059711B"/>
    <w:rsid w:val="005977F0"/>
    <w:rsid w:val="00597CFE"/>
    <w:rsid w:val="00597E2E"/>
    <w:rsid w:val="005A0121"/>
    <w:rsid w:val="005A0224"/>
    <w:rsid w:val="005A02D7"/>
    <w:rsid w:val="005A0767"/>
    <w:rsid w:val="005A09E9"/>
    <w:rsid w:val="005A0C23"/>
    <w:rsid w:val="005A0DA9"/>
    <w:rsid w:val="005A0F92"/>
    <w:rsid w:val="005A1011"/>
    <w:rsid w:val="005A10EA"/>
    <w:rsid w:val="005A1324"/>
    <w:rsid w:val="005A17DD"/>
    <w:rsid w:val="005A1B08"/>
    <w:rsid w:val="005A1BAF"/>
    <w:rsid w:val="005A1CBE"/>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F48"/>
    <w:rsid w:val="005A61BA"/>
    <w:rsid w:val="005A641B"/>
    <w:rsid w:val="005A64AB"/>
    <w:rsid w:val="005A678E"/>
    <w:rsid w:val="005A690B"/>
    <w:rsid w:val="005A6953"/>
    <w:rsid w:val="005A6CED"/>
    <w:rsid w:val="005A6E6F"/>
    <w:rsid w:val="005A738F"/>
    <w:rsid w:val="005A739D"/>
    <w:rsid w:val="005A74F0"/>
    <w:rsid w:val="005A7A58"/>
    <w:rsid w:val="005A7A78"/>
    <w:rsid w:val="005A7BD8"/>
    <w:rsid w:val="005A7FEF"/>
    <w:rsid w:val="005B013E"/>
    <w:rsid w:val="005B0590"/>
    <w:rsid w:val="005B07F6"/>
    <w:rsid w:val="005B0A85"/>
    <w:rsid w:val="005B0AF6"/>
    <w:rsid w:val="005B130F"/>
    <w:rsid w:val="005B1410"/>
    <w:rsid w:val="005B154E"/>
    <w:rsid w:val="005B1801"/>
    <w:rsid w:val="005B19D7"/>
    <w:rsid w:val="005B19E2"/>
    <w:rsid w:val="005B1FAB"/>
    <w:rsid w:val="005B202A"/>
    <w:rsid w:val="005B2203"/>
    <w:rsid w:val="005B2331"/>
    <w:rsid w:val="005B2E9A"/>
    <w:rsid w:val="005B34AE"/>
    <w:rsid w:val="005B3876"/>
    <w:rsid w:val="005B3985"/>
    <w:rsid w:val="005B3D1A"/>
    <w:rsid w:val="005B3F16"/>
    <w:rsid w:val="005B3F86"/>
    <w:rsid w:val="005B4000"/>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5EFC"/>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5E0"/>
    <w:rsid w:val="005C0846"/>
    <w:rsid w:val="005C0970"/>
    <w:rsid w:val="005C0A11"/>
    <w:rsid w:val="005C0DF7"/>
    <w:rsid w:val="005C116E"/>
    <w:rsid w:val="005C130A"/>
    <w:rsid w:val="005C1814"/>
    <w:rsid w:val="005C183E"/>
    <w:rsid w:val="005C19B8"/>
    <w:rsid w:val="005C1E13"/>
    <w:rsid w:val="005C1F00"/>
    <w:rsid w:val="005C1FD8"/>
    <w:rsid w:val="005C2313"/>
    <w:rsid w:val="005C24C2"/>
    <w:rsid w:val="005C257E"/>
    <w:rsid w:val="005C26A3"/>
    <w:rsid w:val="005C2B3F"/>
    <w:rsid w:val="005C2BAF"/>
    <w:rsid w:val="005C2BE4"/>
    <w:rsid w:val="005C3431"/>
    <w:rsid w:val="005C3883"/>
    <w:rsid w:val="005C38BF"/>
    <w:rsid w:val="005C404E"/>
    <w:rsid w:val="005C44C0"/>
    <w:rsid w:val="005C49C9"/>
    <w:rsid w:val="005C4D4A"/>
    <w:rsid w:val="005C4D87"/>
    <w:rsid w:val="005C4E71"/>
    <w:rsid w:val="005C4FD7"/>
    <w:rsid w:val="005C5001"/>
    <w:rsid w:val="005C519A"/>
    <w:rsid w:val="005C51E5"/>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D4"/>
    <w:rsid w:val="005C71FE"/>
    <w:rsid w:val="005C7203"/>
    <w:rsid w:val="005C7DA3"/>
    <w:rsid w:val="005C7F5F"/>
    <w:rsid w:val="005D00B0"/>
    <w:rsid w:val="005D0147"/>
    <w:rsid w:val="005D0259"/>
    <w:rsid w:val="005D054D"/>
    <w:rsid w:val="005D068F"/>
    <w:rsid w:val="005D06A4"/>
    <w:rsid w:val="005D07CD"/>
    <w:rsid w:val="005D0AD2"/>
    <w:rsid w:val="005D124C"/>
    <w:rsid w:val="005D1261"/>
    <w:rsid w:val="005D13C6"/>
    <w:rsid w:val="005D1761"/>
    <w:rsid w:val="005D182F"/>
    <w:rsid w:val="005D18A3"/>
    <w:rsid w:val="005D198E"/>
    <w:rsid w:val="005D1CDB"/>
    <w:rsid w:val="005D1D2A"/>
    <w:rsid w:val="005D1E3F"/>
    <w:rsid w:val="005D1F71"/>
    <w:rsid w:val="005D1FAC"/>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7EF"/>
    <w:rsid w:val="005D5E6D"/>
    <w:rsid w:val="005D6112"/>
    <w:rsid w:val="005D614C"/>
    <w:rsid w:val="005D61F6"/>
    <w:rsid w:val="005D67BC"/>
    <w:rsid w:val="005D687C"/>
    <w:rsid w:val="005D691A"/>
    <w:rsid w:val="005D6AF5"/>
    <w:rsid w:val="005D6AF6"/>
    <w:rsid w:val="005D6C24"/>
    <w:rsid w:val="005D6DC8"/>
    <w:rsid w:val="005D6F58"/>
    <w:rsid w:val="005D7029"/>
    <w:rsid w:val="005D70BB"/>
    <w:rsid w:val="005D7412"/>
    <w:rsid w:val="005D7DB8"/>
    <w:rsid w:val="005D7EC1"/>
    <w:rsid w:val="005D7F24"/>
    <w:rsid w:val="005E00E8"/>
    <w:rsid w:val="005E02AD"/>
    <w:rsid w:val="005E03EA"/>
    <w:rsid w:val="005E053C"/>
    <w:rsid w:val="005E0776"/>
    <w:rsid w:val="005E0A74"/>
    <w:rsid w:val="005E0AB1"/>
    <w:rsid w:val="005E0AD7"/>
    <w:rsid w:val="005E0B15"/>
    <w:rsid w:val="005E0C18"/>
    <w:rsid w:val="005E0C3F"/>
    <w:rsid w:val="005E0D63"/>
    <w:rsid w:val="005E0DBE"/>
    <w:rsid w:val="005E0FC4"/>
    <w:rsid w:val="005E0FF0"/>
    <w:rsid w:val="005E1526"/>
    <w:rsid w:val="005E173F"/>
    <w:rsid w:val="005E1A10"/>
    <w:rsid w:val="005E1B70"/>
    <w:rsid w:val="005E1BC8"/>
    <w:rsid w:val="005E2045"/>
    <w:rsid w:val="005E25AC"/>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EC0"/>
    <w:rsid w:val="005E4F87"/>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74C"/>
    <w:rsid w:val="005F07F3"/>
    <w:rsid w:val="005F08EB"/>
    <w:rsid w:val="005F0A7E"/>
    <w:rsid w:val="005F1094"/>
    <w:rsid w:val="005F128F"/>
    <w:rsid w:val="005F16CC"/>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1E"/>
    <w:rsid w:val="005F3DAE"/>
    <w:rsid w:val="005F3F9E"/>
    <w:rsid w:val="005F43A7"/>
    <w:rsid w:val="005F44C8"/>
    <w:rsid w:val="005F44F4"/>
    <w:rsid w:val="005F45D2"/>
    <w:rsid w:val="005F47E4"/>
    <w:rsid w:val="005F4A3B"/>
    <w:rsid w:val="005F4A5E"/>
    <w:rsid w:val="005F4AF7"/>
    <w:rsid w:val="005F4D18"/>
    <w:rsid w:val="005F5016"/>
    <w:rsid w:val="005F53B6"/>
    <w:rsid w:val="005F54F7"/>
    <w:rsid w:val="005F594A"/>
    <w:rsid w:val="005F5973"/>
    <w:rsid w:val="005F5A25"/>
    <w:rsid w:val="005F5ADC"/>
    <w:rsid w:val="005F5D6C"/>
    <w:rsid w:val="005F6021"/>
    <w:rsid w:val="005F61F9"/>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A4"/>
    <w:rsid w:val="00600EE0"/>
    <w:rsid w:val="0060105C"/>
    <w:rsid w:val="00601122"/>
    <w:rsid w:val="0060114F"/>
    <w:rsid w:val="00601261"/>
    <w:rsid w:val="006012CE"/>
    <w:rsid w:val="006014F3"/>
    <w:rsid w:val="006014FB"/>
    <w:rsid w:val="0060155B"/>
    <w:rsid w:val="006015D8"/>
    <w:rsid w:val="00601803"/>
    <w:rsid w:val="00601E50"/>
    <w:rsid w:val="00602078"/>
    <w:rsid w:val="006025BA"/>
    <w:rsid w:val="00602790"/>
    <w:rsid w:val="00602A48"/>
    <w:rsid w:val="00602A94"/>
    <w:rsid w:val="0060312E"/>
    <w:rsid w:val="00603236"/>
    <w:rsid w:val="006032B4"/>
    <w:rsid w:val="00603495"/>
    <w:rsid w:val="00603906"/>
    <w:rsid w:val="00603A8A"/>
    <w:rsid w:val="00603D44"/>
    <w:rsid w:val="00603D99"/>
    <w:rsid w:val="00603FCD"/>
    <w:rsid w:val="0060407A"/>
    <w:rsid w:val="00604219"/>
    <w:rsid w:val="00604590"/>
    <w:rsid w:val="0060461C"/>
    <w:rsid w:val="0060471B"/>
    <w:rsid w:val="00604BB5"/>
    <w:rsid w:val="00604D42"/>
    <w:rsid w:val="0060508D"/>
    <w:rsid w:val="0060518F"/>
    <w:rsid w:val="006053FB"/>
    <w:rsid w:val="0060540D"/>
    <w:rsid w:val="00605412"/>
    <w:rsid w:val="00605509"/>
    <w:rsid w:val="00605560"/>
    <w:rsid w:val="00605694"/>
    <w:rsid w:val="00605E96"/>
    <w:rsid w:val="00605F08"/>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798"/>
    <w:rsid w:val="006118A4"/>
    <w:rsid w:val="006118CD"/>
    <w:rsid w:val="00611A2F"/>
    <w:rsid w:val="00611B23"/>
    <w:rsid w:val="00611BF3"/>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BDC"/>
    <w:rsid w:val="00613C21"/>
    <w:rsid w:val="00613DA6"/>
    <w:rsid w:val="00613EF4"/>
    <w:rsid w:val="00614062"/>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60A3"/>
    <w:rsid w:val="006163D5"/>
    <w:rsid w:val="00616472"/>
    <w:rsid w:val="00616592"/>
    <w:rsid w:val="00616811"/>
    <w:rsid w:val="00616F1D"/>
    <w:rsid w:val="006177DA"/>
    <w:rsid w:val="006179F1"/>
    <w:rsid w:val="00617EE4"/>
    <w:rsid w:val="00617F24"/>
    <w:rsid w:val="00617FA8"/>
    <w:rsid w:val="00617FB7"/>
    <w:rsid w:val="0062004B"/>
    <w:rsid w:val="006201CD"/>
    <w:rsid w:val="00620289"/>
    <w:rsid w:val="00620332"/>
    <w:rsid w:val="00620458"/>
    <w:rsid w:val="006206D7"/>
    <w:rsid w:val="00620FEC"/>
    <w:rsid w:val="00621538"/>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731"/>
    <w:rsid w:val="006247A1"/>
    <w:rsid w:val="0062491C"/>
    <w:rsid w:val="00624B4A"/>
    <w:rsid w:val="00624C58"/>
    <w:rsid w:val="00624E1A"/>
    <w:rsid w:val="00625280"/>
    <w:rsid w:val="006252DC"/>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63D"/>
    <w:rsid w:val="0062668A"/>
    <w:rsid w:val="0062675D"/>
    <w:rsid w:val="00626763"/>
    <w:rsid w:val="00626A55"/>
    <w:rsid w:val="00626C67"/>
    <w:rsid w:val="00626D10"/>
    <w:rsid w:val="00626D58"/>
    <w:rsid w:val="0062712C"/>
    <w:rsid w:val="006272B6"/>
    <w:rsid w:val="00627484"/>
    <w:rsid w:val="00627488"/>
    <w:rsid w:val="0062758E"/>
    <w:rsid w:val="00627843"/>
    <w:rsid w:val="00627999"/>
    <w:rsid w:val="00627AA9"/>
    <w:rsid w:val="00627C84"/>
    <w:rsid w:val="00627EBE"/>
    <w:rsid w:val="00627F5B"/>
    <w:rsid w:val="00627FB9"/>
    <w:rsid w:val="00630264"/>
    <w:rsid w:val="006303E0"/>
    <w:rsid w:val="0063047E"/>
    <w:rsid w:val="00630482"/>
    <w:rsid w:val="00630837"/>
    <w:rsid w:val="006308AA"/>
    <w:rsid w:val="006308E1"/>
    <w:rsid w:val="00630E0E"/>
    <w:rsid w:val="00630E27"/>
    <w:rsid w:val="00630EAB"/>
    <w:rsid w:val="0063170B"/>
    <w:rsid w:val="006319BE"/>
    <w:rsid w:val="00631C36"/>
    <w:rsid w:val="00631F62"/>
    <w:rsid w:val="00631F7D"/>
    <w:rsid w:val="00632007"/>
    <w:rsid w:val="00632D0E"/>
    <w:rsid w:val="00632DD7"/>
    <w:rsid w:val="00632DEF"/>
    <w:rsid w:val="00632E04"/>
    <w:rsid w:val="00632FC3"/>
    <w:rsid w:val="0063314C"/>
    <w:rsid w:val="006332BC"/>
    <w:rsid w:val="0063369D"/>
    <w:rsid w:val="006336A4"/>
    <w:rsid w:val="00633872"/>
    <w:rsid w:val="00633879"/>
    <w:rsid w:val="00633898"/>
    <w:rsid w:val="00633A17"/>
    <w:rsid w:val="00633BAF"/>
    <w:rsid w:val="00633DBB"/>
    <w:rsid w:val="00633F36"/>
    <w:rsid w:val="0063452F"/>
    <w:rsid w:val="00634A30"/>
    <w:rsid w:val="00634A9A"/>
    <w:rsid w:val="00634B4D"/>
    <w:rsid w:val="00634C8A"/>
    <w:rsid w:val="00634D85"/>
    <w:rsid w:val="00634F6E"/>
    <w:rsid w:val="00635076"/>
    <w:rsid w:val="006350DB"/>
    <w:rsid w:val="00635624"/>
    <w:rsid w:val="00635A6A"/>
    <w:rsid w:val="00635E82"/>
    <w:rsid w:val="00635E99"/>
    <w:rsid w:val="00635F46"/>
    <w:rsid w:val="00636161"/>
    <w:rsid w:val="0063643F"/>
    <w:rsid w:val="00636655"/>
    <w:rsid w:val="006369EF"/>
    <w:rsid w:val="00636A5E"/>
    <w:rsid w:val="00636C93"/>
    <w:rsid w:val="00636DD0"/>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F67"/>
    <w:rsid w:val="00645070"/>
    <w:rsid w:val="006450C7"/>
    <w:rsid w:val="0064516D"/>
    <w:rsid w:val="00645365"/>
    <w:rsid w:val="00645481"/>
    <w:rsid w:val="006455BB"/>
    <w:rsid w:val="00645667"/>
    <w:rsid w:val="0064591D"/>
    <w:rsid w:val="00645AC2"/>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3165"/>
    <w:rsid w:val="006536E6"/>
    <w:rsid w:val="00653C0B"/>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51"/>
    <w:rsid w:val="006578DB"/>
    <w:rsid w:val="0065797C"/>
    <w:rsid w:val="00657C34"/>
    <w:rsid w:val="00657DF3"/>
    <w:rsid w:val="00657F16"/>
    <w:rsid w:val="0066056C"/>
    <w:rsid w:val="006609AF"/>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C8"/>
    <w:rsid w:val="00666B24"/>
    <w:rsid w:val="00666B64"/>
    <w:rsid w:val="006670B8"/>
    <w:rsid w:val="006672E9"/>
    <w:rsid w:val="0066741B"/>
    <w:rsid w:val="006674E5"/>
    <w:rsid w:val="006677F6"/>
    <w:rsid w:val="006677FF"/>
    <w:rsid w:val="0066782D"/>
    <w:rsid w:val="00667AD1"/>
    <w:rsid w:val="00667AEE"/>
    <w:rsid w:val="00667C55"/>
    <w:rsid w:val="00667DED"/>
    <w:rsid w:val="00667F15"/>
    <w:rsid w:val="0067054D"/>
    <w:rsid w:val="0067056B"/>
    <w:rsid w:val="0067059C"/>
    <w:rsid w:val="006705EB"/>
    <w:rsid w:val="00670945"/>
    <w:rsid w:val="00670B76"/>
    <w:rsid w:val="00670C18"/>
    <w:rsid w:val="00670C35"/>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7A0"/>
    <w:rsid w:val="00673B48"/>
    <w:rsid w:val="00673D79"/>
    <w:rsid w:val="00673DDC"/>
    <w:rsid w:val="00674179"/>
    <w:rsid w:val="006742BB"/>
    <w:rsid w:val="006742F9"/>
    <w:rsid w:val="006743FC"/>
    <w:rsid w:val="00674495"/>
    <w:rsid w:val="006747D7"/>
    <w:rsid w:val="0067493F"/>
    <w:rsid w:val="00674B65"/>
    <w:rsid w:val="00674DEF"/>
    <w:rsid w:val="0067516C"/>
    <w:rsid w:val="006751BD"/>
    <w:rsid w:val="00675471"/>
    <w:rsid w:val="006754C4"/>
    <w:rsid w:val="00675706"/>
    <w:rsid w:val="006759D0"/>
    <w:rsid w:val="00675C78"/>
    <w:rsid w:val="00675E43"/>
    <w:rsid w:val="0067606C"/>
    <w:rsid w:val="006766BC"/>
    <w:rsid w:val="006767DE"/>
    <w:rsid w:val="00676CF9"/>
    <w:rsid w:val="00677000"/>
    <w:rsid w:val="0067724A"/>
    <w:rsid w:val="0067767C"/>
    <w:rsid w:val="00677931"/>
    <w:rsid w:val="00677955"/>
    <w:rsid w:val="0068042B"/>
    <w:rsid w:val="006806CE"/>
    <w:rsid w:val="00680848"/>
    <w:rsid w:val="006809EB"/>
    <w:rsid w:val="00680A53"/>
    <w:rsid w:val="00681145"/>
    <w:rsid w:val="006812D7"/>
    <w:rsid w:val="0068138E"/>
    <w:rsid w:val="006813A5"/>
    <w:rsid w:val="0068157D"/>
    <w:rsid w:val="006816DD"/>
    <w:rsid w:val="0068172F"/>
    <w:rsid w:val="00681750"/>
    <w:rsid w:val="00681D76"/>
    <w:rsid w:val="00681EA7"/>
    <w:rsid w:val="00682485"/>
    <w:rsid w:val="006824C5"/>
    <w:rsid w:val="00682764"/>
    <w:rsid w:val="00682771"/>
    <w:rsid w:val="00682849"/>
    <w:rsid w:val="00682ACD"/>
    <w:rsid w:val="00682DEC"/>
    <w:rsid w:val="0068315B"/>
    <w:rsid w:val="00683215"/>
    <w:rsid w:val="006834BA"/>
    <w:rsid w:val="00683559"/>
    <w:rsid w:val="0068362B"/>
    <w:rsid w:val="0068363C"/>
    <w:rsid w:val="006836E3"/>
    <w:rsid w:val="00683A7D"/>
    <w:rsid w:val="00683C0A"/>
    <w:rsid w:val="00684237"/>
    <w:rsid w:val="00684260"/>
    <w:rsid w:val="006844DA"/>
    <w:rsid w:val="006845A1"/>
    <w:rsid w:val="006845D9"/>
    <w:rsid w:val="00684E02"/>
    <w:rsid w:val="00684E4C"/>
    <w:rsid w:val="00685148"/>
    <w:rsid w:val="0068530C"/>
    <w:rsid w:val="00685401"/>
    <w:rsid w:val="00685490"/>
    <w:rsid w:val="00685581"/>
    <w:rsid w:val="0068566B"/>
    <w:rsid w:val="006858D3"/>
    <w:rsid w:val="00685A2A"/>
    <w:rsid w:val="00685AA9"/>
    <w:rsid w:val="00685DB9"/>
    <w:rsid w:val="00685F12"/>
    <w:rsid w:val="00685FDC"/>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DEF"/>
    <w:rsid w:val="006930C1"/>
    <w:rsid w:val="00693249"/>
    <w:rsid w:val="006933C5"/>
    <w:rsid w:val="0069341E"/>
    <w:rsid w:val="0069362C"/>
    <w:rsid w:val="00693787"/>
    <w:rsid w:val="00693936"/>
    <w:rsid w:val="00693E67"/>
    <w:rsid w:val="00694106"/>
    <w:rsid w:val="0069425C"/>
    <w:rsid w:val="00694286"/>
    <w:rsid w:val="006942CA"/>
    <w:rsid w:val="00694438"/>
    <w:rsid w:val="00694DF5"/>
    <w:rsid w:val="00695054"/>
    <w:rsid w:val="0069509D"/>
    <w:rsid w:val="0069519E"/>
    <w:rsid w:val="00695244"/>
    <w:rsid w:val="00695606"/>
    <w:rsid w:val="00695663"/>
    <w:rsid w:val="006959C2"/>
    <w:rsid w:val="00695A39"/>
    <w:rsid w:val="00695C7E"/>
    <w:rsid w:val="00695FF9"/>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505E"/>
    <w:rsid w:val="006A54A6"/>
    <w:rsid w:val="006A5629"/>
    <w:rsid w:val="006A570D"/>
    <w:rsid w:val="006A589E"/>
    <w:rsid w:val="006A5A1B"/>
    <w:rsid w:val="006A5A2E"/>
    <w:rsid w:val="006A5B4C"/>
    <w:rsid w:val="006A5CE4"/>
    <w:rsid w:val="006A5DC8"/>
    <w:rsid w:val="006A5E03"/>
    <w:rsid w:val="006A5F73"/>
    <w:rsid w:val="006A604E"/>
    <w:rsid w:val="006A6371"/>
    <w:rsid w:val="006A63BD"/>
    <w:rsid w:val="006A681F"/>
    <w:rsid w:val="006A68F6"/>
    <w:rsid w:val="006A6AA2"/>
    <w:rsid w:val="006A6CDA"/>
    <w:rsid w:val="006A6E47"/>
    <w:rsid w:val="006A6F13"/>
    <w:rsid w:val="006A72D9"/>
    <w:rsid w:val="006A784C"/>
    <w:rsid w:val="006A78F1"/>
    <w:rsid w:val="006A7997"/>
    <w:rsid w:val="006A7A25"/>
    <w:rsid w:val="006A7A97"/>
    <w:rsid w:val="006A7C5D"/>
    <w:rsid w:val="006A7D26"/>
    <w:rsid w:val="006A7D5D"/>
    <w:rsid w:val="006B0021"/>
    <w:rsid w:val="006B0154"/>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E7B"/>
    <w:rsid w:val="006B21EE"/>
    <w:rsid w:val="006B2346"/>
    <w:rsid w:val="006B2D15"/>
    <w:rsid w:val="006B308B"/>
    <w:rsid w:val="006B3154"/>
    <w:rsid w:val="006B31D6"/>
    <w:rsid w:val="006B329A"/>
    <w:rsid w:val="006B33A0"/>
    <w:rsid w:val="006B33DB"/>
    <w:rsid w:val="006B34E1"/>
    <w:rsid w:val="006B3641"/>
    <w:rsid w:val="006B382C"/>
    <w:rsid w:val="006B3CEE"/>
    <w:rsid w:val="006B3E3D"/>
    <w:rsid w:val="006B3EE3"/>
    <w:rsid w:val="006B3FAE"/>
    <w:rsid w:val="006B4419"/>
    <w:rsid w:val="006B4800"/>
    <w:rsid w:val="006B4FE8"/>
    <w:rsid w:val="006B4FFA"/>
    <w:rsid w:val="006B5032"/>
    <w:rsid w:val="006B52BF"/>
    <w:rsid w:val="006B53EC"/>
    <w:rsid w:val="006B53EE"/>
    <w:rsid w:val="006B58A6"/>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A4"/>
    <w:rsid w:val="006C2EA8"/>
    <w:rsid w:val="006C311A"/>
    <w:rsid w:val="006C3296"/>
    <w:rsid w:val="006C33FE"/>
    <w:rsid w:val="006C3C77"/>
    <w:rsid w:val="006C3F92"/>
    <w:rsid w:val="006C41FF"/>
    <w:rsid w:val="006C4201"/>
    <w:rsid w:val="006C4240"/>
    <w:rsid w:val="006C42D9"/>
    <w:rsid w:val="006C4437"/>
    <w:rsid w:val="006C44A1"/>
    <w:rsid w:val="006C459D"/>
    <w:rsid w:val="006C4662"/>
    <w:rsid w:val="006C497D"/>
    <w:rsid w:val="006C5027"/>
    <w:rsid w:val="006C5225"/>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6F0"/>
    <w:rsid w:val="006D07A6"/>
    <w:rsid w:val="006D083D"/>
    <w:rsid w:val="006D0B43"/>
    <w:rsid w:val="006D0CB6"/>
    <w:rsid w:val="006D15B0"/>
    <w:rsid w:val="006D1C0A"/>
    <w:rsid w:val="006D1CAD"/>
    <w:rsid w:val="006D2A86"/>
    <w:rsid w:val="006D2C65"/>
    <w:rsid w:val="006D3046"/>
    <w:rsid w:val="006D314B"/>
    <w:rsid w:val="006D3218"/>
    <w:rsid w:val="006D3249"/>
    <w:rsid w:val="006D32A0"/>
    <w:rsid w:val="006D34D9"/>
    <w:rsid w:val="006D3728"/>
    <w:rsid w:val="006D386E"/>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B4"/>
    <w:rsid w:val="006D7B92"/>
    <w:rsid w:val="006D7BB3"/>
    <w:rsid w:val="006D7D38"/>
    <w:rsid w:val="006D7DAE"/>
    <w:rsid w:val="006D7E9C"/>
    <w:rsid w:val="006E01F9"/>
    <w:rsid w:val="006E02F5"/>
    <w:rsid w:val="006E0324"/>
    <w:rsid w:val="006E034D"/>
    <w:rsid w:val="006E0A1E"/>
    <w:rsid w:val="006E0F34"/>
    <w:rsid w:val="006E0F45"/>
    <w:rsid w:val="006E1057"/>
    <w:rsid w:val="006E12E5"/>
    <w:rsid w:val="006E15C3"/>
    <w:rsid w:val="006E18B9"/>
    <w:rsid w:val="006E1AE9"/>
    <w:rsid w:val="006E1AF8"/>
    <w:rsid w:val="006E1CC2"/>
    <w:rsid w:val="006E1E96"/>
    <w:rsid w:val="006E22B5"/>
    <w:rsid w:val="006E23F3"/>
    <w:rsid w:val="006E2476"/>
    <w:rsid w:val="006E24CF"/>
    <w:rsid w:val="006E2734"/>
    <w:rsid w:val="006E2849"/>
    <w:rsid w:val="006E28CC"/>
    <w:rsid w:val="006E2A5B"/>
    <w:rsid w:val="006E2AC5"/>
    <w:rsid w:val="006E2ADF"/>
    <w:rsid w:val="006E2BC2"/>
    <w:rsid w:val="006E2E25"/>
    <w:rsid w:val="006E2E8E"/>
    <w:rsid w:val="006E2F0E"/>
    <w:rsid w:val="006E322F"/>
    <w:rsid w:val="006E36B1"/>
    <w:rsid w:val="006E371A"/>
    <w:rsid w:val="006E37AB"/>
    <w:rsid w:val="006E37D5"/>
    <w:rsid w:val="006E399A"/>
    <w:rsid w:val="006E3ABA"/>
    <w:rsid w:val="006E3F27"/>
    <w:rsid w:val="006E3F6D"/>
    <w:rsid w:val="006E3F6F"/>
    <w:rsid w:val="006E3FFC"/>
    <w:rsid w:val="006E40B0"/>
    <w:rsid w:val="006E44DD"/>
    <w:rsid w:val="006E470D"/>
    <w:rsid w:val="006E4B13"/>
    <w:rsid w:val="006E4C1B"/>
    <w:rsid w:val="006E4D3F"/>
    <w:rsid w:val="006E4E0C"/>
    <w:rsid w:val="006E4E9F"/>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F3"/>
    <w:rsid w:val="006F3AAD"/>
    <w:rsid w:val="006F3B78"/>
    <w:rsid w:val="006F3B9D"/>
    <w:rsid w:val="006F3F6A"/>
    <w:rsid w:val="006F40F6"/>
    <w:rsid w:val="006F43CF"/>
    <w:rsid w:val="006F4801"/>
    <w:rsid w:val="006F4B24"/>
    <w:rsid w:val="006F4C7D"/>
    <w:rsid w:val="006F4F4C"/>
    <w:rsid w:val="006F4FD0"/>
    <w:rsid w:val="006F558E"/>
    <w:rsid w:val="006F57FC"/>
    <w:rsid w:val="006F5A47"/>
    <w:rsid w:val="006F5AD7"/>
    <w:rsid w:val="006F5AF9"/>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AC2"/>
    <w:rsid w:val="00701C15"/>
    <w:rsid w:val="00701E21"/>
    <w:rsid w:val="00701F70"/>
    <w:rsid w:val="00701F7C"/>
    <w:rsid w:val="0070219F"/>
    <w:rsid w:val="0070226C"/>
    <w:rsid w:val="00702D4D"/>
    <w:rsid w:val="0070301F"/>
    <w:rsid w:val="00703245"/>
    <w:rsid w:val="007036E1"/>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5C7"/>
    <w:rsid w:val="0070569E"/>
    <w:rsid w:val="00705756"/>
    <w:rsid w:val="00705A85"/>
    <w:rsid w:val="00705C77"/>
    <w:rsid w:val="00705FEA"/>
    <w:rsid w:val="00706071"/>
    <w:rsid w:val="0070635B"/>
    <w:rsid w:val="007065C9"/>
    <w:rsid w:val="00706730"/>
    <w:rsid w:val="00706974"/>
    <w:rsid w:val="00706D72"/>
    <w:rsid w:val="00706DE8"/>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10BF"/>
    <w:rsid w:val="007113D1"/>
    <w:rsid w:val="0071160B"/>
    <w:rsid w:val="007119EA"/>
    <w:rsid w:val="00711BB0"/>
    <w:rsid w:val="00711BE9"/>
    <w:rsid w:val="00711D3D"/>
    <w:rsid w:val="0071219F"/>
    <w:rsid w:val="00712378"/>
    <w:rsid w:val="00712BC4"/>
    <w:rsid w:val="00712C66"/>
    <w:rsid w:val="00712E9B"/>
    <w:rsid w:val="00712F92"/>
    <w:rsid w:val="0071303A"/>
    <w:rsid w:val="00713F0C"/>
    <w:rsid w:val="00713F6F"/>
    <w:rsid w:val="00713FA4"/>
    <w:rsid w:val="007140BB"/>
    <w:rsid w:val="007144E5"/>
    <w:rsid w:val="007147F1"/>
    <w:rsid w:val="0071484F"/>
    <w:rsid w:val="00714AE4"/>
    <w:rsid w:val="00714C6A"/>
    <w:rsid w:val="007151C2"/>
    <w:rsid w:val="00715631"/>
    <w:rsid w:val="0071566D"/>
    <w:rsid w:val="0071569E"/>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64F"/>
    <w:rsid w:val="0071783B"/>
    <w:rsid w:val="0071788F"/>
    <w:rsid w:val="00717C49"/>
    <w:rsid w:val="00720332"/>
    <w:rsid w:val="00720587"/>
    <w:rsid w:val="007207CD"/>
    <w:rsid w:val="0072093F"/>
    <w:rsid w:val="0072097B"/>
    <w:rsid w:val="00720BF3"/>
    <w:rsid w:val="00720C40"/>
    <w:rsid w:val="00720D09"/>
    <w:rsid w:val="00720E7B"/>
    <w:rsid w:val="00721517"/>
    <w:rsid w:val="0072175B"/>
    <w:rsid w:val="00721768"/>
    <w:rsid w:val="00721877"/>
    <w:rsid w:val="007219BC"/>
    <w:rsid w:val="00721A05"/>
    <w:rsid w:val="00721ABC"/>
    <w:rsid w:val="00721E2B"/>
    <w:rsid w:val="00721FDF"/>
    <w:rsid w:val="0072201B"/>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4087"/>
    <w:rsid w:val="007240A9"/>
    <w:rsid w:val="007240DE"/>
    <w:rsid w:val="007240F3"/>
    <w:rsid w:val="00724195"/>
    <w:rsid w:val="007242C2"/>
    <w:rsid w:val="007244C7"/>
    <w:rsid w:val="007244EE"/>
    <w:rsid w:val="00724550"/>
    <w:rsid w:val="007250D5"/>
    <w:rsid w:val="007254EC"/>
    <w:rsid w:val="00725692"/>
    <w:rsid w:val="00725E8B"/>
    <w:rsid w:val="00725F09"/>
    <w:rsid w:val="00725F90"/>
    <w:rsid w:val="0072675D"/>
    <w:rsid w:val="00726932"/>
    <w:rsid w:val="00726D05"/>
    <w:rsid w:val="00726F7C"/>
    <w:rsid w:val="007271E0"/>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1197"/>
    <w:rsid w:val="0074135F"/>
    <w:rsid w:val="007416ED"/>
    <w:rsid w:val="00741799"/>
    <w:rsid w:val="007419FE"/>
    <w:rsid w:val="00741EB8"/>
    <w:rsid w:val="0074240D"/>
    <w:rsid w:val="007425F9"/>
    <w:rsid w:val="00742793"/>
    <w:rsid w:val="007429DE"/>
    <w:rsid w:val="00742C96"/>
    <w:rsid w:val="00742F81"/>
    <w:rsid w:val="0074301E"/>
    <w:rsid w:val="0074326E"/>
    <w:rsid w:val="0074336F"/>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C7"/>
    <w:rsid w:val="00745619"/>
    <w:rsid w:val="00745AD8"/>
    <w:rsid w:val="00745BB6"/>
    <w:rsid w:val="00745CA6"/>
    <w:rsid w:val="00745CAC"/>
    <w:rsid w:val="00745D28"/>
    <w:rsid w:val="00746150"/>
    <w:rsid w:val="00746287"/>
    <w:rsid w:val="00746457"/>
    <w:rsid w:val="00746762"/>
    <w:rsid w:val="00746AD2"/>
    <w:rsid w:val="00746AF7"/>
    <w:rsid w:val="00746C59"/>
    <w:rsid w:val="0074705F"/>
    <w:rsid w:val="007475C0"/>
    <w:rsid w:val="007476E4"/>
    <w:rsid w:val="0074780D"/>
    <w:rsid w:val="0074794E"/>
    <w:rsid w:val="00747C5A"/>
    <w:rsid w:val="00750053"/>
    <w:rsid w:val="0075005B"/>
    <w:rsid w:val="0075024E"/>
    <w:rsid w:val="00750654"/>
    <w:rsid w:val="007507A3"/>
    <w:rsid w:val="007507F9"/>
    <w:rsid w:val="0075080A"/>
    <w:rsid w:val="0075087C"/>
    <w:rsid w:val="00750B34"/>
    <w:rsid w:val="00750B5E"/>
    <w:rsid w:val="00750D3E"/>
    <w:rsid w:val="00751123"/>
    <w:rsid w:val="00751180"/>
    <w:rsid w:val="007511F8"/>
    <w:rsid w:val="0075127B"/>
    <w:rsid w:val="00751499"/>
    <w:rsid w:val="00751886"/>
    <w:rsid w:val="0075196F"/>
    <w:rsid w:val="00751CAC"/>
    <w:rsid w:val="00751DFF"/>
    <w:rsid w:val="00752312"/>
    <w:rsid w:val="00752405"/>
    <w:rsid w:val="00752434"/>
    <w:rsid w:val="007524D5"/>
    <w:rsid w:val="0075271A"/>
    <w:rsid w:val="00752ACA"/>
    <w:rsid w:val="00752E5D"/>
    <w:rsid w:val="0075307E"/>
    <w:rsid w:val="00753579"/>
    <w:rsid w:val="00753697"/>
    <w:rsid w:val="007539BC"/>
    <w:rsid w:val="007539D6"/>
    <w:rsid w:val="00753BC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C8D"/>
    <w:rsid w:val="00755CDA"/>
    <w:rsid w:val="00755F81"/>
    <w:rsid w:val="007565B6"/>
    <w:rsid w:val="0075661B"/>
    <w:rsid w:val="00756660"/>
    <w:rsid w:val="00756695"/>
    <w:rsid w:val="00756963"/>
    <w:rsid w:val="00756A8F"/>
    <w:rsid w:val="00756AB1"/>
    <w:rsid w:val="00756B0C"/>
    <w:rsid w:val="00756B2E"/>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B3D"/>
    <w:rsid w:val="00761C5E"/>
    <w:rsid w:val="00761E96"/>
    <w:rsid w:val="00761F28"/>
    <w:rsid w:val="00762062"/>
    <w:rsid w:val="007621E7"/>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F3E"/>
    <w:rsid w:val="0077002A"/>
    <w:rsid w:val="0077004C"/>
    <w:rsid w:val="0077029C"/>
    <w:rsid w:val="007702ED"/>
    <w:rsid w:val="00770A05"/>
    <w:rsid w:val="00770B07"/>
    <w:rsid w:val="00770E2D"/>
    <w:rsid w:val="00771067"/>
    <w:rsid w:val="00771090"/>
    <w:rsid w:val="00771125"/>
    <w:rsid w:val="0077113B"/>
    <w:rsid w:val="0077163F"/>
    <w:rsid w:val="00771797"/>
    <w:rsid w:val="00771871"/>
    <w:rsid w:val="00771990"/>
    <w:rsid w:val="00771F20"/>
    <w:rsid w:val="0077203C"/>
    <w:rsid w:val="00772083"/>
    <w:rsid w:val="0077223A"/>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468"/>
    <w:rsid w:val="0077549A"/>
    <w:rsid w:val="0077555B"/>
    <w:rsid w:val="0077574C"/>
    <w:rsid w:val="007757DF"/>
    <w:rsid w:val="007757EB"/>
    <w:rsid w:val="00775C81"/>
    <w:rsid w:val="00775C84"/>
    <w:rsid w:val="00775FA5"/>
    <w:rsid w:val="0077612F"/>
    <w:rsid w:val="00776143"/>
    <w:rsid w:val="00776172"/>
    <w:rsid w:val="00776292"/>
    <w:rsid w:val="00776315"/>
    <w:rsid w:val="007764D9"/>
    <w:rsid w:val="007767FA"/>
    <w:rsid w:val="0077683D"/>
    <w:rsid w:val="00776BBD"/>
    <w:rsid w:val="00777A2F"/>
    <w:rsid w:val="00777B92"/>
    <w:rsid w:val="00777CBF"/>
    <w:rsid w:val="0078038A"/>
    <w:rsid w:val="00780610"/>
    <w:rsid w:val="007809DA"/>
    <w:rsid w:val="00780E6F"/>
    <w:rsid w:val="00781386"/>
    <w:rsid w:val="00781419"/>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03E"/>
    <w:rsid w:val="00783354"/>
    <w:rsid w:val="0078370E"/>
    <w:rsid w:val="00783827"/>
    <w:rsid w:val="0078389D"/>
    <w:rsid w:val="00783E21"/>
    <w:rsid w:val="00783E9F"/>
    <w:rsid w:val="00783F19"/>
    <w:rsid w:val="0078412D"/>
    <w:rsid w:val="0078477A"/>
    <w:rsid w:val="00784ACE"/>
    <w:rsid w:val="00785004"/>
    <w:rsid w:val="00785053"/>
    <w:rsid w:val="00785243"/>
    <w:rsid w:val="0078598C"/>
    <w:rsid w:val="007862F9"/>
    <w:rsid w:val="00786494"/>
    <w:rsid w:val="007865EF"/>
    <w:rsid w:val="00786979"/>
    <w:rsid w:val="00786B23"/>
    <w:rsid w:val="00786C25"/>
    <w:rsid w:val="00786FE6"/>
    <w:rsid w:val="007871EC"/>
    <w:rsid w:val="00787218"/>
    <w:rsid w:val="00787277"/>
    <w:rsid w:val="00787990"/>
    <w:rsid w:val="00787A41"/>
    <w:rsid w:val="00790010"/>
    <w:rsid w:val="0079012F"/>
    <w:rsid w:val="0079059D"/>
    <w:rsid w:val="00790AF0"/>
    <w:rsid w:val="00790D2A"/>
    <w:rsid w:val="0079121F"/>
    <w:rsid w:val="00791291"/>
    <w:rsid w:val="00791913"/>
    <w:rsid w:val="007919CF"/>
    <w:rsid w:val="00791FF5"/>
    <w:rsid w:val="00792111"/>
    <w:rsid w:val="007923D5"/>
    <w:rsid w:val="007925F3"/>
    <w:rsid w:val="007927F6"/>
    <w:rsid w:val="00792833"/>
    <w:rsid w:val="00792899"/>
    <w:rsid w:val="0079295D"/>
    <w:rsid w:val="00792AFE"/>
    <w:rsid w:val="00792F3F"/>
    <w:rsid w:val="00792FD6"/>
    <w:rsid w:val="00793215"/>
    <w:rsid w:val="00793395"/>
    <w:rsid w:val="007934CB"/>
    <w:rsid w:val="00793513"/>
    <w:rsid w:val="00793722"/>
    <w:rsid w:val="007937A0"/>
    <w:rsid w:val="00793849"/>
    <w:rsid w:val="00793857"/>
    <w:rsid w:val="00793903"/>
    <w:rsid w:val="00793950"/>
    <w:rsid w:val="00793BB8"/>
    <w:rsid w:val="00793C73"/>
    <w:rsid w:val="00793C77"/>
    <w:rsid w:val="007943F4"/>
    <w:rsid w:val="00794464"/>
    <w:rsid w:val="007945AF"/>
    <w:rsid w:val="00794647"/>
    <w:rsid w:val="00794696"/>
    <w:rsid w:val="007946AA"/>
    <w:rsid w:val="007951B3"/>
    <w:rsid w:val="007954A5"/>
    <w:rsid w:val="007954A7"/>
    <w:rsid w:val="00795754"/>
    <w:rsid w:val="007957A7"/>
    <w:rsid w:val="00795805"/>
    <w:rsid w:val="0079594D"/>
    <w:rsid w:val="00795954"/>
    <w:rsid w:val="00795AAD"/>
    <w:rsid w:val="00795B6D"/>
    <w:rsid w:val="00795C3A"/>
    <w:rsid w:val="0079607C"/>
    <w:rsid w:val="0079609F"/>
    <w:rsid w:val="00796197"/>
    <w:rsid w:val="0079650B"/>
    <w:rsid w:val="00796ABF"/>
    <w:rsid w:val="00796C09"/>
    <w:rsid w:val="00796E49"/>
    <w:rsid w:val="00797845"/>
    <w:rsid w:val="007979D9"/>
    <w:rsid w:val="00797A05"/>
    <w:rsid w:val="00797A41"/>
    <w:rsid w:val="00797B80"/>
    <w:rsid w:val="00797CAA"/>
    <w:rsid w:val="00797DCC"/>
    <w:rsid w:val="007A006C"/>
    <w:rsid w:val="007A0301"/>
    <w:rsid w:val="007A03C6"/>
    <w:rsid w:val="007A0476"/>
    <w:rsid w:val="007A08B7"/>
    <w:rsid w:val="007A08F6"/>
    <w:rsid w:val="007A0C4C"/>
    <w:rsid w:val="007A0FB3"/>
    <w:rsid w:val="007A115E"/>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466"/>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BB6"/>
    <w:rsid w:val="007A4CD5"/>
    <w:rsid w:val="007A4E02"/>
    <w:rsid w:val="007A4F1A"/>
    <w:rsid w:val="007A52FF"/>
    <w:rsid w:val="007A579D"/>
    <w:rsid w:val="007A57F1"/>
    <w:rsid w:val="007A5DE7"/>
    <w:rsid w:val="007A5ECD"/>
    <w:rsid w:val="007A6159"/>
    <w:rsid w:val="007A6305"/>
    <w:rsid w:val="007A64DC"/>
    <w:rsid w:val="007A674F"/>
    <w:rsid w:val="007A684A"/>
    <w:rsid w:val="007A690F"/>
    <w:rsid w:val="007A6BA9"/>
    <w:rsid w:val="007A6C9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30CC"/>
    <w:rsid w:val="007B32F1"/>
    <w:rsid w:val="007B365A"/>
    <w:rsid w:val="007B38D0"/>
    <w:rsid w:val="007B3912"/>
    <w:rsid w:val="007B3A5D"/>
    <w:rsid w:val="007B3C64"/>
    <w:rsid w:val="007B3DDF"/>
    <w:rsid w:val="007B3E10"/>
    <w:rsid w:val="007B421D"/>
    <w:rsid w:val="007B462E"/>
    <w:rsid w:val="007B4757"/>
    <w:rsid w:val="007B47C7"/>
    <w:rsid w:val="007B496F"/>
    <w:rsid w:val="007B497E"/>
    <w:rsid w:val="007B4E26"/>
    <w:rsid w:val="007B4F9F"/>
    <w:rsid w:val="007B53E4"/>
    <w:rsid w:val="007B55C0"/>
    <w:rsid w:val="007B5682"/>
    <w:rsid w:val="007B585A"/>
    <w:rsid w:val="007B5AFC"/>
    <w:rsid w:val="007B5B92"/>
    <w:rsid w:val="007B5F52"/>
    <w:rsid w:val="007B6264"/>
    <w:rsid w:val="007B6558"/>
    <w:rsid w:val="007B65E1"/>
    <w:rsid w:val="007B6664"/>
    <w:rsid w:val="007B6A9D"/>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C0010"/>
    <w:rsid w:val="007C0241"/>
    <w:rsid w:val="007C0275"/>
    <w:rsid w:val="007C02CE"/>
    <w:rsid w:val="007C0325"/>
    <w:rsid w:val="007C095F"/>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2257"/>
    <w:rsid w:val="007C2296"/>
    <w:rsid w:val="007C2607"/>
    <w:rsid w:val="007C26B8"/>
    <w:rsid w:val="007C29B0"/>
    <w:rsid w:val="007C2A96"/>
    <w:rsid w:val="007C2CA9"/>
    <w:rsid w:val="007C2D1D"/>
    <w:rsid w:val="007C2D6B"/>
    <w:rsid w:val="007C2E3A"/>
    <w:rsid w:val="007C3176"/>
    <w:rsid w:val="007C31DA"/>
    <w:rsid w:val="007C34DA"/>
    <w:rsid w:val="007C3761"/>
    <w:rsid w:val="007C3782"/>
    <w:rsid w:val="007C3A35"/>
    <w:rsid w:val="007C3BF3"/>
    <w:rsid w:val="007C3DC1"/>
    <w:rsid w:val="007C403C"/>
    <w:rsid w:val="007C4390"/>
    <w:rsid w:val="007C491D"/>
    <w:rsid w:val="007C4AEF"/>
    <w:rsid w:val="007C4CBC"/>
    <w:rsid w:val="007C4F6D"/>
    <w:rsid w:val="007C5420"/>
    <w:rsid w:val="007C57A0"/>
    <w:rsid w:val="007C585C"/>
    <w:rsid w:val="007C591F"/>
    <w:rsid w:val="007C59F0"/>
    <w:rsid w:val="007C5A4D"/>
    <w:rsid w:val="007C5C02"/>
    <w:rsid w:val="007C5DDC"/>
    <w:rsid w:val="007C5ECA"/>
    <w:rsid w:val="007C6104"/>
    <w:rsid w:val="007C642A"/>
    <w:rsid w:val="007C6729"/>
    <w:rsid w:val="007C6843"/>
    <w:rsid w:val="007C68AE"/>
    <w:rsid w:val="007C6DD4"/>
    <w:rsid w:val="007C715D"/>
    <w:rsid w:val="007C727A"/>
    <w:rsid w:val="007C7706"/>
    <w:rsid w:val="007C7714"/>
    <w:rsid w:val="007C7763"/>
    <w:rsid w:val="007C7773"/>
    <w:rsid w:val="007C7B03"/>
    <w:rsid w:val="007D01B0"/>
    <w:rsid w:val="007D029E"/>
    <w:rsid w:val="007D06FC"/>
    <w:rsid w:val="007D07E5"/>
    <w:rsid w:val="007D093F"/>
    <w:rsid w:val="007D0941"/>
    <w:rsid w:val="007D0B01"/>
    <w:rsid w:val="007D0C00"/>
    <w:rsid w:val="007D0D12"/>
    <w:rsid w:val="007D109D"/>
    <w:rsid w:val="007D125F"/>
    <w:rsid w:val="007D127A"/>
    <w:rsid w:val="007D147A"/>
    <w:rsid w:val="007D159F"/>
    <w:rsid w:val="007D19FE"/>
    <w:rsid w:val="007D1A40"/>
    <w:rsid w:val="007D1D7F"/>
    <w:rsid w:val="007D1DA8"/>
    <w:rsid w:val="007D1E62"/>
    <w:rsid w:val="007D1F50"/>
    <w:rsid w:val="007D24C6"/>
    <w:rsid w:val="007D2532"/>
    <w:rsid w:val="007D27B6"/>
    <w:rsid w:val="007D2BA9"/>
    <w:rsid w:val="007D2E71"/>
    <w:rsid w:val="007D302F"/>
    <w:rsid w:val="007D318B"/>
    <w:rsid w:val="007D333A"/>
    <w:rsid w:val="007D3494"/>
    <w:rsid w:val="007D3672"/>
    <w:rsid w:val="007D3774"/>
    <w:rsid w:val="007D39A9"/>
    <w:rsid w:val="007D3C0C"/>
    <w:rsid w:val="007D3C10"/>
    <w:rsid w:val="007D3D0F"/>
    <w:rsid w:val="007D3D4C"/>
    <w:rsid w:val="007D4072"/>
    <w:rsid w:val="007D40B5"/>
    <w:rsid w:val="007D41DC"/>
    <w:rsid w:val="007D492B"/>
    <w:rsid w:val="007D49F6"/>
    <w:rsid w:val="007D4AFE"/>
    <w:rsid w:val="007D4B8A"/>
    <w:rsid w:val="007D52D1"/>
    <w:rsid w:val="007D560A"/>
    <w:rsid w:val="007D5629"/>
    <w:rsid w:val="007D59D8"/>
    <w:rsid w:val="007D5A60"/>
    <w:rsid w:val="007D5E47"/>
    <w:rsid w:val="007D639F"/>
    <w:rsid w:val="007D6468"/>
    <w:rsid w:val="007D665E"/>
    <w:rsid w:val="007D67C7"/>
    <w:rsid w:val="007D688D"/>
    <w:rsid w:val="007D6B5D"/>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8A9"/>
    <w:rsid w:val="007E08DF"/>
    <w:rsid w:val="007E0B1D"/>
    <w:rsid w:val="007E0BBA"/>
    <w:rsid w:val="007E0CEC"/>
    <w:rsid w:val="007E0D54"/>
    <w:rsid w:val="007E10CD"/>
    <w:rsid w:val="007E11C6"/>
    <w:rsid w:val="007E125D"/>
    <w:rsid w:val="007E13B5"/>
    <w:rsid w:val="007E1511"/>
    <w:rsid w:val="007E157F"/>
    <w:rsid w:val="007E163C"/>
    <w:rsid w:val="007E18B2"/>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3C"/>
    <w:rsid w:val="007F1339"/>
    <w:rsid w:val="007F177F"/>
    <w:rsid w:val="007F17C6"/>
    <w:rsid w:val="007F19B4"/>
    <w:rsid w:val="007F1A87"/>
    <w:rsid w:val="007F1C4E"/>
    <w:rsid w:val="007F1CF8"/>
    <w:rsid w:val="007F1E81"/>
    <w:rsid w:val="007F1FD9"/>
    <w:rsid w:val="007F2012"/>
    <w:rsid w:val="007F2060"/>
    <w:rsid w:val="007F22AA"/>
    <w:rsid w:val="007F2324"/>
    <w:rsid w:val="007F2344"/>
    <w:rsid w:val="007F2447"/>
    <w:rsid w:val="007F2469"/>
    <w:rsid w:val="007F24A7"/>
    <w:rsid w:val="007F270F"/>
    <w:rsid w:val="007F287F"/>
    <w:rsid w:val="007F289B"/>
    <w:rsid w:val="007F2A21"/>
    <w:rsid w:val="007F2BF7"/>
    <w:rsid w:val="007F2CAC"/>
    <w:rsid w:val="007F2CC0"/>
    <w:rsid w:val="007F2E3D"/>
    <w:rsid w:val="007F2E9D"/>
    <w:rsid w:val="007F2EC3"/>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B8"/>
    <w:rsid w:val="007F5B3E"/>
    <w:rsid w:val="007F5B63"/>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CE5"/>
    <w:rsid w:val="0080016D"/>
    <w:rsid w:val="00800187"/>
    <w:rsid w:val="008004EE"/>
    <w:rsid w:val="008006D9"/>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E9E"/>
    <w:rsid w:val="00803EB5"/>
    <w:rsid w:val="00803F30"/>
    <w:rsid w:val="00804159"/>
    <w:rsid w:val="00804514"/>
    <w:rsid w:val="008045C7"/>
    <w:rsid w:val="008047F7"/>
    <w:rsid w:val="00804B7B"/>
    <w:rsid w:val="0080501A"/>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E1"/>
    <w:rsid w:val="00812285"/>
    <w:rsid w:val="008124AC"/>
    <w:rsid w:val="0081252A"/>
    <w:rsid w:val="00812594"/>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B9A"/>
    <w:rsid w:val="00813C62"/>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2020"/>
    <w:rsid w:val="0082202B"/>
    <w:rsid w:val="008220FA"/>
    <w:rsid w:val="00822542"/>
    <w:rsid w:val="00822627"/>
    <w:rsid w:val="0082266C"/>
    <w:rsid w:val="008226A6"/>
    <w:rsid w:val="008226C7"/>
    <w:rsid w:val="00822FA2"/>
    <w:rsid w:val="00823129"/>
    <w:rsid w:val="00823202"/>
    <w:rsid w:val="0082330E"/>
    <w:rsid w:val="008233E1"/>
    <w:rsid w:val="008235B0"/>
    <w:rsid w:val="008236E9"/>
    <w:rsid w:val="0082377E"/>
    <w:rsid w:val="00823894"/>
    <w:rsid w:val="00823F1D"/>
    <w:rsid w:val="00823F3A"/>
    <w:rsid w:val="008242A5"/>
    <w:rsid w:val="008243A8"/>
    <w:rsid w:val="008244C1"/>
    <w:rsid w:val="00824539"/>
    <w:rsid w:val="008246E6"/>
    <w:rsid w:val="0082470D"/>
    <w:rsid w:val="00824762"/>
    <w:rsid w:val="0082482C"/>
    <w:rsid w:val="00824A21"/>
    <w:rsid w:val="00824A5D"/>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191"/>
    <w:rsid w:val="00830533"/>
    <w:rsid w:val="008306EE"/>
    <w:rsid w:val="00830B46"/>
    <w:rsid w:val="00830B51"/>
    <w:rsid w:val="00830C70"/>
    <w:rsid w:val="00830CA0"/>
    <w:rsid w:val="00830D58"/>
    <w:rsid w:val="008310A0"/>
    <w:rsid w:val="008311A6"/>
    <w:rsid w:val="00831204"/>
    <w:rsid w:val="00831244"/>
    <w:rsid w:val="00831372"/>
    <w:rsid w:val="00831422"/>
    <w:rsid w:val="00831488"/>
    <w:rsid w:val="008314E1"/>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C24"/>
    <w:rsid w:val="00834D1B"/>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3C"/>
    <w:rsid w:val="0084165B"/>
    <w:rsid w:val="0084181E"/>
    <w:rsid w:val="00841CA3"/>
    <w:rsid w:val="00842048"/>
    <w:rsid w:val="008420AC"/>
    <w:rsid w:val="00842111"/>
    <w:rsid w:val="00842148"/>
    <w:rsid w:val="0084214D"/>
    <w:rsid w:val="00842413"/>
    <w:rsid w:val="00842483"/>
    <w:rsid w:val="00842519"/>
    <w:rsid w:val="008425D8"/>
    <w:rsid w:val="00842714"/>
    <w:rsid w:val="00842736"/>
    <w:rsid w:val="00842B2C"/>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DE"/>
    <w:rsid w:val="00847BFD"/>
    <w:rsid w:val="00847C22"/>
    <w:rsid w:val="00847DE4"/>
    <w:rsid w:val="00847E2C"/>
    <w:rsid w:val="00847E68"/>
    <w:rsid w:val="00847F02"/>
    <w:rsid w:val="00850055"/>
    <w:rsid w:val="008500B3"/>
    <w:rsid w:val="008501F9"/>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ED"/>
    <w:rsid w:val="00851C3F"/>
    <w:rsid w:val="00851D13"/>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FD9"/>
    <w:rsid w:val="008541B4"/>
    <w:rsid w:val="0085423A"/>
    <w:rsid w:val="008542B5"/>
    <w:rsid w:val="00854506"/>
    <w:rsid w:val="00854557"/>
    <w:rsid w:val="0085468A"/>
    <w:rsid w:val="00854891"/>
    <w:rsid w:val="00854A12"/>
    <w:rsid w:val="00854B40"/>
    <w:rsid w:val="00854D46"/>
    <w:rsid w:val="00854E32"/>
    <w:rsid w:val="008550F5"/>
    <w:rsid w:val="008551E6"/>
    <w:rsid w:val="008551E7"/>
    <w:rsid w:val="00855C00"/>
    <w:rsid w:val="00855FE3"/>
    <w:rsid w:val="00856017"/>
    <w:rsid w:val="008560C5"/>
    <w:rsid w:val="0085631D"/>
    <w:rsid w:val="008563AA"/>
    <w:rsid w:val="0085645D"/>
    <w:rsid w:val="008566D0"/>
    <w:rsid w:val="00856778"/>
    <w:rsid w:val="008568C6"/>
    <w:rsid w:val="00856C38"/>
    <w:rsid w:val="00856EE6"/>
    <w:rsid w:val="00856FB6"/>
    <w:rsid w:val="00857018"/>
    <w:rsid w:val="0085752B"/>
    <w:rsid w:val="00857853"/>
    <w:rsid w:val="008578AB"/>
    <w:rsid w:val="00857C6F"/>
    <w:rsid w:val="00857CB2"/>
    <w:rsid w:val="00857DAB"/>
    <w:rsid w:val="00857EAC"/>
    <w:rsid w:val="0086016F"/>
    <w:rsid w:val="0086037D"/>
    <w:rsid w:val="008604A4"/>
    <w:rsid w:val="008604AF"/>
    <w:rsid w:val="00860612"/>
    <w:rsid w:val="00860B0D"/>
    <w:rsid w:val="00860F15"/>
    <w:rsid w:val="008611E9"/>
    <w:rsid w:val="008614BD"/>
    <w:rsid w:val="00861552"/>
    <w:rsid w:val="00861C77"/>
    <w:rsid w:val="00862005"/>
    <w:rsid w:val="008621D8"/>
    <w:rsid w:val="00862368"/>
    <w:rsid w:val="008625C0"/>
    <w:rsid w:val="0086270A"/>
    <w:rsid w:val="00862725"/>
    <w:rsid w:val="00862856"/>
    <w:rsid w:val="00862B65"/>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B"/>
    <w:rsid w:val="008657E5"/>
    <w:rsid w:val="00865AEC"/>
    <w:rsid w:val="00865D24"/>
    <w:rsid w:val="00865FFB"/>
    <w:rsid w:val="00866032"/>
    <w:rsid w:val="008662F7"/>
    <w:rsid w:val="0086653C"/>
    <w:rsid w:val="008666CC"/>
    <w:rsid w:val="00866824"/>
    <w:rsid w:val="0086690C"/>
    <w:rsid w:val="008669C7"/>
    <w:rsid w:val="00866AF5"/>
    <w:rsid w:val="00866C86"/>
    <w:rsid w:val="00867501"/>
    <w:rsid w:val="00867504"/>
    <w:rsid w:val="00867546"/>
    <w:rsid w:val="00867AB2"/>
    <w:rsid w:val="00867C40"/>
    <w:rsid w:val="0087004D"/>
    <w:rsid w:val="00870170"/>
    <w:rsid w:val="0087068B"/>
    <w:rsid w:val="00870A94"/>
    <w:rsid w:val="00870AF1"/>
    <w:rsid w:val="00871238"/>
    <w:rsid w:val="0087125C"/>
    <w:rsid w:val="008712E5"/>
    <w:rsid w:val="008716A4"/>
    <w:rsid w:val="008717F8"/>
    <w:rsid w:val="00871C70"/>
    <w:rsid w:val="00871D9D"/>
    <w:rsid w:val="00871DB3"/>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17F"/>
    <w:rsid w:val="008764F5"/>
    <w:rsid w:val="00876E3A"/>
    <w:rsid w:val="00876EE7"/>
    <w:rsid w:val="00877188"/>
    <w:rsid w:val="008772C7"/>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291"/>
    <w:rsid w:val="0088132A"/>
    <w:rsid w:val="00881386"/>
    <w:rsid w:val="008813D6"/>
    <w:rsid w:val="0088146D"/>
    <w:rsid w:val="00881687"/>
    <w:rsid w:val="008816C6"/>
    <w:rsid w:val="0088176D"/>
    <w:rsid w:val="00881948"/>
    <w:rsid w:val="00881DE9"/>
    <w:rsid w:val="00881EB7"/>
    <w:rsid w:val="00881EE7"/>
    <w:rsid w:val="00882082"/>
    <w:rsid w:val="0088226C"/>
    <w:rsid w:val="008824E5"/>
    <w:rsid w:val="008828CC"/>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5088"/>
    <w:rsid w:val="00885100"/>
    <w:rsid w:val="0088539B"/>
    <w:rsid w:val="00885426"/>
    <w:rsid w:val="008855A6"/>
    <w:rsid w:val="008856D1"/>
    <w:rsid w:val="008857C7"/>
    <w:rsid w:val="008858BC"/>
    <w:rsid w:val="008858CE"/>
    <w:rsid w:val="00885C6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4EF"/>
    <w:rsid w:val="008875DE"/>
    <w:rsid w:val="00887A0C"/>
    <w:rsid w:val="00887D47"/>
    <w:rsid w:val="00887DB7"/>
    <w:rsid w:val="008900A6"/>
    <w:rsid w:val="00890232"/>
    <w:rsid w:val="0089066C"/>
    <w:rsid w:val="00890714"/>
    <w:rsid w:val="008909BC"/>
    <w:rsid w:val="00890A4C"/>
    <w:rsid w:val="00890A5E"/>
    <w:rsid w:val="00890BA9"/>
    <w:rsid w:val="00890D30"/>
    <w:rsid w:val="00890E9E"/>
    <w:rsid w:val="00891018"/>
    <w:rsid w:val="00891037"/>
    <w:rsid w:val="0089127E"/>
    <w:rsid w:val="0089174D"/>
    <w:rsid w:val="008919BD"/>
    <w:rsid w:val="00891BDE"/>
    <w:rsid w:val="00892085"/>
    <w:rsid w:val="00892227"/>
    <w:rsid w:val="0089225C"/>
    <w:rsid w:val="00892539"/>
    <w:rsid w:val="00892555"/>
    <w:rsid w:val="0089270E"/>
    <w:rsid w:val="00892BD2"/>
    <w:rsid w:val="00892CFB"/>
    <w:rsid w:val="00892F2C"/>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808"/>
    <w:rsid w:val="00897F30"/>
    <w:rsid w:val="008A04E9"/>
    <w:rsid w:val="008A058C"/>
    <w:rsid w:val="008A0886"/>
    <w:rsid w:val="008A0AC0"/>
    <w:rsid w:val="008A0B93"/>
    <w:rsid w:val="008A13B4"/>
    <w:rsid w:val="008A13C0"/>
    <w:rsid w:val="008A19C4"/>
    <w:rsid w:val="008A1AA7"/>
    <w:rsid w:val="008A1BEE"/>
    <w:rsid w:val="008A1C70"/>
    <w:rsid w:val="008A1E19"/>
    <w:rsid w:val="008A20C9"/>
    <w:rsid w:val="008A2169"/>
    <w:rsid w:val="008A242D"/>
    <w:rsid w:val="008A243E"/>
    <w:rsid w:val="008A291D"/>
    <w:rsid w:val="008A2AF7"/>
    <w:rsid w:val="008A2CA9"/>
    <w:rsid w:val="008A2D28"/>
    <w:rsid w:val="008A2D3C"/>
    <w:rsid w:val="008A2E76"/>
    <w:rsid w:val="008A3594"/>
    <w:rsid w:val="008A3652"/>
    <w:rsid w:val="008A3825"/>
    <w:rsid w:val="008A389F"/>
    <w:rsid w:val="008A39BC"/>
    <w:rsid w:val="008A3DCF"/>
    <w:rsid w:val="008A40E5"/>
    <w:rsid w:val="008A4951"/>
    <w:rsid w:val="008A49D0"/>
    <w:rsid w:val="008A4C6F"/>
    <w:rsid w:val="008A4CD5"/>
    <w:rsid w:val="008A4CE8"/>
    <w:rsid w:val="008A4DFC"/>
    <w:rsid w:val="008A4ED5"/>
    <w:rsid w:val="008A4FAD"/>
    <w:rsid w:val="008A5178"/>
    <w:rsid w:val="008A560C"/>
    <w:rsid w:val="008A56DC"/>
    <w:rsid w:val="008A5948"/>
    <w:rsid w:val="008A5EA9"/>
    <w:rsid w:val="008A605B"/>
    <w:rsid w:val="008A6176"/>
    <w:rsid w:val="008A6220"/>
    <w:rsid w:val="008A646E"/>
    <w:rsid w:val="008A6597"/>
    <w:rsid w:val="008A662C"/>
    <w:rsid w:val="008A6B9D"/>
    <w:rsid w:val="008A6C55"/>
    <w:rsid w:val="008A6C69"/>
    <w:rsid w:val="008A6F00"/>
    <w:rsid w:val="008A7236"/>
    <w:rsid w:val="008A7448"/>
    <w:rsid w:val="008A766F"/>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349"/>
    <w:rsid w:val="008B27C0"/>
    <w:rsid w:val="008B2878"/>
    <w:rsid w:val="008B29FA"/>
    <w:rsid w:val="008B2A24"/>
    <w:rsid w:val="008B2FC6"/>
    <w:rsid w:val="008B3463"/>
    <w:rsid w:val="008B37BF"/>
    <w:rsid w:val="008B37E8"/>
    <w:rsid w:val="008B38E1"/>
    <w:rsid w:val="008B3BD8"/>
    <w:rsid w:val="008B3D83"/>
    <w:rsid w:val="008B3DC5"/>
    <w:rsid w:val="008B3F89"/>
    <w:rsid w:val="008B40A7"/>
    <w:rsid w:val="008B4135"/>
    <w:rsid w:val="008B416D"/>
    <w:rsid w:val="008B4376"/>
    <w:rsid w:val="008B446C"/>
    <w:rsid w:val="008B474D"/>
    <w:rsid w:val="008B49F8"/>
    <w:rsid w:val="008B5071"/>
    <w:rsid w:val="008B50CF"/>
    <w:rsid w:val="008B5417"/>
    <w:rsid w:val="008B55E6"/>
    <w:rsid w:val="008B5643"/>
    <w:rsid w:val="008B5B65"/>
    <w:rsid w:val="008B5FA1"/>
    <w:rsid w:val="008B653D"/>
    <w:rsid w:val="008B659F"/>
    <w:rsid w:val="008B6715"/>
    <w:rsid w:val="008B6AAC"/>
    <w:rsid w:val="008B6BCE"/>
    <w:rsid w:val="008B6C10"/>
    <w:rsid w:val="008B6DD7"/>
    <w:rsid w:val="008B6EC5"/>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E68"/>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74E"/>
    <w:rsid w:val="008C390E"/>
    <w:rsid w:val="008C3B49"/>
    <w:rsid w:val="008C3C2B"/>
    <w:rsid w:val="008C3CCD"/>
    <w:rsid w:val="008C3EAE"/>
    <w:rsid w:val="008C405E"/>
    <w:rsid w:val="008C46DB"/>
    <w:rsid w:val="008C485B"/>
    <w:rsid w:val="008C4B75"/>
    <w:rsid w:val="008C4D08"/>
    <w:rsid w:val="008C4F21"/>
    <w:rsid w:val="008C516B"/>
    <w:rsid w:val="008C545D"/>
    <w:rsid w:val="008C551D"/>
    <w:rsid w:val="008C598B"/>
    <w:rsid w:val="008C5C3D"/>
    <w:rsid w:val="008C5F35"/>
    <w:rsid w:val="008C605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691"/>
    <w:rsid w:val="008D381A"/>
    <w:rsid w:val="008D3B3B"/>
    <w:rsid w:val="008D3EF3"/>
    <w:rsid w:val="008D3F99"/>
    <w:rsid w:val="008D4051"/>
    <w:rsid w:val="008D442D"/>
    <w:rsid w:val="008D461E"/>
    <w:rsid w:val="008D462D"/>
    <w:rsid w:val="008D4AE8"/>
    <w:rsid w:val="008D4BA3"/>
    <w:rsid w:val="008D4BF3"/>
    <w:rsid w:val="008D4CB7"/>
    <w:rsid w:val="008D4E93"/>
    <w:rsid w:val="008D5005"/>
    <w:rsid w:val="008D508E"/>
    <w:rsid w:val="008D5632"/>
    <w:rsid w:val="008D5920"/>
    <w:rsid w:val="008D59C2"/>
    <w:rsid w:val="008D5C85"/>
    <w:rsid w:val="008D5CF0"/>
    <w:rsid w:val="008D64BB"/>
    <w:rsid w:val="008D72DB"/>
    <w:rsid w:val="008D72FE"/>
    <w:rsid w:val="008D7928"/>
    <w:rsid w:val="008D7A76"/>
    <w:rsid w:val="008D7ACB"/>
    <w:rsid w:val="008D7BD2"/>
    <w:rsid w:val="008D7C0F"/>
    <w:rsid w:val="008D7CB8"/>
    <w:rsid w:val="008D7CCC"/>
    <w:rsid w:val="008D7E22"/>
    <w:rsid w:val="008D7F31"/>
    <w:rsid w:val="008D7F9F"/>
    <w:rsid w:val="008E0057"/>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A19"/>
    <w:rsid w:val="008E4B1F"/>
    <w:rsid w:val="008E4E0F"/>
    <w:rsid w:val="008E4E99"/>
    <w:rsid w:val="008E5109"/>
    <w:rsid w:val="008E5254"/>
    <w:rsid w:val="008E54A4"/>
    <w:rsid w:val="008E5531"/>
    <w:rsid w:val="008E583E"/>
    <w:rsid w:val="008E59F5"/>
    <w:rsid w:val="008E5AB8"/>
    <w:rsid w:val="008E60C5"/>
    <w:rsid w:val="008E618D"/>
    <w:rsid w:val="008E62E6"/>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1AE"/>
    <w:rsid w:val="008F1636"/>
    <w:rsid w:val="008F18A6"/>
    <w:rsid w:val="008F1C5A"/>
    <w:rsid w:val="008F1C81"/>
    <w:rsid w:val="008F1D7F"/>
    <w:rsid w:val="008F1FA8"/>
    <w:rsid w:val="008F2016"/>
    <w:rsid w:val="008F2037"/>
    <w:rsid w:val="008F2042"/>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4133"/>
    <w:rsid w:val="008F42C6"/>
    <w:rsid w:val="008F47A0"/>
    <w:rsid w:val="008F4BB6"/>
    <w:rsid w:val="008F4C16"/>
    <w:rsid w:val="008F4C2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E1E"/>
    <w:rsid w:val="008F70F2"/>
    <w:rsid w:val="008F72C8"/>
    <w:rsid w:val="008F72E0"/>
    <w:rsid w:val="008F791D"/>
    <w:rsid w:val="008F7971"/>
    <w:rsid w:val="008F7989"/>
    <w:rsid w:val="008F7D7D"/>
    <w:rsid w:val="00900153"/>
    <w:rsid w:val="009002F6"/>
    <w:rsid w:val="0090039D"/>
    <w:rsid w:val="00900584"/>
    <w:rsid w:val="00900A17"/>
    <w:rsid w:val="00900E23"/>
    <w:rsid w:val="00900E75"/>
    <w:rsid w:val="00900E93"/>
    <w:rsid w:val="00900ED4"/>
    <w:rsid w:val="00900F9E"/>
    <w:rsid w:val="0090103C"/>
    <w:rsid w:val="00901284"/>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264"/>
    <w:rsid w:val="009044E2"/>
    <w:rsid w:val="00904539"/>
    <w:rsid w:val="0090457B"/>
    <w:rsid w:val="0090474D"/>
    <w:rsid w:val="009049B2"/>
    <w:rsid w:val="009049E7"/>
    <w:rsid w:val="00904CB2"/>
    <w:rsid w:val="00904E55"/>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07F7D"/>
    <w:rsid w:val="00910094"/>
    <w:rsid w:val="00910430"/>
    <w:rsid w:val="00910484"/>
    <w:rsid w:val="009107ED"/>
    <w:rsid w:val="00910858"/>
    <w:rsid w:val="00910AE7"/>
    <w:rsid w:val="00910DE1"/>
    <w:rsid w:val="00911049"/>
    <w:rsid w:val="0091131F"/>
    <w:rsid w:val="0091149C"/>
    <w:rsid w:val="00911D7C"/>
    <w:rsid w:val="0091203E"/>
    <w:rsid w:val="0091231E"/>
    <w:rsid w:val="00912430"/>
    <w:rsid w:val="009129DC"/>
    <w:rsid w:val="00912AD7"/>
    <w:rsid w:val="00912F0C"/>
    <w:rsid w:val="009130CF"/>
    <w:rsid w:val="00913139"/>
    <w:rsid w:val="0091341B"/>
    <w:rsid w:val="00913A5C"/>
    <w:rsid w:val="00913C12"/>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5C3F"/>
    <w:rsid w:val="009160CB"/>
    <w:rsid w:val="00916172"/>
    <w:rsid w:val="009161F1"/>
    <w:rsid w:val="009162B2"/>
    <w:rsid w:val="009165DF"/>
    <w:rsid w:val="009166F8"/>
    <w:rsid w:val="00916B10"/>
    <w:rsid w:val="00916BBA"/>
    <w:rsid w:val="00916D98"/>
    <w:rsid w:val="00916DB1"/>
    <w:rsid w:val="00917041"/>
    <w:rsid w:val="0091780B"/>
    <w:rsid w:val="0091791E"/>
    <w:rsid w:val="00917A2A"/>
    <w:rsid w:val="00917AAD"/>
    <w:rsid w:val="00917BFC"/>
    <w:rsid w:val="00917C15"/>
    <w:rsid w:val="00917D04"/>
    <w:rsid w:val="00917EB4"/>
    <w:rsid w:val="00917F3B"/>
    <w:rsid w:val="00920438"/>
    <w:rsid w:val="0092070C"/>
    <w:rsid w:val="009209AF"/>
    <w:rsid w:val="009211F3"/>
    <w:rsid w:val="00921480"/>
    <w:rsid w:val="009215BD"/>
    <w:rsid w:val="0092176B"/>
    <w:rsid w:val="009219E1"/>
    <w:rsid w:val="00921A2C"/>
    <w:rsid w:val="00921AAC"/>
    <w:rsid w:val="00921FBA"/>
    <w:rsid w:val="009220B3"/>
    <w:rsid w:val="00922896"/>
    <w:rsid w:val="00922B8A"/>
    <w:rsid w:val="00922FB1"/>
    <w:rsid w:val="00922FC5"/>
    <w:rsid w:val="00923038"/>
    <w:rsid w:val="00923694"/>
    <w:rsid w:val="00923980"/>
    <w:rsid w:val="00923A03"/>
    <w:rsid w:val="00923A6A"/>
    <w:rsid w:val="00923B22"/>
    <w:rsid w:val="00923B2E"/>
    <w:rsid w:val="009241CA"/>
    <w:rsid w:val="0092446A"/>
    <w:rsid w:val="0092461C"/>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72C1"/>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14C"/>
    <w:rsid w:val="00934252"/>
    <w:rsid w:val="009342F4"/>
    <w:rsid w:val="009345F9"/>
    <w:rsid w:val="00934A3E"/>
    <w:rsid w:val="00934B88"/>
    <w:rsid w:val="00934CD2"/>
    <w:rsid w:val="00934E0A"/>
    <w:rsid w:val="00935181"/>
    <w:rsid w:val="00935327"/>
    <w:rsid w:val="00935345"/>
    <w:rsid w:val="009356C2"/>
    <w:rsid w:val="00935A59"/>
    <w:rsid w:val="00935AAA"/>
    <w:rsid w:val="00935C46"/>
    <w:rsid w:val="00935C84"/>
    <w:rsid w:val="00935F45"/>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878"/>
    <w:rsid w:val="00937F43"/>
    <w:rsid w:val="00940125"/>
    <w:rsid w:val="00940363"/>
    <w:rsid w:val="00940681"/>
    <w:rsid w:val="00940712"/>
    <w:rsid w:val="00940822"/>
    <w:rsid w:val="00940964"/>
    <w:rsid w:val="00940CBA"/>
    <w:rsid w:val="00940E6C"/>
    <w:rsid w:val="00940F92"/>
    <w:rsid w:val="00941168"/>
    <w:rsid w:val="009413DF"/>
    <w:rsid w:val="0094160B"/>
    <w:rsid w:val="009417DE"/>
    <w:rsid w:val="00941804"/>
    <w:rsid w:val="00941A7C"/>
    <w:rsid w:val="00941CD8"/>
    <w:rsid w:val="00941CE0"/>
    <w:rsid w:val="00941EC9"/>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FE"/>
    <w:rsid w:val="00945D8D"/>
    <w:rsid w:val="00945DDB"/>
    <w:rsid w:val="00946016"/>
    <w:rsid w:val="009461C5"/>
    <w:rsid w:val="009464F0"/>
    <w:rsid w:val="00946668"/>
    <w:rsid w:val="00946694"/>
    <w:rsid w:val="0094670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9E4"/>
    <w:rsid w:val="009539EE"/>
    <w:rsid w:val="00953B77"/>
    <w:rsid w:val="00953CA3"/>
    <w:rsid w:val="00953CB1"/>
    <w:rsid w:val="00953EDD"/>
    <w:rsid w:val="00954036"/>
    <w:rsid w:val="0095429A"/>
    <w:rsid w:val="00954362"/>
    <w:rsid w:val="00954734"/>
    <w:rsid w:val="0095487A"/>
    <w:rsid w:val="00954C78"/>
    <w:rsid w:val="00954E2D"/>
    <w:rsid w:val="00954E6F"/>
    <w:rsid w:val="00955033"/>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477"/>
    <w:rsid w:val="00962487"/>
    <w:rsid w:val="00962558"/>
    <w:rsid w:val="00962599"/>
    <w:rsid w:val="0096272D"/>
    <w:rsid w:val="0096281B"/>
    <w:rsid w:val="00962923"/>
    <w:rsid w:val="00962CC6"/>
    <w:rsid w:val="00962D00"/>
    <w:rsid w:val="00963266"/>
    <w:rsid w:val="00963431"/>
    <w:rsid w:val="00963562"/>
    <w:rsid w:val="00963754"/>
    <w:rsid w:val="0096383D"/>
    <w:rsid w:val="00963A0C"/>
    <w:rsid w:val="00963B77"/>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52B"/>
    <w:rsid w:val="00971642"/>
    <w:rsid w:val="00971807"/>
    <w:rsid w:val="009719E7"/>
    <w:rsid w:val="00971C14"/>
    <w:rsid w:val="00971DAC"/>
    <w:rsid w:val="009721B5"/>
    <w:rsid w:val="009721CE"/>
    <w:rsid w:val="00972216"/>
    <w:rsid w:val="009725BE"/>
    <w:rsid w:val="00972941"/>
    <w:rsid w:val="0097298F"/>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A7"/>
    <w:rsid w:val="0097496F"/>
    <w:rsid w:val="00974C65"/>
    <w:rsid w:val="00974E39"/>
    <w:rsid w:val="00974EB5"/>
    <w:rsid w:val="009754B4"/>
    <w:rsid w:val="00975506"/>
    <w:rsid w:val="009755BD"/>
    <w:rsid w:val="00975627"/>
    <w:rsid w:val="009757A1"/>
    <w:rsid w:val="00975B5E"/>
    <w:rsid w:val="00975C8D"/>
    <w:rsid w:val="00975C9B"/>
    <w:rsid w:val="00975CC5"/>
    <w:rsid w:val="00975CD1"/>
    <w:rsid w:val="00975F78"/>
    <w:rsid w:val="00976062"/>
    <w:rsid w:val="0097618C"/>
    <w:rsid w:val="00976368"/>
    <w:rsid w:val="0097640C"/>
    <w:rsid w:val="00976480"/>
    <w:rsid w:val="009764A0"/>
    <w:rsid w:val="00976885"/>
    <w:rsid w:val="00976A7B"/>
    <w:rsid w:val="00976DE2"/>
    <w:rsid w:val="009772E2"/>
    <w:rsid w:val="00977464"/>
    <w:rsid w:val="0097746D"/>
    <w:rsid w:val="009774F1"/>
    <w:rsid w:val="0097764A"/>
    <w:rsid w:val="00977C3D"/>
    <w:rsid w:val="00977D57"/>
    <w:rsid w:val="00977E8A"/>
    <w:rsid w:val="00977F19"/>
    <w:rsid w:val="00977F44"/>
    <w:rsid w:val="00977F7E"/>
    <w:rsid w:val="0098036F"/>
    <w:rsid w:val="00980509"/>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719"/>
    <w:rsid w:val="0098471C"/>
    <w:rsid w:val="009850DE"/>
    <w:rsid w:val="009851C6"/>
    <w:rsid w:val="009852A7"/>
    <w:rsid w:val="00985620"/>
    <w:rsid w:val="00985629"/>
    <w:rsid w:val="009859D4"/>
    <w:rsid w:val="00985ABD"/>
    <w:rsid w:val="00985CBB"/>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73A"/>
    <w:rsid w:val="00992841"/>
    <w:rsid w:val="00992A19"/>
    <w:rsid w:val="00992A37"/>
    <w:rsid w:val="009931E8"/>
    <w:rsid w:val="00993846"/>
    <w:rsid w:val="0099396E"/>
    <w:rsid w:val="00993B8A"/>
    <w:rsid w:val="00993E74"/>
    <w:rsid w:val="00993F22"/>
    <w:rsid w:val="00994344"/>
    <w:rsid w:val="0099463D"/>
    <w:rsid w:val="0099488C"/>
    <w:rsid w:val="00994898"/>
    <w:rsid w:val="00994953"/>
    <w:rsid w:val="00994ADD"/>
    <w:rsid w:val="00994BA1"/>
    <w:rsid w:val="00994D27"/>
    <w:rsid w:val="00994E78"/>
    <w:rsid w:val="00994F89"/>
    <w:rsid w:val="0099552E"/>
    <w:rsid w:val="00995640"/>
    <w:rsid w:val="009956BA"/>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608"/>
    <w:rsid w:val="009A0AD0"/>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3D0"/>
    <w:rsid w:val="009A342F"/>
    <w:rsid w:val="009A34C1"/>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E67"/>
    <w:rsid w:val="009B0E68"/>
    <w:rsid w:val="009B10F4"/>
    <w:rsid w:val="009B11B3"/>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BE2"/>
    <w:rsid w:val="009B5E13"/>
    <w:rsid w:val="009B5EF3"/>
    <w:rsid w:val="009B5F61"/>
    <w:rsid w:val="009B6292"/>
    <w:rsid w:val="009B6322"/>
    <w:rsid w:val="009B673E"/>
    <w:rsid w:val="009B681B"/>
    <w:rsid w:val="009B6BFB"/>
    <w:rsid w:val="009B6E40"/>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ED9"/>
    <w:rsid w:val="009C61E4"/>
    <w:rsid w:val="009C6486"/>
    <w:rsid w:val="009C6B74"/>
    <w:rsid w:val="009C6B97"/>
    <w:rsid w:val="009C6C7D"/>
    <w:rsid w:val="009C6EBF"/>
    <w:rsid w:val="009C7419"/>
    <w:rsid w:val="009C74B9"/>
    <w:rsid w:val="009C74D2"/>
    <w:rsid w:val="009C7763"/>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F9"/>
    <w:rsid w:val="009D1C61"/>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5098"/>
    <w:rsid w:val="009D530E"/>
    <w:rsid w:val="009D5479"/>
    <w:rsid w:val="009D547A"/>
    <w:rsid w:val="009D551F"/>
    <w:rsid w:val="009D563B"/>
    <w:rsid w:val="009D5A0B"/>
    <w:rsid w:val="009D5B2B"/>
    <w:rsid w:val="009D5BC1"/>
    <w:rsid w:val="009D5FE7"/>
    <w:rsid w:val="009D61B6"/>
    <w:rsid w:val="009D64C6"/>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21D"/>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92D"/>
    <w:rsid w:val="009F1381"/>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3B"/>
    <w:rsid w:val="00A005F3"/>
    <w:rsid w:val="00A00670"/>
    <w:rsid w:val="00A006A0"/>
    <w:rsid w:val="00A007A0"/>
    <w:rsid w:val="00A007E6"/>
    <w:rsid w:val="00A00887"/>
    <w:rsid w:val="00A008BF"/>
    <w:rsid w:val="00A00A0A"/>
    <w:rsid w:val="00A00A17"/>
    <w:rsid w:val="00A00A2F"/>
    <w:rsid w:val="00A00B90"/>
    <w:rsid w:val="00A00BEC"/>
    <w:rsid w:val="00A00D5F"/>
    <w:rsid w:val="00A00DD3"/>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F0"/>
    <w:rsid w:val="00A0355D"/>
    <w:rsid w:val="00A03748"/>
    <w:rsid w:val="00A03783"/>
    <w:rsid w:val="00A039B7"/>
    <w:rsid w:val="00A03B60"/>
    <w:rsid w:val="00A03C8F"/>
    <w:rsid w:val="00A03FA5"/>
    <w:rsid w:val="00A04323"/>
    <w:rsid w:val="00A0456B"/>
    <w:rsid w:val="00A048E4"/>
    <w:rsid w:val="00A04913"/>
    <w:rsid w:val="00A04CEA"/>
    <w:rsid w:val="00A04E8A"/>
    <w:rsid w:val="00A04F1B"/>
    <w:rsid w:val="00A04F31"/>
    <w:rsid w:val="00A050BF"/>
    <w:rsid w:val="00A05154"/>
    <w:rsid w:val="00A05220"/>
    <w:rsid w:val="00A054BB"/>
    <w:rsid w:val="00A055F0"/>
    <w:rsid w:val="00A0575F"/>
    <w:rsid w:val="00A05772"/>
    <w:rsid w:val="00A0589D"/>
    <w:rsid w:val="00A0668D"/>
    <w:rsid w:val="00A0670B"/>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B63"/>
    <w:rsid w:val="00A13180"/>
    <w:rsid w:val="00A1326C"/>
    <w:rsid w:val="00A1338E"/>
    <w:rsid w:val="00A135A8"/>
    <w:rsid w:val="00A13621"/>
    <w:rsid w:val="00A13846"/>
    <w:rsid w:val="00A139B9"/>
    <w:rsid w:val="00A139C4"/>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175"/>
    <w:rsid w:val="00A161EF"/>
    <w:rsid w:val="00A163BC"/>
    <w:rsid w:val="00A163D2"/>
    <w:rsid w:val="00A1654E"/>
    <w:rsid w:val="00A16755"/>
    <w:rsid w:val="00A168C8"/>
    <w:rsid w:val="00A16ED2"/>
    <w:rsid w:val="00A16F10"/>
    <w:rsid w:val="00A16F57"/>
    <w:rsid w:val="00A17067"/>
    <w:rsid w:val="00A177F6"/>
    <w:rsid w:val="00A1791E"/>
    <w:rsid w:val="00A17D6D"/>
    <w:rsid w:val="00A17E28"/>
    <w:rsid w:val="00A20170"/>
    <w:rsid w:val="00A20779"/>
    <w:rsid w:val="00A209BE"/>
    <w:rsid w:val="00A20AB8"/>
    <w:rsid w:val="00A21129"/>
    <w:rsid w:val="00A2135C"/>
    <w:rsid w:val="00A2139F"/>
    <w:rsid w:val="00A21714"/>
    <w:rsid w:val="00A21A76"/>
    <w:rsid w:val="00A21AF2"/>
    <w:rsid w:val="00A21B41"/>
    <w:rsid w:val="00A21BCE"/>
    <w:rsid w:val="00A21DA6"/>
    <w:rsid w:val="00A21FAB"/>
    <w:rsid w:val="00A2205F"/>
    <w:rsid w:val="00A22096"/>
    <w:rsid w:val="00A22186"/>
    <w:rsid w:val="00A227D8"/>
    <w:rsid w:val="00A22B06"/>
    <w:rsid w:val="00A22FB0"/>
    <w:rsid w:val="00A23099"/>
    <w:rsid w:val="00A230FC"/>
    <w:rsid w:val="00A2315C"/>
    <w:rsid w:val="00A231BB"/>
    <w:rsid w:val="00A23505"/>
    <w:rsid w:val="00A23A78"/>
    <w:rsid w:val="00A23C00"/>
    <w:rsid w:val="00A23CA2"/>
    <w:rsid w:val="00A23D58"/>
    <w:rsid w:val="00A23EFD"/>
    <w:rsid w:val="00A24181"/>
    <w:rsid w:val="00A244AB"/>
    <w:rsid w:val="00A248A3"/>
    <w:rsid w:val="00A24F38"/>
    <w:rsid w:val="00A2507C"/>
    <w:rsid w:val="00A254A7"/>
    <w:rsid w:val="00A256CA"/>
    <w:rsid w:val="00A259BA"/>
    <w:rsid w:val="00A25BF5"/>
    <w:rsid w:val="00A25DE0"/>
    <w:rsid w:val="00A25E27"/>
    <w:rsid w:val="00A25E61"/>
    <w:rsid w:val="00A25F04"/>
    <w:rsid w:val="00A25FCC"/>
    <w:rsid w:val="00A260C6"/>
    <w:rsid w:val="00A26159"/>
    <w:rsid w:val="00A26247"/>
    <w:rsid w:val="00A262AE"/>
    <w:rsid w:val="00A265CA"/>
    <w:rsid w:val="00A26A6B"/>
    <w:rsid w:val="00A26AD1"/>
    <w:rsid w:val="00A271AA"/>
    <w:rsid w:val="00A27249"/>
    <w:rsid w:val="00A272E2"/>
    <w:rsid w:val="00A27504"/>
    <w:rsid w:val="00A27605"/>
    <w:rsid w:val="00A276FA"/>
    <w:rsid w:val="00A2799F"/>
    <w:rsid w:val="00A27A10"/>
    <w:rsid w:val="00A27BD1"/>
    <w:rsid w:val="00A27D72"/>
    <w:rsid w:val="00A27F0E"/>
    <w:rsid w:val="00A3003B"/>
    <w:rsid w:val="00A301F6"/>
    <w:rsid w:val="00A30215"/>
    <w:rsid w:val="00A30AB2"/>
    <w:rsid w:val="00A30B7B"/>
    <w:rsid w:val="00A31052"/>
    <w:rsid w:val="00A3105B"/>
    <w:rsid w:val="00A31141"/>
    <w:rsid w:val="00A312DD"/>
    <w:rsid w:val="00A31378"/>
    <w:rsid w:val="00A3137A"/>
    <w:rsid w:val="00A319DA"/>
    <w:rsid w:val="00A31D7A"/>
    <w:rsid w:val="00A32037"/>
    <w:rsid w:val="00A32136"/>
    <w:rsid w:val="00A32337"/>
    <w:rsid w:val="00A323E0"/>
    <w:rsid w:val="00A323E8"/>
    <w:rsid w:val="00A324A6"/>
    <w:rsid w:val="00A325BA"/>
    <w:rsid w:val="00A326B2"/>
    <w:rsid w:val="00A326E2"/>
    <w:rsid w:val="00A32740"/>
    <w:rsid w:val="00A3287E"/>
    <w:rsid w:val="00A32A8C"/>
    <w:rsid w:val="00A32F08"/>
    <w:rsid w:val="00A33148"/>
    <w:rsid w:val="00A332BF"/>
    <w:rsid w:val="00A333BC"/>
    <w:rsid w:val="00A33453"/>
    <w:rsid w:val="00A334C9"/>
    <w:rsid w:val="00A33CCD"/>
    <w:rsid w:val="00A33D2C"/>
    <w:rsid w:val="00A33D2E"/>
    <w:rsid w:val="00A33DE6"/>
    <w:rsid w:val="00A33E19"/>
    <w:rsid w:val="00A34F27"/>
    <w:rsid w:val="00A35057"/>
    <w:rsid w:val="00A35283"/>
    <w:rsid w:val="00A35365"/>
    <w:rsid w:val="00A353E8"/>
    <w:rsid w:val="00A3549E"/>
    <w:rsid w:val="00A35671"/>
    <w:rsid w:val="00A357E4"/>
    <w:rsid w:val="00A35847"/>
    <w:rsid w:val="00A35D25"/>
    <w:rsid w:val="00A35D2E"/>
    <w:rsid w:val="00A35FCF"/>
    <w:rsid w:val="00A36384"/>
    <w:rsid w:val="00A365FB"/>
    <w:rsid w:val="00A367B9"/>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619"/>
    <w:rsid w:val="00A407A9"/>
    <w:rsid w:val="00A40899"/>
    <w:rsid w:val="00A40A78"/>
    <w:rsid w:val="00A40B69"/>
    <w:rsid w:val="00A40B6C"/>
    <w:rsid w:val="00A40BAD"/>
    <w:rsid w:val="00A40C41"/>
    <w:rsid w:val="00A40DBD"/>
    <w:rsid w:val="00A41233"/>
    <w:rsid w:val="00A4132E"/>
    <w:rsid w:val="00A41CD1"/>
    <w:rsid w:val="00A41F52"/>
    <w:rsid w:val="00A42163"/>
    <w:rsid w:val="00A421A7"/>
    <w:rsid w:val="00A421D0"/>
    <w:rsid w:val="00A422AB"/>
    <w:rsid w:val="00A42639"/>
    <w:rsid w:val="00A4279F"/>
    <w:rsid w:val="00A4281A"/>
    <w:rsid w:val="00A42944"/>
    <w:rsid w:val="00A42C00"/>
    <w:rsid w:val="00A42C4F"/>
    <w:rsid w:val="00A42D37"/>
    <w:rsid w:val="00A43011"/>
    <w:rsid w:val="00A430FA"/>
    <w:rsid w:val="00A434B6"/>
    <w:rsid w:val="00A43557"/>
    <w:rsid w:val="00A43806"/>
    <w:rsid w:val="00A4383F"/>
    <w:rsid w:val="00A438A8"/>
    <w:rsid w:val="00A43A44"/>
    <w:rsid w:val="00A43C7D"/>
    <w:rsid w:val="00A443BE"/>
    <w:rsid w:val="00A445B6"/>
    <w:rsid w:val="00A445BD"/>
    <w:rsid w:val="00A447AB"/>
    <w:rsid w:val="00A44939"/>
    <w:rsid w:val="00A44A60"/>
    <w:rsid w:val="00A44BAB"/>
    <w:rsid w:val="00A44D8F"/>
    <w:rsid w:val="00A4562D"/>
    <w:rsid w:val="00A45844"/>
    <w:rsid w:val="00A4629C"/>
    <w:rsid w:val="00A462A9"/>
    <w:rsid w:val="00A462D7"/>
    <w:rsid w:val="00A46817"/>
    <w:rsid w:val="00A46E3E"/>
    <w:rsid w:val="00A4704F"/>
    <w:rsid w:val="00A471DF"/>
    <w:rsid w:val="00A473A7"/>
    <w:rsid w:val="00A47456"/>
    <w:rsid w:val="00A4752E"/>
    <w:rsid w:val="00A47787"/>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20AD"/>
    <w:rsid w:val="00A627C2"/>
    <w:rsid w:val="00A62A0A"/>
    <w:rsid w:val="00A62C3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8E5"/>
    <w:rsid w:val="00A6494C"/>
    <w:rsid w:val="00A64BB3"/>
    <w:rsid w:val="00A64FC3"/>
    <w:rsid w:val="00A6518D"/>
    <w:rsid w:val="00A65242"/>
    <w:rsid w:val="00A65752"/>
    <w:rsid w:val="00A6593A"/>
    <w:rsid w:val="00A65B87"/>
    <w:rsid w:val="00A65BAF"/>
    <w:rsid w:val="00A65BD7"/>
    <w:rsid w:val="00A65ECD"/>
    <w:rsid w:val="00A65EE1"/>
    <w:rsid w:val="00A65F96"/>
    <w:rsid w:val="00A6647F"/>
    <w:rsid w:val="00A66486"/>
    <w:rsid w:val="00A66596"/>
    <w:rsid w:val="00A6693B"/>
    <w:rsid w:val="00A66A34"/>
    <w:rsid w:val="00A66A71"/>
    <w:rsid w:val="00A66BF4"/>
    <w:rsid w:val="00A66D10"/>
    <w:rsid w:val="00A66D40"/>
    <w:rsid w:val="00A66E41"/>
    <w:rsid w:val="00A66F85"/>
    <w:rsid w:val="00A67274"/>
    <w:rsid w:val="00A677B8"/>
    <w:rsid w:val="00A67DCA"/>
    <w:rsid w:val="00A67FAA"/>
    <w:rsid w:val="00A67FB6"/>
    <w:rsid w:val="00A70612"/>
    <w:rsid w:val="00A7067B"/>
    <w:rsid w:val="00A708A5"/>
    <w:rsid w:val="00A70966"/>
    <w:rsid w:val="00A7098A"/>
    <w:rsid w:val="00A70BCE"/>
    <w:rsid w:val="00A70C5D"/>
    <w:rsid w:val="00A70DD5"/>
    <w:rsid w:val="00A712F3"/>
    <w:rsid w:val="00A71398"/>
    <w:rsid w:val="00A716C2"/>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469"/>
    <w:rsid w:val="00A74501"/>
    <w:rsid w:val="00A74616"/>
    <w:rsid w:val="00A74671"/>
    <w:rsid w:val="00A74907"/>
    <w:rsid w:val="00A74A26"/>
    <w:rsid w:val="00A74B02"/>
    <w:rsid w:val="00A74B5D"/>
    <w:rsid w:val="00A74B60"/>
    <w:rsid w:val="00A74DFD"/>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70F3"/>
    <w:rsid w:val="00A772CC"/>
    <w:rsid w:val="00A7737C"/>
    <w:rsid w:val="00A7745E"/>
    <w:rsid w:val="00A774A3"/>
    <w:rsid w:val="00A774C1"/>
    <w:rsid w:val="00A776A4"/>
    <w:rsid w:val="00A77C60"/>
    <w:rsid w:val="00A77F4C"/>
    <w:rsid w:val="00A800C7"/>
    <w:rsid w:val="00A80138"/>
    <w:rsid w:val="00A803ED"/>
    <w:rsid w:val="00A805AD"/>
    <w:rsid w:val="00A8083D"/>
    <w:rsid w:val="00A80CF1"/>
    <w:rsid w:val="00A80D15"/>
    <w:rsid w:val="00A80D7B"/>
    <w:rsid w:val="00A81055"/>
    <w:rsid w:val="00A8107C"/>
    <w:rsid w:val="00A810C0"/>
    <w:rsid w:val="00A811F8"/>
    <w:rsid w:val="00A81366"/>
    <w:rsid w:val="00A817BE"/>
    <w:rsid w:val="00A81A2C"/>
    <w:rsid w:val="00A81C57"/>
    <w:rsid w:val="00A82321"/>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798"/>
    <w:rsid w:val="00A847FF"/>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6C23"/>
    <w:rsid w:val="00A8729A"/>
    <w:rsid w:val="00A872A5"/>
    <w:rsid w:val="00A875D4"/>
    <w:rsid w:val="00A87677"/>
    <w:rsid w:val="00A8781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364"/>
    <w:rsid w:val="00A92518"/>
    <w:rsid w:val="00A928F8"/>
    <w:rsid w:val="00A92C89"/>
    <w:rsid w:val="00A930C3"/>
    <w:rsid w:val="00A9311E"/>
    <w:rsid w:val="00A938EF"/>
    <w:rsid w:val="00A93943"/>
    <w:rsid w:val="00A93BE1"/>
    <w:rsid w:val="00A93C2C"/>
    <w:rsid w:val="00A93DB4"/>
    <w:rsid w:val="00A93DC4"/>
    <w:rsid w:val="00A93E3C"/>
    <w:rsid w:val="00A9425C"/>
    <w:rsid w:val="00A9440A"/>
    <w:rsid w:val="00A945D4"/>
    <w:rsid w:val="00A9463D"/>
    <w:rsid w:val="00A946B8"/>
    <w:rsid w:val="00A9496B"/>
    <w:rsid w:val="00A94D15"/>
    <w:rsid w:val="00A95054"/>
    <w:rsid w:val="00A9531E"/>
    <w:rsid w:val="00A9556A"/>
    <w:rsid w:val="00A9592A"/>
    <w:rsid w:val="00A9598E"/>
    <w:rsid w:val="00A95A98"/>
    <w:rsid w:val="00A95E1B"/>
    <w:rsid w:val="00A96133"/>
    <w:rsid w:val="00A96197"/>
    <w:rsid w:val="00A962A6"/>
    <w:rsid w:val="00A96324"/>
    <w:rsid w:val="00A9656B"/>
    <w:rsid w:val="00A96AC4"/>
    <w:rsid w:val="00A96C7B"/>
    <w:rsid w:val="00A96D24"/>
    <w:rsid w:val="00A96E08"/>
    <w:rsid w:val="00A96F62"/>
    <w:rsid w:val="00A970C6"/>
    <w:rsid w:val="00A97714"/>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2B16"/>
    <w:rsid w:val="00AA30B3"/>
    <w:rsid w:val="00AA3109"/>
    <w:rsid w:val="00AA31D5"/>
    <w:rsid w:val="00AA3965"/>
    <w:rsid w:val="00AA39D2"/>
    <w:rsid w:val="00AA3D8F"/>
    <w:rsid w:val="00AA4269"/>
    <w:rsid w:val="00AA426D"/>
    <w:rsid w:val="00AA431E"/>
    <w:rsid w:val="00AA43FA"/>
    <w:rsid w:val="00AA4777"/>
    <w:rsid w:val="00AA4785"/>
    <w:rsid w:val="00AA4CE9"/>
    <w:rsid w:val="00AA4FD3"/>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DFD"/>
    <w:rsid w:val="00AA7E47"/>
    <w:rsid w:val="00AA7E70"/>
    <w:rsid w:val="00AB00CB"/>
    <w:rsid w:val="00AB00DC"/>
    <w:rsid w:val="00AB0576"/>
    <w:rsid w:val="00AB0605"/>
    <w:rsid w:val="00AB061C"/>
    <w:rsid w:val="00AB0EFD"/>
    <w:rsid w:val="00AB141E"/>
    <w:rsid w:val="00AB16CB"/>
    <w:rsid w:val="00AB1CC4"/>
    <w:rsid w:val="00AB1D4F"/>
    <w:rsid w:val="00AB1D60"/>
    <w:rsid w:val="00AB1E07"/>
    <w:rsid w:val="00AB1EBD"/>
    <w:rsid w:val="00AB1ECC"/>
    <w:rsid w:val="00AB1EF3"/>
    <w:rsid w:val="00AB2078"/>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B27"/>
    <w:rsid w:val="00AB4B89"/>
    <w:rsid w:val="00AB4CE7"/>
    <w:rsid w:val="00AB4DE9"/>
    <w:rsid w:val="00AB4E89"/>
    <w:rsid w:val="00AB502A"/>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F71"/>
    <w:rsid w:val="00AB708E"/>
    <w:rsid w:val="00AB719C"/>
    <w:rsid w:val="00AB766A"/>
    <w:rsid w:val="00AB77BE"/>
    <w:rsid w:val="00AB7900"/>
    <w:rsid w:val="00AB79DD"/>
    <w:rsid w:val="00AB7B2C"/>
    <w:rsid w:val="00AC0115"/>
    <w:rsid w:val="00AC0219"/>
    <w:rsid w:val="00AC03C1"/>
    <w:rsid w:val="00AC0764"/>
    <w:rsid w:val="00AC0777"/>
    <w:rsid w:val="00AC085F"/>
    <w:rsid w:val="00AC0934"/>
    <w:rsid w:val="00AC0A5C"/>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505E"/>
    <w:rsid w:val="00AC5228"/>
    <w:rsid w:val="00AC54F5"/>
    <w:rsid w:val="00AC5587"/>
    <w:rsid w:val="00AC57F7"/>
    <w:rsid w:val="00AC587F"/>
    <w:rsid w:val="00AC5885"/>
    <w:rsid w:val="00AC58C4"/>
    <w:rsid w:val="00AC5AFA"/>
    <w:rsid w:val="00AC5DA6"/>
    <w:rsid w:val="00AC5F5C"/>
    <w:rsid w:val="00AC600B"/>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72A"/>
    <w:rsid w:val="00AD1749"/>
    <w:rsid w:val="00AD1A87"/>
    <w:rsid w:val="00AD1D62"/>
    <w:rsid w:val="00AD1FAA"/>
    <w:rsid w:val="00AD2057"/>
    <w:rsid w:val="00AD20EA"/>
    <w:rsid w:val="00AD284F"/>
    <w:rsid w:val="00AD2D74"/>
    <w:rsid w:val="00AD2FBA"/>
    <w:rsid w:val="00AD306A"/>
    <w:rsid w:val="00AD3183"/>
    <w:rsid w:val="00AD37FD"/>
    <w:rsid w:val="00AD3A91"/>
    <w:rsid w:val="00AD3D4D"/>
    <w:rsid w:val="00AD40AA"/>
    <w:rsid w:val="00AD40EE"/>
    <w:rsid w:val="00AD4233"/>
    <w:rsid w:val="00AD435E"/>
    <w:rsid w:val="00AD442B"/>
    <w:rsid w:val="00AD48E9"/>
    <w:rsid w:val="00AD49BD"/>
    <w:rsid w:val="00AD4B81"/>
    <w:rsid w:val="00AD4C96"/>
    <w:rsid w:val="00AD509C"/>
    <w:rsid w:val="00AD51FC"/>
    <w:rsid w:val="00AD5309"/>
    <w:rsid w:val="00AD5361"/>
    <w:rsid w:val="00AD53EA"/>
    <w:rsid w:val="00AD56F9"/>
    <w:rsid w:val="00AD5975"/>
    <w:rsid w:val="00AD5B1D"/>
    <w:rsid w:val="00AD5FFF"/>
    <w:rsid w:val="00AD61DE"/>
    <w:rsid w:val="00AD628E"/>
    <w:rsid w:val="00AD64C3"/>
    <w:rsid w:val="00AD6599"/>
    <w:rsid w:val="00AD6734"/>
    <w:rsid w:val="00AD680E"/>
    <w:rsid w:val="00AD68C3"/>
    <w:rsid w:val="00AD6A98"/>
    <w:rsid w:val="00AD705A"/>
    <w:rsid w:val="00AD70C3"/>
    <w:rsid w:val="00AD716B"/>
    <w:rsid w:val="00AD7495"/>
    <w:rsid w:val="00AD7649"/>
    <w:rsid w:val="00AD76AE"/>
    <w:rsid w:val="00AD77C8"/>
    <w:rsid w:val="00AD7841"/>
    <w:rsid w:val="00AD78BB"/>
    <w:rsid w:val="00AD7A8D"/>
    <w:rsid w:val="00AD7EB9"/>
    <w:rsid w:val="00AD7F40"/>
    <w:rsid w:val="00AE04E3"/>
    <w:rsid w:val="00AE0648"/>
    <w:rsid w:val="00AE0763"/>
    <w:rsid w:val="00AE0B56"/>
    <w:rsid w:val="00AE0B75"/>
    <w:rsid w:val="00AE0DCE"/>
    <w:rsid w:val="00AE0EAD"/>
    <w:rsid w:val="00AE0EF5"/>
    <w:rsid w:val="00AE0EFC"/>
    <w:rsid w:val="00AE0F1B"/>
    <w:rsid w:val="00AE12A5"/>
    <w:rsid w:val="00AE12AB"/>
    <w:rsid w:val="00AE13D3"/>
    <w:rsid w:val="00AE1947"/>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504B"/>
    <w:rsid w:val="00AE50CD"/>
    <w:rsid w:val="00AE514B"/>
    <w:rsid w:val="00AE52BB"/>
    <w:rsid w:val="00AE54B1"/>
    <w:rsid w:val="00AE55CB"/>
    <w:rsid w:val="00AE568D"/>
    <w:rsid w:val="00AE5718"/>
    <w:rsid w:val="00AE572C"/>
    <w:rsid w:val="00AE57C2"/>
    <w:rsid w:val="00AE5A71"/>
    <w:rsid w:val="00AE5E98"/>
    <w:rsid w:val="00AE5F11"/>
    <w:rsid w:val="00AE618F"/>
    <w:rsid w:val="00AE61DD"/>
    <w:rsid w:val="00AE63EB"/>
    <w:rsid w:val="00AE688A"/>
    <w:rsid w:val="00AE688B"/>
    <w:rsid w:val="00AE6B94"/>
    <w:rsid w:val="00AE6CA3"/>
    <w:rsid w:val="00AE6ED2"/>
    <w:rsid w:val="00AE6F6C"/>
    <w:rsid w:val="00AE701F"/>
    <w:rsid w:val="00AE71E9"/>
    <w:rsid w:val="00AE72C0"/>
    <w:rsid w:val="00AE74F8"/>
    <w:rsid w:val="00AE788B"/>
    <w:rsid w:val="00AE7B16"/>
    <w:rsid w:val="00AE7D5F"/>
    <w:rsid w:val="00AE7EA1"/>
    <w:rsid w:val="00AE7EF0"/>
    <w:rsid w:val="00AF000C"/>
    <w:rsid w:val="00AF008D"/>
    <w:rsid w:val="00AF020D"/>
    <w:rsid w:val="00AF0231"/>
    <w:rsid w:val="00AF05EE"/>
    <w:rsid w:val="00AF08F4"/>
    <w:rsid w:val="00AF0D77"/>
    <w:rsid w:val="00AF0FCA"/>
    <w:rsid w:val="00AF1723"/>
    <w:rsid w:val="00AF1817"/>
    <w:rsid w:val="00AF191E"/>
    <w:rsid w:val="00AF19BF"/>
    <w:rsid w:val="00AF1D41"/>
    <w:rsid w:val="00AF218A"/>
    <w:rsid w:val="00AF2761"/>
    <w:rsid w:val="00AF2807"/>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EC"/>
    <w:rsid w:val="00AF4BDE"/>
    <w:rsid w:val="00AF4DEC"/>
    <w:rsid w:val="00AF4FA1"/>
    <w:rsid w:val="00AF4FFB"/>
    <w:rsid w:val="00AF501D"/>
    <w:rsid w:val="00AF53BE"/>
    <w:rsid w:val="00AF5477"/>
    <w:rsid w:val="00AF54EF"/>
    <w:rsid w:val="00AF5CB6"/>
    <w:rsid w:val="00AF62C3"/>
    <w:rsid w:val="00AF6B51"/>
    <w:rsid w:val="00AF718F"/>
    <w:rsid w:val="00AF71DA"/>
    <w:rsid w:val="00AF72EF"/>
    <w:rsid w:val="00AF7959"/>
    <w:rsid w:val="00AF7D8A"/>
    <w:rsid w:val="00B003E3"/>
    <w:rsid w:val="00B005D8"/>
    <w:rsid w:val="00B00855"/>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30DA"/>
    <w:rsid w:val="00B0315B"/>
    <w:rsid w:val="00B03233"/>
    <w:rsid w:val="00B0328F"/>
    <w:rsid w:val="00B0337A"/>
    <w:rsid w:val="00B03435"/>
    <w:rsid w:val="00B03580"/>
    <w:rsid w:val="00B03750"/>
    <w:rsid w:val="00B03961"/>
    <w:rsid w:val="00B03ADF"/>
    <w:rsid w:val="00B03B6B"/>
    <w:rsid w:val="00B03C63"/>
    <w:rsid w:val="00B03CC1"/>
    <w:rsid w:val="00B03D14"/>
    <w:rsid w:val="00B041C5"/>
    <w:rsid w:val="00B04226"/>
    <w:rsid w:val="00B04234"/>
    <w:rsid w:val="00B04476"/>
    <w:rsid w:val="00B04528"/>
    <w:rsid w:val="00B04646"/>
    <w:rsid w:val="00B04935"/>
    <w:rsid w:val="00B04E0D"/>
    <w:rsid w:val="00B04EA3"/>
    <w:rsid w:val="00B04F3B"/>
    <w:rsid w:val="00B04F61"/>
    <w:rsid w:val="00B0524B"/>
    <w:rsid w:val="00B052CC"/>
    <w:rsid w:val="00B056CA"/>
    <w:rsid w:val="00B05744"/>
    <w:rsid w:val="00B05836"/>
    <w:rsid w:val="00B058E6"/>
    <w:rsid w:val="00B05A54"/>
    <w:rsid w:val="00B05AAB"/>
    <w:rsid w:val="00B0603F"/>
    <w:rsid w:val="00B0617F"/>
    <w:rsid w:val="00B061C7"/>
    <w:rsid w:val="00B0629A"/>
    <w:rsid w:val="00B06497"/>
    <w:rsid w:val="00B06957"/>
    <w:rsid w:val="00B069A6"/>
    <w:rsid w:val="00B06E73"/>
    <w:rsid w:val="00B06EB2"/>
    <w:rsid w:val="00B06F41"/>
    <w:rsid w:val="00B06F90"/>
    <w:rsid w:val="00B07344"/>
    <w:rsid w:val="00B07491"/>
    <w:rsid w:val="00B07868"/>
    <w:rsid w:val="00B07932"/>
    <w:rsid w:val="00B079D8"/>
    <w:rsid w:val="00B07CC9"/>
    <w:rsid w:val="00B07F69"/>
    <w:rsid w:val="00B100F3"/>
    <w:rsid w:val="00B10503"/>
    <w:rsid w:val="00B10718"/>
    <w:rsid w:val="00B109F0"/>
    <w:rsid w:val="00B10F2B"/>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586"/>
    <w:rsid w:val="00B14703"/>
    <w:rsid w:val="00B147D7"/>
    <w:rsid w:val="00B1485C"/>
    <w:rsid w:val="00B14F9C"/>
    <w:rsid w:val="00B15278"/>
    <w:rsid w:val="00B15429"/>
    <w:rsid w:val="00B15AAA"/>
    <w:rsid w:val="00B15BFB"/>
    <w:rsid w:val="00B162AC"/>
    <w:rsid w:val="00B16403"/>
    <w:rsid w:val="00B16797"/>
    <w:rsid w:val="00B167C0"/>
    <w:rsid w:val="00B16A48"/>
    <w:rsid w:val="00B16A86"/>
    <w:rsid w:val="00B16B5B"/>
    <w:rsid w:val="00B171B1"/>
    <w:rsid w:val="00B175EE"/>
    <w:rsid w:val="00B17683"/>
    <w:rsid w:val="00B17D88"/>
    <w:rsid w:val="00B17E3B"/>
    <w:rsid w:val="00B201C6"/>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228"/>
    <w:rsid w:val="00B22502"/>
    <w:rsid w:val="00B225EC"/>
    <w:rsid w:val="00B2262E"/>
    <w:rsid w:val="00B22F6A"/>
    <w:rsid w:val="00B230C0"/>
    <w:rsid w:val="00B230D2"/>
    <w:rsid w:val="00B23188"/>
    <w:rsid w:val="00B231CF"/>
    <w:rsid w:val="00B232DD"/>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F6A"/>
    <w:rsid w:val="00B31F9B"/>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F1A"/>
    <w:rsid w:val="00B35098"/>
    <w:rsid w:val="00B35307"/>
    <w:rsid w:val="00B35468"/>
    <w:rsid w:val="00B35EE2"/>
    <w:rsid w:val="00B3605C"/>
    <w:rsid w:val="00B360B7"/>
    <w:rsid w:val="00B36256"/>
    <w:rsid w:val="00B36396"/>
    <w:rsid w:val="00B368F8"/>
    <w:rsid w:val="00B36AF9"/>
    <w:rsid w:val="00B36E59"/>
    <w:rsid w:val="00B36F92"/>
    <w:rsid w:val="00B3734C"/>
    <w:rsid w:val="00B37D7E"/>
    <w:rsid w:val="00B37FEE"/>
    <w:rsid w:val="00B401BA"/>
    <w:rsid w:val="00B404BB"/>
    <w:rsid w:val="00B40767"/>
    <w:rsid w:val="00B408FE"/>
    <w:rsid w:val="00B40C95"/>
    <w:rsid w:val="00B40CDF"/>
    <w:rsid w:val="00B40D56"/>
    <w:rsid w:val="00B40D6F"/>
    <w:rsid w:val="00B410F8"/>
    <w:rsid w:val="00B4177A"/>
    <w:rsid w:val="00B417DA"/>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D"/>
    <w:rsid w:val="00B436E1"/>
    <w:rsid w:val="00B4375A"/>
    <w:rsid w:val="00B43B8E"/>
    <w:rsid w:val="00B43CFA"/>
    <w:rsid w:val="00B43D0B"/>
    <w:rsid w:val="00B43EE9"/>
    <w:rsid w:val="00B44014"/>
    <w:rsid w:val="00B441F5"/>
    <w:rsid w:val="00B44235"/>
    <w:rsid w:val="00B44258"/>
    <w:rsid w:val="00B44452"/>
    <w:rsid w:val="00B446A5"/>
    <w:rsid w:val="00B448B2"/>
    <w:rsid w:val="00B449FB"/>
    <w:rsid w:val="00B44A0E"/>
    <w:rsid w:val="00B44A60"/>
    <w:rsid w:val="00B450B7"/>
    <w:rsid w:val="00B450EA"/>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A6C"/>
    <w:rsid w:val="00B53C8A"/>
    <w:rsid w:val="00B53EBF"/>
    <w:rsid w:val="00B53F90"/>
    <w:rsid w:val="00B542DF"/>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823"/>
    <w:rsid w:val="00B57997"/>
    <w:rsid w:val="00B57CA8"/>
    <w:rsid w:val="00B57CD1"/>
    <w:rsid w:val="00B57E5D"/>
    <w:rsid w:val="00B60070"/>
    <w:rsid w:val="00B60105"/>
    <w:rsid w:val="00B60588"/>
    <w:rsid w:val="00B60A27"/>
    <w:rsid w:val="00B60CEE"/>
    <w:rsid w:val="00B60F05"/>
    <w:rsid w:val="00B610E4"/>
    <w:rsid w:val="00B611C4"/>
    <w:rsid w:val="00B615EB"/>
    <w:rsid w:val="00B61A0D"/>
    <w:rsid w:val="00B61A86"/>
    <w:rsid w:val="00B61AD1"/>
    <w:rsid w:val="00B61C90"/>
    <w:rsid w:val="00B62044"/>
    <w:rsid w:val="00B6229C"/>
    <w:rsid w:val="00B627DC"/>
    <w:rsid w:val="00B628E4"/>
    <w:rsid w:val="00B629D4"/>
    <w:rsid w:val="00B62B65"/>
    <w:rsid w:val="00B62CFC"/>
    <w:rsid w:val="00B62FDE"/>
    <w:rsid w:val="00B633A7"/>
    <w:rsid w:val="00B63437"/>
    <w:rsid w:val="00B634EA"/>
    <w:rsid w:val="00B63740"/>
    <w:rsid w:val="00B6381C"/>
    <w:rsid w:val="00B63A4E"/>
    <w:rsid w:val="00B63F51"/>
    <w:rsid w:val="00B64357"/>
    <w:rsid w:val="00B64360"/>
    <w:rsid w:val="00B6483E"/>
    <w:rsid w:val="00B649BB"/>
    <w:rsid w:val="00B64C95"/>
    <w:rsid w:val="00B64CEB"/>
    <w:rsid w:val="00B6559F"/>
    <w:rsid w:val="00B65790"/>
    <w:rsid w:val="00B6581A"/>
    <w:rsid w:val="00B65F96"/>
    <w:rsid w:val="00B662F5"/>
    <w:rsid w:val="00B66745"/>
    <w:rsid w:val="00B66824"/>
    <w:rsid w:val="00B67095"/>
    <w:rsid w:val="00B67220"/>
    <w:rsid w:val="00B673E3"/>
    <w:rsid w:val="00B67701"/>
    <w:rsid w:val="00B678BF"/>
    <w:rsid w:val="00B678CE"/>
    <w:rsid w:val="00B67CF0"/>
    <w:rsid w:val="00B67F34"/>
    <w:rsid w:val="00B7005C"/>
    <w:rsid w:val="00B7020F"/>
    <w:rsid w:val="00B706AD"/>
    <w:rsid w:val="00B7097D"/>
    <w:rsid w:val="00B70BC7"/>
    <w:rsid w:val="00B7125D"/>
    <w:rsid w:val="00B71406"/>
    <w:rsid w:val="00B7144D"/>
    <w:rsid w:val="00B7162A"/>
    <w:rsid w:val="00B71641"/>
    <w:rsid w:val="00B719FD"/>
    <w:rsid w:val="00B71B46"/>
    <w:rsid w:val="00B71E15"/>
    <w:rsid w:val="00B71F9F"/>
    <w:rsid w:val="00B722D8"/>
    <w:rsid w:val="00B72310"/>
    <w:rsid w:val="00B726C1"/>
    <w:rsid w:val="00B72856"/>
    <w:rsid w:val="00B72982"/>
    <w:rsid w:val="00B72AEE"/>
    <w:rsid w:val="00B72CBA"/>
    <w:rsid w:val="00B73471"/>
    <w:rsid w:val="00B734C1"/>
    <w:rsid w:val="00B736D1"/>
    <w:rsid w:val="00B739F4"/>
    <w:rsid w:val="00B73ECE"/>
    <w:rsid w:val="00B73F47"/>
    <w:rsid w:val="00B74105"/>
    <w:rsid w:val="00B74136"/>
    <w:rsid w:val="00B74686"/>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812"/>
    <w:rsid w:val="00B76813"/>
    <w:rsid w:val="00B76867"/>
    <w:rsid w:val="00B76B59"/>
    <w:rsid w:val="00B76BB8"/>
    <w:rsid w:val="00B76E2D"/>
    <w:rsid w:val="00B76EDD"/>
    <w:rsid w:val="00B76FD2"/>
    <w:rsid w:val="00B770AF"/>
    <w:rsid w:val="00B77186"/>
    <w:rsid w:val="00B77361"/>
    <w:rsid w:val="00B77487"/>
    <w:rsid w:val="00B7751D"/>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812"/>
    <w:rsid w:val="00B818F7"/>
    <w:rsid w:val="00B81A43"/>
    <w:rsid w:val="00B81A88"/>
    <w:rsid w:val="00B81AB5"/>
    <w:rsid w:val="00B81D3A"/>
    <w:rsid w:val="00B81D55"/>
    <w:rsid w:val="00B81D5A"/>
    <w:rsid w:val="00B81FB4"/>
    <w:rsid w:val="00B82063"/>
    <w:rsid w:val="00B820B5"/>
    <w:rsid w:val="00B82220"/>
    <w:rsid w:val="00B826A7"/>
    <w:rsid w:val="00B82722"/>
    <w:rsid w:val="00B827C2"/>
    <w:rsid w:val="00B82B6C"/>
    <w:rsid w:val="00B82D51"/>
    <w:rsid w:val="00B82DE0"/>
    <w:rsid w:val="00B83227"/>
    <w:rsid w:val="00B8323A"/>
    <w:rsid w:val="00B83318"/>
    <w:rsid w:val="00B83381"/>
    <w:rsid w:val="00B8347B"/>
    <w:rsid w:val="00B8365D"/>
    <w:rsid w:val="00B83735"/>
    <w:rsid w:val="00B83C8D"/>
    <w:rsid w:val="00B83DAC"/>
    <w:rsid w:val="00B83DEF"/>
    <w:rsid w:val="00B83E6F"/>
    <w:rsid w:val="00B83FCE"/>
    <w:rsid w:val="00B840E7"/>
    <w:rsid w:val="00B8436C"/>
    <w:rsid w:val="00B843C1"/>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70B6"/>
    <w:rsid w:val="00B87236"/>
    <w:rsid w:val="00B872BA"/>
    <w:rsid w:val="00B87734"/>
    <w:rsid w:val="00B87747"/>
    <w:rsid w:val="00B878FD"/>
    <w:rsid w:val="00B87A27"/>
    <w:rsid w:val="00B87B51"/>
    <w:rsid w:val="00B87D43"/>
    <w:rsid w:val="00B87E57"/>
    <w:rsid w:val="00B9001F"/>
    <w:rsid w:val="00B90151"/>
    <w:rsid w:val="00B903F3"/>
    <w:rsid w:val="00B9041C"/>
    <w:rsid w:val="00B9059F"/>
    <w:rsid w:val="00B90699"/>
    <w:rsid w:val="00B906F1"/>
    <w:rsid w:val="00B90B4F"/>
    <w:rsid w:val="00B90C48"/>
    <w:rsid w:val="00B90D80"/>
    <w:rsid w:val="00B90DA2"/>
    <w:rsid w:val="00B90F9A"/>
    <w:rsid w:val="00B913FD"/>
    <w:rsid w:val="00B914B8"/>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3972"/>
    <w:rsid w:val="00BA3C25"/>
    <w:rsid w:val="00BA4062"/>
    <w:rsid w:val="00BA40D3"/>
    <w:rsid w:val="00BA412F"/>
    <w:rsid w:val="00BA441D"/>
    <w:rsid w:val="00BA443F"/>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5C1"/>
    <w:rsid w:val="00BB062C"/>
    <w:rsid w:val="00BB0695"/>
    <w:rsid w:val="00BB07FA"/>
    <w:rsid w:val="00BB0A2F"/>
    <w:rsid w:val="00BB0C70"/>
    <w:rsid w:val="00BB0D3F"/>
    <w:rsid w:val="00BB0E1E"/>
    <w:rsid w:val="00BB0E53"/>
    <w:rsid w:val="00BB10CE"/>
    <w:rsid w:val="00BB189D"/>
    <w:rsid w:val="00BB19F8"/>
    <w:rsid w:val="00BB1C6B"/>
    <w:rsid w:val="00BB1CA7"/>
    <w:rsid w:val="00BB1D15"/>
    <w:rsid w:val="00BB245C"/>
    <w:rsid w:val="00BB24C8"/>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3B7"/>
    <w:rsid w:val="00BB7535"/>
    <w:rsid w:val="00BB7649"/>
    <w:rsid w:val="00BB7979"/>
    <w:rsid w:val="00BB7B2F"/>
    <w:rsid w:val="00BB7E36"/>
    <w:rsid w:val="00BC00AD"/>
    <w:rsid w:val="00BC0124"/>
    <w:rsid w:val="00BC02BC"/>
    <w:rsid w:val="00BC0396"/>
    <w:rsid w:val="00BC068A"/>
    <w:rsid w:val="00BC0807"/>
    <w:rsid w:val="00BC0B60"/>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D89"/>
    <w:rsid w:val="00BC3E92"/>
    <w:rsid w:val="00BC422F"/>
    <w:rsid w:val="00BC4408"/>
    <w:rsid w:val="00BC4776"/>
    <w:rsid w:val="00BC4890"/>
    <w:rsid w:val="00BC496A"/>
    <w:rsid w:val="00BC4AA8"/>
    <w:rsid w:val="00BC4C9C"/>
    <w:rsid w:val="00BC4DEE"/>
    <w:rsid w:val="00BC4EAA"/>
    <w:rsid w:val="00BC5484"/>
    <w:rsid w:val="00BC54B6"/>
    <w:rsid w:val="00BC5591"/>
    <w:rsid w:val="00BC5753"/>
    <w:rsid w:val="00BC5B86"/>
    <w:rsid w:val="00BC6157"/>
    <w:rsid w:val="00BC6187"/>
    <w:rsid w:val="00BC6238"/>
    <w:rsid w:val="00BC6499"/>
    <w:rsid w:val="00BC6683"/>
    <w:rsid w:val="00BC6B54"/>
    <w:rsid w:val="00BC6DFD"/>
    <w:rsid w:val="00BC7162"/>
    <w:rsid w:val="00BC716F"/>
    <w:rsid w:val="00BC71E9"/>
    <w:rsid w:val="00BC7219"/>
    <w:rsid w:val="00BC7492"/>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248"/>
    <w:rsid w:val="00BD4501"/>
    <w:rsid w:val="00BD4574"/>
    <w:rsid w:val="00BD48DB"/>
    <w:rsid w:val="00BD4AEE"/>
    <w:rsid w:val="00BD4B4B"/>
    <w:rsid w:val="00BD4BB8"/>
    <w:rsid w:val="00BD4D94"/>
    <w:rsid w:val="00BD4E40"/>
    <w:rsid w:val="00BD4F62"/>
    <w:rsid w:val="00BD576C"/>
    <w:rsid w:val="00BD58D6"/>
    <w:rsid w:val="00BD5909"/>
    <w:rsid w:val="00BD59F4"/>
    <w:rsid w:val="00BD5A3D"/>
    <w:rsid w:val="00BD5F00"/>
    <w:rsid w:val="00BD63CB"/>
    <w:rsid w:val="00BD6574"/>
    <w:rsid w:val="00BD6633"/>
    <w:rsid w:val="00BD67D1"/>
    <w:rsid w:val="00BD68B5"/>
    <w:rsid w:val="00BD7089"/>
    <w:rsid w:val="00BD709E"/>
    <w:rsid w:val="00BD7340"/>
    <w:rsid w:val="00BD739A"/>
    <w:rsid w:val="00BD75E1"/>
    <w:rsid w:val="00BD7671"/>
    <w:rsid w:val="00BD7E56"/>
    <w:rsid w:val="00BE032F"/>
    <w:rsid w:val="00BE04C9"/>
    <w:rsid w:val="00BE0553"/>
    <w:rsid w:val="00BE0748"/>
    <w:rsid w:val="00BE0B7A"/>
    <w:rsid w:val="00BE0C7B"/>
    <w:rsid w:val="00BE0DB7"/>
    <w:rsid w:val="00BE1215"/>
    <w:rsid w:val="00BE1242"/>
    <w:rsid w:val="00BE185B"/>
    <w:rsid w:val="00BE1868"/>
    <w:rsid w:val="00BE18ED"/>
    <w:rsid w:val="00BE1A79"/>
    <w:rsid w:val="00BE1B2A"/>
    <w:rsid w:val="00BE2211"/>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0B"/>
    <w:rsid w:val="00BE4DCA"/>
    <w:rsid w:val="00BE4E94"/>
    <w:rsid w:val="00BE4F3E"/>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A84"/>
    <w:rsid w:val="00BE7B29"/>
    <w:rsid w:val="00BF0202"/>
    <w:rsid w:val="00BF0280"/>
    <w:rsid w:val="00BF049C"/>
    <w:rsid w:val="00BF0632"/>
    <w:rsid w:val="00BF090D"/>
    <w:rsid w:val="00BF0A71"/>
    <w:rsid w:val="00BF0A7F"/>
    <w:rsid w:val="00BF0ABD"/>
    <w:rsid w:val="00BF0CC3"/>
    <w:rsid w:val="00BF0E25"/>
    <w:rsid w:val="00BF101D"/>
    <w:rsid w:val="00BF1059"/>
    <w:rsid w:val="00BF11DE"/>
    <w:rsid w:val="00BF14DA"/>
    <w:rsid w:val="00BF1809"/>
    <w:rsid w:val="00BF18AB"/>
    <w:rsid w:val="00BF1C84"/>
    <w:rsid w:val="00BF1D87"/>
    <w:rsid w:val="00BF1E1B"/>
    <w:rsid w:val="00BF1F7F"/>
    <w:rsid w:val="00BF1FBE"/>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3CFE"/>
    <w:rsid w:val="00BF4061"/>
    <w:rsid w:val="00BF4AB3"/>
    <w:rsid w:val="00BF4BCA"/>
    <w:rsid w:val="00BF4BF8"/>
    <w:rsid w:val="00BF4CA1"/>
    <w:rsid w:val="00BF5075"/>
    <w:rsid w:val="00BF5140"/>
    <w:rsid w:val="00BF514E"/>
    <w:rsid w:val="00BF525B"/>
    <w:rsid w:val="00BF546E"/>
    <w:rsid w:val="00BF5481"/>
    <w:rsid w:val="00BF55F7"/>
    <w:rsid w:val="00BF5642"/>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91A"/>
    <w:rsid w:val="00BF794B"/>
    <w:rsid w:val="00BF7CBD"/>
    <w:rsid w:val="00BF7D72"/>
    <w:rsid w:val="00BF7EF7"/>
    <w:rsid w:val="00C0013E"/>
    <w:rsid w:val="00C00348"/>
    <w:rsid w:val="00C00622"/>
    <w:rsid w:val="00C0080A"/>
    <w:rsid w:val="00C0096F"/>
    <w:rsid w:val="00C00A4E"/>
    <w:rsid w:val="00C00BC9"/>
    <w:rsid w:val="00C00E36"/>
    <w:rsid w:val="00C0123E"/>
    <w:rsid w:val="00C01312"/>
    <w:rsid w:val="00C014A5"/>
    <w:rsid w:val="00C01579"/>
    <w:rsid w:val="00C01B96"/>
    <w:rsid w:val="00C01BF4"/>
    <w:rsid w:val="00C01DC5"/>
    <w:rsid w:val="00C01E45"/>
    <w:rsid w:val="00C01E8A"/>
    <w:rsid w:val="00C01EC1"/>
    <w:rsid w:val="00C020D3"/>
    <w:rsid w:val="00C02118"/>
    <w:rsid w:val="00C0214F"/>
    <w:rsid w:val="00C0236B"/>
    <w:rsid w:val="00C023A9"/>
    <w:rsid w:val="00C02570"/>
    <w:rsid w:val="00C02683"/>
    <w:rsid w:val="00C02736"/>
    <w:rsid w:val="00C02B5B"/>
    <w:rsid w:val="00C02E97"/>
    <w:rsid w:val="00C02F7A"/>
    <w:rsid w:val="00C030B7"/>
    <w:rsid w:val="00C035D4"/>
    <w:rsid w:val="00C03A34"/>
    <w:rsid w:val="00C03A47"/>
    <w:rsid w:val="00C03CFC"/>
    <w:rsid w:val="00C03D20"/>
    <w:rsid w:val="00C03ED2"/>
    <w:rsid w:val="00C041B9"/>
    <w:rsid w:val="00C0464B"/>
    <w:rsid w:val="00C047D3"/>
    <w:rsid w:val="00C05029"/>
    <w:rsid w:val="00C05043"/>
    <w:rsid w:val="00C05048"/>
    <w:rsid w:val="00C051EE"/>
    <w:rsid w:val="00C052E9"/>
    <w:rsid w:val="00C055EB"/>
    <w:rsid w:val="00C057B7"/>
    <w:rsid w:val="00C05867"/>
    <w:rsid w:val="00C05A23"/>
    <w:rsid w:val="00C05C85"/>
    <w:rsid w:val="00C05F3B"/>
    <w:rsid w:val="00C06079"/>
    <w:rsid w:val="00C06554"/>
    <w:rsid w:val="00C06670"/>
    <w:rsid w:val="00C066D5"/>
    <w:rsid w:val="00C06765"/>
    <w:rsid w:val="00C069FB"/>
    <w:rsid w:val="00C06BBD"/>
    <w:rsid w:val="00C06FFD"/>
    <w:rsid w:val="00C073B7"/>
    <w:rsid w:val="00C07419"/>
    <w:rsid w:val="00C074BB"/>
    <w:rsid w:val="00C0753D"/>
    <w:rsid w:val="00C07695"/>
    <w:rsid w:val="00C07856"/>
    <w:rsid w:val="00C078AF"/>
    <w:rsid w:val="00C078C1"/>
    <w:rsid w:val="00C078F9"/>
    <w:rsid w:val="00C07DCD"/>
    <w:rsid w:val="00C07E4C"/>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7C5"/>
    <w:rsid w:val="00C11BE1"/>
    <w:rsid w:val="00C11C36"/>
    <w:rsid w:val="00C11C50"/>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12C"/>
    <w:rsid w:val="00C132A4"/>
    <w:rsid w:val="00C13349"/>
    <w:rsid w:val="00C13948"/>
    <w:rsid w:val="00C1397B"/>
    <w:rsid w:val="00C13A1A"/>
    <w:rsid w:val="00C13B7F"/>
    <w:rsid w:val="00C13CC2"/>
    <w:rsid w:val="00C13EB5"/>
    <w:rsid w:val="00C13EDA"/>
    <w:rsid w:val="00C143DC"/>
    <w:rsid w:val="00C14400"/>
    <w:rsid w:val="00C147C6"/>
    <w:rsid w:val="00C14C01"/>
    <w:rsid w:val="00C14CA2"/>
    <w:rsid w:val="00C14DF0"/>
    <w:rsid w:val="00C15339"/>
    <w:rsid w:val="00C15353"/>
    <w:rsid w:val="00C1555D"/>
    <w:rsid w:val="00C155D0"/>
    <w:rsid w:val="00C157C6"/>
    <w:rsid w:val="00C15CEA"/>
    <w:rsid w:val="00C15F04"/>
    <w:rsid w:val="00C15FB6"/>
    <w:rsid w:val="00C1604F"/>
    <w:rsid w:val="00C163BA"/>
    <w:rsid w:val="00C163C4"/>
    <w:rsid w:val="00C163E2"/>
    <w:rsid w:val="00C163E9"/>
    <w:rsid w:val="00C1677B"/>
    <w:rsid w:val="00C16921"/>
    <w:rsid w:val="00C16B0C"/>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E23"/>
    <w:rsid w:val="00C21419"/>
    <w:rsid w:val="00C217CD"/>
    <w:rsid w:val="00C21809"/>
    <w:rsid w:val="00C21840"/>
    <w:rsid w:val="00C21883"/>
    <w:rsid w:val="00C21AA2"/>
    <w:rsid w:val="00C21D52"/>
    <w:rsid w:val="00C220A4"/>
    <w:rsid w:val="00C22124"/>
    <w:rsid w:val="00C222A6"/>
    <w:rsid w:val="00C2249B"/>
    <w:rsid w:val="00C2280C"/>
    <w:rsid w:val="00C22A37"/>
    <w:rsid w:val="00C22CA2"/>
    <w:rsid w:val="00C230B6"/>
    <w:rsid w:val="00C23585"/>
    <w:rsid w:val="00C235AB"/>
    <w:rsid w:val="00C238D5"/>
    <w:rsid w:val="00C23A8F"/>
    <w:rsid w:val="00C23B1D"/>
    <w:rsid w:val="00C244C9"/>
    <w:rsid w:val="00C24569"/>
    <w:rsid w:val="00C24700"/>
    <w:rsid w:val="00C24791"/>
    <w:rsid w:val="00C24A72"/>
    <w:rsid w:val="00C250B7"/>
    <w:rsid w:val="00C251EA"/>
    <w:rsid w:val="00C254B2"/>
    <w:rsid w:val="00C2559B"/>
    <w:rsid w:val="00C2583E"/>
    <w:rsid w:val="00C25FEA"/>
    <w:rsid w:val="00C26A41"/>
    <w:rsid w:val="00C26BC5"/>
    <w:rsid w:val="00C26E4D"/>
    <w:rsid w:val="00C2701C"/>
    <w:rsid w:val="00C273AB"/>
    <w:rsid w:val="00C2744E"/>
    <w:rsid w:val="00C27458"/>
    <w:rsid w:val="00C2761D"/>
    <w:rsid w:val="00C2770B"/>
    <w:rsid w:val="00C279EB"/>
    <w:rsid w:val="00C27BA0"/>
    <w:rsid w:val="00C27C29"/>
    <w:rsid w:val="00C27DDF"/>
    <w:rsid w:val="00C300A9"/>
    <w:rsid w:val="00C301F8"/>
    <w:rsid w:val="00C30285"/>
    <w:rsid w:val="00C302AF"/>
    <w:rsid w:val="00C30319"/>
    <w:rsid w:val="00C303AE"/>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FB7"/>
    <w:rsid w:val="00C32002"/>
    <w:rsid w:val="00C3210A"/>
    <w:rsid w:val="00C323AC"/>
    <w:rsid w:val="00C3266A"/>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8EB"/>
    <w:rsid w:val="00C34DB4"/>
    <w:rsid w:val="00C350EB"/>
    <w:rsid w:val="00C35215"/>
    <w:rsid w:val="00C353F2"/>
    <w:rsid w:val="00C35989"/>
    <w:rsid w:val="00C35C0D"/>
    <w:rsid w:val="00C3612B"/>
    <w:rsid w:val="00C36289"/>
    <w:rsid w:val="00C36294"/>
    <w:rsid w:val="00C36341"/>
    <w:rsid w:val="00C364DA"/>
    <w:rsid w:val="00C36589"/>
    <w:rsid w:val="00C36AC9"/>
    <w:rsid w:val="00C36B7C"/>
    <w:rsid w:val="00C36C6B"/>
    <w:rsid w:val="00C3729D"/>
    <w:rsid w:val="00C3773B"/>
    <w:rsid w:val="00C37965"/>
    <w:rsid w:val="00C37AD2"/>
    <w:rsid w:val="00C37C62"/>
    <w:rsid w:val="00C401C5"/>
    <w:rsid w:val="00C404B4"/>
    <w:rsid w:val="00C404F3"/>
    <w:rsid w:val="00C4050D"/>
    <w:rsid w:val="00C40720"/>
    <w:rsid w:val="00C40C58"/>
    <w:rsid w:val="00C40F0F"/>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A38"/>
    <w:rsid w:val="00C43ADD"/>
    <w:rsid w:val="00C440BE"/>
    <w:rsid w:val="00C4423F"/>
    <w:rsid w:val="00C4436F"/>
    <w:rsid w:val="00C44590"/>
    <w:rsid w:val="00C44819"/>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502C8"/>
    <w:rsid w:val="00C506EF"/>
    <w:rsid w:val="00C5083E"/>
    <w:rsid w:val="00C50963"/>
    <w:rsid w:val="00C50B8B"/>
    <w:rsid w:val="00C50C81"/>
    <w:rsid w:val="00C50CF1"/>
    <w:rsid w:val="00C50CF3"/>
    <w:rsid w:val="00C50F4F"/>
    <w:rsid w:val="00C50F80"/>
    <w:rsid w:val="00C51350"/>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7053"/>
    <w:rsid w:val="00C572DC"/>
    <w:rsid w:val="00C57305"/>
    <w:rsid w:val="00C5759D"/>
    <w:rsid w:val="00C576A9"/>
    <w:rsid w:val="00C5774A"/>
    <w:rsid w:val="00C5775B"/>
    <w:rsid w:val="00C57787"/>
    <w:rsid w:val="00C57AAF"/>
    <w:rsid w:val="00C57B3B"/>
    <w:rsid w:val="00C57E42"/>
    <w:rsid w:val="00C60801"/>
    <w:rsid w:val="00C60ADA"/>
    <w:rsid w:val="00C60BA0"/>
    <w:rsid w:val="00C60C0A"/>
    <w:rsid w:val="00C60C21"/>
    <w:rsid w:val="00C60C7A"/>
    <w:rsid w:val="00C61090"/>
    <w:rsid w:val="00C61953"/>
    <w:rsid w:val="00C61A29"/>
    <w:rsid w:val="00C61C76"/>
    <w:rsid w:val="00C6206B"/>
    <w:rsid w:val="00C62144"/>
    <w:rsid w:val="00C621A8"/>
    <w:rsid w:val="00C6222D"/>
    <w:rsid w:val="00C62252"/>
    <w:rsid w:val="00C62313"/>
    <w:rsid w:val="00C62355"/>
    <w:rsid w:val="00C62423"/>
    <w:rsid w:val="00C627C6"/>
    <w:rsid w:val="00C629B5"/>
    <w:rsid w:val="00C629E9"/>
    <w:rsid w:val="00C62DB6"/>
    <w:rsid w:val="00C62FBC"/>
    <w:rsid w:val="00C63057"/>
    <w:rsid w:val="00C63261"/>
    <w:rsid w:val="00C634AA"/>
    <w:rsid w:val="00C635F0"/>
    <w:rsid w:val="00C636FA"/>
    <w:rsid w:val="00C6370A"/>
    <w:rsid w:val="00C63728"/>
    <w:rsid w:val="00C639D1"/>
    <w:rsid w:val="00C63EEC"/>
    <w:rsid w:val="00C63F53"/>
    <w:rsid w:val="00C63FE0"/>
    <w:rsid w:val="00C64001"/>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B9B"/>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773"/>
    <w:rsid w:val="00C72877"/>
    <w:rsid w:val="00C728D4"/>
    <w:rsid w:val="00C72904"/>
    <w:rsid w:val="00C729E7"/>
    <w:rsid w:val="00C72A27"/>
    <w:rsid w:val="00C72B26"/>
    <w:rsid w:val="00C72B6A"/>
    <w:rsid w:val="00C72EDD"/>
    <w:rsid w:val="00C732E5"/>
    <w:rsid w:val="00C732FC"/>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79E"/>
    <w:rsid w:val="00C77A99"/>
    <w:rsid w:val="00C77C9B"/>
    <w:rsid w:val="00C77E09"/>
    <w:rsid w:val="00C77E46"/>
    <w:rsid w:val="00C77F2A"/>
    <w:rsid w:val="00C8011D"/>
    <w:rsid w:val="00C801DB"/>
    <w:rsid w:val="00C803DB"/>
    <w:rsid w:val="00C8041E"/>
    <w:rsid w:val="00C805EC"/>
    <w:rsid w:val="00C80754"/>
    <w:rsid w:val="00C80B48"/>
    <w:rsid w:val="00C8107B"/>
    <w:rsid w:val="00C810DF"/>
    <w:rsid w:val="00C8138D"/>
    <w:rsid w:val="00C81427"/>
    <w:rsid w:val="00C818F5"/>
    <w:rsid w:val="00C819A5"/>
    <w:rsid w:val="00C81A97"/>
    <w:rsid w:val="00C81F72"/>
    <w:rsid w:val="00C82081"/>
    <w:rsid w:val="00C82100"/>
    <w:rsid w:val="00C82182"/>
    <w:rsid w:val="00C8253B"/>
    <w:rsid w:val="00C825C4"/>
    <w:rsid w:val="00C827C9"/>
    <w:rsid w:val="00C829D4"/>
    <w:rsid w:val="00C82B1B"/>
    <w:rsid w:val="00C833E5"/>
    <w:rsid w:val="00C8349D"/>
    <w:rsid w:val="00C83AB3"/>
    <w:rsid w:val="00C83E1C"/>
    <w:rsid w:val="00C84120"/>
    <w:rsid w:val="00C8461B"/>
    <w:rsid w:val="00C846C5"/>
    <w:rsid w:val="00C846F1"/>
    <w:rsid w:val="00C84F09"/>
    <w:rsid w:val="00C84F95"/>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524"/>
    <w:rsid w:val="00C878B7"/>
    <w:rsid w:val="00C878C2"/>
    <w:rsid w:val="00C8792D"/>
    <w:rsid w:val="00C87970"/>
    <w:rsid w:val="00C90674"/>
    <w:rsid w:val="00C90861"/>
    <w:rsid w:val="00C908F3"/>
    <w:rsid w:val="00C90CAF"/>
    <w:rsid w:val="00C90CB6"/>
    <w:rsid w:val="00C90FF7"/>
    <w:rsid w:val="00C912DB"/>
    <w:rsid w:val="00C91435"/>
    <w:rsid w:val="00C918E8"/>
    <w:rsid w:val="00C91900"/>
    <w:rsid w:val="00C919B3"/>
    <w:rsid w:val="00C91BA9"/>
    <w:rsid w:val="00C91C3A"/>
    <w:rsid w:val="00C91D5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6F9"/>
    <w:rsid w:val="00CA0717"/>
    <w:rsid w:val="00CA0815"/>
    <w:rsid w:val="00CA0842"/>
    <w:rsid w:val="00CA0A09"/>
    <w:rsid w:val="00CA0BF1"/>
    <w:rsid w:val="00CA0DDD"/>
    <w:rsid w:val="00CA101C"/>
    <w:rsid w:val="00CA1219"/>
    <w:rsid w:val="00CA1489"/>
    <w:rsid w:val="00CA16CA"/>
    <w:rsid w:val="00CA1855"/>
    <w:rsid w:val="00CA1B09"/>
    <w:rsid w:val="00CA1CAD"/>
    <w:rsid w:val="00CA1E31"/>
    <w:rsid w:val="00CA1EC3"/>
    <w:rsid w:val="00CA227A"/>
    <w:rsid w:val="00CA22D5"/>
    <w:rsid w:val="00CA2D0B"/>
    <w:rsid w:val="00CA2DD9"/>
    <w:rsid w:val="00CA352F"/>
    <w:rsid w:val="00CA39F2"/>
    <w:rsid w:val="00CA3AFF"/>
    <w:rsid w:val="00CA3BB6"/>
    <w:rsid w:val="00CA3D29"/>
    <w:rsid w:val="00CA40A9"/>
    <w:rsid w:val="00CA41B9"/>
    <w:rsid w:val="00CA468D"/>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FD5"/>
    <w:rsid w:val="00CB101F"/>
    <w:rsid w:val="00CB108F"/>
    <w:rsid w:val="00CB178B"/>
    <w:rsid w:val="00CB1821"/>
    <w:rsid w:val="00CB1903"/>
    <w:rsid w:val="00CB1B05"/>
    <w:rsid w:val="00CB1CB9"/>
    <w:rsid w:val="00CB1D1F"/>
    <w:rsid w:val="00CB1D22"/>
    <w:rsid w:val="00CB2028"/>
    <w:rsid w:val="00CB202E"/>
    <w:rsid w:val="00CB20CA"/>
    <w:rsid w:val="00CB22B0"/>
    <w:rsid w:val="00CB22BD"/>
    <w:rsid w:val="00CB2405"/>
    <w:rsid w:val="00CB25A2"/>
    <w:rsid w:val="00CB2A5A"/>
    <w:rsid w:val="00CB2CB8"/>
    <w:rsid w:val="00CB3035"/>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19"/>
    <w:rsid w:val="00CB7399"/>
    <w:rsid w:val="00CB790F"/>
    <w:rsid w:val="00CB7A21"/>
    <w:rsid w:val="00CB7B65"/>
    <w:rsid w:val="00CC00FC"/>
    <w:rsid w:val="00CC02FD"/>
    <w:rsid w:val="00CC054F"/>
    <w:rsid w:val="00CC09DD"/>
    <w:rsid w:val="00CC0A2E"/>
    <w:rsid w:val="00CC0F71"/>
    <w:rsid w:val="00CC1199"/>
    <w:rsid w:val="00CC1381"/>
    <w:rsid w:val="00CC1562"/>
    <w:rsid w:val="00CC15DE"/>
    <w:rsid w:val="00CC194E"/>
    <w:rsid w:val="00CC19F4"/>
    <w:rsid w:val="00CC1E83"/>
    <w:rsid w:val="00CC1F7F"/>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DE0"/>
    <w:rsid w:val="00CC6254"/>
    <w:rsid w:val="00CC645B"/>
    <w:rsid w:val="00CC662E"/>
    <w:rsid w:val="00CC66A2"/>
    <w:rsid w:val="00CC699F"/>
    <w:rsid w:val="00CC71AC"/>
    <w:rsid w:val="00CC77FC"/>
    <w:rsid w:val="00CC77FF"/>
    <w:rsid w:val="00CC7B59"/>
    <w:rsid w:val="00CC7F76"/>
    <w:rsid w:val="00CD0007"/>
    <w:rsid w:val="00CD012B"/>
    <w:rsid w:val="00CD0191"/>
    <w:rsid w:val="00CD0301"/>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C97"/>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6C6"/>
    <w:rsid w:val="00CD574B"/>
    <w:rsid w:val="00CD59A6"/>
    <w:rsid w:val="00CD5AF2"/>
    <w:rsid w:val="00CD5D77"/>
    <w:rsid w:val="00CD5EFA"/>
    <w:rsid w:val="00CD5FC1"/>
    <w:rsid w:val="00CD600C"/>
    <w:rsid w:val="00CD6077"/>
    <w:rsid w:val="00CD6192"/>
    <w:rsid w:val="00CD61DB"/>
    <w:rsid w:val="00CD63A2"/>
    <w:rsid w:val="00CD6671"/>
    <w:rsid w:val="00CD6723"/>
    <w:rsid w:val="00CD6A15"/>
    <w:rsid w:val="00CD6BA2"/>
    <w:rsid w:val="00CD6BC6"/>
    <w:rsid w:val="00CD6DE0"/>
    <w:rsid w:val="00CD6E0B"/>
    <w:rsid w:val="00CD6E64"/>
    <w:rsid w:val="00CD724A"/>
    <w:rsid w:val="00CD7656"/>
    <w:rsid w:val="00CD76DF"/>
    <w:rsid w:val="00CD7995"/>
    <w:rsid w:val="00CD7A87"/>
    <w:rsid w:val="00CD7BE8"/>
    <w:rsid w:val="00CD7CB7"/>
    <w:rsid w:val="00CD7D47"/>
    <w:rsid w:val="00CD7E75"/>
    <w:rsid w:val="00CD7F9D"/>
    <w:rsid w:val="00CE0088"/>
    <w:rsid w:val="00CE0122"/>
    <w:rsid w:val="00CE0449"/>
    <w:rsid w:val="00CE05CA"/>
    <w:rsid w:val="00CE07BE"/>
    <w:rsid w:val="00CE09CD"/>
    <w:rsid w:val="00CE0A8B"/>
    <w:rsid w:val="00CE0B50"/>
    <w:rsid w:val="00CE0C0E"/>
    <w:rsid w:val="00CE0DA8"/>
    <w:rsid w:val="00CE1383"/>
    <w:rsid w:val="00CE1AB6"/>
    <w:rsid w:val="00CE1C41"/>
    <w:rsid w:val="00CE1D7D"/>
    <w:rsid w:val="00CE210A"/>
    <w:rsid w:val="00CE24A9"/>
    <w:rsid w:val="00CE2853"/>
    <w:rsid w:val="00CE2A5B"/>
    <w:rsid w:val="00CE2AF4"/>
    <w:rsid w:val="00CE2B9B"/>
    <w:rsid w:val="00CE2FC9"/>
    <w:rsid w:val="00CE306C"/>
    <w:rsid w:val="00CE35D4"/>
    <w:rsid w:val="00CE3758"/>
    <w:rsid w:val="00CE392B"/>
    <w:rsid w:val="00CE3B31"/>
    <w:rsid w:val="00CE3C12"/>
    <w:rsid w:val="00CE3E75"/>
    <w:rsid w:val="00CE3E8A"/>
    <w:rsid w:val="00CE3F53"/>
    <w:rsid w:val="00CE4036"/>
    <w:rsid w:val="00CE435F"/>
    <w:rsid w:val="00CE4541"/>
    <w:rsid w:val="00CE4993"/>
    <w:rsid w:val="00CE4BD9"/>
    <w:rsid w:val="00CE4C7A"/>
    <w:rsid w:val="00CE4D1E"/>
    <w:rsid w:val="00CE4E40"/>
    <w:rsid w:val="00CE5071"/>
    <w:rsid w:val="00CE5457"/>
    <w:rsid w:val="00CE55B4"/>
    <w:rsid w:val="00CE5AC6"/>
    <w:rsid w:val="00CE5B67"/>
    <w:rsid w:val="00CE5FC5"/>
    <w:rsid w:val="00CE6143"/>
    <w:rsid w:val="00CE61DE"/>
    <w:rsid w:val="00CE67D2"/>
    <w:rsid w:val="00CE685E"/>
    <w:rsid w:val="00CE6ABA"/>
    <w:rsid w:val="00CE6B96"/>
    <w:rsid w:val="00CE72E4"/>
    <w:rsid w:val="00CE757B"/>
    <w:rsid w:val="00CE7815"/>
    <w:rsid w:val="00CE7A94"/>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B6"/>
    <w:rsid w:val="00CF50F7"/>
    <w:rsid w:val="00CF5123"/>
    <w:rsid w:val="00CF51C2"/>
    <w:rsid w:val="00CF56BE"/>
    <w:rsid w:val="00CF5935"/>
    <w:rsid w:val="00CF5A1A"/>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60"/>
    <w:rsid w:val="00D02080"/>
    <w:rsid w:val="00D02108"/>
    <w:rsid w:val="00D02373"/>
    <w:rsid w:val="00D023B5"/>
    <w:rsid w:val="00D023FD"/>
    <w:rsid w:val="00D0248B"/>
    <w:rsid w:val="00D02E7A"/>
    <w:rsid w:val="00D02FE8"/>
    <w:rsid w:val="00D03157"/>
    <w:rsid w:val="00D03238"/>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B4"/>
    <w:rsid w:val="00D04916"/>
    <w:rsid w:val="00D04BF8"/>
    <w:rsid w:val="00D04C5B"/>
    <w:rsid w:val="00D04FA5"/>
    <w:rsid w:val="00D05180"/>
    <w:rsid w:val="00D05184"/>
    <w:rsid w:val="00D052E0"/>
    <w:rsid w:val="00D05371"/>
    <w:rsid w:val="00D054F8"/>
    <w:rsid w:val="00D05786"/>
    <w:rsid w:val="00D05C3C"/>
    <w:rsid w:val="00D05C46"/>
    <w:rsid w:val="00D061CB"/>
    <w:rsid w:val="00D06220"/>
    <w:rsid w:val="00D06455"/>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A7"/>
    <w:rsid w:val="00D108A6"/>
    <w:rsid w:val="00D115AF"/>
    <w:rsid w:val="00D1161F"/>
    <w:rsid w:val="00D11B78"/>
    <w:rsid w:val="00D11CBF"/>
    <w:rsid w:val="00D11ED4"/>
    <w:rsid w:val="00D11F2B"/>
    <w:rsid w:val="00D120F5"/>
    <w:rsid w:val="00D1222E"/>
    <w:rsid w:val="00D12342"/>
    <w:rsid w:val="00D125F7"/>
    <w:rsid w:val="00D12B9E"/>
    <w:rsid w:val="00D13195"/>
    <w:rsid w:val="00D1321E"/>
    <w:rsid w:val="00D1350D"/>
    <w:rsid w:val="00D13560"/>
    <w:rsid w:val="00D136B4"/>
    <w:rsid w:val="00D138B4"/>
    <w:rsid w:val="00D138F0"/>
    <w:rsid w:val="00D13E14"/>
    <w:rsid w:val="00D13E48"/>
    <w:rsid w:val="00D140F6"/>
    <w:rsid w:val="00D1416A"/>
    <w:rsid w:val="00D1440D"/>
    <w:rsid w:val="00D145C3"/>
    <w:rsid w:val="00D147A8"/>
    <w:rsid w:val="00D149D2"/>
    <w:rsid w:val="00D14AB5"/>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D9C"/>
    <w:rsid w:val="00D15DB4"/>
    <w:rsid w:val="00D160F1"/>
    <w:rsid w:val="00D162B4"/>
    <w:rsid w:val="00D162E6"/>
    <w:rsid w:val="00D16378"/>
    <w:rsid w:val="00D1641F"/>
    <w:rsid w:val="00D16572"/>
    <w:rsid w:val="00D16627"/>
    <w:rsid w:val="00D16857"/>
    <w:rsid w:val="00D16B42"/>
    <w:rsid w:val="00D16C30"/>
    <w:rsid w:val="00D16D51"/>
    <w:rsid w:val="00D16DBB"/>
    <w:rsid w:val="00D17258"/>
    <w:rsid w:val="00D179A7"/>
    <w:rsid w:val="00D17E00"/>
    <w:rsid w:val="00D17E37"/>
    <w:rsid w:val="00D17E74"/>
    <w:rsid w:val="00D17F09"/>
    <w:rsid w:val="00D17FC9"/>
    <w:rsid w:val="00D2003D"/>
    <w:rsid w:val="00D20171"/>
    <w:rsid w:val="00D2058A"/>
    <w:rsid w:val="00D205B4"/>
    <w:rsid w:val="00D205D1"/>
    <w:rsid w:val="00D2083D"/>
    <w:rsid w:val="00D20A7A"/>
    <w:rsid w:val="00D21019"/>
    <w:rsid w:val="00D21FE1"/>
    <w:rsid w:val="00D222CF"/>
    <w:rsid w:val="00D22316"/>
    <w:rsid w:val="00D225BB"/>
    <w:rsid w:val="00D22707"/>
    <w:rsid w:val="00D227DB"/>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7A1"/>
    <w:rsid w:val="00D24AE2"/>
    <w:rsid w:val="00D24CB3"/>
    <w:rsid w:val="00D250C3"/>
    <w:rsid w:val="00D252B6"/>
    <w:rsid w:val="00D2540C"/>
    <w:rsid w:val="00D254D3"/>
    <w:rsid w:val="00D25647"/>
    <w:rsid w:val="00D25A2A"/>
    <w:rsid w:val="00D25A4A"/>
    <w:rsid w:val="00D25A65"/>
    <w:rsid w:val="00D25ABF"/>
    <w:rsid w:val="00D25C69"/>
    <w:rsid w:val="00D261D2"/>
    <w:rsid w:val="00D26707"/>
    <w:rsid w:val="00D26C42"/>
    <w:rsid w:val="00D27048"/>
    <w:rsid w:val="00D27990"/>
    <w:rsid w:val="00D30244"/>
    <w:rsid w:val="00D303B3"/>
    <w:rsid w:val="00D30711"/>
    <w:rsid w:val="00D307BE"/>
    <w:rsid w:val="00D30A49"/>
    <w:rsid w:val="00D30DB4"/>
    <w:rsid w:val="00D313FA"/>
    <w:rsid w:val="00D3146B"/>
    <w:rsid w:val="00D31486"/>
    <w:rsid w:val="00D31510"/>
    <w:rsid w:val="00D31534"/>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F0A"/>
    <w:rsid w:val="00D34706"/>
    <w:rsid w:val="00D34771"/>
    <w:rsid w:val="00D347E7"/>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1192"/>
    <w:rsid w:val="00D4142C"/>
    <w:rsid w:val="00D4154B"/>
    <w:rsid w:val="00D4171B"/>
    <w:rsid w:val="00D4190B"/>
    <w:rsid w:val="00D41996"/>
    <w:rsid w:val="00D419C1"/>
    <w:rsid w:val="00D41EAE"/>
    <w:rsid w:val="00D41FA2"/>
    <w:rsid w:val="00D42190"/>
    <w:rsid w:val="00D4241E"/>
    <w:rsid w:val="00D4297F"/>
    <w:rsid w:val="00D42DAE"/>
    <w:rsid w:val="00D42F76"/>
    <w:rsid w:val="00D42FF3"/>
    <w:rsid w:val="00D430BC"/>
    <w:rsid w:val="00D43101"/>
    <w:rsid w:val="00D432D6"/>
    <w:rsid w:val="00D433E9"/>
    <w:rsid w:val="00D4372C"/>
    <w:rsid w:val="00D438D2"/>
    <w:rsid w:val="00D43A73"/>
    <w:rsid w:val="00D43BB5"/>
    <w:rsid w:val="00D43C0C"/>
    <w:rsid w:val="00D43C77"/>
    <w:rsid w:val="00D43CA3"/>
    <w:rsid w:val="00D44128"/>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466"/>
    <w:rsid w:val="00D464F4"/>
    <w:rsid w:val="00D46677"/>
    <w:rsid w:val="00D4688F"/>
    <w:rsid w:val="00D468A4"/>
    <w:rsid w:val="00D46BDC"/>
    <w:rsid w:val="00D46C7F"/>
    <w:rsid w:val="00D46CD4"/>
    <w:rsid w:val="00D46E50"/>
    <w:rsid w:val="00D46E5C"/>
    <w:rsid w:val="00D46ED6"/>
    <w:rsid w:val="00D4700B"/>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C9E"/>
    <w:rsid w:val="00D50DDE"/>
    <w:rsid w:val="00D50DEA"/>
    <w:rsid w:val="00D51284"/>
    <w:rsid w:val="00D512FA"/>
    <w:rsid w:val="00D513B5"/>
    <w:rsid w:val="00D51455"/>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F48"/>
    <w:rsid w:val="00D56FB7"/>
    <w:rsid w:val="00D574D7"/>
    <w:rsid w:val="00D575D0"/>
    <w:rsid w:val="00D57C19"/>
    <w:rsid w:val="00D57C67"/>
    <w:rsid w:val="00D57F9C"/>
    <w:rsid w:val="00D600DA"/>
    <w:rsid w:val="00D6064A"/>
    <w:rsid w:val="00D606B9"/>
    <w:rsid w:val="00D606BB"/>
    <w:rsid w:val="00D6090C"/>
    <w:rsid w:val="00D60958"/>
    <w:rsid w:val="00D60B74"/>
    <w:rsid w:val="00D60D4A"/>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C9"/>
    <w:rsid w:val="00D647E2"/>
    <w:rsid w:val="00D649CD"/>
    <w:rsid w:val="00D64C6C"/>
    <w:rsid w:val="00D64E35"/>
    <w:rsid w:val="00D64F17"/>
    <w:rsid w:val="00D64F69"/>
    <w:rsid w:val="00D64FA8"/>
    <w:rsid w:val="00D65991"/>
    <w:rsid w:val="00D659AE"/>
    <w:rsid w:val="00D6602D"/>
    <w:rsid w:val="00D6607F"/>
    <w:rsid w:val="00D660D7"/>
    <w:rsid w:val="00D6636A"/>
    <w:rsid w:val="00D665C9"/>
    <w:rsid w:val="00D66AB1"/>
    <w:rsid w:val="00D66ED2"/>
    <w:rsid w:val="00D67265"/>
    <w:rsid w:val="00D67460"/>
    <w:rsid w:val="00D67595"/>
    <w:rsid w:val="00D67C4F"/>
    <w:rsid w:val="00D7002E"/>
    <w:rsid w:val="00D7006B"/>
    <w:rsid w:val="00D700CA"/>
    <w:rsid w:val="00D700F5"/>
    <w:rsid w:val="00D70557"/>
    <w:rsid w:val="00D70B51"/>
    <w:rsid w:val="00D70C42"/>
    <w:rsid w:val="00D70C81"/>
    <w:rsid w:val="00D70ED0"/>
    <w:rsid w:val="00D71015"/>
    <w:rsid w:val="00D712A5"/>
    <w:rsid w:val="00D712D2"/>
    <w:rsid w:val="00D7143A"/>
    <w:rsid w:val="00D7198F"/>
    <w:rsid w:val="00D71BC8"/>
    <w:rsid w:val="00D71C3E"/>
    <w:rsid w:val="00D71E02"/>
    <w:rsid w:val="00D7203C"/>
    <w:rsid w:val="00D721FF"/>
    <w:rsid w:val="00D722C8"/>
    <w:rsid w:val="00D72842"/>
    <w:rsid w:val="00D72AA7"/>
    <w:rsid w:val="00D72BFB"/>
    <w:rsid w:val="00D72DC6"/>
    <w:rsid w:val="00D72EDB"/>
    <w:rsid w:val="00D72EF8"/>
    <w:rsid w:val="00D730A8"/>
    <w:rsid w:val="00D733C9"/>
    <w:rsid w:val="00D734B9"/>
    <w:rsid w:val="00D734E1"/>
    <w:rsid w:val="00D7358E"/>
    <w:rsid w:val="00D7380A"/>
    <w:rsid w:val="00D73A85"/>
    <w:rsid w:val="00D74028"/>
    <w:rsid w:val="00D740D6"/>
    <w:rsid w:val="00D74346"/>
    <w:rsid w:val="00D743D0"/>
    <w:rsid w:val="00D747FE"/>
    <w:rsid w:val="00D749A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F10"/>
    <w:rsid w:val="00D82ADE"/>
    <w:rsid w:val="00D82B05"/>
    <w:rsid w:val="00D82B1F"/>
    <w:rsid w:val="00D82CDA"/>
    <w:rsid w:val="00D82ED8"/>
    <w:rsid w:val="00D83071"/>
    <w:rsid w:val="00D83256"/>
    <w:rsid w:val="00D836FD"/>
    <w:rsid w:val="00D840DB"/>
    <w:rsid w:val="00D8416B"/>
    <w:rsid w:val="00D84741"/>
    <w:rsid w:val="00D84A2B"/>
    <w:rsid w:val="00D84B61"/>
    <w:rsid w:val="00D84ECA"/>
    <w:rsid w:val="00D84F4A"/>
    <w:rsid w:val="00D850E3"/>
    <w:rsid w:val="00D85BA7"/>
    <w:rsid w:val="00D85CBC"/>
    <w:rsid w:val="00D85E9E"/>
    <w:rsid w:val="00D85EFB"/>
    <w:rsid w:val="00D862CE"/>
    <w:rsid w:val="00D862D5"/>
    <w:rsid w:val="00D864D3"/>
    <w:rsid w:val="00D8657F"/>
    <w:rsid w:val="00D865DF"/>
    <w:rsid w:val="00D86754"/>
    <w:rsid w:val="00D868E1"/>
    <w:rsid w:val="00D86B61"/>
    <w:rsid w:val="00D86C17"/>
    <w:rsid w:val="00D86CE5"/>
    <w:rsid w:val="00D8703D"/>
    <w:rsid w:val="00D871BD"/>
    <w:rsid w:val="00D8739F"/>
    <w:rsid w:val="00D87405"/>
    <w:rsid w:val="00D874C5"/>
    <w:rsid w:val="00D874DE"/>
    <w:rsid w:val="00D877CC"/>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A0311"/>
    <w:rsid w:val="00DA056E"/>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3E7"/>
    <w:rsid w:val="00DA2498"/>
    <w:rsid w:val="00DA2605"/>
    <w:rsid w:val="00DA2696"/>
    <w:rsid w:val="00DA2893"/>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1CC"/>
    <w:rsid w:val="00DA560C"/>
    <w:rsid w:val="00DA5640"/>
    <w:rsid w:val="00DA572C"/>
    <w:rsid w:val="00DA5CAE"/>
    <w:rsid w:val="00DA5D4E"/>
    <w:rsid w:val="00DA5DB1"/>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54"/>
    <w:rsid w:val="00DB1295"/>
    <w:rsid w:val="00DB1357"/>
    <w:rsid w:val="00DB1AE7"/>
    <w:rsid w:val="00DB1E98"/>
    <w:rsid w:val="00DB1E9D"/>
    <w:rsid w:val="00DB1F58"/>
    <w:rsid w:val="00DB1F6F"/>
    <w:rsid w:val="00DB1FFD"/>
    <w:rsid w:val="00DB21AC"/>
    <w:rsid w:val="00DB22A6"/>
    <w:rsid w:val="00DB2318"/>
    <w:rsid w:val="00DB247E"/>
    <w:rsid w:val="00DB2671"/>
    <w:rsid w:val="00DB2B17"/>
    <w:rsid w:val="00DB2D2F"/>
    <w:rsid w:val="00DB2DA7"/>
    <w:rsid w:val="00DB3062"/>
    <w:rsid w:val="00DB308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D41"/>
    <w:rsid w:val="00DB6D54"/>
    <w:rsid w:val="00DB6E79"/>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D1F"/>
    <w:rsid w:val="00DC0EC4"/>
    <w:rsid w:val="00DC0ECF"/>
    <w:rsid w:val="00DC0F33"/>
    <w:rsid w:val="00DC0F50"/>
    <w:rsid w:val="00DC1028"/>
    <w:rsid w:val="00DC104E"/>
    <w:rsid w:val="00DC114A"/>
    <w:rsid w:val="00DC12BD"/>
    <w:rsid w:val="00DC132A"/>
    <w:rsid w:val="00DC159A"/>
    <w:rsid w:val="00DC169E"/>
    <w:rsid w:val="00DC171F"/>
    <w:rsid w:val="00DC1C89"/>
    <w:rsid w:val="00DC1E3E"/>
    <w:rsid w:val="00DC1EEF"/>
    <w:rsid w:val="00DC2095"/>
    <w:rsid w:val="00DC2216"/>
    <w:rsid w:val="00DC2544"/>
    <w:rsid w:val="00DC27F9"/>
    <w:rsid w:val="00DC2861"/>
    <w:rsid w:val="00DC299D"/>
    <w:rsid w:val="00DC2A0A"/>
    <w:rsid w:val="00DC2C91"/>
    <w:rsid w:val="00DC2C9D"/>
    <w:rsid w:val="00DC2E9B"/>
    <w:rsid w:val="00DC2EE2"/>
    <w:rsid w:val="00DC30EA"/>
    <w:rsid w:val="00DC312C"/>
    <w:rsid w:val="00DC35E7"/>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D00E2"/>
    <w:rsid w:val="00DD0158"/>
    <w:rsid w:val="00DD0165"/>
    <w:rsid w:val="00DD03BC"/>
    <w:rsid w:val="00DD0637"/>
    <w:rsid w:val="00DD06E0"/>
    <w:rsid w:val="00DD0DE8"/>
    <w:rsid w:val="00DD0F40"/>
    <w:rsid w:val="00DD1017"/>
    <w:rsid w:val="00DD10D0"/>
    <w:rsid w:val="00DD118E"/>
    <w:rsid w:val="00DD11D7"/>
    <w:rsid w:val="00DD1353"/>
    <w:rsid w:val="00DD13D1"/>
    <w:rsid w:val="00DD1604"/>
    <w:rsid w:val="00DD162D"/>
    <w:rsid w:val="00DD187F"/>
    <w:rsid w:val="00DD1A6A"/>
    <w:rsid w:val="00DD1B33"/>
    <w:rsid w:val="00DD1CDD"/>
    <w:rsid w:val="00DD1EE9"/>
    <w:rsid w:val="00DD2174"/>
    <w:rsid w:val="00DD2180"/>
    <w:rsid w:val="00DD24A5"/>
    <w:rsid w:val="00DD2572"/>
    <w:rsid w:val="00DD275B"/>
    <w:rsid w:val="00DD2A71"/>
    <w:rsid w:val="00DD2B19"/>
    <w:rsid w:val="00DD2CB6"/>
    <w:rsid w:val="00DD2D2D"/>
    <w:rsid w:val="00DD2D91"/>
    <w:rsid w:val="00DD2EC7"/>
    <w:rsid w:val="00DD2FD5"/>
    <w:rsid w:val="00DD30E4"/>
    <w:rsid w:val="00DD37A3"/>
    <w:rsid w:val="00DD37CF"/>
    <w:rsid w:val="00DD38AF"/>
    <w:rsid w:val="00DD40B0"/>
    <w:rsid w:val="00DD4260"/>
    <w:rsid w:val="00DD438C"/>
    <w:rsid w:val="00DD44EE"/>
    <w:rsid w:val="00DD48EE"/>
    <w:rsid w:val="00DD4927"/>
    <w:rsid w:val="00DD4CFC"/>
    <w:rsid w:val="00DD4E20"/>
    <w:rsid w:val="00DD5A96"/>
    <w:rsid w:val="00DD5D99"/>
    <w:rsid w:val="00DD611A"/>
    <w:rsid w:val="00DD61FD"/>
    <w:rsid w:val="00DD629D"/>
    <w:rsid w:val="00DD640F"/>
    <w:rsid w:val="00DD6593"/>
    <w:rsid w:val="00DD6759"/>
    <w:rsid w:val="00DD68D3"/>
    <w:rsid w:val="00DD6BCE"/>
    <w:rsid w:val="00DD7094"/>
    <w:rsid w:val="00DD76B6"/>
    <w:rsid w:val="00DD7791"/>
    <w:rsid w:val="00DD79F9"/>
    <w:rsid w:val="00DE016F"/>
    <w:rsid w:val="00DE0172"/>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DBA"/>
    <w:rsid w:val="00DE2ED6"/>
    <w:rsid w:val="00DE2FD9"/>
    <w:rsid w:val="00DE2FDB"/>
    <w:rsid w:val="00DE30C4"/>
    <w:rsid w:val="00DE32A0"/>
    <w:rsid w:val="00DE33D2"/>
    <w:rsid w:val="00DE3467"/>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E66"/>
    <w:rsid w:val="00DE5640"/>
    <w:rsid w:val="00DE58A5"/>
    <w:rsid w:val="00DE5911"/>
    <w:rsid w:val="00DE596E"/>
    <w:rsid w:val="00DE5AD4"/>
    <w:rsid w:val="00DE5BF7"/>
    <w:rsid w:val="00DE5CE3"/>
    <w:rsid w:val="00DE5D36"/>
    <w:rsid w:val="00DE61E1"/>
    <w:rsid w:val="00DE623C"/>
    <w:rsid w:val="00DE6372"/>
    <w:rsid w:val="00DE63EA"/>
    <w:rsid w:val="00DE65D3"/>
    <w:rsid w:val="00DE67F2"/>
    <w:rsid w:val="00DE681E"/>
    <w:rsid w:val="00DE685B"/>
    <w:rsid w:val="00DE6BC4"/>
    <w:rsid w:val="00DE6C50"/>
    <w:rsid w:val="00DE6D36"/>
    <w:rsid w:val="00DE6DFB"/>
    <w:rsid w:val="00DE74BC"/>
    <w:rsid w:val="00DE7638"/>
    <w:rsid w:val="00DE76E0"/>
    <w:rsid w:val="00DE7713"/>
    <w:rsid w:val="00DE7A1C"/>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858"/>
    <w:rsid w:val="00DF5F1F"/>
    <w:rsid w:val="00DF6163"/>
    <w:rsid w:val="00DF6330"/>
    <w:rsid w:val="00DF6331"/>
    <w:rsid w:val="00DF63A5"/>
    <w:rsid w:val="00DF650B"/>
    <w:rsid w:val="00DF6727"/>
    <w:rsid w:val="00DF67FC"/>
    <w:rsid w:val="00DF6F7F"/>
    <w:rsid w:val="00DF70A4"/>
    <w:rsid w:val="00DF7302"/>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5A7"/>
    <w:rsid w:val="00E04726"/>
    <w:rsid w:val="00E04836"/>
    <w:rsid w:val="00E0484A"/>
    <w:rsid w:val="00E04CED"/>
    <w:rsid w:val="00E05148"/>
    <w:rsid w:val="00E05252"/>
    <w:rsid w:val="00E052B2"/>
    <w:rsid w:val="00E053F7"/>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BF"/>
    <w:rsid w:val="00E07EFA"/>
    <w:rsid w:val="00E07F97"/>
    <w:rsid w:val="00E10041"/>
    <w:rsid w:val="00E10095"/>
    <w:rsid w:val="00E101AA"/>
    <w:rsid w:val="00E104A4"/>
    <w:rsid w:val="00E108FF"/>
    <w:rsid w:val="00E10976"/>
    <w:rsid w:val="00E109DB"/>
    <w:rsid w:val="00E10B8D"/>
    <w:rsid w:val="00E10DCD"/>
    <w:rsid w:val="00E11133"/>
    <w:rsid w:val="00E1130B"/>
    <w:rsid w:val="00E11B40"/>
    <w:rsid w:val="00E11C09"/>
    <w:rsid w:val="00E11CD6"/>
    <w:rsid w:val="00E11D15"/>
    <w:rsid w:val="00E11D31"/>
    <w:rsid w:val="00E11F39"/>
    <w:rsid w:val="00E11F6B"/>
    <w:rsid w:val="00E11F71"/>
    <w:rsid w:val="00E11FDB"/>
    <w:rsid w:val="00E12104"/>
    <w:rsid w:val="00E12227"/>
    <w:rsid w:val="00E122B6"/>
    <w:rsid w:val="00E124A8"/>
    <w:rsid w:val="00E124E5"/>
    <w:rsid w:val="00E12FCD"/>
    <w:rsid w:val="00E13269"/>
    <w:rsid w:val="00E133A8"/>
    <w:rsid w:val="00E134C7"/>
    <w:rsid w:val="00E13671"/>
    <w:rsid w:val="00E1387E"/>
    <w:rsid w:val="00E13A42"/>
    <w:rsid w:val="00E13C21"/>
    <w:rsid w:val="00E13C99"/>
    <w:rsid w:val="00E13EF5"/>
    <w:rsid w:val="00E1412E"/>
    <w:rsid w:val="00E14242"/>
    <w:rsid w:val="00E144B5"/>
    <w:rsid w:val="00E1457E"/>
    <w:rsid w:val="00E14944"/>
    <w:rsid w:val="00E14AA2"/>
    <w:rsid w:val="00E14B01"/>
    <w:rsid w:val="00E14BBC"/>
    <w:rsid w:val="00E15124"/>
    <w:rsid w:val="00E156D8"/>
    <w:rsid w:val="00E15931"/>
    <w:rsid w:val="00E15B5B"/>
    <w:rsid w:val="00E15C26"/>
    <w:rsid w:val="00E15D53"/>
    <w:rsid w:val="00E1627C"/>
    <w:rsid w:val="00E16357"/>
    <w:rsid w:val="00E16463"/>
    <w:rsid w:val="00E164AA"/>
    <w:rsid w:val="00E165A3"/>
    <w:rsid w:val="00E165B4"/>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F2"/>
    <w:rsid w:val="00E3383B"/>
    <w:rsid w:val="00E33CF1"/>
    <w:rsid w:val="00E33FA9"/>
    <w:rsid w:val="00E343A4"/>
    <w:rsid w:val="00E3442B"/>
    <w:rsid w:val="00E34643"/>
    <w:rsid w:val="00E34959"/>
    <w:rsid w:val="00E34BB6"/>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E66"/>
    <w:rsid w:val="00E40F5B"/>
    <w:rsid w:val="00E417E2"/>
    <w:rsid w:val="00E41C08"/>
    <w:rsid w:val="00E41D25"/>
    <w:rsid w:val="00E41E9B"/>
    <w:rsid w:val="00E41F54"/>
    <w:rsid w:val="00E42229"/>
    <w:rsid w:val="00E42545"/>
    <w:rsid w:val="00E42804"/>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59E1"/>
    <w:rsid w:val="00E461C3"/>
    <w:rsid w:val="00E46235"/>
    <w:rsid w:val="00E464FE"/>
    <w:rsid w:val="00E466E2"/>
    <w:rsid w:val="00E4678E"/>
    <w:rsid w:val="00E46799"/>
    <w:rsid w:val="00E4696B"/>
    <w:rsid w:val="00E46A9D"/>
    <w:rsid w:val="00E46B34"/>
    <w:rsid w:val="00E46C00"/>
    <w:rsid w:val="00E46D57"/>
    <w:rsid w:val="00E46EC1"/>
    <w:rsid w:val="00E46FA9"/>
    <w:rsid w:val="00E46FBA"/>
    <w:rsid w:val="00E4736C"/>
    <w:rsid w:val="00E475CF"/>
    <w:rsid w:val="00E47852"/>
    <w:rsid w:val="00E479EA"/>
    <w:rsid w:val="00E47CC7"/>
    <w:rsid w:val="00E47D40"/>
    <w:rsid w:val="00E47F2D"/>
    <w:rsid w:val="00E50039"/>
    <w:rsid w:val="00E500C0"/>
    <w:rsid w:val="00E5031E"/>
    <w:rsid w:val="00E50340"/>
    <w:rsid w:val="00E50619"/>
    <w:rsid w:val="00E506FD"/>
    <w:rsid w:val="00E507AD"/>
    <w:rsid w:val="00E5103A"/>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1DE"/>
    <w:rsid w:val="00E522FD"/>
    <w:rsid w:val="00E527E8"/>
    <w:rsid w:val="00E52814"/>
    <w:rsid w:val="00E528D1"/>
    <w:rsid w:val="00E52901"/>
    <w:rsid w:val="00E52DC9"/>
    <w:rsid w:val="00E53375"/>
    <w:rsid w:val="00E5350F"/>
    <w:rsid w:val="00E536F6"/>
    <w:rsid w:val="00E53887"/>
    <w:rsid w:val="00E538F2"/>
    <w:rsid w:val="00E53929"/>
    <w:rsid w:val="00E53A79"/>
    <w:rsid w:val="00E53D54"/>
    <w:rsid w:val="00E53FAF"/>
    <w:rsid w:val="00E5409C"/>
    <w:rsid w:val="00E542A2"/>
    <w:rsid w:val="00E54350"/>
    <w:rsid w:val="00E544C1"/>
    <w:rsid w:val="00E54C76"/>
    <w:rsid w:val="00E54D56"/>
    <w:rsid w:val="00E54D58"/>
    <w:rsid w:val="00E54FCA"/>
    <w:rsid w:val="00E55052"/>
    <w:rsid w:val="00E554AD"/>
    <w:rsid w:val="00E55639"/>
    <w:rsid w:val="00E55705"/>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A1D"/>
    <w:rsid w:val="00E57B05"/>
    <w:rsid w:val="00E57BB2"/>
    <w:rsid w:val="00E57DCC"/>
    <w:rsid w:val="00E57EC3"/>
    <w:rsid w:val="00E57F48"/>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540"/>
    <w:rsid w:val="00E6583F"/>
    <w:rsid w:val="00E65982"/>
    <w:rsid w:val="00E65B65"/>
    <w:rsid w:val="00E65CF7"/>
    <w:rsid w:val="00E65F56"/>
    <w:rsid w:val="00E6628B"/>
    <w:rsid w:val="00E6660D"/>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A17"/>
    <w:rsid w:val="00E73A34"/>
    <w:rsid w:val="00E73FB0"/>
    <w:rsid w:val="00E745E8"/>
    <w:rsid w:val="00E746B4"/>
    <w:rsid w:val="00E746E1"/>
    <w:rsid w:val="00E7498D"/>
    <w:rsid w:val="00E74A60"/>
    <w:rsid w:val="00E74A71"/>
    <w:rsid w:val="00E74AE7"/>
    <w:rsid w:val="00E74E19"/>
    <w:rsid w:val="00E74FD5"/>
    <w:rsid w:val="00E75479"/>
    <w:rsid w:val="00E755E3"/>
    <w:rsid w:val="00E75686"/>
    <w:rsid w:val="00E75731"/>
    <w:rsid w:val="00E75915"/>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A11"/>
    <w:rsid w:val="00E77A67"/>
    <w:rsid w:val="00E77AA5"/>
    <w:rsid w:val="00E77BFD"/>
    <w:rsid w:val="00E77E4F"/>
    <w:rsid w:val="00E77F89"/>
    <w:rsid w:val="00E80203"/>
    <w:rsid w:val="00E80537"/>
    <w:rsid w:val="00E806CD"/>
    <w:rsid w:val="00E807B0"/>
    <w:rsid w:val="00E80802"/>
    <w:rsid w:val="00E80B84"/>
    <w:rsid w:val="00E811C0"/>
    <w:rsid w:val="00E811D8"/>
    <w:rsid w:val="00E81368"/>
    <w:rsid w:val="00E8180C"/>
    <w:rsid w:val="00E81868"/>
    <w:rsid w:val="00E818F1"/>
    <w:rsid w:val="00E81971"/>
    <w:rsid w:val="00E81A04"/>
    <w:rsid w:val="00E81B78"/>
    <w:rsid w:val="00E81DCB"/>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5E1"/>
    <w:rsid w:val="00E84602"/>
    <w:rsid w:val="00E84A1B"/>
    <w:rsid w:val="00E84A87"/>
    <w:rsid w:val="00E84B69"/>
    <w:rsid w:val="00E84D3C"/>
    <w:rsid w:val="00E84D74"/>
    <w:rsid w:val="00E84EAC"/>
    <w:rsid w:val="00E85012"/>
    <w:rsid w:val="00E852CF"/>
    <w:rsid w:val="00E852FD"/>
    <w:rsid w:val="00E854D0"/>
    <w:rsid w:val="00E856D2"/>
    <w:rsid w:val="00E856EC"/>
    <w:rsid w:val="00E856F2"/>
    <w:rsid w:val="00E8586A"/>
    <w:rsid w:val="00E858BF"/>
    <w:rsid w:val="00E859C9"/>
    <w:rsid w:val="00E85AE0"/>
    <w:rsid w:val="00E85BBC"/>
    <w:rsid w:val="00E85D68"/>
    <w:rsid w:val="00E85EF8"/>
    <w:rsid w:val="00E860C6"/>
    <w:rsid w:val="00E865A4"/>
    <w:rsid w:val="00E86937"/>
    <w:rsid w:val="00E86E1F"/>
    <w:rsid w:val="00E872CE"/>
    <w:rsid w:val="00E87507"/>
    <w:rsid w:val="00E87547"/>
    <w:rsid w:val="00E87686"/>
    <w:rsid w:val="00E876EE"/>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B66"/>
    <w:rsid w:val="00E91D37"/>
    <w:rsid w:val="00E91E7E"/>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92C"/>
    <w:rsid w:val="00E94BAC"/>
    <w:rsid w:val="00E94D7D"/>
    <w:rsid w:val="00E94EA5"/>
    <w:rsid w:val="00E95065"/>
    <w:rsid w:val="00E9545A"/>
    <w:rsid w:val="00E957A0"/>
    <w:rsid w:val="00E95913"/>
    <w:rsid w:val="00E95A74"/>
    <w:rsid w:val="00E95A88"/>
    <w:rsid w:val="00E95BCF"/>
    <w:rsid w:val="00E96081"/>
    <w:rsid w:val="00E9624A"/>
    <w:rsid w:val="00E963E3"/>
    <w:rsid w:val="00E96954"/>
    <w:rsid w:val="00E96AEE"/>
    <w:rsid w:val="00E96C03"/>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A03"/>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571"/>
    <w:rsid w:val="00EA368D"/>
    <w:rsid w:val="00EA3790"/>
    <w:rsid w:val="00EA38A0"/>
    <w:rsid w:val="00EA398B"/>
    <w:rsid w:val="00EA3A7D"/>
    <w:rsid w:val="00EA3F86"/>
    <w:rsid w:val="00EA4219"/>
    <w:rsid w:val="00EA4327"/>
    <w:rsid w:val="00EA4550"/>
    <w:rsid w:val="00EA4589"/>
    <w:rsid w:val="00EA474B"/>
    <w:rsid w:val="00EA476F"/>
    <w:rsid w:val="00EA497F"/>
    <w:rsid w:val="00EA4C98"/>
    <w:rsid w:val="00EA4D54"/>
    <w:rsid w:val="00EA5279"/>
    <w:rsid w:val="00EA56B4"/>
    <w:rsid w:val="00EA5722"/>
    <w:rsid w:val="00EA5AA7"/>
    <w:rsid w:val="00EA5D88"/>
    <w:rsid w:val="00EA5DF8"/>
    <w:rsid w:val="00EA6346"/>
    <w:rsid w:val="00EA63CC"/>
    <w:rsid w:val="00EA6734"/>
    <w:rsid w:val="00EA68C0"/>
    <w:rsid w:val="00EA68F4"/>
    <w:rsid w:val="00EA6B48"/>
    <w:rsid w:val="00EA6D27"/>
    <w:rsid w:val="00EA6DBD"/>
    <w:rsid w:val="00EA719C"/>
    <w:rsid w:val="00EA71AA"/>
    <w:rsid w:val="00EA7490"/>
    <w:rsid w:val="00EA7C00"/>
    <w:rsid w:val="00EA7EAA"/>
    <w:rsid w:val="00EB0B07"/>
    <w:rsid w:val="00EB0B79"/>
    <w:rsid w:val="00EB0E50"/>
    <w:rsid w:val="00EB11C4"/>
    <w:rsid w:val="00EB1238"/>
    <w:rsid w:val="00EB12CB"/>
    <w:rsid w:val="00EB135E"/>
    <w:rsid w:val="00EB166A"/>
    <w:rsid w:val="00EB19C0"/>
    <w:rsid w:val="00EB1ADA"/>
    <w:rsid w:val="00EB23B4"/>
    <w:rsid w:val="00EB275F"/>
    <w:rsid w:val="00EB2874"/>
    <w:rsid w:val="00EB2894"/>
    <w:rsid w:val="00EB2C4C"/>
    <w:rsid w:val="00EB2CBF"/>
    <w:rsid w:val="00EB2D68"/>
    <w:rsid w:val="00EB2DB5"/>
    <w:rsid w:val="00EB2F06"/>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DE"/>
    <w:rsid w:val="00EB4BFF"/>
    <w:rsid w:val="00EB4C86"/>
    <w:rsid w:val="00EB4D6F"/>
    <w:rsid w:val="00EB4DB2"/>
    <w:rsid w:val="00EB4E00"/>
    <w:rsid w:val="00EB4F4C"/>
    <w:rsid w:val="00EB4FEF"/>
    <w:rsid w:val="00EB510F"/>
    <w:rsid w:val="00EB5640"/>
    <w:rsid w:val="00EB5852"/>
    <w:rsid w:val="00EB5A19"/>
    <w:rsid w:val="00EB5AB4"/>
    <w:rsid w:val="00EB5C96"/>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C7"/>
    <w:rsid w:val="00EB7FDA"/>
    <w:rsid w:val="00EC0712"/>
    <w:rsid w:val="00EC078C"/>
    <w:rsid w:val="00EC0845"/>
    <w:rsid w:val="00EC0A65"/>
    <w:rsid w:val="00EC0B0C"/>
    <w:rsid w:val="00EC0C92"/>
    <w:rsid w:val="00EC1000"/>
    <w:rsid w:val="00EC100B"/>
    <w:rsid w:val="00EC1081"/>
    <w:rsid w:val="00EC1140"/>
    <w:rsid w:val="00EC1256"/>
    <w:rsid w:val="00EC1294"/>
    <w:rsid w:val="00EC13FE"/>
    <w:rsid w:val="00EC1453"/>
    <w:rsid w:val="00EC1472"/>
    <w:rsid w:val="00EC1566"/>
    <w:rsid w:val="00EC15E8"/>
    <w:rsid w:val="00EC165D"/>
    <w:rsid w:val="00EC16DB"/>
    <w:rsid w:val="00EC17D5"/>
    <w:rsid w:val="00EC1CC0"/>
    <w:rsid w:val="00EC1CD1"/>
    <w:rsid w:val="00EC202F"/>
    <w:rsid w:val="00EC21F3"/>
    <w:rsid w:val="00EC225B"/>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1265"/>
    <w:rsid w:val="00ED16A2"/>
    <w:rsid w:val="00ED1702"/>
    <w:rsid w:val="00ED193B"/>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464D"/>
    <w:rsid w:val="00ED46D0"/>
    <w:rsid w:val="00ED49CD"/>
    <w:rsid w:val="00ED49E7"/>
    <w:rsid w:val="00ED4A73"/>
    <w:rsid w:val="00ED4B2D"/>
    <w:rsid w:val="00ED4FB5"/>
    <w:rsid w:val="00ED5132"/>
    <w:rsid w:val="00ED53EB"/>
    <w:rsid w:val="00ED543C"/>
    <w:rsid w:val="00ED54BA"/>
    <w:rsid w:val="00ED55A5"/>
    <w:rsid w:val="00ED561B"/>
    <w:rsid w:val="00ED564A"/>
    <w:rsid w:val="00ED5662"/>
    <w:rsid w:val="00ED57E5"/>
    <w:rsid w:val="00ED606E"/>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35F"/>
    <w:rsid w:val="00ED765E"/>
    <w:rsid w:val="00ED7817"/>
    <w:rsid w:val="00EE02BF"/>
    <w:rsid w:val="00EE032A"/>
    <w:rsid w:val="00EE047C"/>
    <w:rsid w:val="00EE058D"/>
    <w:rsid w:val="00EE0692"/>
    <w:rsid w:val="00EE0786"/>
    <w:rsid w:val="00EE083F"/>
    <w:rsid w:val="00EE0AB7"/>
    <w:rsid w:val="00EE0B06"/>
    <w:rsid w:val="00EE0DFB"/>
    <w:rsid w:val="00EE1171"/>
    <w:rsid w:val="00EE128A"/>
    <w:rsid w:val="00EE133E"/>
    <w:rsid w:val="00EE14D0"/>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273"/>
    <w:rsid w:val="00EE466B"/>
    <w:rsid w:val="00EE47DC"/>
    <w:rsid w:val="00EE481A"/>
    <w:rsid w:val="00EE49F7"/>
    <w:rsid w:val="00EE50B2"/>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510"/>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FA5"/>
    <w:rsid w:val="00EF5078"/>
    <w:rsid w:val="00EF50BC"/>
    <w:rsid w:val="00EF5126"/>
    <w:rsid w:val="00EF52A5"/>
    <w:rsid w:val="00EF5507"/>
    <w:rsid w:val="00EF5656"/>
    <w:rsid w:val="00EF5717"/>
    <w:rsid w:val="00EF585E"/>
    <w:rsid w:val="00EF5AE3"/>
    <w:rsid w:val="00EF5D8D"/>
    <w:rsid w:val="00EF5F9C"/>
    <w:rsid w:val="00EF605C"/>
    <w:rsid w:val="00EF6205"/>
    <w:rsid w:val="00EF63C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F3B"/>
    <w:rsid w:val="00F020CA"/>
    <w:rsid w:val="00F0280B"/>
    <w:rsid w:val="00F02911"/>
    <w:rsid w:val="00F02A80"/>
    <w:rsid w:val="00F02AA7"/>
    <w:rsid w:val="00F02B26"/>
    <w:rsid w:val="00F02B85"/>
    <w:rsid w:val="00F02C41"/>
    <w:rsid w:val="00F02EB6"/>
    <w:rsid w:val="00F030C0"/>
    <w:rsid w:val="00F0343F"/>
    <w:rsid w:val="00F0355E"/>
    <w:rsid w:val="00F03A80"/>
    <w:rsid w:val="00F03B0B"/>
    <w:rsid w:val="00F03CBD"/>
    <w:rsid w:val="00F03D62"/>
    <w:rsid w:val="00F03EB9"/>
    <w:rsid w:val="00F04061"/>
    <w:rsid w:val="00F042BD"/>
    <w:rsid w:val="00F045FD"/>
    <w:rsid w:val="00F04A10"/>
    <w:rsid w:val="00F04A32"/>
    <w:rsid w:val="00F04A74"/>
    <w:rsid w:val="00F04BD7"/>
    <w:rsid w:val="00F04BE6"/>
    <w:rsid w:val="00F04FC4"/>
    <w:rsid w:val="00F051E6"/>
    <w:rsid w:val="00F0549D"/>
    <w:rsid w:val="00F059A5"/>
    <w:rsid w:val="00F05AF9"/>
    <w:rsid w:val="00F05B40"/>
    <w:rsid w:val="00F05BD8"/>
    <w:rsid w:val="00F05D96"/>
    <w:rsid w:val="00F05FC3"/>
    <w:rsid w:val="00F05FD4"/>
    <w:rsid w:val="00F06067"/>
    <w:rsid w:val="00F06578"/>
    <w:rsid w:val="00F06683"/>
    <w:rsid w:val="00F067CC"/>
    <w:rsid w:val="00F0688D"/>
    <w:rsid w:val="00F06954"/>
    <w:rsid w:val="00F06A92"/>
    <w:rsid w:val="00F07131"/>
    <w:rsid w:val="00F07453"/>
    <w:rsid w:val="00F079BD"/>
    <w:rsid w:val="00F07A92"/>
    <w:rsid w:val="00F07D75"/>
    <w:rsid w:val="00F07E3B"/>
    <w:rsid w:val="00F07F5A"/>
    <w:rsid w:val="00F10695"/>
    <w:rsid w:val="00F10BF3"/>
    <w:rsid w:val="00F1100D"/>
    <w:rsid w:val="00F1133E"/>
    <w:rsid w:val="00F11470"/>
    <w:rsid w:val="00F119CC"/>
    <w:rsid w:val="00F11B6E"/>
    <w:rsid w:val="00F11D3F"/>
    <w:rsid w:val="00F11F2A"/>
    <w:rsid w:val="00F12423"/>
    <w:rsid w:val="00F127D1"/>
    <w:rsid w:val="00F128E2"/>
    <w:rsid w:val="00F12B15"/>
    <w:rsid w:val="00F12C5C"/>
    <w:rsid w:val="00F12F00"/>
    <w:rsid w:val="00F12F63"/>
    <w:rsid w:val="00F1321D"/>
    <w:rsid w:val="00F132C0"/>
    <w:rsid w:val="00F132FA"/>
    <w:rsid w:val="00F1363D"/>
    <w:rsid w:val="00F13D98"/>
    <w:rsid w:val="00F14099"/>
    <w:rsid w:val="00F140B6"/>
    <w:rsid w:val="00F142CE"/>
    <w:rsid w:val="00F1480C"/>
    <w:rsid w:val="00F1482B"/>
    <w:rsid w:val="00F1485A"/>
    <w:rsid w:val="00F14A5D"/>
    <w:rsid w:val="00F14FD0"/>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B70"/>
    <w:rsid w:val="00F21CAD"/>
    <w:rsid w:val="00F21F2E"/>
    <w:rsid w:val="00F220BF"/>
    <w:rsid w:val="00F22167"/>
    <w:rsid w:val="00F22215"/>
    <w:rsid w:val="00F2246B"/>
    <w:rsid w:val="00F2251A"/>
    <w:rsid w:val="00F22DFD"/>
    <w:rsid w:val="00F233CA"/>
    <w:rsid w:val="00F23662"/>
    <w:rsid w:val="00F23931"/>
    <w:rsid w:val="00F23E4C"/>
    <w:rsid w:val="00F23E9E"/>
    <w:rsid w:val="00F24019"/>
    <w:rsid w:val="00F24558"/>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DA5"/>
    <w:rsid w:val="00F26E60"/>
    <w:rsid w:val="00F2717D"/>
    <w:rsid w:val="00F2737F"/>
    <w:rsid w:val="00F273D1"/>
    <w:rsid w:val="00F27674"/>
    <w:rsid w:val="00F27871"/>
    <w:rsid w:val="00F279EA"/>
    <w:rsid w:val="00F27A11"/>
    <w:rsid w:val="00F27DC5"/>
    <w:rsid w:val="00F27F75"/>
    <w:rsid w:val="00F3012A"/>
    <w:rsid w:val="00F301D4"/>
    <w:rsid w:val="00F30912"/>
    <w:rsid w:val="00F30CA9"/>
    <w:rsid w:val="00F30D7C"/>
    <w:rsid w:val="00F30E06"/>
    <w:rsid w:val="00F3144B"/>
    <w:rsid w:val="00F315CB"/>
    <w:rsid w:val="00F315CD"/>
    <w:rsid w:val="00F3188E"/>
    <w:rsid w:val="00F3191E"/>
    <w:rsid w:val="00F31C74"/>
    <w:rsid w:val="00F31DE9"/>
    <w:rsid w:val="00F31E39"/>
    <w:rsid w:val="00F31E80"/>
    <w:rsid w:val="00F31F4B"/>
    <w:rsid w:val="00F31F99"/>
    <w:rsid w:val="00F3201A"/>
    <w:rsid w:val="00F3208B"/>
    <w:rsid w:val="00F324FB"/>
    <w:rsid w:val="00F32615"/>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7E6"/>
    <w:rsid w:val="00F34A26"/>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DE7"/>
    <w:rsid w:val="00F375C2"/>
    <w:rsid w:val="00F376EC"/>
    <w:rsid w:val="00F3778F"/>
    <w:rsid w:val="00F3799F"/>
    <w:rsid w:val="00F37BBC"/>
    <w:rsid w:val="00F37BBD"/>
    <w:rsid w:val="00F37EE6"/>
    <w:rsid w:val="00F37F03"/>
    <w:rsid w:val="00F40393"/>
    <w:rsid w:val="00F40647"/>
    <w:rsid w:val="00F4078A"/>
    <w:rsid w:val="00F4081D"/>
    <w:rsid w:val="00F40AA4"/>
    <w:rsid w:val="00F40B1E"/>
    <w:rsid w:val="00F40C5E"/>
    <w:rsid w:val="00F40FA4"/>
    <w:rsid w:val="00F40FE3"/>
    <w:rsid w:val="00F41140"/>
    <w:rsid w:val="00F4123F"/>
    <w:rsid w:val="00F4133A"/>
    <w:rsid w:val="00F41391"/>
    <w:rsid w:val="00F41524"/>
    <w:rsid w:val="00F417F4"/>
    <w:rsid w:val="00F418D9"/>
    <w:rsid w:val="00F41A03"/>
    <w:rsid w:val="00F41DAC"/>
    <w:rsid w:val="00F4201D"/>
    <w:rsid w:val="00F42263"/>
    <w:rsid w:val="00F42889"/>
    <w:rsid w:val="00F42A41"/>
    <w:rsid w:val="00F42B5E"/>
    <w:rsid w:val="00F42BD0"/>
    <w:rsid w:val="00F42BD1"/>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7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38"/>
    <w:rsid w:val="00F467C6"/>
    <w:rsid w:val="00F4697D"/>
    <w:rsid w:val="00F46AEE"/>
    <w:rsid w:val="00F46B2F"/>
    <w:rsid w:val="00F46C7C"/>
    <w:rsid w:val="00F46EFE"/>
    <w:rsid w:val="00F46F51"/>
    <w:rsid w:val="00F46F5B"/>
    <w:rsid w:val="00F4716D"/>
    <w:rsid w:val="00F4717B"/>
    <w:rsid w:val="00F47487"/>
    <w:rsid w:val="00F47639"/>
    <w:rsid w:val="00F47695"/>
    <w:rsid w:val="00F4771B"/>
    <w:rsid w:val="00F478E6"/>
    <w:rsid w:val="00F479EC"/>
    <w:rsid w:val="00F479F9"/>
    <w:rsid w:val="00F5000C"/>
    <w:rsid w:val="00F5014E"/>
    <w:rsid w:val="00F5029A"/>
    <w:rsid w:val="00F5055E"/>
    <w:rsid w:val="00F50778"/>
    <w:rsid w:val="00F5091B"/>
    <w:rsid w:val="00F50DB9"/>
    <w:rsid w:val="00F50E0D"/>
    <w:rsid w:val="00F50FEF"/>
    <w:rsid w:val="00F51286"/>
    <w:rsid w:val="00F513B3"/>
    <w:rsid w:val="00F51448"/>
    <w:rsid w:val="00F51946"/>
    <w:rsid w:val="00F51D2B"/>
    <w:rsid w:val="00F51DD9"/>
    <w:rsid w:val="00F52048"/>
    <w:rsid w:val="00F520ED"/>
    <w:rsid w:val="00F5243D"/>
    <w:rsid w:val="00F52798"/>
    <w:rsid w:val="00F528FD"/>
    <w:rsid w:val="00F52E04"/>
    <w:rsid w:val="00F53271"/>
    <w:rsid w:val="00F5355A"/>
    <w:rsid w:val="00F538CF"/>
    <w:rsid w:val="00F53A90"/>
    <w:rsid w:val="00F53D87"/>
    <w:rsid w:val="00F53E52"/>
    <w:rsid w:val="00F53EF3"/>
    <w:rsid w:val="00F53F96"/>
    <w:rsid w:val="00F540CE"/>
    <w:rsid w:val="00F5428F"/>
    <w:rsid w:val="00F543FC"/>
    <w:rsid w:val="00F54519"/>
    <w:rsid w:val="00F54583"/>
    <w:rsid w:val="00F5491F"/>
    <w:rsid w:val="00F5492E"/>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1B7"/>
    <w:rsid w:val="00F61378"/>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FF6"/>
    <w:rsid w:val="00F7782F"/>
    <w:rsid w:val="00F77934"/>
    <w:rsid w:val="00F779CB"/>
    <w:rsid w:val="00F77F66"/>
    <w:rsid w:val="00F77F8E"/>
    <w:rsid w:val="00F8016E"/>
    <w:rsid w:val="00F8023A"/>
    <w:rsid w:val="00F80634"/>
    <w:rsid w:val="00F8092F"/>
    <w:rsid w:val="00F8103F"/>
    <w:rsid w:val="00F810D0"/>
    <w:rsid w:val="00F81590"/>
    <w:rsid w:val="00F81686"/>
    <w:rsid w:val="00F818B9"/>
    <w:rsid w:val="00F81DE7"/>
    <w:rsid w:val="00F81F99"/>
    <w:rsid w:val="00F822A8"/>
    <w:rsid w:val="00F824BA"/>
    <w:rsid w:val="00F82534"/>
    <w:rsid w:val="00F828FE"/>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2FB"/>
    <w:rsid w:val="00F953A8"/>
    <w:rsid w:val="00F953F3"/>
    <w:rsid w:val="00F9540E"/>
    <w:rsid w:val="00F9566A"/>
    <w:rsid w:val="00F95AE9"/>
    <w:rsid w:val="00F95B78"/>
    <w:rsid w:val="00F95F25"/>
    <w:rsid w:val="00F96047"/>
    <w:rsid w:val="00F961D6"/>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654"/>
    <w:rsid w:val="00FA17D2"/>
    <w:rsid w:val="00FA1A0B"/>
    <w:rsid w:val="00FA1DCD"/>
    <w:rsid w:val="00FA1EA5"/>
    <w:rsid w:val="00FA2376"/>
    <w:rsid w:val="00FA23B3"/>
    <w:rsid w:val="00FA25A2"/>
    <w:rsid w:val="00FA26DD"/>
    <w:rsid w:val="00FA26EA"/>
    <w:rsid w:val="00FA3243"/>
    <w:rsid w:val="00FA3331"/>
    <w:rsid w:val="00FA35A4"/>
    <w:rsid w:val="00FA35F1"/>
    <w:rsid w:val="00FA3672"/>
    <w:rsid w:val="00FA37F2"/>
    <w:rsid w:val="00FA4038"/>
    <w:rsid w:val="00FA425F"/>
    <w:rsid w:val="00FA428E"/>
    <w:rsid w:val="00FA45D9"/>
    <w:rsid w:val="00FA48E6"/>
    <w:rsid w:val="00FA4DB7"/>
    <w:rsid w:val="00FA4E8E"/>
    <w:rsid w:val="00FA5285"/>
    <w:rsid w:val="00FA562C"/>
    <w:rsid w:val="00FA58F8"/>
    <w:rsid w:val="00FA5F85"/>
    <w:rsid w:val="00FA61A8"/>
    <w:rsid w:val="00FA636A"/>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9F"/>
    <w:rsid w:val="00FB01CD"/>
    <w:rsid w:val="00FB0435"/>
    <w:rsid w:val="00FB07AE"/>
    <w:rsid w:val="00FB07C3"/>
    <w:rsid w:val="00FB08D1"/>
    <w:rsid w:val="00FB08DA"/>
    <w:rsid w:val="00FB0C69"/>
    <w:rsid w:val="00FB0E02"/>
    <w:rsid w:val="00FB0F64"/>
    <w:rsid w:val="00FB0FDF"/>
    <w:rsid w:val="00FB1103"/>
    <w:rsid w:val="00FB11B4"/>
    <w:rsid w:val="00FB14B7"/>
    <w:rsid w:val="00FB1559"/>
    <w:rsid w:val="00FB1DF2"/>
    <w:rsid w:val="00FB20E2"/>
    <w:rsid w:val="00FB217C"/>
    <w:rsid w:val="00FB2200"/>
    <w:rsid w:val="00FB251D"/>
    <w:rsid w:val="00FB2732"/>
    <w:rsid w:val="00FB27F5"/>
    <w:rsid w:val="00FB29BF"/>
    <w:rsid w:val="00FB2B50"/>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948"/>
    <w:rsid w:val="00FB4A1F"/>
    <w:rsid w:val="00FB4D60"/>
    <w:rsid w:val="00FB4F69"/>
    <w:rsid w:val="00FB5066"/>
    <w:rsid w:val="00FB5356"/>
    <w:rsid w:val="00FB54FF"/>
    <w:rsid w:val="00FB55B4"/>
    <w:rsid w:val="00FB58FE"/>
    <w:rsid w:val="00FB5EFE"/>
    <w:rsid w:val="00FB6001"/>
    <w:rsid w:val="00FB643E"/>
    <w:rsid w:val="00FB64D6"/>
    <w:rsid w:val="00FB683C"/>
    <w:rsid w:val="00FB6845"/>
    <w:rsid w:val="00FB750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267"/>
    <w:rsid w:val="00FC1338"/>
    <w:rsid w:val="00FC172B"/>
    <w:rsid w:val="00FC19EA"/>
    <w:rsid w:val="00FC1ABB"/>
    <w:rsid w:val="00FC1FB3"/>
    <w:rsid w:val="00FC24D3"/>
    <w:rsid w:val="00FC24F4"/>
    <w:rsid w:val="00FC2564"/>
    <w:rsid w:val="00FC25FE"/>
    <w:rsid w:val="00FC28AD"/>
    <w:rsid w:val="00FC29B6"/>
    <w:rsid w:val="00FC2A95"/>
    <w:rsid w:val="00FC2B92"/>
    <w:rsid w:val="00FC31C2"/>
    <w:rsid w:val="00FC3270"/>
    <w:rsid w:val="00FC33A6"/>
    <w:rsid w:val="00FC35DE"/>
    <w:rsid w:val="00FC35E9"/>
    <w:rsid w:val="00FC37F7"/>
    <w:rsid w:val="00FC3824"/>
    <w:rsid w:val="00FC387E"/>
    <w:rsid w:val="00FC38CC"/>
    <w:rsid w:val="00FC3B7B"/>
    <w:rsid w:val="00FC3EED"/>
    <w:rsid w:val="00FC40B1"/>
    <w:rsid w:val="00FC4162"/>
    <w:rsid w:val="00FC42B8"/>
    <w:rsid w:val="00FC46D3"/>
    <w:rsid w:val="00FC47B3"/>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40"/>
    <w:rsid w:val="00FC7B6A"/>
    <w:rsid w:val="00FC7B8B"/>
    <w:rsid w:val="00FC7BC4"/>
    <w:rsid w:val="00FC7D64"/>
    <w:rsid w:val="00FD027A"/>
    <w:rsid w:val="00FD03DF"/>
    <w:rsid w:val="00FD0544"/>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1FB8"/>
    <w:rsid w:val="00FD2467"/>
    <w:rsid w:val="00FD2809"/>
    <w:rsid w:val="00FD28F7"/>
    <w:rsid w:val="00FD2944"/>
    <w:rsid w:val="00FD299B"/>
    <w:rsid w:val="00FD2B03"/>
    <w:rsid w:val="00FD2C59"/>
    <w:rsid w:val="00FD2E6B"/>
    <w:rsid w:val="00FD2ECC"/>
    <w:rsid w:val="00FD2FC5"/>
    <w:rsid w:val="00FD30B4"/>
    <w:rsid w:val="00FD30F2"/>
    <w:rsid w:val="00FD359B"/>
    <w:rsid w:val="00FD35C4"/>
    <w:rsid w:val="00FD36B9"/>
    <w:rsid w:val="00FD388B"/>
    <w:rsid w:val="00FD3A53"/>
    <w:rsid w:val="00FD3D11"/>
    <w:rsid w:val="00FD3E70"/>
    <w:rsid w:val="00FD44A3"/>
    <w:rsid w:val="00FD48E9"/>
    <w:rsid w:val="00FD4A67"/>
    <w:rsid w:val="00FD4CCC"/>
    <w:rsid w:val="00FD4D2E"/>
    <w:rsid w:val="00FD53B3"/>
    <w:rsid w:val="00FD558B"/>
    <w:rsid w:val="00FD567A"/>
    <w:rsid w:val="00FD5765"/>
    <w:rsid w:val="00FD59B3"/>
    <w:rsid w:val="00FD5B64"/>
    <w:rsid w:val="00FD5D61"/>
    <w:rsid w:val="00FD6174"/>
    <w:rsid w:val="00FD6182"/>
    <w:rsid w:val="00FD6248"/>
    <w:rsid w:val="00FD634C"/>
    <w:rsid w:val="00FD650F"/>
    <w:rsid w:val="00FD698B"/>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3C1"/>
    <w:rsid w:val="00FE07CB"/>
    <w:rsid w:val="00FE08A7"/>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9F"/>
    <w:rsid w:val="00FE3384"/>
    <w:rsid w:val="00FE345C"/>
    <w:rsid w:val="00FE3686"/>
    <w:rsid w:val="00FE3689"/>
    <w:rsid w:val="00FE36C9"/>
    <w:rsid w:val="00FE38C6"/>
    <w:rsid w:val="00FE3A39"/>
    <w:rsid w:val="00FE3DB8"/>
    <w:rsid w:val="00FE411E"/>
    <w:rsid w:val="00FE4182"/>
    <w:rsid w:val="00FE4314"/>
    <w:rsid w:val="00FE44AE"/>
    <w:rsid w:val="00FE455C"/>
    <w:rsid w:val="00FE4931"/>
    <w:rsid w:val="00FE4C56"/>
    <w:rsid w:val="00FE4D0E"/>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14D"/>
    <w:rsid w:val="00FF2558"/>
    <w:rsid w:val="00FF26B6"/>
    <w:rsid w:val="00FF2784"/>
    <w:rsid w:val="00FF284C"/>
    <w:rsid w:val="00FF2AFF"/>
    <w:rsid w:val="00FF3209"/>
    <w:rsid w:val="00FF3442"/>
    <w:rsid w:val="00FF360D"/>
    <w:rsid w:val="00FF370D"/>
    <w:rsid w:val="00FF382E"/>
    <w:rsid w:val="00FF3939"/>
    <w:rsid w:val="00FF3992"/>
    <w:rsid w:val="00FF3BD1"/>
    <w:rsid w:val="00FF3C1E"/>
    <w:rsid w:val="00FF3D43"/>
    <w:rsid w:val="00FF3F7A"/>
    <w:rsid w:val="00FF4204"/>
    <w:rsid w:val="00FF43E8"/>
    <w:rsid w:val="00FF47C8"/>
    <w:rsid w:val="00FF4961"/>
    <w:rsid w:val="00FF4963"/>
    <w:rsid w:val="00FF4D0B"/>
    <w:rsid w:val="00FF4D10"/>
    <w:rsid w:val="00FF4DC1"/>
    <w:rsid w:val="00FF4E3D"/>
    <w:rsid w:val="00FF5522"/>
    <w:rsid w:val="00FF5BFB"/>
    <w:rsid w:val="00FF5C2B"/>
    <w:rsid w:val="00FF5ED5"/>
    <w:rsid w:val="00FF5F3C"/>
    <w:rsid w:val="00FF5F8D"/>
    <w:rsid w:val="00FF6205"/>
    <w:rsid w:val="00FF62B0"/>
    <w:rsid w:val="00FF64C3"/>
    <w:rsid w:val="00FF6774"/>
    <w:rsid w:val="00FF68A4"/>
    <w:rsid w:val="00FF6AAC"/>
    <w:rsid w:val="00FF6D4B"/>
    <w:rsid w:val="00FF7044"/>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hivonacional.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Normal.dotm</Template>
  <TotalTime>7763</TotalTime>
  <Pages>73</Pages>
  <Words>13099</Words>
  <Characters>72049</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3194</cp:revision>
  <cp:lastPrinted>2019-12-18T20:38:00Z</cp:lastPrinted>
  <dcterms:created xsi:type="dcterms:W3CDTF">2024-05-14T21:55:00Z</dcterms:created>
  <dcterms:modified xsi:type="dcterms:W3CDTF">2024-09-06T17:20:00Z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