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16CE30A9" w:rsidR="004F02D1" w:rsidRPr="00BE6AA5" w:rsidRDefault="00D472D2" w:rsidP="00245D28">
      <w:pPr>
        <w:pStyle w:val="Ttulo"/>
        <w:spacing w:line="460" w:lineRule="exact"/>
        <w:jc w:val="both"/>
        <w:rPr>
          <w:szCs w:val="24"/>
        </w:rPr>
      </w:pPr>
      <w:r w:rsidRPr="00BE6AA5">
        <w:rPr>
          <w:rFonts w:eastAsia="Arial"/>
          <w:i w:val="0"/>
          <w:szCs w:val="24"/>
          <w:lang w:val="es-CR" w:eastAsia="es-CR"/>
        </w:rPr>
        <w:t>ACTA n°</w:t>
      </w:r>
      <w:r w:rsidR="002B7D1D" w:rsidRPr="00BE6AA5">
        <w:rPr>
          <w:rFonts w:eastAsia="Arial"/>
          <w:bCs w:val="0"/>
          <w:i w:val="0"/>
          <w:szCs w:val="24"/>
          <w:lang w:val="es-CR" w:eastAsia="es-CR"/>
        </w:rPr>
        <w:t>0</w:t>
      </w:r>
      <w:r w:rsidR="00171427">
        <w:rPr>
          <w:rFonts w:eastAsia="Arial"/>
          <w:bCs w:val="0"/>
          <w:i w:val="0"/>
          <w:szCs w:val="24"/>
          <w:lang w:val="es-CR" w:eastAsia="es-CR"/>
        </w:rPr>
        <w:t>9</w:t>
      </w:r>
      <w:r w:rsidRPr="00BE6AA5">
        <w:rPr>
          <w:rFonts w:eastAsia="Arial"/>
          <w:i w:val="0"/>
          <w:szCs w:val="24"/>
          <w:lang w:val="es-CR" w:eastAsia="es-CR"/>
        </w:rPr>
        <w:t>-202</w:t>
      </w:r>
      <w:r w:rsidR="002B7D1D" w:rsidRPr="00BE6AA5">
        <w:rPr>
          <w:rFonts w:eastAsia="Arial"/>
          <w:i w:val="0"/>
          <w:szCs w:val="24"/>
          <w:lang w:val="es-CR" w:eastAsia="es-CR"/>
        </w:rPr>
        <w:t>3</w:t>
      </w:r>
      <w:r w:rsidRPr="00BE6AA5">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BE6AA5">
        <w:rPr>
          <w:rFonts w:eastAsia="Arial"/>
          <w:b w:val="0"/>
          <w:i w:val="0"/>
          <w:szCs w:val="24"/>
          <w:lang w:val="es-CR" w:eastAsia="es-CR"/>
        </w:rPr>
        <w:t>as y treinta minutos del</w:t>
      </w:r>
      <w:r w:rsidR="00A928A1" w:rsidRPr="00BE6AA5">
        <w:rPr>
          <w:rFonts w:eastAsia="Arial"/>
          <w:b w:val="0"/>
          <w:i w:val="0"/>
          <w:szCs w:val="24"/>
          <w:lang w:val="es-CR" w:eastAsia="es-CR"/>
        </w:rPr>
        <w:t xml:space="preserve"> </w:t>
      </w:r>
      <w:r w:rsidR="00171427">
        <w:rPr>
          <w:rFonts w:eastAsia="Arial"/>
          <w:b w:val="0"/>
          <w:i w:val="0"/>
          <w:szCs w:val="24"/>
          <w:lang w:val="es-CR" w:eastAsia="es-CR"/>
        </w:rPr>
        <w:t>veinte</w:t>
      </w:r>
      <w:r w:rsidR="00A928A1" w:rsidRPr="00BE6AA5">
        <w:rPr>
          <w:rFonts w:eastAsia="Arial"/>
          <w:b w:val="0"/>
          <w:i w:val="0"/>
          <w:szCs w:val="24"/>
          <w:lang w:val="es-CR" w:eastAsia="es-CR"/>
        </w:rPr>
        <w:t xml:space="preserve"> de abril</w:t>
      </w:r>
      <w:r w:rsidRPr="00BE6AA5">
        <w:rPr>
          <w:rFonts w:eastAsia="Arial"/>
          <w:b w:val="0"/>
          <w:i w:val="0"/>
          <w:szCs w:val="24"/>
          <w:lang w:val="es-CR" w:eastAsia="es-CR"/>
        </w:rPr>
        <w:t xml:space="preserve"> del dos mil </w:t>
      </w:r>
      <w:r w:rsidR="002B7D1D" w:rsidRPr="00BE6AA5">
        <w:rPr>
          <w:rFonts w:eastAsia="Arial"/>
          <w:b w:val="0"/>
          <w:i w:val="0"/>
          <w:szCs w:val="24"/>
          <w:lang w:val="es-CR" w:eastAsia="es-CR"/>
        </w:rPr>
        <w:t>veintitrés</w:t>
      </w:r>
      <w:r w:rsidRPr="00BE6AA5">
        <w:rPr>
          <w:rFonts w:eastAsia="Arial"/>
          <w:b w:val="0"/>
          <w:i w:val="0"/>
          <w:szCs w:val="24"/>
          <w:lang w:val="es-CR" w:eastAsia="es-CR"/>
        </w:rPr>
        <w:t xml:space="preserve"> en las instalaciones del Archivo Nacional en Zapote, San José; presidida </w:t>
      </w:r>
      <w:r w:rsidR="002B7D1D" w:rsidRPr="00BE6AA5">
        <w:rPr>
          <w:rFonts w:eastAsia="Arial"/>
          <w:b w:val="0"/>
          <w:i w:val="0"/>
          <w:szCs w:val="24"/>
          <w:lang w:val="es-CR" w:eastAsia="es-CR"/>
        </w:rPr>
        <w:t>por</w:t>
      </w:r>
      <w:r w:rsidR="005A1B08" w:rsidRPr="00BE6AA5">
        <w:rPr>
          <w:rFonts w:eastAsia="Arial"/>
          <w:b w:val="0"/>
          <w:i w:val="0"/>
          <w:szCs w:val="24"/>
          <w:lang w:val="es-CR" w:eastAsia="es-CR"/>
        </w:rPr>
        <w:t xml:space="preserve"> Susana Sanz Rodríguez-Palmero, presidente de esta Comisión Nacional</w:t>
      </w:r>
      <w:r w:rsidRPr="00BE6AA5">
        <w:rPr>
          <w:rFonts w:eastAsia="Arial"/>
          <w:b w:val="0"/>
          <w:i w:val="0"/>
          <w:szCs w:val="24"/>
          <w:lang w:val="es-CR" w:eastAsia="es-CR"/>
        </w:rPr>
        <w:t xml:space="preserve">; </w:t>
      </w:r>
      <w:r w:rsidR="002B7D1D" w:rsidRPr="00BE6AA5">
        <w:rPr>
          <w:rFonts w:eastAsia="Arial"/>
          <w:b w:val="0"/>
          <w:i w:val="0"/>
          <w:szCs w:val="24"/>
          <w:lang w:val="es-CR" w:eastAsia="es-CR"/>
        </w:rPr>
        <w:t>con la asistencia de las siguientes personas miembros:</w:t>
      </w:r>
      <w:r w:rsidR="0045229F" w:rsidRPr="00BE6AA5">
        <w:rPr>
          <w:rFonts w:eastAsia="Arial"/>
          <w:b w:val="0"/>
          <w:i w:val="0"/>
          <w:szCs w:val="24"/>
          <w:lang w:val="es-CR" w:eastAsia="es-CR"/>
        </w:rPr>
        <w:t xml:space="preserve"> </w:t>
      </w:r>
      <w:r w:rsidR="00941FAC" w:rsidRPr="00BE6AA5">
        <w:rPr>
          <w:rFonts w:eastAsia="Arial"/>
          <w:b w:val="0"/>
          <w:i w:val="0"/>
          <w:szCs w:val="24"/>
          <w:lang w:val="es-CR" w:eastAsia="es-CR"/>
        </w:rPr>
        <w:t>Javier Gómez Jiménez, vicepresidente</w:t>
      </w:r>
      <w:r w:rsidR="00941FAC">
        <w:rPr>
          <w:rFonts w:eastAsia="Arial"/>
          <w:b w:val="0"/>
          <w:i w:val="0"/>
          <w:szCs w:val="24"/>
          <w:lang w:val="es-CR" w:eastAsia="es-CR"/>
        </w:rPr>
        <w:t xml:space="preserve">; </w:t>
      </w:r>
      <w:r w:rsidR="005670E0" w:rsidRPr="00BE6AA5">
        <w:rPr>
          <w:rFonts w:eastAsia="Arial"/>
          <w:b w:val="0"/>
          <w:i w:val="0"/>
          <w:szCs w:val="24"/>
          <w:lang w:val="es-CR" w:eastAsia="es-CR"/>
        </w:rPr>
        <w:t>Gabriela Moya Jiménez, técnico y secretaria</w:t>
      </w:r>
      <w:r w:rsidR="00BD272D" w:rsidRPr="00BE6AA5">
        <w:rPr>
          <w:rFonts w:eastAsia="Arial"/>
          <w:b w:val="0"/>
          <w:i w:val="0"/>
          <w:szCs w:val="24"/>
          <w:lang w:val="es-CR" w:eastAsia="es-CR"/>
        </w:rPr>
        <w:t xml:space="preserve"> de esta Comisión Nacional; </w:t>
      </w:r>
      <w:r w:rsidRPr="00BE6AA5">
        <w:rPr>
          <w:rFonts w:eastAsia="Arial"/>
          <w:b w:val="0"/>
          <w:i w:val="0"/>
          <w:szCs w:val="24"/>
          <w:lang w:val="es-CR" w:eastAsia="es-CR"/>
        </w:rPr>
        <w:t>Marco Garita Mondragón, historiador nombrado por la Junta Admi</w:t>
      </w:r>
      <w:r w:rsidR="002B7D1D" w:rsidRPr="00BE6AA5">
        <w:rPr>
          <w:rFonts w:eastAsia="Arial"/>
          <w:b w:val="0"/>
          <w:i w:val="0"/>
          <w:szCs w:val="24"/>
          <w:lang w:val="es-CR" w:eastAsia="es-CR"/>
        </w:rPr>
        <w:t>nistrativa del Archivo Nacional</w:t>
      </w:r>
      <w:r w:rsidR="00941FAC">
        <w:rPr>
          <w:rFonts w:eastAsia="Arial"/>
          <w:b w:val="0"/>
          <w:i w:val="0"/>
          <w:szCs w:val="24"/>
          <w:lang w:val="es-CR" w:eastAsia="es-CR"/>
        </w:rPr>
        <w:t xml:space="preserve"> e </w:t>
      </w:r>
      <w:r w:rsidR="00941FAC" w:rsidRPr="00BE6AA5">
        <w:rPr>
          <w:rFonts w:eastAsia="Arial"/>
          <w:b w:val="0"/>
          <w:i w:val="0"/>
          <w:szCs w:val="24"/>
          <w:lang w:val="es-CR" w:eastAsia="es-CR"/>
        </w:rPr>
        <w:t>Ivannia Valverde Guevara, jefe del Departamento de Servicios Archivísticos Externos (DSAE) e invitada permanente de esta Comisión Nacional</w:t>
      </w:r>
      <w:r w:rsidR="00941FAC">
        <w:rPr>
          <w:rFonts w:eastAsia="Arial"/>
          <w:b w:val="0"/>
          <w:i w:val="0"/>
          <w:szCs w:val="24"/>
          <w:lang w:val="es-CR" w:eastAsia="es-CR"/>
        </w:rPr>
        <w:t xml:space="preserve">. </w:t>
      </w:r>
      <w:r w:rsidRPr="00BE6AA5">
        <w:rPr>
          <w:rFonts w:eastAsia="Arial"/>
          <w:b w:val="0"/>
          <w:i w:val="0"/>
          <w:szCs w:val="24"/>
          <w:lang w:val="es-CR" w:eastAsia="es-CR"/>
        </w:rPr>
        <w:t>Ausentes con justificación</w:t>
      </w:r>
      <w:r w:rsidR="00A928A1" w:rsidRPr="00BE6AA5">
        <w:rPr>
          <w:rFonts w:eastAsia="Arial"/>
          <w:b w:val="0"/>
          <w:i w:val="0"/>
          <w:szCs w:val="24"/>
          <w:lang w:val="es-CR" w:eastAsia="es-CR"/>
        </w:rPr>
        <w:t xml:space="preserve">: </w:t>
      </w:r>
      <w:r w:rsidR="00941FAC">
        <w:rPr>
          <w:rFonts w:eastAsia="Arial"/>
          <w:b w:val="0"/>
          <w:i w:val="0"/>
          <w:szCs w:val="24"/>
          <w:lang w:val="es-CR" w:eastAsia="es-CR"/>
        </w:rPr>
        <w:t xml:space="preserve">Set </w:t>
      </w:r>
      <w:r w:rsidRPr="00BE6AA5">
        <w:rPr>
          <w:rFonts w:eastAsia="Arial"/>
          <w:b w:val="0"/>
          <w:i w:val="0"/>
          <w:szCs w:val="24"/>
          <w:lang w:val="es-CR" w:eastAsia="es-CR"/>
        </w:rPr>
        <w:t xml:space="preserve">Durán Carrión, director general de la Dirección General del Archivo Nacional y director ejecutivo de esta Comisión Nacional por atender asuntos propios de su función. </w:t>
      </w:r>
      <w:r w:rsidR="009C3ED1" w:rsidRPr="00BE6AA5">
        <w:rPr>
          <w:rFonts w:eastAsia="Arial"/>
          <w:b w:val="0"/>
          <w:i w:val="0"/>
          <w:szCs w:val="24"/>
          <w:lang w:val="es-CR" w:eastAsia="es-CR"/>
        </w:rPr>
        <w:t xml:space="preserve">Se deja constancia de que los documentos analizados en esta sesión fueron conocidos previamente por todas las personas miembros de esta Comisión Nacional.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BE6AA5">
        <w:rPr>
          <w:rFonts w:eastAsia="Arial"/>
          <w:b w:val="0"/>
          <w:i w:val="0"/>
          <w:szCs w:val="24"/>
          <w:lang w:val="es-CR" w:eastAsia="es-CR"/>
        </w:rPr>
        <w:t xml:space="preserve">de acuerdo con el pronunciamiento PGR-C-207-2022 de 28 de setiembre del 2022 emitido por la Procuraduría General de la República; se realizó </w:t>
      </w:r>
      <w:r w:rsidR="00025D03" w:rsidRPr="00BE6AA5">
        <w:rPr>
          <w:rFonts w:eastAsia="Arial"/>
          <w:b w:val="0"/>
          <w:szCs w:val="24"/>
          <w:lang w:val="es-CR" w:eastAsia="es-CR"/>
        </w:rPr>
        <w:t>“…</w:t>
      </w:r>
      <w:r w:rsidR="00025D03" w:rsidRPr="00BE6AA5">
        <w:rPr>
          <w:b w:val="0"/>
          <w:szCs w:val="24"/>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FD0001" w:rsidRPr="00BE6AA5">
        <w:rPr>
          <w:b w:val="0"/>
          <w:szCs w:val="24"/>
        </w:rPr>
        <w:t>-----------------------------------</w:t>
      </w:r>
      <w:r w:rsidR="00BA2757" w:rsidRPr="00BE6AA5">
        <w:rPr>
          <w:b w:val="0"/>
          <w:szCs w:val="24"/>
        </w:rPr>
        <w:t>--------------</w:t>
      </w:r>
    </w:p>
    <w:p w14:paraId="2FACC77C" w14:textId="77777777" w:rsidR="000317AC" w:rsidRPr="00BE6AA5" w:rsidRDefault="000317AC" w:rsidP="00245D28">
      <w:pPr>
        <w:pStyle w:val="Default"/>
        <w:spacing w:line="460" w:lineRule="exact"/>
        <w:jc w:val="both"/>
        <w:rPr>
          <w:b/>
          <w:bCs/>
          <w:color w:val="auto"/>
        </w:rPr>
      </w:pPr>
      <w:r w:rsidRPr="00BE6AA5">
        <w:rPr>
          <w:b/>
          <w:bCs/>
          <w:color w:val="auto"/>
        </w:rPr>
        <w:t xml:space="preserve">CAPITULO </w:t>
      </w:r>
      <w:r w:rsidR="001649A0" w:rsidRPr="00BE6AA5">
        <w:rPr>
          <w:b/>
          <w:bCs/>
          <w:color w:val="auto"/>
        </w:rPr>
        <w:t>I</w:t>
      </w:r>
      <w:r w:rsidRPr="00BE6AA5">
        <w:rPr>
          <w:b/>
          <w:bCs/>
          <w:color w:val="auto"/>
        </w:rPr>
        <w:t>. APROBACIÓN DEL ORDEN DEL DÍA</w:t>
      </w:r>
      <w:r w:rsidR="00111A1D" w:rsidRPr="00BE6AA5">
        <w:rPr>
          <w:b/>
          <w:bCs/>
          <w:color w:val="auto"/>
        </w:rPr>
        <w:t xml:space="preserve"> ---------------------------------------------</w:t>
      </w:r>
    </w:p>
    <w:p w14:paraId="126DB8E5" w14:textId="1533DDCB" w:rsidR="008666CC" w:rsidRPr="00BE6AA5" w:rsidRDefault="000317AC" w:rsidP="00245D28">
      <w:pPr>
        <w:pStyle w:val="Default"/>
        <w:spacing w:line="460" w:lineRule="exact"/>
        <w:jc w:val="both"/>
        <w:rPr>
          <w:bCs/>
          <w:color w:val="auto"/>
        </w:rPr>
      </w:pPr>
      <w:r w:rsidRPr="00BE6AA5">
        <w:rPr>
          <w:b/>
          <w:bCs/>
          <w:color w:val="auto"/>
        </w:rPr>
        <w:t xml:space="preserve">ARTÍCULO </w:t>
      </w:r>
      <w:r w:rsidR="008E05C9" w:rsidRPr="00BE6AA5">
        <w:rPr>
          <w:b/>
          <w:bCs/>
          <w:color w:val="auto"/>
        </w:rPr>
        <w:t>1</w:t>
      </w:r>
      <w:r w:rsidRPr="00BE6AA5">
        <w:rPr>
          <w:b/>
          <w:bCs/>
          <w:color w:val="auto"/>
        </w:rPr>
        <w:t xml:space="preserve">. </w:t>
      </w:r>
      <w:r w:rsidRPr="00BE6AA5">
        <w:rPr>
          <w:bCs/>
          <w:color w:val="auto"/>
        </w:rPr>
        <w:t>Lectura, comentario y aprobación del orden del día.</w:t>
      </w:r>
      <w:r w:rsidR="00111A1D" w:rsidRPr="00BE6AA5">
        <w:rPr>
          <w:bCs/>
          <w:color w:val="auto"/>
        </w:rPr>
        <w:t xml:space="preserve"> Se deja constancia de que el orden del día fue conocido y revisado por las personas miembros de esta </w:t>
      </w:r>
      <w:r w:rsidR="00111A1D" w:rsidRPr="00BE6AA5">
        <w:rPr>
          <w:bCs/>
          <w:color w:val="auto"/>
        </w:rPr>
        <w:lastRenderedPageBreak/>
        <w:t xml:space="preserve">Comisión Nacional y </w:t>
      </w:r>
      <w:r w:rsidR="005A1B08" w:rsidRPr="00BE6AA5">
        <w:rPr>
          <w:bCs/>
          <w:color w:val="auto"/>
        </w:rPr>
        <w:t xml:space="preserve">la señora Susana Sanz Rodríguez-Palmero, presidenta, </w:t>
      </w:r>
      <w:r w:rsidR="00111A1D" w:rsidRPr="00BE6AA5">
        <w:rPr>
          <w:bCs/>
          <w:color w:val="auto"/>
        </w:rPr>
        <w:t xml:space="preserve">lo somete a </w:t>
      </w:r>
      <w:r w:rsidR="0050422A" w:rsidRPr="00BE6AA5">
        <w:rPr>
          <w:bCs/>
          <w:color w:val="auto"/>
        </w:rPr>
        <w:t>votación. ------------------------------------------------------------------------------------------------------</w:t>
      </w:r>
    </w:p>
    <w:p w14:paraId="165AF4DF" w14:textId="2DEB1BAC" w:rsidR="006B21EE" w:rsidRPr="00BE6AA5" w:rsidRDefault="006B21EE" w:rsidP="00245D28">
      <w:pPr>
        <w:spacing w:line="460" w:lineRule="exact"/>
        <w:jc w:val="both"/>
        <w:rPr>
          <w:szCs w:val="24"/>
        </w:rPr>
      </w:pPr>
      <w:r w:rsidRPr="00BE6AA5">
        <w:rPr>
          <w:b/>
          <w:bCs/>
          <w:szCs w:val="24"/>
        </w:rPr>
        <w:t xml:space="preserve">ACUERDO 1. </w:t>
      </w:r>
      <w:r w:rsidRPr="00BE6AA5">
        <w:rPr>
          <w:szCs w:val="24"/>
        </w:rPr>
        <w:t xml:space="preserve">Se aprueba </w:t>
      </w:r>
      <w:r w:rsidR="00A928A1" w:rsidRPr="00BE6AA5">
        <w:rPr>
          <w:szCs w:val="24"/>
        </w:rPr>
        <w:t xml:space="preserve">con modificaciones </w:t>
      </w:r>
      <w:r w:rsidRPr="00BE6AA5">
        <w:rPr>
          <w:szCs w:val="24"/>
        </w:rPr>
        <w:t xml:space="preserve">el orden del día propuesto para esta sesión. </w:t>
      </w:r>
      <w:r w:rsidR="0099033D" w:rsidRPr="00BE6AA5">
        <w:rPr>
          <w:szCs w:val="24"/>
        </w:rPr>
        <w:t xml:space="preserve">Aprobado por unanimidad con los votos afirmativos de </w:t>
      </w:r>
      <w:r w:rsidR="005A1B08" w:rsidRPr="00BE6AA5">
        <w:rPr>
          <w:bCs/>
          <w:szCs w:val="24"/>
        </w:rPr>
        <w:t>Susana Sanz Rodríguez-Palmero</w:t>
      </w:r>
      <w:r w:rsidR="00111A1D" w:rsidRPr="00BE6AA5">
        <w:rPr>
          <w:szCs w:val="24"/>
        </w:rPr>
        <w:t xml:space="preserve">, </w:t>
      </w:r>
      <w:r w:rsidR="005A1B08" w:rsidRPr="00BE6AA5">
        <w:rPr>
          <w:szCs w:val="24"/>
        </w:rPr>
        <w:t>president</w:t>
      </w:r>
      <w:r w:rsidR="006051E9" w:rsidRPr="00BE6AA5">
        <w:rPr>
          <w:szCs w:val="24"/>
        </w:rPr>
        <w:t>e</w:t>
      </w:r>
      <w:r w:rsidR="00111A1D" w:rsidRPr="00BE6AA5">
        <w:rPr>
          <w:szCs w:val="24"/>
        </w:rPr>
        <w:t xml:space="preserve">; </w:t>
      </w:r>
      <w:r w:rsidR="00941FAC">
        <w:rPr>
          <w:szCs w:val="24"/>
        </w:rPr>
        <w:t xml:space="preserve">Javier Gómez Jiménez, vicepresidente, </w:t>
      </w:r>
      <w:r w:rsidR="00DE6B6D" w:rsidRPr="00BE6AA5">
        <w:rPr>
          <w:szCs w:val="24"/>
        </w:rPr>
        <w:t xml:space="preserve">Gabriela Moya Jiménez, técnico </w:t>
      </w:r>
      <w:r w:rsidR="00111A1D" w:rsidRPr="00BE6AA5">
        <w:rPr>
          <w:szCs w:val="24"/>
        </w:rPr>
        <w:t xml:space="preserve">y Marco Garita Mondragón, historiador. </w:t>
      </w:r>
      <w:r w:rsidRPr="00BE6AA5">
        <w:rPr>
          <w:b/>
          <w:bCs/>
          <w:szCs w:val="24"/>
        </w:rPr>
        <w:t>ACUERDO FIRME.</w:t>
      </w:r>
      <w:r w:rsidR="00D472D2" w:rsidRPr="00BE6AA5">
        <w:rPr>
          <w:szCs w:val="24"/>
        </w:rPr>
        <w:t xml:space="preserve"> </w:t>
      </w:r>
      <w:r w:rsidR="006051E9" w:rsidRPr="00BE6AA5">
        <w:rPr>
          <w:szCs w:val="24"/>
        </w:rPr>
        <w:t>-</w:t>
      </w:r>
      <w:r w:rsidR="00D472D2" w:rsidRPr="00BE6AA5">
        <w:rPr>
          <w:szCs w:val="24"/>
        </w:rPr>
        <w:t>--</w:t>
      </w:r>
      <w:r w:rsidR="0017542B" w:rsidRPr="00BE6AA5">
        <w:rPr>
          <w:szCs w:val="24"/>
        </w:rPr>
        <w:t>-----------------------</w:t>
      </w:r>
    </w:p>
    <w:p w14:paraId="3A70D405" w14:textId="54E05799" w:rsidR="0046260D" w:rsidRPr="00BE6AA5" w:rsidRDefault="0046260D" w:rsidP="00245D28">
      <w:pPr>
        <w:pStyle w:val="Default"/>
        <w:spacing w:line="460" w:lineRule="exact"/>
        <w:jc w:val="both"/>
        <w:rPr>
          <w:b/>
          <w:bCs/>
          <w:color w:val="auto"/>
        </w:rPr>
      </w:pPr>
      <w:r w:rsidRPr="00BE6AA5">
        <w:rPr>
          <w:b/>
          <w:bCs/>
          <w:color w:val="auto"/>
        </w:rPr>
        <w:t>CAPITULO II</w:t>
      </w:r>
      <w:r w:rsidR="00111A1D" w:rsidRPr="00BE6AA5">
        <w:rPr>
          <w:b/>
          <w:bCs/>
          <w:color w:val="auto"/>
        </w:rPr>
        <w:t>. LECTURA Y APROBACIÓN DE ACTAS</w:t>
      </w:r>
      <w:r w:rsidR="006051E9" w:rsidRPr="00BE6AA5">
        <w:rPr>
          <w:b/>
          <w:bCs/>
          <w:color w:val="auto"/>
        </w:rPr>
        <w:t>.</w:t>
      </w:r>
      <w:r w:rsidR="00111A1D" w:rsidRPr="00BE6AA5">
        <w:rPr>
          <w:b/>
          <w:bCs/>
          <w:color w:val="auto"/>
        </w:rPr>
        <w:t xml:space="preserve"> --------------------------------------</w:t>
      </w:r>
      <w:r w:rsidR="00544085" w:rsidRPr="00BE6AA5">
        <w:rPr>
          <w:b/>
          <w:bCs/>
          <w:color w:val="auto"/>
        </w:rPr>
        <w:t>--</w:t>
      </w:r>
      <w:r w:rsidR="00111A1D" w:rsidRPr="00BE6AA5">
        <w:rPr>
          <w:b/>
          <w:bCs/>
          <w:color w:val="auto"/>
        </w:rPr>
        <w:t>-</w:t>
      </w:r>
    </w:p>
    <w:p w14:paraId="1582A8D3" w14:textId="3A902A2E" w:rsidR="008666CC" w:rsidRPr="00BE6AA5" w:rsidRDefault="0046260D" w:rsidP="00245D28">
      <w:pPr>
        <w:pStyle w:val="Default"/>
        <w:spacing w:line="460" w:lineRule="exact"/>
        <w:jc w:val="both"/>
        <w:rPr>
          <w:bCs/>
          <w:color w:val="auto"/>
        </w:rPr>
      </w:pPr>
      <w:r w:rsidRPr="00BE6AA5">
        <w:rPr>
          <w:b/>
          <w:bCs/>
          <w:color w:val="auto"/>
        </w:rPr>
        <w:t xml:space="preserve">ARTÍCULO </w:t>
      </w:r>
      <w:r w:rsidR="00345100" w:rsidRPr="00BE6AA5">
        <w:rPr>
          <w:b/>
          <w:bCs/>
          <w:color w:val="auto"/>
        </w:rPr>
        <w:t>2</w:t>
      </w:r>
      <w:r w:rsidRPr="00BE6AA5">
        <w:rPr>
          <w:b/>
          <w:bCs/>
          <w:color w:val="auto"/>
        </w:rPr>
        <w:t xml:space="preserve">. </w:t>
      </w:r>
      <w:r w:rsidRPr="00BE6AA5">
        <w:rPr>
          <w:bCs/>
          <w:color w:val="auto"/>
        </w:rPr>
        <w:t>Lectura, comen</w:t>
      </w:r>
      <w:r w:rsidR="00F61F02" w:rsidRPr="00BE6AA5">
        <w:rPr>
          <w:bCs/>
          <w:color w:val="auto"/>
        </w:rPr>
        <w:t xml:space="preserve">tario y aprobación del acta </w:t>
      </w:r>
      <w:r w:rsidR="0050422A" w:rsidRPr="00BE6AA5">
        <w:rPr>
          <w:bCs/>
          <w:color w:val="auto"/>
        </w:rPr>
        <w:t>n</w:t>
      </w:r>
      <w:r w:rsidR="00F61F02" w:rsidRPr="00BE6AA5">
        <w:rPr>
          <w:bCs/>
          <w:color w:val="auto"/>
        </w:rPr>
        <w:t xml:space="preserve"> </w:t>
      </w:r>
      <w:r w:rsidR="005A1B08" w:rsidRPr="00BE6AA5">
        <w:rPr>
          <w:bCs/>
          <w:color w:val="auto"/>
        </w:rPr>
        <w:t>0</w:t>
      </w:r>
      <w:r w:rsidR="00941FAC">
        <w:rPr>
          <w:bCs/>
          <w:color w:val="auto"/>
        </w:rPr>
        <w:t>7</w:t>
      </w:r>
      <w:r w:rsidR="00D472D2" w:rsidRPr="00BE6AA5">
        <w:rPr>
          <w:bCs/>
          <w:color w:val="auto"/>
        </w:rPr>
        <w:t>-202</w:t>
      </w:r>
      <w:r w:rsidR="005A1B08" w:rsidRPr="00BE6AA5">
        <w:rPr>
          <w:bCs/>
          <w:color w:val="auto"/>
        </w:rPr>
        <w:t>3</w:t>
      </w:r>
      <w:r w:rsidR="00D472D2" w:rsidRPr="00BE6AA5">
        <w:rPr>
          <w:bCs/>
          <w:color w:val="auto"/>
        </w:rPr>
        <w:t xml:space="preserve"> del </w:t>
      </w:r>
      <w:r w:rsidR="00941FAC">
        <w:rPr>
          <w:bCs/>
          <w:color w:val="auto"/>
        </w:rPr>
        <w:t>30</w:t>
      </w:r>
      <w:r w:rsidR="00544085" w:rsidRPr="00BE6AA5">
        <w:rPr>
          <w:bCs/>
          <w:color w:val="auto"/>
        </w:rPr>
        <w:t xml:space="preserve"> de marzo</w:t>
      </w:r>
      <w:r w:rsidR="005A1B08" w:rsidRPr="00BE6AA5">
        <w:rPr>
          <w:bCs/>
          <w:color w:val="auto"/>
        </w:rPr>
        <w:t xml:space="preserve"> </w:t>
      </w:r>
      <w:r w:rsidR="00D472D2" w:rsidRPr="00BE6AA5">
        <w:rPr>
          <w:bCs/>
          <w:color w:val="auto"/>
        </w:rPr>
        <w:t>del 202</w:t>
      </w:r>
      <w:r w:rsidR="005A1B08" w:rsidRPr="00BE6AA5">
        <w:rPr>
          <w:bCs/>
          <w:color w:val="auto"/>
        </w:rPr>
        <w:t>3</w:t>
      </w:r>
      <w:r w:rsidR="00111A1D" w:rsidRPr="00BE6AA5">
        <w:rPr>
          <w:bCs/>
          <w:color w:val="auto"/>
        </w:rPr>
        <w:t>.</w:t>
      </w:r>
      <w:r w:rsidR="00453ADD" w:rsidRPr="00BE6AA5">
        <w:rPr>
          <w:bCs/>
          <w:color w:val="auto"/>
        </w:rPr>
        <w:t xml:space="preserve"> </w:t>
      </w:r>
      <w:r w:rsidR="001A55E0" w:rsidRPr="00BE6AA5">
        <w:rPr>
          <w:bCs/>
          <w:color w:val="auto"/>
        </w:rPr>
        <w:t xml:space="preserve">La señora </w:t>
      </w:r>
      <w:r w:rsidR="0038002D" w:rsidRPr="00BE6AA5">
        <w:rPr>
          <w:bCs/>
          <w:color w:val="auto"/>
        </w:rPr>
        <w:t xml:space="preserve">Sanz Rodríguez-Palmero </w:t>
      </w:r>
      <w:r w:rsidR="00750B34" w:rsidRPr="00BE6AA5">
        <w:rPr>
          <w:bCs/>
          <w:color w:val="auto"/>
        </w:rPr>
        <w:t>somete a votación la aprobación del acta</w:t>
      </w:r>
      <w:r w:rsidR="00DE6B6D" w:rsidRPr="00BE6AA5">
        <w:rPr>
          <w:bCs/>
          <w:color w:val="auto"/>
        </w:rPr>
        <w:t xml:space="preserve"> por parte de los miembros</w:t>
      </w:r>
      <w:r w:rsidR="00941FAC">
        <w:rPr>
          <w:bCs/>
          <w:color w:val="auto"/>
        </w:rPr>
        <w:t>.  La señora Gabriela Moya se abstiene de votar ya que se encontró ausente en la sesión 07-2023-----------------------------------------</w:t>
      </w:r>
      <w:r w:rsidR="00606E65" w:rsidRPr="00BE6AA5">
        <w:rPr>
          <w:bCs/>
          <w:color w:val="auto"/>
        </w:rPr>
        <w:t>---</w:t>
      </w:r>
      <w:r w:rsidR="00C52EAD" w:rsidRPr="00BE6AA5">
        <w:rPr>
          <w:bCs/>
          <w:color w:val="auto"/>
        </w:rPr>
        <w:t>--------------------------------</w:t>
      </w:r>
    </w:p>
    <w:p w14:paraId="5093546F" w14:textId="72CF452D" w:rsidR="005E0C18" w:rsidRPr="00BE6AA5" w:rsidRDefault="006B21EE" w:rsidP="00245D28">
      <w:pPr>
        <w:spacing w:line="460" w:lineRule="exact"/>
        <w:jc w:val="both"/>
        <w:rPr>
          <w:szCs w:val="24"/>
        </w:rPr>
      </w:pPr>
      <w:r w:rsidRPr="00BE6AA5">
        <w:rPr>
          <w:b/>
          <w:bCs/>
          <w:szCs w:val="24"/>
        </w:rPr>
        <w:t xml:space="preserve">ACUERDO 2. </w:t>
      </w:r>
      <w:r w:rsidRPr="00BE6AA5">
        <w:rPr>
          <w:rStyle w:val="normaltextrun"/>
          <w:szCs w:val="24"/>
        </w:rPr>
        <w:t>Se aprueba el acta de la sesión n°</w:t>
      </w:r>
      <w:r w:rsidR="005A1B08" w:rsidRPr="00BE6AA5">
        <w:rPr>
          <w:bCs/>
          <w:szCs w:val="24"/>
        </w:rPr>
        <w:t>0</w:t>
      </w:r>
      <w:r w:rsidR="00941FAC">
        <w:rPr>
          <w:bCs/>
          <w:szCs w:val="24"/>
        </w:rPr>
        <w:t>7</w:t>
      </w:r>
      <w:r w:rsidR="00750B34" w:rsidRPr="00BE6AA5">
        <w:rPr>
          <w:bCs/>
          <w:szCs w:val="24"/>
        </w:rPr>
        <w:t>-202</w:t>
      </w:r>
      <w:r w:rsidR="005A1B08" w:rsidRPr="00BE6AA5">
        <w:rPr>
          <w:bCs/>
          <w:szCs w:val="24"/>
        </w:rPr>
        <w:t>3</w:t>
      </w:r>
      <w:r w:rsidR="00750B34" w:rsidRPr="00BE6AA5">
        <w:rPr>
          <w:bCs/>
          <w:szCs w:val="24"/>
        </w:rPr>
        <w:t xml:space="preserve"> del </w:t>
      </w:r>
      <w:r w:rsidR="00941FAC">
        <w:rPr>
          <w:bCs/>
          <w:szCs w:val="24"/>
        </w:rPr>
        <w:t>30</w:t>
      </w:r>
      <w:r w:rsidR="00750B34" w:rsidRPr="00BE6AA5">
        <w:rPr>
          <w:bCs/>
          <w:szCs w:val="24"/>
        </w:rPr>
        <w:t xml:space="preserve"> de </w:t>
      </w:r>
      <w:r w:rsidR="00FD0001" w:rsidRPr="00BE6AA5">
        <w:rPr>
          <w:bCs/>
          <w:szCs w:val="24"/>
        </w:rPr>
        <w:t>marzo</w:t>
      </w:r>
      <w:r w:rsidR="00750B34" w:rsidRPr="00BE6AA5">
        <w:rPr>
          <w:bCs/>
          <w:szCs w:val="24"/>
        </w:rPr>
        <w:t xml:space="preserve"> del 202</w:t>
      </w:r>
      <w:r w:rsidR="005A1B08" w:rsidRPr="00BE6AA5">
        <w:rPr>
          <w:bCs/>
          <w:szCs w:val="24"/>
        </w:rPr>
        <w:t>3</w:t>
      </w:r>
      <w:r w:rsidRPr="00BE6AA5">
        <w:rPr>
          <w:szCs w:val="24"/>
        </w:rPr>
        <w:t xml:space="preserve">. </w:t>
      </w:r>
      <w:r w:rsidR="005E0C18" w:rsidRPr="00BE6AA5">
        <w:rPr>
          <w:szCs w:val="24"/>
        </w:rPr>
        <w:t xml:space="preserve">Aprobado con los votos afirmativos de </w:t>
      </w:r>
      <w:r w:rsidR="0038002D" w:rsidRPr="00BE6AA5">
        <w:rPr>
          <w:szCs w:val="24"/>
        </w:rPr>
        <w:t>Susana Sanz</w:t>
      </w:r>
      <w:r w:rsidR="00DE6B6D" w:rsidRPr="00BE6AA5">
        <w:rPr>
          <w:szCs w:val="24"/>
        </w:rPr>
        <w:t>,</w:t>
      </w:r>
      <w:r w:rsidR="005E0C18" w:rsidRPr="00BE6AA5">
        <w:rPr>
          <w:szCs w:val="24"/>
        </w:rPr>
        <w:t xml:space="preserve"> </w:t>
      </w:r>
      <w:r w:rsidR="009C40C2" w:rsidRPr="00BE6AA5">
        <w:rPr>
          <w:szCs w:val="24"/>
        </w:rPr>
        <w:t>presidenta</w:t>
      </w:r>
      <w:r w:rsidR="00DA0196">
        <w:rPr>
          <w:szCs w:val="24"/>
        </w:rPr>
        <w:t>;</w:t>
      </w:r>
      <w:r w:rsidR="00941FAC">
        <w:rPr>
          <w:szCs w:val="24"/>
        </w:rPr>
        <w:t xml:space="preserve"> Javier Gómez Jiménez, vicepresidente</w:t>
      </w:r>
      <w:r w:rsidR="009C40C2" w:rsidRPr="00BE6AA5">
        <w:rPr>
          <w:szCs w:val="24"/>
        </w:rPr>
        <w:t xml:space="preserve"> y </w:t>
      </w:r>
      <w:r w:rsidR="005E0C18" w:rsidRPr="00BE6AA5">
        <w:rPr>
          <w:szCs w:val="24"/>
        </w:rPr>
        <w:t>Marc</w:t>
      </w:r>
      <w:r w:rsidR="0017542B" w:rsidRPr="00BE6AA5">
        <w:rPr>
          <w:szCs w:val="24"/>
        </w:rPr>
        <w:t>o Garita Mondragón, historiador.</w:t>
      </w:r>
      <w:r w:rsidR="005E0C18" w:rsidRPr="00BE6AA5">
        <w:rPr>
          <w:szCs w:val="24"/>
        </w:rPr>
        <w:t xml:space="preserve"> </w:t>
      </w:r>
      <w:r w:rsidR="005E0C18" w:rsidRPr="00BE6AA5">
        <w:rPr>
          <w:b/>
          <w:bCs/>
          <w:szCs w:val="24"/>
        </w:rPr>
        <w:t>ACUERDO FIRME.</w:t>
      </w:r>
      <w:r w:rsidR="005E0C18" w:rsidRPr="00BE6AA5">
        <w:rPr>
          <w:szCs w:val="24"/>
        </w:rPr>
        <w:t xml:space="preserve"> -----</w:t>
      </w:r>
      <w:r w:rsidR="00941FAC">
        <w:rPr>
          <w:szCs w:val="24"/>
        </w:rPr>
        <w:t>-----------</w:t>
      </w:r>
    </w:p>
    <w:p w14:paraId="24FEDF49" w14:textId="1756AA48" w:rsidR="00882FD3" w:rsidRPr="00BE6AA5" w:rsidRDefault="00816D02" w:rsidP="00245D28">
      <w:pPr>
        <w:spacing w:line="460" w:lineRule="exact"/>
        <w:jc w:val="both"/>
        <w:rPr>
          <w:b/>
          <w:bCs/>
          <w:szCs w:val="24"/>
        </w:rPr>
      </w:pPr>
      <w:r w:rsidRPr="00BE6AA5">
        <w:rPr>
          <w:b/>
          <w:szCs w:val="24"/>
        </w:rPr>
        <w:t>CAPITULO I</w:t>
      </w:r>
      <w:r w:rsidR="00A928A1" w:rsidRPr="00BE6AA5">
        <w:rPr>
          <w:b/>
          <w:szCs w:val="24"/>
        </w:rPr>
        <w:t>II</w:t>
      </w:r>
      <w:r w:rsidRPr="00BE6AA5">
        <w:rPr>
          <w:b/>
          <w:szCs w:val="24"/>
        </w:rPr>
        <w:t>.</w:t>
      </w:r>
      <w:bookmarkStart w:id="0" w:name="_Hlk128480554"/>
      <w:r w:rsidR="00882FD3" w:rsidRPr="00BE6AA5">
        <w:rPr>
          <w:b/>
          <w:szCs w:val="24"/>
        </w:rPr>
        <w:t xml:space="preserve"> </w:t>
      </w:r>
      <w:r w:rsidR="00882FD3" w:rsidRPr="00BE6AA5">
        <w:rPr>
          <w:b/>
          <w:bCs/>
          <w:szCs w:val="24"/>
        </w:rPr>
        <w:t>CORRESPONDENCIA</w:t>
      </w:r>
      <w:r w:rsidR="009D13CC" w:rsidRPr="00BE6AA5">
        <w:rPr>
          <w:b/>
          <w:bCs/>
          <w:szCs w:val="24"/>
        </w:rPr>
        <w:t>.</w:t>
      </w:r>
      <w:r w:rsidR="00641ED6">
        <w:rPr>
          <w:b/>
          <w:bCs/>
          <w:szCs w:val="24"/>
        </w:rPr>
        <w:t xml:space="preserve"> </w:t>
      </w:r>
      <w:r w:rsidR="009D13CC" w:rsidRPr="00BE6AA5">
        <w:rPr>
          <w:b/>
          <w:bCs/>
          <w:szCs w:val="24"/>
        </w:rPr>
        <w:t>--------------------------------------------------------------</w:t>
      </w:r>
      <w:r w:rsidR="00641ED6">
        <w:rPr>
          <w:b/>
          <w:bCs/>
          <w:szCs w:val="24"/>
        </w:rPr>
        <w:t>-</w:t>
      </w:r>
    </w:p>
    <w:p w14:paraId="7837727F" w14:textId="3F6115A4" w:rsidR="00DA0196" w:rsidRPr="00641ED6" w:rsidRDefault="00504021" w:rsidP="00822AE1">
      <w:pPr>
        <w:pStyle w:val="Default"/>
        <w:spacing w:line="460" w:lineRule="exact"/>
        <w:jc w:val="both"/>
        <w:rPr>
          <w:iCs/>
          <w:color w:val="323130"/>
          <w:shd w:val="clear" w:color="auto" w:fill="D1D0CE"/>
          <w:lang w:eastAsia="es-ES"/>
        </w:rPr>
      </w:pPr>
      <w:r w:rsidRPr="00D35A62">
        <w:rPr>
          <w:rFonts w:eastAsia="Arial"/>
          <w:b/>
          <w:bCs/>
          <w:iCs/>
          <w:color w:val="auto"/>
        </w:rPr>
        <w:t>ARTÍCULO 3.</w:t>
      </w:r>
      <w:r w:rsidRPr="00D35A62">
        <w:rPr>
          <w:rFonts w:eastAsia="Arial"/>
          <w:bCs/>
          <w:iCs/>
          <w:color w:val="auto"/>
        </w:rPr>
        <w:t xml:space="preserve"> </w:t>
      </w:r>
      <w:r w:rsidRPr="00D35A62">
        <w:rPr>
          <w:bCs/>
          <w:color w:val="auto"/>
        </w:rPr>
        <w:t xml:space="preserve">Correo electrónico con fecha del 14 de abril 2023 suscrito por la señora María del </w:t>
      </w:r>
      <w:r w:rsidRPr="00504021">
        <w:rPr>
          <w:bCs/>
          <w:color w:val="auto"/>
        </w:rPr>
        <w:t xml:space="preserve">Rocío Zúñiga Herrera, Encargada de Archivo Central del Colegio de Enfermeras, en el cual plantea las siguientes consultas: </w:t>
      </w:r>
      <w:r w:rsidRPr="00504021">
        <w:rPr>
          <w:i/>
          <w:color w:val="auto"/>
          <w:bdr w:val="none" w:sz="0" w:space="0" w:color="auto" w:frame="1"/>
          <w:lang w:eastAsia="en-US"/>
        </w:rPr>
        <w:t>“¿Al formulario para la Solicitud Parcial de Documentos NO se le coloca la columna de vigencia administrativa-legal de cada tipo documental?</w:t>
      </w:r>
      <w:r w:rsidRPr="00504021">
        <w:rPr>
          <w:rFonts w:ascii="Calibri" w:hAnsi="Calibri" w:cs="Calibri"/>
          <w:i/>
          <w:color w:val="auto"/>
          <w:lang w:eastAsia="en-US"/>
        </w:rPr>
        <w:t xml:space="preserve"> </w:t>
      </w:r>
      <w:r w:rsidRPr="00504021">
        <w:rPr>
          <w:i/>
          <w:color w:val="auto"/>
          <w:bdr w:val="none" w:sz="0" w:space="0" w:color="auto" w:frame="1"/>
          <w:lang w:eastAsia="en-US"/>
        </w:rPr>
        <w:t>Esto como ocurre en el caso del formulario que entrega el Poder Ejecutivo, que sí se indica que debe colocarse la vigencia. ¿Existe algún inconveniente o perjuicio si uno quisiera añadir ese rubro dentro de la tabla?</w:t>
      </w:r>
      <w:r w:rsidR="00822AE1">
        <w:rPr>
          <w:i/>
          <w:color w:val="auto"/>
          <w:bdr w:val="none" w:sz="0" w:space="0" w:color="auto" w:frame="1"/>
          <w:lang w:eastAsia="en-US"/>
        </w:rPr>
        <w:t xml:space="preserve"> </w:t>
      </w:r>
      <w:r w:rsidRPr="00504021">
        <w:rPr>
          <w:i/>
          <w:bdr w:val="none" w:sz="0" w:space="0" w:color="auto" w:frame="1"/>
          <w:lang w:eastAsia="en-US"/>
        </w:rPr>
        <w:t xml:space="preserve">Otro detalle es </w:t>
      </w:r>
      <w:proofErr w:type="gramStart"/>
      <w:r w:rsidRPr="00504021">
        <w:rPr>
          <w:i/>
          <w:bdr w:val="none" w:sz="0" w:space="0" w:color="auto" w:frame="1"/>
          <w:lang w:eastAsia="en-US"/>
        </w:rPr>
        <w:t>que</w:t>
      </w:r>
      <w:proofErr w:type="gramEnd"/>
      <w:r w:rsidRPr="00504021">
        <w:rPr>
          <w:i/>
          <w:bdr w:val="none" w:sz="0" w:space="0" w:color="auto" w:frame="1"/>
          <w:lang w:eastAsia="en-US"/>
        </w:rPr>
        <w:t xml:space="preserve"> a nivel institucional, en mi caso particular, es difícil saber la cantidad real que existe sobre cada tipo documental que se esté valorando, ya que la información y los documentos no se encuentran reunidos en un solo lugar.</w:t>
      </w:r>
      <w:r w:rsidRPr="00504021">
        <w:rPr>
          <w:rFonts w:ascii="Calibri" w:hAnsi="Calibri" w:cs="Calibri"/>
          <w:i/>
          <w:lang w:eastAsia="en-US"/>
        </w:rPr>
        <w:t xml:space="preserve">   </w:t>
      </w:r>
      <w:r w:rsidRPr="00504021">
        <w:rPr>
          <w:i/>
          <w:bdr w:val="none" w:sz="0" w:space="0" w:color="auto" w:frame="1"/>
          <w:lang w:eastAsia="en-US"/>
        </w:rPr>
        <w:t xml:space="preserve">Y una última consulta, con los documentos contables se tenía la mala costumbre de imprimir por ejemplo los estados de cuentas, reportes y movimientos de cuentas bancarias que se consultaban por medio de la página web de cada entidad bancaria (BCR o BN, o Popular, o el que fuese), sin que existiese una firma física ni digital de por medio. ¿Estos documentos impresos se considerarían como documentos originales, copias o fotocopias? Antes los </w:t>
      </w:r>
      <w:r w:rsidR="00822AE1" w:rsidRPr="00504021">
        <w:rPr>
          <w:i/>
          <w:bdr w:val="none" w:sz="0" w:space="0" w:color="auto" w:frame="1"/>
          <w:lang w:eastAsia="en-US"/>
        </w:rPr>
        <w:t>imprimían</w:t>
      </w:r>
      <w:r w:rsidRPr="00504021">
        <w:rPr>
          <w:i/>
          <w:bdr w:val="none" w:sz="0" w:space="0" w:color="auto" w:frame="1"/>
          <w:lang w:eastAsia="en-US"/>
        </w:rPr>
        <w:t xml:space="preserve"> para llevar un </w:t>
      </w:r>
      <w:r w:rsidRPr="00504021">
        <w:rPr>
          <w:i/>
          <w:bdr w:val="none" w:sz="0" w:space="0" w:color="auto" w:frame="1"/>
          <w:lang w:eastAsia="en-US"/>
        </w:rPr>
        <w:lastRenderedPageBreak/>
        <w:t>control más profundo sobre los estados financieros institucionales, y se fueron acumulando con el paso de los años, aclarando que son documentos muy viejos de más de 10 años de antigüedad.”</w:t>
      </w:r>
      <w:r>
        <w:rPr>
          <w:i/>
          <w:bdr w:val="none" w:sz="0" w:space="0" w:color="auto" w:frame="1"/>
          <w:lang w:eastAsia="en-US"/>
        </w:rPr>
        <w:t xml:space="preserve">  </w:t>
      </w:r>
      <w:r>
        <w:rPr>
          <w:bdr w:val="none" w:sz="0" w:space="0" w:color="auto" w:frame="1"/>
          <w:lang w:eastAsia="en-US"/>
        </w:rPr>
        <w:t xml:space="preserve">La señora Susana Sanz procede con la lectura del correo electrónico y le consulta a la señora Ivannia Valverde sobre su recomendación.  La señora Valverde comenta que </w:t>
      </w:r>
      <w:r w:rsidRPr="00CE468C">
        <w:rPr>
          <w:color w:val="323130"/>
        </w:rPr>
        <w:t xml:space="preserve">como la procuraduría había emitido criterios de que los las instituciones con autonomía, tanto de Gobierno como administrativa, no están obligados a presentar instrumentos de valoración a la Comisión ante la Comisión Nacional, ellos en el DSAE en su en su momento hicieron unos instructivos y unos formularios para que se les facilitara, pero ellos tienen una competencia legal que es determinar la vigencia administrativa y legal de los documentos que produce su institución, por lo tanto, ellos pueden incluir </w:t>
      </w:r>
      <w:r w:rsidR="00F51203" w:rsidRPr="00CE468C">
        <w:rPr>
          <w:color w:val="323130"/>
        </w:rPr>
        <w:t>el dato o la columna, ya que a la Comisión, lo que interesa es que una serie o un tipo documental, independientemente de la vigencia que otorgue el Cised, pues podrá tener valor científico o cultural, no, entonces, desde esa óptica se le podría contestar que ellos tienen la potestad de determinar y pueden lo pueden</w:t>
      </w:r>
      <w:r w:rsidR="00822AE1">
        <w:rPr>
          <w:color w:val="323130"/>
        </w:rPr>
        <w:t xml:space="preserve"> </w:t>
      </w:r>
      <w:r w:rsidR="00F51203" w:rsidRPr="00CE468C">
        <w:rPr>
          <w:color w:val="323130"/>
        </w:rPr>
        <w:t>incluir</w:t>
      </w:r>
      <w:r w:rsidR="00D32251" w:rsidRPr="00CE468C">
        <w:rPr>
          <w:color w:val="323130"/>
        </w:rPr>
        <w:t>. Indica que además se les puede indicar los artículos de la Ley y del Reglamento sobre las competencias del Cised. Con respecto a la otra consulta indica que lo que ella habla de imprimir los estados de cuenta, reportes y movimientos de cuentas bancarias</w:t>
      </w:r>
      <w:r w:rsidR="00164FFE" w:rsidRPr="00CE468C">
        <w:rPr>
          <w:color w:val="323130"/>
        </w:rPr>
        <w:t>, en la parte en la que dice “sin que existiese una firma digital física en digital”, comenta que esos documentos no están declarados con valor científico cultural vía resolución, las que se emitieron en el 2014, por lo tanto, sí se tiene la potestad de determinar su vigencia administrativa y legal y eliminarlos porque no tienen valor científico cultural.</w:t>
      </w:r>
      <w:r w:rsidR="00DA0196" w:rsidRPr="00CE468C">
        <w:rPr>
          <w:color w:val="323130"/>
        </w:rPr>
        <w:t xml:space="preserve">  La señora Valverde agrega también que los estados financieros sí tienen valor científico cultural así que deben custodiar los del último trimestre.  La señora Susana Sanz somete a votación la propuesta de respuesta planteada por la señora Ivannia Valverde.</w:t>
      </w:r>
      <w:r w:rsidR="00641ED6">
        <w:rPr>
          <w:color w:val="323130"/>
        </w:rPr>
        <w:t xml:space="preserve"> </w:t>
      </w:r>
      <w:r w:rsidR="00822AE1" w:rsidRPr="00641ED6">
        <w:rPr>
          <w:color w:val="323130"/>
        </w:rPr>
        <w:t>--------------------------------------------------------------------------------------------</w:t>
      </w:r>
    </w:p>
    <w:p w14:paraId="4EB6FBBF" w14:textId="09AF31C5" w:rsidR="00641ED6" w:rsidRDefault="00504021" w:rsidP="00245D28">
      <w:pPr>
        <w:shd w:val="clear" w:color="auto" w:fill="FFFFFF"/>
        <w:spacing w:line="460" w:lineRule="exact"/>
        <w:jc w:val="both"/>
        <w:textAlignment w:val="baseline"/>
        <w:rPr>
          <w:bCs/>
        </w:rPr>
      </w:pPr>
      <w:r w:rsidRPr="00641ED6">
        <w:rPr>
          <w:b/>
          <w:bCs/>
          <w:iCs w:val="0"/>
          <w:szCs w:val="24"/>
          <w:bdr w:val="none" w:sz="0" w:space="0" w:color="auto" w:frame="1"/>
          <w:lang w:eastAsia="en-US"/>
        </w:rPr>
        <w:t>ACUERDO 3:</w:t>
      </w:r>
      <w:r w:rsidRPr="00641ED6">
        <w:rPr>
          <w:iCs w:val="0"/>
          <w:szCs w:val="24"/>
          <w:bdr w:val="none" w:sz="0" w:space="0" w:color="auto" w:frame="1"/>
          <w:lang w:eastAsia="en-US"/>
        </w:rPr>
        <w:t xml:space="preserve"> </w:t>
      </w:r>
      <w:r w:rsidR="00641ED6" w:rsidRPr="00641ED6">
        <w:rPr>
          <w:iCs w:val="0"/>
          <w:szCs w:val="24"/>
          <w:bdr w:val="none" w:sz="0" w:space="0" w:color="auto" w:frame="1"/>
          <w:lang w:eastAsia="en-US"/>
        </w:rPr>
        <w:t xml:space="preserve">Comunicar a la señora </w:t>
      </w:r>
      <w:r w:rsidR="00641ED6" w:rsidRPr="00641ED6">
        <w:rPr>
          <w:bCs/>
          <w:iCs w:val="0"/>
        </w:rPr>
        <w:t xml:space="preserve">María del Rocío Zúñiga Herrera, </w:t>
      </w:r>
      <w:r w:rsidR="00641ED6">
        <w:rPr>
          <w:bCs/>
          <w:iCs w:val="0"/>
        </w:rPr>
        <w:t>e</w:t>
      </w:r>
      <w:r w:rsidR="00641ED6" w:rsidRPr="00641ED6">
        <w:rPr>
          <w:bCs/>
          <w:iCs w:val="0"/>
        </w:rPr>
        <w:t>ncargada de</w:t>
      </w:r>
      <w:r w:rsidR="00641ED6" w:rsidRPr="00504021">
        <w:rPr>
          <w:bCs/>
        </w:rPr>
        <w:t xml:space="preserve"> Archivo Central del Colegio de Enfermeras</w:t>
      </w:r>
      <w:r w:rsidR="00641ED6">
        <w:rPr>
          <w:bCs/>
        </w:rPr>
        <w:t>, que esta Comisión Nacional de Selección y Eliminación de Documentos conoció el correo electrónico de 14 de abril del 2023 por medio del cual se realizaron diversas consultas que se procede a brindar respuesta:</w:t>
      </w:r>
    </w:p>
    <w:p w14:paraId="50AD5471" w14:textId="0EAAE3E0" w:rsidR="00504021" w:rsidRDefault="00641ED6" w:rsidP="00245D28">
      <w:pPr>
        <w:shd w:val="clear" w:color="auto" w:fill="FFFFFF"/>
        <w:spacing w:line="460" w:lineRule="exact"/>
        <w:jc w:val="both"/>
        <w:textAlignment w:val="baseline"/>
        <w:rPr>
          <w:i/>
          <w:szCs w:val="24"/>
          <w:bdr w:val="none" w:sz="0" w:space="0" w:color="auto" w:frame="1"/>
          <w:lang w:eastAsia="en-US"/>
        </w:rPr>
      </w:pPr>
      <w:r w:rsidRPr="007161AF">
        <w:rPr>
          <w:b/>
          <w:bCs/>
          <w:iCs w:val="0"/>
          <w:bdr w:val="none" w:sz="0" w:space="0" w:color="auto" w:frame="1"/>
          <w:lang w:eastAsia="en-US"/>
        </w:rPr>
        <w:lastRenderedPageBreak/>
        <w:t>Consulta:</w:t>
      </w:r>
      <w:r>
        <w:rPr>
          <w:i/>
          <w:bdr w:val="none" w:sz="0" w:space="0" w:color="auto" w:frame="1"/>
          <w:lang w:eastAsia="en-US"/>
        </w:rPr>
        <w:t xml:space="preserve"> </w:t>
      </w:r>
      <w:r w:rsidR="007161AF">
        <w:rPr>
          <w:i/>
          <w:bdr w:val="none" w:sz="0" w:space="0" w:color="auto" w:frame="1"/>
          <w:lang w:eastAsia="en-US"/>
        </w:rPr>
        <w:t>“</w:t>
      </w:r>
      <w:r w:rsidRPr="00504021">
        <w:rPr>
          <w:i/>
          <w:bdr w:val="none" w:sz="0" w:space="0" w:color="auto" w:frame="1"/>
          <w:lang w:eastAsia="en-US"/>
        </w:rPr>
        <w:t>¿Al formulario para la Solicitud Parcial de Documentos NO se le coloca la columna de vigencia administrativa-legal de cada tipo documental?</w:t>
      </w:r>
      <w:r w:rsidRPr="00504021">
        <w:rPr>
          <w:rFonts w:ascii="Calibri" w:hAnsi="Calibri" w:cs="Calibri"/>
          <w:i/>
          <w:lang w:eastAsia="en-US"/>
        </w:rPr>
        <w:t xml:space="preserve"> </w:t>
      </w:r>
      <w:r w:rsidRPr="00504021">
        <w:rPr>
          <w:i/>
          <w:bdr w:val="none" w:sz="0" w:space="0" w:color="auto" w:frame="1"/>
          <w:lang w:eastAsia="en-US"/>
        </w:rPr>
        <w:t>Esto como ocurre en el caso del formulario que entrega el Poder Ejecutivo, que sí se indica que debe colocarse la vigencia.</w:t>
      </w:r>
      <w:r w:rsidR="007161AF">
        <w:rPr>
          <w:i/>
          <w:bdr w:val="none" w:sz="0" w:space="0" w:color="auto" w:frame="1"/>
          <w:lang w:eastAsia="en-US"/>
        </w:rPr>
        <w:t xml:space="preserve"> </w:t>
      </w:r>
      <w:r w:rsidR="007161AF" w:rsidRPr="00504021">
        <w:rPr>
          <w:i/>
          <w:bdr w:val="none" w:sz="0" w:space="0" w:color="auto" w:frame="1"/>
          <w:lang w:eastAsia="en-US"/>
        </w:rPr>
        <w:t>¿Existe algún inconveniente o perjuicio si uno quisiera añadir ese rubro dentro de la tabla?</w:t>
      </w:r>
      <w:r w:rsidR="007161AF">
        <w:rPr>
          <w:i/>
          <w:bdr w:val="none" w:sz="0" w:space="0" w:color="auto" w:frame="1"/>
          <w:lang w:eastAsia="en-US"/>
        </w:rPr>
        <w:t xml:space="preserve"> </w:t>
      </w:r>
      <w:r w:rsidRPr="00504021">
        <w:rPr>
          <w:i/>
          <w:bdr w:val="none" w:sz="0" w:space="0" w:color="auto" w:frame="1"/>
          <w:lang w:eastAsia="en-US"/>
        </w:rPr>
        <w:t xml:space="preserve"> </w:t>
      </w:r>
      <w:r w:rsidRPr="00641ED6">
        <w:rPr>
          <w:b/>
          <w:bCs/>
          <w:iCs w:val="0"/>
          <w:bdr w:val="none" w:sz="0" w:space="0" w:color="auto" w:frame="1"/>
          <w:lang w:eastAsia="en-US"/>
        </w:rPr>
        <w:t>Respuesta:</w:t>
      </w:r>
      <w:r>
        <w:rPr>
          <w:b/>
          <w:bCs/>
          <w:iCs w:val="0"/>
          <w:bdr w:val="none" w:sz="0" w:space="0" w:color="auto" w:frame="1"/>
          <w:lang w:eastAsia="en-US"/>
        </w:rPr>
        <w:t xml:space="preserve"> </w:t>
      </w:r>
      <w:r w:rsidRPr="00641ED6">
        <w:rPr>
          <w:iCs w:val="0"/>
          <w:bdr w:val="none" w:sz="0" w:space="0" w:color="auto" w:frame="1"/>
          <w:lang w:eastAsia="en-US"/>
        </w:rPr>
        <w:t>De</w:t>
      </w:r>
      <w:r>
        <w:rPr>
          <w:iCs w:val="0"/>
          <w:bdr w:val="none" w:sz="0" w:space="0" w:color="auto" w:frame="1"/>
          <w:lang w:eastAsia="en-US"/>
        </w:rPr>
        <w:t xml:space="preserve"> acuerdo con los pronunciamientos emitidos por la Procuraduría General de la República, las instituciones que gozan de autonomía administrativa y de gobierno, no están obligadas a presentar instrumentos de valoración documental ante esta Comisión Nacional y la responsabilidad ante la eliminación de documentos con un posible valor científico cultural recaerá en la Administración de la institución. Asimismo, el reglamento ejecutivo a la Ley del Sistema Nacional de Archivos establece que esta Comisión Nacional puede determinar los instrumentos por medio de los cuales las instituciones que conforman</w:t>
      </w:r>
      <w:r w:rsidR="008D29BA">
        <w:rPr>
          <w:iCs w:val="0"/>
          <w:bdr w:val="none" w:sz="0" w:space="0" w:color="auto" w:frame="1"/>
          <w:lang w:eastAsia="en-US"/>
        </w:rPr>
        <w:t xml:space="preserve"> el Sistema Nacional de Archivos pueden presentar consultas de valoración documental, es así como se han elaborado divers</w:t>
      </w:r>
      <w:r w:rsidR="00F05235">
        <w:rPr>
          <w:iCs w:val="0"/>
          <w:bdr w:val="none" w:sz="0" w:space="0" w:color="auto" w:frame="1"/>
          <w:lang w:eastAsia="en-US"/>
        </w:rPr>
        <w:t>os formularios para estos efectos. Con respecto a su consulta, se le informa que el Comité Institucional de Selección y Eliminación de Documentos</w:t>
      </w:r>
      <w:r w:rsidR="007161AF">
        <w:rPr>
          <w:iCs w:val="0"/>
          <w:bdr w:val="none" w:sz="0" w:space="0" w:color="auto" w:frame="1"/>
          <w:lang w:eastAsia="en-US"/>
        </w:rPr>
        <w:t xml:space="preserve"> </w:t>
      </w:r>
      <w:r w:rsidR="001D1BE3">
        <w:rPr>
          <w:iCs w:val="0"/>
          <w:bdr w:val="none" w:sz="0" w:space="0" w:color="auto" w:frame="1"/>
          <w:lang w:eastAsia="en-US"/>
        </w:rPr>
        <w:t>(</w:t>
      </w:r>
      <w:proofErr w:type="spellStart"/>
      <w:r w:rsidR="001D1BE3">
        <w:rPr>
          <w:iCs w:val="0"/>
          <w:bdr w:val="none" w:sz="0" w:space="0" w:color="auto" w:frame="1"/>
          <w:lang w:eastAsia="en-US"/>
        </w:rPr>
        <w:t>Cised</w:t>
      </w:r>
      <w:proofErr w:type="spellEnd"/>
      <w:r w:rsidR="001D1BE3">
        <w:rPr>
          <w:iCs w:val="0"/>
          <w:bdr w:val="none" w:sz="0" w:space="0" w:color="auto" w:frame="1"/>
          <w:lang w:eastAsia="en-US"/>
        </w:rPr>
        <w:t>) del C</w:t>
      </w:r>
      <w:r w:rsidR="007161AF">
        <w:rPr>
          <w:iCs w:val="0"/>
          <w:bdr w:val="none" w:sz="0" w:space="0" w:color="auto" w:frame="1"/>
          <w:lang w:eastAsia="en-US"/>
        </w:rPr>
        <w:t xml:space="preserve">olegio de Enfermeras legalmente tiene la competencia de determinar la vigencia administrativa y legal de los documentos que produce y custodia la institución, en este sentido, pueden incorporar esta columna en el instrumento de valoración. </w:t>
      </w:r>
      <w:r w:rsidR="007161AF" w:rsidRPr="007161AF">
        <w:rPr>
          <w:b/>
          <w:bCs/>
          <w:iCs w:val="0"/>
          <w:bdr w:val="none" w:sz="0" w:space="0" w:color="auto" w:frame="1"/>
          <w:lang w:eastAsia="en-US"/>
        </w:rPr>
        <w:t>Consulta:</w:t>
      </w:r>
      <w:r w:rsidR="007161AF">
        <w:rPr>
          <w:i/>
          <w:bdr w:val="none" w:sz="0" w:space="0" w:color="auto" w:frame="1"/>
          <w:lang w:eastAsia="en-US"/>
        </w:rPr>
        <w:t xml:space="preserve"> </w:t>
      </w:r>
      <w:r w:rsidR="007161AF">
        <w:rPr>
          <w:i/>
          <w:bdr w:val="none" w:sz="0" w:space="0" w:color="auto" w:frame="1"/>
          <w:lang w:eastAsia="en-US"/>
        </w:rPr>
        <w:t>“</w:t>
      </w:r>
      <w:r w:rsidRPr="00504021">
        <w:rPr>
          <w:i/>
          <w:bdr w:val="none" w:sz="0" w:space="0" w:color="auto" w:frame="1"/>
          <w:lang w:eastAsia="en-US"/>
        </w:rPr>
        <w:t xml:space="preserve">Otro detalle es </w:t>
      </w:r>
      <w:proofErr w:type="gramStart"/>
      <w:r w:rsidRPr="00504021">
        <w:rPr>
          <w:i/>
          <w:bdr w:val="none" w:sz="0" w:space="0" w:color="auto" w:frame="1"/>
          <w:lang w:eastAsia="en-US"/>
        </w:rPr>
        <w:t>que</w:t>
      </w:r>
      <w:proofErr w:type="gramEnd"/>
      <w:r w:rsidRPr="00504021">
        <w:rPr>
          <w:i/>
          <w:bdr w:val="none" w:sz="0" w:space="0" w:color="auto" w:frame="1"/>
          <w:lang w:eastAsia="en-US"/>
        </w:rPr>
        <w:t xml:space="preserve"> a nivel institucional, en mi caso particular, es difícil saber la cantidad real que existe sobre cada tipo documental que se esté valorando, ya que la información y los documentos no se encuentran reunidos en un solo lugar.</w:t>
      </w:r>
      <w:r w:rsidR="007161AF">
        <w:rPr>
          <w:i/>
          <w:bdr w:val="none" w:sz="0" w:space="0" w:color="auto" w:frame="1"/>
          <w:lang w:eastAsia="en-US"/>
        </w:rPr>
        <w:t>”</w:t>
      </w:r>
      <w:r w:rsidRPr="00504021">
        <w:rPr>
          <w:rFonts w:ascii="Calibri" w:hAnsi="Calibri" w:cs="Calibri"/>
          <w:i/>
          <w:lang w:eastAsia="en-US"/>
        </w:rPr>
        <w:t xml:space="preserve"> </w:t>
      </w:r>
      <w:r w:rsidR="007161AF" w:rsidRPr="00641ED6">
        <w:rPr>
          <w:b/>
          <w:bCs/>
          <w:iCs w:val="0"/>
          <w:bdr w:val="none" w:sz="0" w:space="0" w:color="auto" w:frame="1"/>
          <w:lang w:eastAsia="en-US"/>
        </w:rPr>
        <w:t>Respuesta:</w:t>
      </w:r>
      <w:r w:rsidR="007161AF">
        <w:rPr>
          <w:b/>
          <w:bCs/>
          <w:iCs w:val="0"/>
          <w:bdr w:val="none" w:sz="0" w:space="0" w:color="auto" w:frame="1"/>
          <w:lang w:eastAsia="en-US"/>
        </w:rPr>
        <w:t xml:space="preserve"> </w:t>
      </w:r>
      <w:r w:rsidR="007161AF" w:rsidRPr="007161AF">
        <w:rPr>
          <w:iCs w:val="0"/>
          <w:bdr w:val="none" w:sz="0" w:space="0" w:color="auto" w:frame="1"/>
          <w:lang w:eastAsia="en-US"/>
        </w:rPr>
        <w:t xml:space="preserve">En este caso, es necesario que se establezca la cantidad aproximada </w:t>
      </w:r>
      <w:r w:rsidR="007161AF">
        <w:rPr>
          <w:iCs w:val="0"/>
          <w:bdr w:val="none" w:sz="0" w:space="0" w:color="auto" w:frame="1"/>
          <w:lang w:eastAsia="en-US"/>
        </w:rPr>
        <w:t xml:space="preserve">de cada una de as series o tipos de documentos que se incluye en el instrumento de valoración documental, independientemente de la oficina en donde se encuentren reuniones, pue se parte de los principios archivísticos de </w:t>
      </w:r>
      <w:r w:rsidR="007161AF" w:rsidRPr="007161AF">
        <w:rPr>
          <w:iCs w:val="0"/>
          <w:bdr w:val="none" w:sz="0" w:space="0" w:color="auto" w:frame="1"/>
          <w:lang w:eastAsia="en-US"/>
        </w:rPr>
        <w:t xml:space="preserve">respeto al origen y al orden natural de los documentos, los cuales están dados por la oficina productora de </w:t>
      </w:r>
      <w:r w:rsidR="007161AF">
        <w:rPr>
          <w:iCs w:val="0"/>
          <w:bdr w:val="none" w:sz="0" w:space="0" w:color="auto" w:frame="1"/>
          <w:lang w:eastAsia="en-US"/>
        </w:rPr>
        <w:t>los documentos.</w:t>
      </w:r>
      <w:r w:rsidR="001D1BE3">
        <w:rPr>
          <w:iCs w:val="0"/>
          <w:bdr w:val="none" w:sz="0" w:space="0" w:color="auto" w:frame="1"/>
          <w:lang w:eastAsia="en-US"/>
        </w:rPr>
        <w:t xml:space="preserve"> </w:t>
      </w:r>
      <w:r w:rsidR="007161AF" w:rsidRPr="007161AF">
        <w:rPr>
          <w:b/>
          <w:bCs/>
          <w:iCs w:val="0"/>
          <w:bdr w:val="none" w:sz="0" w:space="0" w:color="auto" w:frame="1"/>
          <w:lang w:eastAsia="en-US"/>
        </w:rPr>
        <w:t>Consulta:</w:t>
      </w:r>
      <w:r w:rsidRPr="00504021">
        <w:rPr>
          <w:rFonts w:ascii="Calibri" w:hAnsi="Calibri" w:cs="Calibri"/>
          <w:i/>
          <w:lang w:eastAsia="en-US"/>
        </w:rPr>
        <w:t xml:space="preserve"> </w:t>
      </w:r>
      <w:r w:rsidRPr="00504021">
        <w:rPr>
          <w:i/>
          <w:bdr w:val="none" w:sz="0" w:space="0" w:color="auto" w:frame="1"/>
          <w:lang w:eastAsia="en-US"/>
        </w:rPr>
        <w:t xml:space="preserve">Y una última consulta, con los documentos contables se tenía la mala costumbre de imprimir por ejemplo los estados de cuentas, reportes y movimientos de cuentas bancarias que se consultaban por medio de la página web de cada entidad bancaria (BCR o BN, o Popular, o el que fuese), sin que existiese una firma física ni digital de por medio. ¿Estos documentos impresos se </w:t>
      </w:r>
      <w:r w:rsidRPr="00504021">
        <w:rPr>
          <w:i/>
          <w:bdr w:val="none" w:sz="0" w:space="0" w:color="auto" w:frame="1"/>
          <w:lang w:eastAsia="en-US"/>
        </w:rPr>
        <w:lastRenderedPageBreak/>
        <w:t>considerarían como documentos originales, copias o fotocopias? Antes los imprimían para llevar un control más profundo sobre los estados financieros institucionales, y se fueron acumulando con el paso de los años, aclarando que son documentos muy viejos de más de 10 años de antigüedad.”</w:t>
      </w:r>
      <w:r>
        <w:rPr>
          <w:i/>
          <w:bdr w:val="none" w:sz="0" w:space="0" w:color="auto" w:frame="1"/>
          <w:lang w:eastAsia="en-US"/>
        </w:rPr>
        <w:t xml:space="preserve">  </w:t>
      </w:r>
      <w:r w:rsidR="001D1BE3" w:rsidRPr="00641ED6">
        <w:rPr>
          <w:b/>
          <w:bCs/>
          <w:iCs w:val="0"/>
          <w:bdr w:val="none" w:sz="0" w:space="0" w:color="auto" w:frame="1"/>
          <w:lang w:eastAsia="en-US"/>
        </w:rPr>
        <w:t>Respuesta:</w:t>
      </w:r>
      <w:r w:rsidR="001D1BE3">
        <w:rPr>
          <w:b/>
          <w:bCs/>
          <w:iCs w:val="0"/>
          <w:bdr w:val="none" w:sz="0" w:space="0" w:color="auto" w:frame="1"/>
          <w:lang w:eastAsia="en-US"/>
        </w:rPr>
        <w:t xml:space="preserve"> </w:t>
      </w:r>
      <w:r w:rsidR="001D1BE3" w:rsidRPr="001D1BE3">
        <w:rPr>
          <w:iCs w:val="0"/>
          <w:bdr w:val="none" w:sz="0" w:space="0" w:color="auto" w:frame="1"/>
          <w:lang w:eastAsia="en-US"/>
        </w:rPr>
        <w:t>De acuerd</w:t>
      </w:r>
      <w:r w:rsidR="001D1BE3">
        <w:rPr>
          <w:iCs w:val="0"/>
          <w:bdr w:val="none" w:sz="0" w:space="0" w:color="auto" w:frame="1"/>
          <w:lang w:eastAsia="en-US"/>
        </w:rPr>
        <w:t>o con la resolución</w:t>
      </w:r>
      <w:r w:rsidR="001D1BE3" w:rsidRPr="001D1BE3">
        <w:rPr>
          <w:i/>
          <w:bdr w:val="none" w:sz="0" w:space="0" w:color="auto" w:frame="1"/>
          <w:lang w:eastAsia="en-US"/>
        </w:rPr>
        <w:t xml:space="preserve"> </w:t>
      </w:r>
      <w:r w:rsidR="001D1BE3">
        <w:t>CNSED-02-2014 publicada en La Gaceta Digital nº5 del 08 de enero del 2015</w:t>
      </w:r>
      <w:r w:rsidR="001D1BE3">
        <w:t>, se determinó que algunas series documentales relacionadas con “</w:t>
      </w:r>
      <w:r w:rsidR="001D1BE3" w:rsidRPr="00504021">
        <w:rPr>
          <w:i/>
          <w:bdr w:val="none" w:sz="0" w:space="0" w:color="auto" w:frame="1"/>
          <w:lang w:eastAsia="en-US"/>
        </w:rPr>
        <w:t>estados de cuentas, reportes y movimientos de cuentas bancarias</w:t>
      </w:r>
      <w:r w:rsidR="001D1BE3">
        <w:rPr>
          <w:i/>
          <w:bdr w:val="none" w:sz="0" w:space="0" w:color="auto" w:frame="1"/>
          <w:lang w:eastAsia="en-US"/>
        </w:rPr>
        <w:t>”</w:t>
      </w:r>
      <w:r w:rsidR="001D1BE3" w:rsidRPr="001D1BE3">
        <w:rPr>
          <w:iCs w:val="0"/>
          <w:bdr w:val="none" w:sz="0" w:space="0" w:color="auto" w:frame="1"/>
          <w:lang w:eastAsia="en-US"/>
        </w:rPr>
        <w:t xml:space="preserve"> </w:t>
      </w:r>
      <w:r w:rsidR="001D1BE3">
        <w:rPr>
          <w:iCs w:val="0"/>
          <w:bdr w:val="none" w:sz="0" w:space="0" w:color="auto" w:frame="1"/>
          <w:lang w:eastAsia="en-US"/>
        </w:rPr>
        <w:t xml:space="preserve">no poseen valor científico cultural, por lo que pueden ser eliminadas una vez que caduque la vigencia administrativa y legal otorga por el </w:t>
      </w:r>
      <w:proofErr w:type="spellStart"/>
      <w:r w:rsidR="001D1BE3">
        <w:rPr>
          <w:iCs w:val="0"/>
          <w:bdr w:val="none" w:sz="0" w:space="0" w:color="auto" w:frame="1"/>
          <w:lang w:eastAsia="en-US"/>
        </w:rPr>
        <w:t>Cised</w:t>
      </w:r>
      <w:proofErr w:type="spellEnd"/>
      <w:r w:rsidR="001D1BE3">
        <w:rPr>
          <w:iCs w:val="0"/>
          <w:bdr w:val="none" w:sz="0" w:space="0" w:color="auto" w:frame="1"/>
          <w:lang w:eastAsia="en-US"/>
        </w:rPr>
        <w:t>. Se le recomienda revisa esta resolución. Con respecto a los estados financieros, se informa que</w:t>
      </w:r>
      <w:r w:rsidR="000F7AEA">
        <w:rPr>
          <w:iCs w:val="0"/>
          <w:bdr w:val="none" w:sz="0" w:space="0" w:color="auto" w:frame="1"/>
          <w:lang w:eastAsia="en-US"/>
        </w:rPr>
        <w:t>,</w:t>
      </w:r>
      <w:r w:rsidR="001D1BE3">
        <w:rPr>
          <w:iCs w:val="0"/>
          <w:bdr w:val="none" w:sz="0" w:space="0" w:color="auto" w:frame="1"/>
          <w:lang w:eastAsia="en-US"/>
        </w:rPr>
        <w:t xml:space="preserve"> </w:t>
      </w:r>
      <w:r w:rsidR="000F7AEA">
        <w:rPr>
          <w:iCs w:val="0"/>
          <w:bdr w:val="none" w:sz="0" w:space="0" w:color="auto" w:frame="1"/>
          <w:lang w:eastAsia="en-US"/>
        </w:rPr>
        <w:t xml:space="preserve">mediante la resolución de cita, </w:t>
      </w:r>
      <w:r w:rsidR="001D1BE3">
        <w:rPr>
          <w:iCs w:val="0"/>
          <w:bdr w:val="none" w:sz="0" w:space="0" w:color="auto" w:frame="1"/>
          <w:lang w:eastAsia="en-US"/>
        </w:rPr>
        <w:t xml:space="preserve">estos documentos </w:t>
      </w:r>
      <w:r w:rsidR="000F7AEA">
        <w:rPr>
          <w:iCs w:val="0"/>
          <w:bdr w:val="none" w:sz="0" w:space="0" w:color="auto" w:frame="1"/>
          <w:lang w:eastAsia="en-US"/>
        </w:rPr>
        <w:t xml:space="preserve">cuentan con valor científico cultural, por lo tanto, deberán conservarse y trasladarse a la Dirección General del Archivo Nacional de acuerdo con lo estipulado en la Ley el Sistema Nacional de Archivos n°7202 y su reglamento ejecutivo. Enviar copia de este acuerdo al expediente de valoración documental del Colegio Profesional de Enfermas que custodia esta Comisión Nacional. </w:t>
      </w:r>
      <w:r w:rsidR="000F7AEA" w:rsidRPr="00BE6AA5">
        <w:rPr>
          <w:szCs w:val="24"/>
        </w:rPr>
        <w:t>Aprobado con los votos afirmativos de Susana Sanz, presidenta</w:t>
      </w:r>
      <w:r w:rsidR="000F7AEA">
        <w:rPr>
          <w:szCs w:val="24"/>
        </w:rPr>
        <w:t>; Javier Gómez Jiménez, vicepresidente</w:t>
      </w:r>
      <w:r w:rsidR="000F7AEA" w:rsidRPr="00BE6AA5">
        <w:rPr>
          <w:szCs w:val="24"/>
        </w:rPr>
        <w:t xml:space="preserve"> y Marco Garita Mondragón, historiador.</w:t>
      </w:r>
      <w:r w:rsidR="000F7AEA">
        <w:rPr>
          <w:szCs w:val="24"/>
        </w:rPr>
        <w:t xml:space="preserve"> ----------</w:t>
      </w:r>
    </w:p>
    <w:p w14:paraId="520EB197" w14:textId="5E9B66DC" w:rsidR="00504021" w:rsidRPr="008C797E" w:rsidRDefault="00504021" w:rsidP="00245D28">
      <w:pPr>
        <w:pStyle w:val="Default"/>
        <w:spacing w:line="460" w:lineRule="exact"/>
        <w:jc w:val="both"/>
        <w:rPr>
          <w:bCs/>
        </w:rPr>
      </w:pPr>
      <w:r w:rsidRPr="00D35A62">
        <w:rPr>
          <w:b/>
          <w:bCs/>
        </w:rPr>
        <w:t xml:space="preserve">ARTÍCULO 4. </w:t>
      </w:r>
      <w:r w:rsidRPr="00D35A62">
        <w:t xml:space="preserve">Oficio </w:t>
      </w:r>
      <w:r w:rsidRPr="00D35A62">
        <w:rPr>
          <w:b/>
          <w:bCs/>
          <w:color w:val="242424"/>
          <w:shd w:val="clear" w:color="auto" w:fill="FFFFFF"/>
        </w:rPr>
        <w:t>DGAF-DAC-OF-53-2023</w:t>
      </w:r>
      <w:r w:rsidRPr="00D35A62">
        <w:rPr>
          <w:rFonts w:ascii="Segoe UI" w:hAnsi="Segoe UI" w:cs="Segoe UI"/>
          <w:color w:val="242424"/>
          <w:sz w:val="23"/>
          <w:szCs w:val="23"/>
          <w:shd w:val="clear" w:color="auto" w:fill="FFFFFF"/>
        </w:rPr>
        <w:t xml:space="preserve"> </w:t>
      </w:r>
      <w:r w:rsidRPr="00D35A62">
        <w:t>del</w:t>
      </w:r>
      <w:r w:rsidRPr="00D35A62">
        <w:rPr>
          <w:b/>
          <w:bCs/>
        </w:rPr>
        <w:t xml:space="preserve"> </w:t>
      </w:r>
      <w:r w:rsidRPr="00D35A62">
        <w:t xml:space="preserve">17 de abril 2023, recibido ese mismo día, suscrito por Ana Yancy Castillo Chacón, encargada de Archivo Central del Ministerio de Trabajo y Seguridad Social (MTSS) </w:t>
      </w:r>
      <w:r w:rsidRPr="00D35A62">
        <w:rPr>
          <w:bCs/>
        </w:rPr>
        <w:t>indicando lo siguiente:</w:t>
      </w:r>
      <w:r>
        <w:rPr>
          <w:bCs/>
        </w:rPr>
        <w:t xml:space="preserve"> </w:t>
      </w:r>
      <w:r w:rsidRPr="00D35A62">
        <w:rPr>
          <w:bCs/>
          <w:i/>
          <w:iCs/>
        </w:rPr>
        <w:t>“</w:t>
      </w:r>
      <w:r w:rsidRPr="00D35A62">
        <w:rPr>
          <w:i/>
          <w:iCs/>
        </w:rPr>
        <w:t>Reciba un cordial saludo, en respuesta al oficio DGAN-CNSED-059-2023 me permito solicitar se someta a consideración la modificación del acuerdo 7 en sesión de la CNSED con respecto a los Expedientes de contratación administrativa. Ya que en la redacción no queda consignado el porcentaje o elementos a considerar para la conservación de una muestra de los expedientes con valor científico cultural, ya que con la redacción actual se interpreta que la totalidad de los expedientes poseen declaratoria. Lo anterior con la finalidad de tener claridad en el proceder a nivel institucional, lo anterior según lo estipula la norma Resolución 02-2014, norma 3.2014, punto B.”</w:t>
      </w:r>
      <w:r w:rsidR="008C797E">
        <w:rPr>
          <w:i/>
          <w:iCs/>
        </w:rPr>
        <w:t xml:space="preserve"> </w:t>
      </w:r>
      <w:r w:rsidR="008C797E">
        <w:t xml:space="preserve">La señora Gabriela Moya indica que en sesión 06-2023 se analizó el informe de valoración del Ministerio de </w:t>
      </w:r>
      <w:proofErr w:type="gramStart"/>
      <w:r w:rsidR="008C797E">
        <w:t>Trabajo</w:t>
      </w:r>
      <w:proofErr w:type="gramEnd"/>
      <w:r w:rsidR="008C797E">
        <w:t xml:space="preserve"> pero no se dejó claro el punto referente a la muestra de expedientes de contratación administrativa y que desea que quede por escrito el proceder en este caso.  La señora Ivannia Valverde </w:t>
      </w:r>
      <w:r w:rsidR="008C797E">
        <w:lastRenderedPageBreak/>
        <w:t>indica que se debe hacer el acuerdo indicando que se debe hacer una selección de las contrataciones adjudicadas que sean sustantivas a criterio de la oficina productora y el encargado de archivo central.  La señora Susana Sanz somete a votación la propuesta de la señora Ivannia Valverde.</w:t>
      </w:r>
      <w:r w:rsidR="005536E8">
        <w:t xml:space="preserve"> ------------------------------------------------------------------------</w:t>
      </w:r>
    </w:p>
    <w:p w14:paraId="0EDB9AAB" w14:textId="29FCE18A" w:rsidR="00504021" w:rsidRPr="00D35A62" w:rsidRDefault="00504021" w:rsidP="00245D28">
      <w:pPr>
        <w:pStyle w:val="Default"/>
        <w:spacing w:line="460" w:lineRule="exact"/>
        <w:jc w:val="both"/>
        <w:rPr>
          <w:i/>
          <w:iCs/>
        </w:rPr>
      </w:pPr>
      <w:r w:rsidRPr="005536E8">
        <w:rPr>
          <w:b/>
          <w:bCs/>
        </w:rPr>
        <w:t>ACUERDO 4:</w:t>
      </w:r>
      <w:r w:rsidR="000F7AEA" w:rsidRPr="005536E8">
        <w:rPr>
          <w:b/>
          <w:bCs/>
        </w:rPr>
        <w:t xml:space="preserve"> </w:t>
      </w:r>
      <w:r w:rsidR="000F7AEA" w:rsidRPr="005536E8">
        <w:t xml:space="preserve">Comunicar a la señora </w:t>
      </w:r>
      <w:r w:rsidR="000F7AEA" w:rsidRPr="005536E8">
        <w:t>Ana Yancy Castillo Chacón, encargada de Archivo</w:t>
      </w:r>
      <w:r w:rsidR="000F7AEA" w:rsidRPr="00D35A62">
        <w:t xml:space="preserve"> Central del Ministerio de Trabajo y Seguridad Social (MTSS)</w:t>
      </w:r>
      <w:r w:rsidR="000F7AEA">
        <w:t xml:space="preserve">, que esta Comisión Nacional de Selección y Eliminación de Documentos, conoció el oficio </w:t>
      </w:r>
      <w:r w:rsidR="000F7AEA" w:rsidRPr="000F7AEA">
        <w:rPr>
          <w:color w:val="242424"/>
          <w:shd w:val="clear" w:color="auto" w:fill="FFFFFF"/>
        </w:rPr>
        <w:t>DGAF-DAC-OF-53-2023</w:t>
      </w:r>
      <w:r w:rsidR="000F7AEA" w:rsidRPr="000F7AEA">
        <w:rPr>
          <w:rFonts w:ascii="Segoe UI" w:hAnsi="Segoe UI" w:cs="Segoe UI"/>
          <w:color w:val="242424"/>
          <w:sz w:val="23"/>
          <w:szCs w:val="23"/>
          <w:shd w:val="clear" w:color="auto" w:fill="FFFFFF"/>
        </w:rPr>
        <w:t xml:space="preserve"> </w:t>
      </w:r>
      <w:r w:rsidR="000F7AEA" w:rsidRPr="000F7AEA">
        <w:t>del</w:t>
      </w:r>
      <w:r w:rsidR="000F7AEA" w:rsidRPr="00D35A62">
        <w:rPr>
          <w:b/>
          <w:bCs/>
        </w:rPr>
        <w:t xml:space="preserve"> </w:t>
      </w:r>
      <w:r w:rsidR="000F7AEA" w:rsidRPr="00D35A62">
        <w:t>17 de abril 2023</w:t>
      </w:r>
      <w:r w:rsidR="000F7AEA">
        <w:t xml:space="preserve">; y se le informa </w:t>
      </w:r>
      <w:r w:rsidR="005536E8">
        <w:t>que con respecto a la serie documental “</w:t>
      </w:r>
      <w:r w:rsidR="005536E8" w:rsidRPr="00D35A62">
        <w:rPr>
          <w:i/>
          <w:iCs/>
        </w:rPr>
        <w:t>Expedientes de contratación administrativa</w:t>
      </w:r>
      <w:r w:rsidR="005536E8">
        <w:rPr>
          <w:i/>
          <w:iCs/>
        </w:rPr>
        <w:t>”</w:t>
      </w:r>
      <w:r w:rsidR="005536E8" w:rsidRPr="00D35A62">
        <w:t xml:space="preserve"> </w:t>
      </w:r>
      <w:r w:rsidR="005536E8">
        <w:t xml:space="preserve">se deberán conservar las contrataciones públicas adjudicadas que sean sustantivas a criterio de la jefatura de la oficina productora y la persona encargada del Archivo Central. Enviar copia de este acuerdo a las señoras Natalia Cantillano Mora, coordinadora de la Unidad Servicios Técnicos Archivísticos (USTA) del Departamento Servicios Archivísticos Externos (DSAE); Camila Carreras Herrero, profesional de la USTA-DSAE; y al expediente de valoración documental del MTSS que custodia esta Comisión Nacional. </w:t>
      </w:r>
      <w:r w:rsidR="005536E8" w:rsidRPr="00BE6AA5">
        <w:t>Aprobado con los votos afirmativos de Susana Sanz, presidenta</w:t>
      </w:r>
      <w:r w:rsidR="005536E8">
        <w:t>; Javier Gómez Jiménez, vicepresidente</w:t>
      </w:r>
      <w:r w:rsidR="005536E8" w:rsidRPr="00BE6AA5">
        <w:t xml:space="preserve"> y Marco Garita Mondragón, historiador.</w:t>
      </w:r>
      <w:r w:rsidR="005536E8">
        <w:t xml:space="preserve"> ----------</w:t>
      </w:r>
      <w:r w:rsidR="005536E8">
        <w:t>-----------------------------------------------------------------------</w:t>
      </w:r>
    </w:p>
    <w:p w14:paraId="136B93EF" w14:textId="565A0954" w:rsidR="00504021" w:rsidRPr="008C797E" w:rsidRDefault="00504021" w:rsidP="00245D28">
      <w:pPr>
        <w:pStyle w:val="Default"/>
        <w:spacing w:line="460" w:lineRule="exact"/>
        <w:jc w:val="both"/>
        <w:rPr>
          <w:iCs/>
          <w:lang w:eastAsia="en-US"/>
        </w:rPr>
      </w:pPr>
      <w:r w:rsidRPr="00D35A62">
        <w:rPr>
          <w:rFonts w:eastAsia="Arial"/>
          <w:b/>
          <w:bCs/>
          <w:iCs/>
          <w:color w:val="auto"/>
        </w:rPr>
        <w:t>ARTÍCULO 5.</w:t>
      </w:r>
      <w:r w:rsidRPr="00D35A62">
        <w:rPr>
          <w:rFonts w:eastAsia="Arial"/>
          <w:bCs/>
          <w:iCs/>
          <w:color w:val="auto"/>
        </w:rPr>
        <w:t xml:space="preserve"> </w:t>
      </w:r>
      <w:r w:rsidRPr="00D35A62">
        <w:rPr>
          <w:bCs/>
          <w:color w:val="auto"/>
        </w:rPr>
        <w:t xml:space="preserve">Correo electrónico con fecha del 18 de abril 2023 suscrito por la señora Cynthia Garro Herrera </w:t>
      </w:r>
      <w:r w:rsidR="001F3718">
        <w:rPr>
          <w:bCs/>
          <w:color w:val="auto"/>
        </w:rPr>
        <w:t>e</w:t>
      </w:r>
      <w:r w:rsidRPr="00D35A62">
        <w:rPr>
          <w:bCs/>
          <w:color w:val="auto"/>
        </w:rPr>
        <w:t>ncargada de Archivo Central de Correos de Costa Rica, en el cual plantea las siguientes consultas:</w:t>
      </w:r>
      <w:r>
        <w:rPr>
          <w:bCs/>
          <w:color w:val="auto"/>
        </w:rPr>
        <w:t xml:space="preserve"> </w:t>
      </w:r>
      <w:r w:rsidRPr="00D35A62">
        <w:rPr>
          <w:i/>
          <w:bdr w:val="none" w:sz="0" w:space="0" w:color="auto" w:frame="1"/>
          <w:lang w:eastAsia="en-US"/>
        </w:rPr>
        <w:t>“</w:t>
      </w:r>
      <w:r w:rsidRPr="00CB0745">
        <w:rPr>
          <w:i/>
          <w:bdr w:val="none" w:sz="0" w:space="0" w:color="auto" w:frame="1"/>
          <w:lang w:eastAsia="en-US"/>
        </w:rPr>
        <w:t>Desde el pasado </w:t>
      </w:r>
      <w:r w:rsidRPr="00CB0745">
        <w:rPr>
          <w:i/>
          <w:lang w:eastAsia="en-US"/>
        </w:rPr>
        <w:t>07 de setiembre del 2022, se envió el oficio GG-836-2022 como respuesta a su oficio DGAN-CNSED-010-2022; en donde se remitió para su valoración el oficio GG-DE-24-2022, mismo del cual no hemos tenido ninguna respuesta.</w:t>
      </w:r>
      <w:r w:rsidRPr="00D35A62">
        <w:rPr>
          <w:i/>
          <w:lang w:eastAsia="en-US"/>
        </w:rPr>
        <w:t xml:space="preserve">  </w:t>
      </w:r>
      <w:r w:rsidRPr="00CB0745">
        <w:rPr>
          <w:i/>
          <w:lang w:eastAsia="en-US"/>
        </w:rPr>
        <w:t>¿Por lo que quisiéramos conocer cómo se encuentra el proceso?</w:t>
      </w:r>
      <w:r w:rsidRPr="00D35A62">
        <w:rPr>
          <w:i/>
          <w:lang w:eastAsia="en-US"/>
        </w:rPr>
        <w:t>”</w:t>
      </w:r>
      <w:r w:rsidR="008C797E">
        <w:rPr>
          <w:i/>
          <w:lang w:eastAsia="en-US"/>
        </w:rPr>
        <w:t xml:space="preserve">  </w:t>
      </w:r>
      <w:r w:rsidR="008C797E">
        <w:rPr>
          <w:iCs/>
          <w:lang w:eastAsia="en-US"/>
        </w:rPr>
        <w:t xml:space="preserve">La señora Ivannia Valverde indica que en el año 2022 con el oficio DGAN-DSAE-093-2022 del 16 de noviembre del 2022 se le envió a la Comisión todo el asunto de Correos de Costa Rica y ella </w:t>
      </w:r>
      <w:r w:rsidR="008C797E" w:rsidRPr="00CE468C">
        <w:rPr>
          <w:iCs/>
          <w:lang w:eastAsia="en-US"/>
        </w:rPr>
        <w:t xml:space="preserve">recuerda </w:t>
      </w:r>
      <w:r w:rsidR="008C797E" w:rsidRPr="00CE468C">
        <w:rPr>
          <w:color w:val="323130"/>
        </w:rPr>
        <w:t xml:space="preserve">que se tomaron los acuerdos correspondientes y le parece que lo que habría que decirle a ella a Cinthia es que se comunicó con el oficio tal, hay que buscarlo, obviamente el oficio de la Comisión nacional tiene que andar por esas fechas de finales de noviembre, así que sería nada más adjuntar el oficio con el </w:t>
      </w:r>
      <w:r w:rsidR="008C797E" w:rsidRPr="00CE468C">
        <w:rPr>
          <w:color w:val="323130"/>
        </w:rPr>
        <w:lastRenderedPageBreak/>
        <w:t>adjunto del acuerdo.  La señora Susana Sanz somete a votación la propuesta de la señora Ivannia Valverde.</w:t>
      </w:r>
      <w:r w:rsidR="000F7AEA">
        <w:rPr>
          <w:color w:val="323130"/>
        </w:rPr>
        <w:t xml:space="preserve"> </w:t>
      </w:r>
      <w:r w:rsidR="00822AE1">
        <w:rPr>
          <w:color w:val="323130"/>
        </w:rPr>
        <w:t>---------------------------------------------------------------------------------</w:t>
      </w:r>
    </w:p>
    <w:p w14:paraId="2116F950" w14:textId="35821EEA" w:rsidR="00504021" w:rsidRDefault="00504021" w:rsidP="00245D28">
      <w:pPr>
        <w:pStyle w:val="Default"/>
        <w:spacing w:line="460" w:lineRule="exact"/>
        <w:jc w:val="both"/>
      </w:pPr>
      <w:r w:rsidRPr="00822AE1">
        <w:rPr>
          <w:b/>
          <w:bCs/>
        </w:rPr>
        <w:t>ACUERDO 5:</w:t>
      </w:r>
      <w:r>
        <w:t xml:space="preserve">  Trasladar a la señora </w:t>
      </w:r>
      <w:r w:rsidR="001F3718">
        <w:t xml:space="preserve">Cinthia Garro Herrera, </w:t>
      </w:r>
      <w:r w:rsidR="001F3718">
        <w:rPr>
          <w:bCs/>
          <w:color w:val="auto"/>
        </w:rPr>
        <w:t>e</w:t>
      </w:r>
      <w:r w:rsidR="001F3718" w:rsidRPr="00D35A62">
        <w:rPr>
          <w:bCs/>
          <w:color w:val="auto"/>
        </w:rPr>
        <w:t xml:space="preserve">ncargada de Archivo Central de Correos de Costa </w:t>
      </w:r>
      <w:r w:rsidR="001F3718" w:rsidRPr="00822AE1">
        <w:rPr>
          <w:bCs/>
          <w:color w:val="auto"/>
        </w:rPr>
        <w:t xml:space="preserve">Rica, los oficios </w:t>
      </w:r>
      <w:r w:rsidR="001F3718" w:rsidRPr="00822AE1">
        <w:rPr>
          <w:b/>
          <w:bCs/>
          <w:color w:val="252423"/>
          <w:shd w:val="clear" w:color="auto" w:fill="FFFFFF"/>
        </w:rPr>
        <w:t>DGAN-CNSED-286-2022</w:t>
      </w:r>
      <w:r w:rsidR="001F3718" w:rsidRPr="00822AE1">
        <w:rPr>
          <w:color w:val="252423"/>
          <w:shd w:val="clear" w:color="auto" w:fill="FFFFFF"/>
        </w:rPr>
        <w:t xml:space="preserve"> del 02 de diciembre</w:t>
      </w:r>
      <w:r w:rsidR="001F3718">
        <w:rPr>
          <w:rFonts w:ascii="Calibri" w:hAnsi="Calibri" w:cs="Calibri"/>
          <w:color w:val="252423"/>
          <w:shd w:val="clear" w:color="auto" w:fill="FFFFFF"/>
        </w:rPr>
        <w:t xml:space="preserve"> del 2022 y el oficio </w:t>
      </w:r>
      <w:r w:rsidR="001F3718" w:rsidRPr="00822AE1">
        <w:rPr>
          <w:b/>
          <w:bCs/>
          <w:color w:val="252423"/>
          <w:shd w:val="clear" w:color="auto" w:fill="FFFFFF"/>
        </w:rPr>
        <w:t>DGAN-DSAE-093-2022</w:t>
      </w:r>
      <w:r w:rsidR="001F3718" w:rsidRPr="00822AE1">
        <w:rPr>
          <w:color w:val="252423"/>
          <w:shd w:val="clear" w:color="auto" w:fill="FFFFFF"/>
        </w:rPr>
        <w:t xml:space="preserve"> con fecha del 16 de noviembre 2022 en relación con consulta planteada vía correo electrónico </w:t>
      </w:r>
      <w:r w:rsidR="00CE468C" w:rsidRPr="00822AE1">
        <w:rPr>
          <w:color w:val="252423"/>
          <w:shd w:val="clear" w:color="auto" w:fill="FFFFFF"/>
        </w:rPr>
        <w:t xml:space="preserve">el día 18 de abril 2023 que dice lo siguiente </w:t>
      </w:r>
      <w:r w:rsidR="00CE468C" w:rsidRPr="00822AE1">
        <w:rPr>
          <w:bCs/>
          <w:color w:val="auto"/>
        </w:rPr>
        <w:t>:</w:t>
      </w:r>
      <w:r w:rsidR="00CE468C">
        <w:rPr>
          <w:bCs/>
          <w:color w:val="auto"/>
        </w:rPr>
        <w:t xml:space="preserve"> </w:t>
      </w:r>
      <w:r w:rsidR="00CE468C" w:rsidRPr="00D35A62">
        <w:rPr>
          <w:i/>
          <w:bdr w:val="none" w:sz="0" w:space="0" w:color="auto" w:frame="1"/>
          <w:lang w:eastAsia="en-US"/>
        </w:rPr>
        <w:t>“</w:t>
      </w:r>
      <w:r w:rsidR="00CE468C" w:rsidRPr="00CB0745">
        <w:rPr>
          <w:i/>
          <w:bdr w:val="none" w:sz="0" w:space="0" w:color="auto" w:frame="1"/>
          <w:lang w:eastAsia="en-US"/>
        </w:rPr>
        <w:t>Desde el pasado </w:t>
      </w:r>
      <w:r w:rsidR="00CE468C" w:rsidRPr="00CB0745">
        <w:rPr>
          <w:i/>
          <w:lang w:eastAsia="en-US"/>
        </w:rPr>
        <w:t>07 de setiembre del 2022, se envió el oficio GG-836-2022 como respuesta a su oficio DGAN-CNSED-010-2022; en donde se remitió para su valoración el oficio GG-DE-24-2022, mismo del cual no hemos tenido ninguna respuesta.</w:t>
      </w:r>
      <w:r w:rsidR="00CE468C" w:rsidRPr="00D35A62">
        <w:rPr>
          <w:i/>
          <w:lang w:eastAsia="en-US"/>
        </w:rPr>
        <w:t xml:space="preserve">  </w:t>
      </w:r>
      <w:r w:rsidR="00CE468C" w:rsidRPr="00CB0745">
        <w:rPr>
          <w:i/>
          <w:lang w:eastAsia="en-US"/>
        </w:rPr>
        <w:t>¿Por lo que quisiéramos conocer cómo se encuentra el proceso?</w:t>
      </w:r>
      <w:r w:rsidR="00CE468C" w:rsidRPr="00D35A62">
        <w:rPr>
          <w:i/>
          <w:lang w:eastAsia="en-US"/>
        </w:rPr>
        <w:t>”</w:t>
      </w:r>
      <w:r w:rsidR="00CE468C">
        <w:rPr>
          <w:i/>
          <w:lang w:eastAsia="en-US"/>
        </w:rPr>
        <w:t xml:space="preserve">. </w:t>
      </w:r>
      <w:r w:rsidR="00CE468C" w:rsidRPr="00CE468C">
        <w:rPr>
          <w:iCs/>
          <w:lang w:eastAsia="en-US"/>
        </w:rPr>
        <w:t xml:space="preserve">Enviar copia de este acuerdo a la señora Ivannia Valverde Guevara, </w:t>
      </w:r>
      <w:proofErr w:type="gramStart"/>
      <w:r w:rsidR="00CE468C" w:rsidRPr="00CE468C">
        <w:rPr>
          <w:iCs/>
          <w:lang w:eastAsia="en-US"/>
        </w:rPr>
        <w:t>Jefe</w:t>
      </w:r>
      <w:proofErr w:type="gramEnd"/>
      <w:r w:rsidR="00CE468C" w:rsidRPr="00CE468C">
        <w:rPr>
          <w:iCs/>
          <w:lang w:eastAsia="en-US"/>
        </w:rPr>
        <w:t xml:space="preserve"> del Departamento de Servicios Archivísticos Externos y al expediente de valoración documental de Correos de Costa Rica que custodia esta Comisión Nacional.</w:t>
      </w:r>
      <w:r w:rsidR="000F7AEA">
        <w:rPr>
          <w:iCs/>
          <w:lang w:eastAsia="en-US"/>
        </w:rPr>
        <w:t xml:space="preserve"> </w:t>
      </w:r>
      <w:r w:rsidR="00822AE1">
        <w:rPr>
          <w:iCs/>
          <w:lang w:eastAsia="en-US"/>
        </w:rPr>
        <w:t>-----------------------------------------------------------</w:t>
      </w:r>
    </w:p>
    <w:p w14:paraId="596D7EE2" w14:textId="243932EC" w:rsidR="00504021" w:rsidRDefault="00504021" w:rsidP="00245D28">
      <w:pPr>
        <w:spacing w:before="120" w:after="120" w:line="460" w:lineRule="exact"/>
        <w:jc w:val="both"/>
        <w:rPr>
          <w:b/>
          <w:color w:val="000000"/>
        </w:rPr>
      </w:pPr>
      <w:r w:rsidRPr="00D35A62">
        <w:rPr>
          <w:b/>
          <w:szCs w:val="24"/>
        </w:rPr>
        <w:t xml:space="preserve">CAPITULO III. </w:t>
      </w:r>
      <w:r>
        <w:rPr>
          <w:b/>
          <w:color w:val="000000"/>
        </w:rPr>
        <w:t xml:space="preserve">ASUNTOS </w:t>
      </w:r>
      <w:proofErr w:type="gramStart"/>
      <w:r>
        <w:rPr>
          <w:b/>
          <w:color w:val="000000"/>
        </w:rPr>
        <w:t>PENDIENTES</w:t>
      </w:r>
      <w:r w:rsidR="00CE468C">
        <w:rPr>
          <w:b/>
          <w:color w:val="000000"/>
        </w:rPr>
        <w:t>.---------------------------------------------------------</w:t>
      </w:r>
      <w:r w:rsidR="00822AE1">
        <w:rPr>
          <w:b/>
          <w:color w:val="000000"/>
        </w:rPr>
        <w:t>---</w:t>
      </w:r>
      <w:proofErr w:type="gramEnd"/>
    </w:p>
    <w:p w14:paraId="7C53B58F" w14:textId="117EE3B1" w:rsidR="00504021" w:rsidRPr="00822AE1" w:rsidRDefault="00504021" w:rsidP="00245D28">
      <w:pPr>
        <w:spacing w:before="120" w:after="120" w:line="460" w:lineRule="exact"/>
        <w:jc w:val="both"/>
        <w:rPr>
          <w:b/>
        </w:rPr>
      </w:pPr>
      <w:r>
        <w:rPr>
          <w:rStyle w:val="normaltextrun"/>
          <w:b/>
          <w:bCs/>
          <w:shd w:val="clear" w:color="auto" w:fill="FFFFFF"/>
          <w:lang w:val="es-CR"/>
        </w:rPr>
        <w:t>ARTÍCULO 7.</w:t>
      </w:r>
      <w:r>
        <w:rPr>
          <w:rStyle w:val="normaltextrun"/>
          <w:shd w:val="clear" w:color="auto" w:fill="FFFFFF"/>
          <w:lang w:val="es-CR"/>
        </w:rPr>
        <w:t xml:space="preserve"> </w:t>
      </w:r>
      <w:r>
        <w:rPr>
          <w:rStyle w:val="normaltextrun"/>
          <w:color w:val="000000"/>
          <w:shd w:val="clear" w:color="auto" w:fill="FFFFFF"/>
          <w:lang w:val="es-CR"/>
        </w:rPr>
        <w:t xml:space="preserve">Oficio </w:t>
      </w:r>
      <w:r>
        <w:rPr>
          <w:rStyle w:val="normaltextrun"/>
          <w:b/>
          <w:bCs/>
          <w:color w:val="000000"/>
          <w:shd w:val="clear" w:color="auto" w:fill="FFFFFF"/>
          <w:lang w:val="es-CR"/>
        </w:rPr>
        <w:t>DGAN-DAH-OCD-048-2023</w:t>
      </w:r>
      <w:r>
        <w:rPr>
          <w:rStyle w:val="normaltextrun"/>
          <w:color w:val="000000"/>
          <w:shd w:val="clear" w:color="auto" w:fill="FFFFFF"/>
          <w:lang w:val="es-CR"/>
        </w:rPr>
        <w:t xml:space="preserve"> del 10 de marzo 2023, recibido ese mismo día, suscrito por Javier Gómez Jiménez, </w:t>
      </w:r>
      <w:proofErr w:type="gramStart"/>
      <w:r>
        <w:rPr>
          <w:rStyle w:val="normaltextrun"/>
          <w:color w:val="000000"/>
          <w:shd w:val="clear" w:color="auto" w:fill="FFFFFF"/>
          <w:lang w:val="es-CR"/>
        </w:rPr>
        <w:t>Jefe</w:t>
      </w:r>
      <w:proofErr w:type="gramEnd"/>
      <w:r>
        <w:rPr>
          <w:rStyle w:val="normaltextrun"/>
          <w:color w:val="000000"/>
          <w:shd w:val="clear" w:color="auto" w:fill="FFFFFF"/>
          <w:lang w:val="es-CR"/>
        </w:rPr>
        <w:t xml:space="preserve"> del Departamento de Archivo Histórico (DAH) y Rosibel Barboza Quirós, Coordinadora de la Unidad de Organización y Control de Documentos del DAH, en relación con solicitud de valoración para donación de documentos que pretende realizar la señora Marysia Pinto Echeverría, relacionados con el expresidente de la República Juan Rafael Mora Porras.</w:t>
      </w:r>
      <w:r>
        <w:rPr>
          <w:rStyle w:val="eop"/>
          <w:color w:val="000000"/>
          <w:shd w:val="clear" w:color="auto" w:fill="FFFFFF"/>
        </w:rPr>
        <w:t> </w:t>
      </w:r>
      <w:r w:rsidR="00CE468C">
        <w:rPr>
          <w:rStyle w:val="eop"/>
          <w:color w:val="000000"/>
          <w:shd w:val="clear" w:color="auto" w:fill="FFFFFF"/>
        </w:rPr>
        <w:t xml:space="preserve">El señor Javier Gómez indica que </w:t>
      </w:r>
      <w:r w:rsidR="00822AE1">
        <w:rPr>
          <w:rStyle w:val="eop"/>
          <w:color w:val="000000"/>
          <w:shd w:val="clear" w:color="auto" w:fill="FFFFFF"/>
        </w:rPr>
        <w:t xml:space="preserve">debido a </w:t>
      </w:r>
      <w:r w:rsidR="00CE468C">
        <w:rPr>
          <w:rStyle w:val="eop"/>
          <w:color w:val="000000"/>
          <w:shd w:val="clear" w:color="auto" w:fill="FFFFFF"/>
        </w:rPr>
        <w:t xml:space="preserve">un criterio de la Asesoría Jurídica él se inhibe de votar </w:t>
      </w:r>
      <w:r w:rsidR="00CE468C" w:rsidRPr="00822AE1">
        <w:rPr>
          <w:rStyle w:val="eop"/>
          <w:shd w:val="clear" w:color="auto" w:fill="FFFFFF"/>
        </w:rPr>
        <w:t>por ser el jefe del Archivo Histórico</w:t>
      </w:r>
      <w:r w:rsidR="005C7CBB" w:rsidRPr="00822AE1">
        <w:rPr>
          <w:rStyle w:val="eop"/>
          <w:shd w:val="clear" w:color="auto" w:fill="FFFFFF"/>
        </w:rPr>
        <w:t>, comenta además que se trata de una</w:t>
      </w:r>
      <w:r w:rsidR="005C7CBB" w:rsidRPr="00822AE1">
        <w:rPr>
          <w:rStyle w:val="eop"/>
          <w:szCs w:val="24"/>
          <w:shd w:val="clear" w:color="auto" w:fill="FFFFFF"/>
        </w:rPr>
        <w:t xml:space="preserve"> </w:t>
      </w:r>
      <w:r w:rsidR="005C7CBB" w:rsidRPr="00822AE1">
        <w:rPr>
          <w:szCs w:val="24"/>
        </w:rPr>
        <w:t>serie de documentos que están ya en el DAH y que ya están trabajando en el tratamiento archivístico, lo que se necesita es formalizar la donación para proceder con la firma del contrato.  Indica que todos los documentos son en soporte papel y unos están relacionados con Juan Rafael Mora y otros fueron de él propiamente.  La familia los tuvo durante muchísimos años hasta que decidieron donarlos al Archivo Nacional para que todas las personas puedan tener acceso.  Indica además que la donación contiene fotografías, folletos, revistas, novelas</w:t>
      </w:r>
      <w:r w:rsidR="002943AA" w:rsidRPr="00822AE1">
        <w:rPr>
          <w:szCs w:val="24"/>
        </w:rPr>
        <w:t xml:space="preserve">, volantes, invitaciones, programas, cartas, transcripciones y expedientes, </w:t>
      </w:r>
      <w:r w:rsidR="002943AA" w:rsidRPr="00822AE1">
        <w:rPr>
          <w:szCs w:val="24"/>
        </w:rPr>
        <w:lastRenderedPageBreak/>
        <w:t xml:space="preserve">escrituras de sus negocios, entre otros, esto de su vida privada y de su vida como expresidente. Comenta </w:t>
      </w:r>
      <w:proofErr w:type="gramStart"/>
      <w:r w:rsidR="002943AA" w:rsidRPr="00822AE1">
        <w:rPr>
          <w:szCs w:val="24"/>
        </w:rPr>
        <w:t>que</w:t>
      </w:r>
      <w:proofErr w:type="gramEnd"/>
      <w:r w:rsidR="002943AA" w:rsidRPr="00822AE1">
        <w:rPr>
          <w:szCs w:val="24"/>
        </w:rPr>
        <w:t xml:space="preserve"> aunque sea un fondo pequeño es un muy relevante por su contenido.  La señora Susana Sanz comenta que queda clara la relevancia de este fondo.  La señora Susana Sanz somete a votación el declarar con valor científico cultural la totalidad de la </w:t>
      </w:r>
      <w:proofErr w:type="gramStart"/>
      <w:r w:rsidR="002943AA" w:rsidRPr="00822AE1">
        <w:rPr>
          <w:szCs w:val="24"/>
        </w:rPr>
        <w:t>donación.</w:t>
      </w:r>
      <w:r w:rsidR="00822AE1">
        <w:rPr>
          <w:szCs w:val="24"/>
        </w:rPr>
        <w:t>------------------------------------------------------------------------------------</w:t>
      </w:r>
      <w:proofErr w:type="gramEnd"/>
    </w:p>
    <w:p w14:paraId="5639A2E9" w14:textId="614DBF4C" w:rsidR="003839FA" w:rsidRPr="003839FA" w:rsidRDefault="00654913" w:rsidP="00822AE1">
      <w:pPr>
        <w:pStyle w:val="Default"/>
        <w:spacing w:line="460" w:lineRule="exact"/>
        <w:jc w:val="both"/>
      </w:pPr>
      <w:r w:rsidRPr="00822AE1">
        <w:rPr>
          <w:b/>
          <w:iCs/>
          <w:color w:val="auto"/>
        </w:rPr>
        <w:t>ACUERDO 6:</w:t>
      </w:r>
      <w:r w:rsidRPr="00822AE1">
        <w:rPr>
          <w:bCs/>
          <w:iCs/>
          <w:color w:val="auto"/>
        </w:rPr>
        <w:t xml:space="preserve"> </w:t>
      </w:r>
      <w:r w:rsidRPr="00822AE1">
        <w:rPr>
          <w:color w:val="auto"/>
        </w:rPr>
        <w:t xml:space="preserve">Comunicar al señor Javier Gómez Jiménez, Jefe del Departamento de Archivo Histórico y la señora Rosibel Barboza Quirós, Coordinadora de la Unidad de Organización y Control de Documentos del Departamento de Archivo Histórico, que esta Comisión Nacional conoció el oficio </w:t>
      </w:r>
      <w:r w:rsidRPr="00822AE1">
        <w:rPr>
          <w:b/>
          <w:bCs/>
          <w:color w:val="auto"/>
        </w:rPr>
        <w:t xml:space="preserve">DGAN-DAH-OCD-048-2022 </w:t>
      </w:r>
      <w:r w:rsidRPr="00822AE1">
        <w:rPr>
          <w:color w:val="auto"/>
        </w:rPr>
        <w:t xml:space="preserve">del 10 de marzo 2022, recibido ese mismo día, por medio del cual se sometió a conocimiento una solicitud de valoración de documentos </w:t>
      </w:r>
      <w:r w:rsidR="003839FA" w:rsidRPr="00822AE1">
        <w:rPr>
          <w:color w:val="auto"/>
        </w:rPr>
        <w:t xml:space="preserve">pertenecientes a la señora Marysia Pinto Echeverría </w:t>
      </w:r>
      <w:r w:rsidR="003839FA">
        <w:t>y relacionados con el expresidente de la República Juan Rafael Mora Porras. En este acto se declaran con valor científico cultural las siguientes series documentales: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
        <w:gridCol w:w="4011"/>
        <w:gridCol w:w="447"/>
        <w:gridCol w:w="357"/>
        <w:gridCol w:w="357"/>
        <w:gridCol w:w="778"/>
        <w:gridCol w:w="1350"/>
        <w:gridCol w:w="1434"/>
      </w:tblGrid>
      <w:tr w:rsidR="00094BD5" w:rsidRPr="00822AE1" w14:paraId="1807F680" w14:textId="77777777" w:rsidTr="00094BD5">
        <w:trPr>
          <w:tblHeader/>
          <w:jc w:val="center"/>
        </w:trPr>
        <w:tc>
          <w:tcPr>
            <w:tcW w:w="329" w:type="pct"/>
            <w:vMerge w:val="restart"/>
          </w:tcPr>
          <w:p w14:paraId="2CA125BB" w14:textId="77777777" w:rsidR="00094BD5" w:rsidRPr="00822AE1" w:rsidRDefault="00094BD5" w:rsidP="00245D28">
            <w:pPr>
              <w:spacing w:line="460" w:lineRule="exact"/>
              <w:jc w:val="center"/>
              <w:rPr>
                <w:b/>
                <w:bCs/>
                <w:szCs w:val="24"/>
              </w:rPr>
            </w:pPr>
            <w:bookmarkStart w:id="1" w:name="_Hlk42162319"/>
            <w:r w:rsidRPr="00822AE1">
              <w:rPr>
                <w:b/>
                <w:bCs/>
                <w:szCs w:val="24"/>
              </w:rPr>
              <w:t>No.</w:t>
            </w:r>
          </w:p>
        </w:tc>
        <w:tc>
          <w:tcPr>
            <w:tcW w:w="2145" w:type="pct"/>
            <w:vMerge w:val="restart"/>
          </w:tcPr>
          <w:p w14:paraId="3D314682" w14:textId="77777777" w:rsidR="00094BD5" w:rsidRPr="00822AE1" w:rsidRDefault="00094BD5" w:rsidP="00822AE1">
            <w:pPr>
              <w:jc w:val="center"/>
              <w:rPr>
                <w:b/>
                <w:bCs/>
                <w:szCs w:val="24"/>
              </w:rPr>
            </w:pPr>
            <w:r w:rsidRPr="00822AE1">
              <w:rPr>
                <w:b/>
                <w:bCs/>
                <w:szCs w:val="24"/>
              </w:rPr>
              <w:t>Tipo documental / Contenido</w:t>
            </w:r>
          </w:p>
        </w:tc>
        <w:tc>
          <w:tcPr>
            <w:tcW w:w="430" w:type="pct"/>
            <w:gridSpan w:val="2"/>
          </w:tcPr>
          <w:p w14:paraId="266ABF52" w14:textId="77777777" w:rsidR="00094BD5" w:rsidRPr="00822AE1" w:rsidRDefault="00094BD5" w:rsidP="00822AE1">
            <w:pPr>
              <w:jc w:val="center"/>
              <w:rPr>
                <w:b/>
                <w:bCs/>
                <w:szCs w:val="24"/>
              </w:rPr>
            </w:pPr>
            <w:r w:rsidRPr="00822AE1">
              <w:rPr>
                <w:b/>
                <w:bCs/>
                <w:szCs w:val="24"/>
              </w:rPr>
              <w:t>O/C</w:t>
            </w:r>
          </w:p>
        </w:tc>
        <w:tc>
          <w:tcPr>
            <w:tcW w:w="606" w:type="pct"/>
            <w:gridSpan w:val="2"/>
          </w:tcPr>
          <w:p w14:paraId="683A7B50" w14:textId="77777777" w:rsidR="00094BD5" w:rsidRPr="00822AE1" w:rsidRDefault="00094BD5" w:rsidP="00822AE1">
            <w:pPr>
              <w:jc w:val="center"/>
              <w:rPr>
                <w:b/>
                <w:bCs/>
                <w:szCs w:val="24"/>
              </w:rPr>
            </w:pPr>
            <w:r w:rsidRPr="00822AE1">
              <w:rPr>
                <w:b/>
                <w:bCs/>
                <w:szCs w:val="24"/>
              </w:rPr>
              <w:t>Soporte</w:t>
            </w:r>
          </w:p>
        </w:tc>
        <w:tc>
          <w:tcPr>
            <w:tcW w:w="722" w:type="pct"/>
            <w:vMerge w:val="restart"/>
          </w:tcPr>
          <w:p w14:paraId="269993B1" w14:textId="77777777" w:rsidR="00094BD5" w:rsidRPr="00822AE1" w:rsidRDefault="00094BD5" w:rsidP="00822AE1">
            <w:pPr>
              <w:jc w:val="center"/>
              <w:rPr>
                <w:b/>
                <w:bCs/>
                <w:szCs w:val="24"/>
              </w:rPr>
            </w:pPr>
            <w:r w:rsidRPr="00822AE1">
              <w:rPr>
                <w:b/>
                <w:bCs/>
                <w:szCs w:val="24"/>
              </w:rPr>
              <w:t>Cantidad</w:t>
            </w:r>
          </w:p>
        </w:tc>
        <w:tc>
          <w:tcPr>
            <w:tcW w:w="767" w:type="pct"/>
            <w:vMerge w:val="restart"/>
          </w:tcPr>
          <w:p w14:paraId="6CC3A8CB" w14:textId="77777777" w:rsidR="00094BD5" w:rsidRPr="00822AE1" w:rsidRDefault="00094BD5" w:rsidP="00822AE1">
            <w:pPr>
              <w:jc w:val="center"/>
              <w:rPr>
                <w:b/>
                <w:bCs/>
                <w:szCs w:val="24"/>
              </w:rPr>
            </w:pPr>
            <w:r w:rsidRPr="00822AE1">
              <w:rPr>
                <w:b/>
                <w:bCs/>
                <w:szCs w:val="24"/>
              </w:rPr>
              <w:t>Fechas extremas</w:t>
            </w:r>
          </w:p>
        </w:tc>
      </w:tr>
      <w:tr w:rsidR="00094BD5" w:rsidRPr="003839FA" w14:paraId="62B8A8B4" w14:textId="77777777" w:rsidTr="00094BD5">
        <w:trPr>
          <w:trHeight w:val="593"/>
          <w:tblHeader/>
          <w:jc w:val="center"/>
        </w:trPr>
        <w:tc>
          <w:tcPr>
            <w:tcW w:w="329" w:type="pct"/>
            <w:vMerge/>
          </w:tcPr>
          <w:p w14:paraId="04883D0F" w14:textId="77777777" w:rsidR="00094BD5" w:rsidRPr="00822AE1" w:rsidRDefault="00094BD5" w:rsidP="00245D28">
            <w:pPr>
              <w:spacing w:line="460" w:lineRule="exact"/>
              <w:jc w:val="center"/>
              <w:rPr>
                <w:b/>
                <w:bCs/>
                <w:szCs w:val="24"/>
              </w:rPr>
            </w:pPr>
          </w:p>
        </w:tc>
        <w:tc>
          <w:tcPr>
            <w:tcW w:w="2145" w:type="pct"/>
            <w:vMerge/>
          </w:tcPr>
          <w:p w14:paraId="799B1088" w14:textId="77777777" w:rsidR="00094BD5" w:rsidRPr="00822AE1" w:rsidRDefault="00094BD5" w:rsidP="00822AE1">
            <w:pPr>
              <w:jc w:val="center"/>
              <w:rPr>
                <w:b/>
                <w:bCs/>
                <w:szCs w:val="24"/>
              </w:rPr>
            </w:pPr>
          </w:p>
        </w:tc>
        <w:tc>
          <w:tcPr>
            <w:tcW w:w="239" w:type="pct"/>
          </w:tcPr>
          <w:p w14:paraId="4CD6386D" w14:textId="77777777" w:rsidR="00094BD5" w:rsidRPr="00822AE1" w:rsidRDefault="00094BD5" w:rsidP="00822AE1">
            <w:pPr>
              <w:jc w:val="center"/>
              <w:rPr>
                <w:b/>
                <w:bCs/>
                <w:szCs w:val="24"/>
              </w:rPr>
            </w:pPr>
            <w:r w:rsidRPr="00822AE1">
              <w:rPr>
                <w:b/>
                <w:bCs/>
                <w:szCs w:val="24"/>
              </w:rPr>
              <w:t>O</w:t>
            </w:r>
          </w:p>
        </w:tc>
        <w:tc>
          <w:tcPr>
            <w:tcW w:w="191" w:type="pct"/>
          </w:tcPr>
          <w:p w14:paraId="513F93B9" w14:textId="77777777" w:rsidR="00094BD5" w:rsidRPr="00822AE1" w:rsidRDefault="00094BD5" w:rsidP="00822AE1">
            <w:pPr>
              <w:jc w:val="center"/>
              <w:rPr>
                <w:b/>
                <w:bCs/>
                <w:szCs w:val="24"/>
              </w:rPr>
            </w:pPr>
            <w:r w:rsidRPr="00822AE1">
              <w:rPr>
                <w:b/>
                <w:bCs/>
                <w:szCs w:val="24"/>
              </w:rPr>
              <w:t>C</w:t>
            </w:r>
          </w:p>
        </w:tc>
        <w:tc>
          <w:tcPr>
            <w:tcW w:w="191" w:type="pct"/>
          </w:tcPr>
          <w:p w14:paraId="0F131027" w14:textId="77777777" w:rsidR="00094BD5" w:rsidRPr="00822AE1" w:rsidRDefault="00094BD5" w:rsidP="00822AE1">
            <w:pPr>
              <w:jc w:val="center"/>
              <w:rPr>
                <w:b/>
                <w:bCs/>
                <w:szCs w:val="24"/>
              </w:rPr>
            </w:pPr>
            <w:r w:rsidRPr="00822AE1">
              <w:rPr>
                <w:b/>
                <w:bCs/>
                <w:szCs w:val="24"/>
              </w:rPr>
              <w:t>P</w:t>
            </w:r>
          </w:p>
        </w:tc>
        <w:tc>
          <w:tcPr>
            <w:tcW w:w="416" w:type="pct"/>
          </w:tcPr>
          <w:p w14:paraId="695F69E1" w14:textId="77777777" w:rsidR="00094BD5" w:rsidRPr="00822AE1" w:rsidRDefault="00094BD5" w:rsidP="00822AE1">
            <w:pPr>
              <w:rPr>
                <w:b/>
                <w:bCs/>
                <w:szCs w:val="24"/>
              </w:rPr>
            </w:pPr>
            <w:r w:rsidRPr="00822AE1">
              <w:rPr>
                <w:b/>
                <w:bCs/>
                <w:szCs w:val="24"/>
              </w:rPr>
              <w:t>E</w:t>
            </w:r>
          </w:p>
        </w:tc>
        <w:tc>
          <w:tcPr>
            <w:tcW w:w="722" w:type="pct"/>
            <w:vMerge/>
          </w:tcPr>
          <w:p w14:paraId="0C6DC20B" w14:textId="77777777" w:rsidR="00094BD5" w:rsidRPr="00822AE1" w:rsidRDefault="00094BD5" w:rsidP="00822AE1">
            <w:pPr>
              <w:jc w:val="center"/>
              <w:rPr>
                <w:b/>
                <w:bCs/>
                <w:szCs w:val="24"/>
              </w:rPr>
            </w:pPr>
          </w:p>
        </w:tc>
        <w:tc>
          <w:tcPr>
            <w:tcW w:w="767" w:type="pct"/>
            <w:vMerge/>
          </w:tcPr>
          <w:p w14:paraId="69B9E9A6" w14:textId="77777777" w:rsidR="00094BD5" w:rsidRPr="00822AE1" w:rsidRDefault="00094BD5" w:rsidP="00822AE1">
            <w:pPr>
              <w:jc w:val="center"/>
              <w:rPr>
                <w:b/>
                <w:bCs/>
                <w:szCs w:val="24"/>
              </w:rPr>
            </w:pPr>
          </w:p>
        </w:tc>
      </w:tr>
      <w:tr w:rsidR="00094BD5" w:rsidRPr="003839FA" w14:paraId="1FBE836A" w14:textId="77777777" w:rsidTr="00094BD5">
        <w:trPr>
          <w:trHeight w:val="4283"/>
          <w:jc w:val="center"/>
        </w:trPr>
        <w:tc>
          <w:tcPr>
            <w:tcW w:w="329" w:type="pct"/>
          </w:tcPr>
          <w:p w14:paraId="612CF454" w14:textId="77777777" w:rsidR="00094BD5" w:rsidRPr="00822AE1" w:rsidRDefault="00094BD5" w:rsidP="00245D28">
            <w:pPr>
              <w:spacing w:line="460" w:lineRule="exact"/>
              <w:rPr>
                <w:szCs w:val="24"/>
              </w:rPr>
            </w:pPr>
            <w:r w:rsidRPr="00822AE1">
              <w:rPr>
                <w:szCs w:val="24"/>
              </w:rPr>
              <w:t>1</w:t>
            </w:r>
          </w:p>
        </w:tc>
        <w:tc>
          <w:tcPr>
            <w:tcW w:w="2145" w:type="pct"/>
          </w:tcPr>
          <w:p w14:paraId="14A62CC9" w14:textId="77777777" w:rsidR="00094BD5" w:rsidRPr="00822AE1" w:rsidRDefault="00094BD5" w:rsidP="00822AE1">
            <w:pPr>
              <w:jc w:val="both"/>
              <w:rPr>
                <w:szCs w:val="24"/>
              </w:rPr>
            </w:pPr>
            <w:r w:rsidRPr="00822AE1">
              <w:rPr>
                <w:szCs w:val="24"/>
              </w:rPr>
              <w:t xml:space="preserve">Álbumes de recortes de periódico sobre el centenario de nacimiento de Juan Rafael Mora Porras confeccionados por el señor Pedro Loría, contiene artículos sobre la gesta heroica en la Campaña de 1856-1857; información biográfica de Mora Porras y su familia; obsequio de artículos personales pertenecientes a Mora Porras al Museo Nacional; copia de decretos, cartas y proclamas relacionadas con la Campaña Nacional; monumento de Juan Rafael Mora Porras y José María Cañas en Puntarenas; inauguración del monumento a Mora Porras en San José; pensión a hijas de Mora Porras, testimonios de veteranos de la Campaña Nacional; baile de la victoria organizado por el gobierno de Mora Porras en 1857; exhumación de los restos del Doctor Karl Hoffman, operaciones del ejército en 1860. Contiene artículos </w:t>
            </w:r>
            <w:r w:rsidRPr="00822AE1">
              <w:rPr>
                <w:szCs w:val="24"/>
              </w:rPr>
              <w:lastRenderedPageBreak/>
              <w:t xml:space="preserve">publicados en la Revista </w:t>
            </w:r>
            <w:proofErr w:type="spellStart"/>
            <w:r w:rsidRPr="00822AE1">
              <w:rPr>
                <w:szCs w:val="24"/>
              </w:rPr>
              <w:t>Pandemonium</w:t>
            </w:r>
            <w:proofErr w:type="spellEnd"/>
            <w:r w:rsidRPr="00822AE1">
              <w:rPr>
                <w:szCs w:val="24"/>
              </w:rPr>
              <w:t xml:space="preserve"> en los que se aprecian imágenes de la casona de la Hacienda Santa Rosa, de soldados veteranos que participaron en la Campaña Nacional y de la celebración del centenario entre ellas los Juegos Florales; personal de la escuela Juan Rafael Mora Porras y un suplemento ilustrado del Diario de Costa Rica dedicado a Mora Porras.</w:t>
            </w:r>
          </w:p>
        </w:tc>
        <w:tc>
          <w:tcPr>
            <w:tcW w:w="239" w:type="pct"/>
          </w:tcPr>
          <w:p w14:paraId="4610CE92" w14:textId="77777777" w:rsidR="00094BD5" w:rsidRPr="00822AE1" w:rsidRDefault="00094BD5" w:rsidP="00245D28">
            <w:pPr>
              <w:spacing w:line="460" w:lineRule="exact"/>
              <w:rPr>
                <w:szCs w:val="24"/>
              </w:rPr>
            </w:pPr>
            <w:r w:rsidRPr="00822AE1">
              <w:rPr>
                <w:szCs w:val="24"/>
              </w:rPr>
              <w:lastRenderedPageBreak/>
              <w:t>X</w:t>
            </w:r>
          </w:p>
        </w:tc>
        <w:tc>
          <w:tcPr>
            <w:tcW w:w="191" w:type="pct"/>
          </w:tcPr>
          <w:p w14:paraId="0DD18FAF" w14:textId="77777777" w:rsidR="00094BD5" w:rsidRPr="00822AE1" w:rsidRDefault="00094BD5" w:rsidP="00245D28">
            <w:pPr>
              <w:spacing w:line="460" w:lineRule="exact"/>
              <w:rPr>
                <w:szCs w:val="24"/>
              </w:rPr>
            </w:pPr>
          </w:p>
        </w:tc>
        <w:tc>
          <w:tcPr>
            <w:tcW w:w="191" w:type="pct"/>
          </w:tcPr>
          <w:p w14:paraId="3B81DB7B" w14:textId="77777777" w:rsidR="00094BD5" w:rsidRPr="00822AE1" w:rsidRDefault="00094BD5" w:rsidP="00245D28">
            <w:pPr>
              <w:spacing w:line="460" w:lineRule="exact"/>
              <w:rPr>
                <w:szCs w:val="24"/>
              </w:rPr>
            </w:pPr>
            <w:r w:rsidRPr="00822AE1">
              <w:rPr>
                <w:szCs w:val="24"/>
              </w:rPr>
              <w:t>X</w:t>
            </w:r>
          </w:p>
        </w:tc>
        <w:tc>
          <w:tcPr>
            <w:tcW w:w="416" w:type="pct"/>
          </w:tcPr>
          <w:p w14:paraId="7FCDCC48" w14:textId="77777777" w:rsidR="00094BD5" w:rsidRPr="00822AE1" w:rsidRDefault="00094BD5" w:rsidP="00245D28">
            <w:pPr>
              <w:spacing w:line="460" w:lineRule="exact"/>
              <w:rPr>
                <w:szCs w:val="24"/>
              </w:rPr>
            </w:pPr>
          </w:p>
        </w:tc>
        <w:tc>
          <w:tcPr>
            <w:tcW w:w="722" w:type="pct"/>
            <w:shd w:val="clear" w:color="auto" w:fill="auto"/>
          </w:tcPr>
          <w:p w14:paraId="1522D4C1" w14:textId="341A58DB" w:rsidR="00094BD5" w:rsidRPr="00822AE1" w:rsidRDefault="00094BD5" w:rsidP="00822AE1">
            <w:pPr>
              <w:jc w:val="center"/>
              <w:rPr>
                <w:szCs w:val="24"/>
              </w:rPr>
            </w:pPr>
            <w:r w:rsidRPr="00822AE1">
              <w:rPr>
                <w:szCs w:val="24"/>
              </w:rPr>
              <w:t>2 álbumes</w:t>
            </w:r>
          </w:p>
          <w:p w14:paraId="7448A77C" w14:textId="71CF923C" w:rsidR="00094BD5" w:rsidRPr="00822AE1" w:rsidRDefault="00094BD5" w:rsidP="00822AE1">
            <w:pPr>
              <w:jc w:val="center"/>
              <w:rPr>
                <w:szCs w:val="24"/>
              </w:rPr>
            </w:pPr>
            <w:r w:rsidRPr="00822AE1">
              <w:rPr>
                <w:szCs w:val="24"/>
              </w:rPr>
              <w:t>0.10 m</w:t>
            </w:r>
          </w:p>
        </w:tc>
        <w:tc>
          <w:tcPr>
            <w:tcW w:w="767" w:type="pct"/>
            <w:shd w:val="clear" w:color="auto" w:fill="auto"/>
          </w:tcPr>
          <w:p w14:paraId="224E22CE" w14:textId="77777777" w:rsidR="00094BD5" w:rsidRPr="00822AE1" w:rsidRDefault="00094BD5" w:rsidP="00822AE1">
            <w:pPr>
              <w:rPr>
                <w:szCs w:val="24"/>
              </w:rPr>
            </w:pPr>
            <w:r w:rsidRPr="00822AE1">
              <w:rPr>
                <w:szCs w:val="24"/>
              </w:rPr>
              <w:t>1895-1929</w:t>
            </w:r>
          </w:p>
        </w:tc>
      </w:tr>
      <w:tr w:rsidR="00094BD5" w:rsidRPr="003839FA" w14:paraId="180AD69A" w14:textId="77777777" w:rsidTr="00094BD5">
        <w:trPr>
          <w:jc w:val="center"/>
        </w:trPr>
        <w:tc>
          <w:tcPr>
            <w:tcW w:w="329" w:type="pct"/>
          </w:tcPr>
          <w:p w14:paraId="6AC448A1" w14:textId="77777777" w:rsidR="00094BD5" w:rsidRPr="00822AE1" w:rsidRDefault="00094BD5" w:rsidP="00245D28">
            <w:pPr>
              <w:spacing w:line="460" w:lineRule="exact"/>
              <w:rPr>
                <w:szCs w:val="24"/>
              </w:rPr>
            </w:pPr>
            <w:r w:rsidRPr="00822AE1">
              <w:rPr>
                <w:szCs w:val="24"/>
              </w:rPr>
              <w:t>2</w:t>
            </w:r>
          </w:p>
        </w:tc>
        <w:tc>
          <w:tcPr>
            <w:tcW w:w="2145" w:type="pct"/>
          </w:tcPr>
          <w:p w14:paraId="07234180" w14:textId="77777777" w:rsidR="00094BD5" w:rsidRPr="00822AE1" w:rsidRDefault="00094BD5" w:rsidP="00822AE1">
            <w:pPr>
              <w:jc w:val="both"/>
              <w:rPr>
                <w:szCs w:val="24"/>
              </w:rPr>
            </w:pPr>
            <w:r w:rsidRPr="00822AE1">
              <w:rPr>
                <w:szCs w:val="24"/>
              </w:rPr>
              <w:t>Fotografías de panorámicas de la celebración del Centenario de Juan Rafael Mora Porras; esposa, hijos, nietos y bisnietos de Mora Porras; misa de campaña al pie del Monumento Nacional de 1929, edificio de la escuela Juan Rafael Mora Porras, desfile de niños en el Edificio Metálico; condecoración de veteranos por parte del expresidente Cleto González Víquez, ofrendas florales al Monumento; tumba en Liberia, Guanacaste</w:t>
            </w:r>
          </w:p>
        </w:tc>
        <w:tc>
          <w:tcPr>
            <w:tcW w:w="239" w:type="pct"/>
          </w:tcPr>
          <w:p w14:paraId="6E948C76" w14:textId="77777777" w:rsidR="00094BD5" w:rsidRPr="00822AE1" w:rsidRDefault="00094BD5" w:rsidP="00245D28">
            <w:pPr>
              <w:spacing w:line="460" w:lineRule="exact"/>
              <w:rPr>
                <w:szCs w:val="24"/>
              </w:rPr>
            </w:pPr>
            <w:r w:rsidRPr="00822AE1">
              <w:rPr>
                <w:szCs w:val="24"/>
              </w:rPr>
              <w:t>x</w:t>
            </w:r>
          </w:p>
        </w:tc>
        <w:tc>
          <w:tcPr>
            <w:tcW w:w="191" w:type="pct"/>
          </w:tcPr>
          <w:p w14:paraId="53DD7736" w14:textId="77777777" w:rsidR="00094BD5" w:rsidRPr="00822AE1" w:rsidRDefault="00094BD5" w:rsidP="00245D28">
            <w:pPr>
              <w:spacing w:line="460" w:lineRule="exact"/>
              <w:rPr>
                <w:szCs w:val="24"/>
              </w:rPr>
            </w:pPr>
          </w:p>
        </w:tc>
        <w:tc>
          <w:tcPr>
            <w:tcW w:w="191" w:type="pct"/>
          </w:tcPr>
          <w:p w14:paraId="723345A1" w14:textId="77777777" w:rsidR="00094BD5" w:rsidRPr="00822AE1" w:rsidRDefault="00094BD5" w:rsidP="00245D28">
            <w:pPr>
              <w:spacing w:line="460" w:lineRule="exact"/>
              <w:rPr>
                <w:szCs w:val="24"/>
              </w:rPr>
            </w:pPr>
            <w:r w:rsidRPr="00822AE1">
              <w:rPr>
                <w:szCs w:val="24"/>
              </w:rPr>
              <w:t>x</w:t>
            </w:r>
          </w:p>
        </w:tc>
        <w:tc>
          <w:tcPr>
            <w:tcW w:w="416" w:type="pct"/>
            <w:shd w:val="clear" w:color="auto" w:fill="auto"/>
          </w:tcPr>
          <w:p w14:paraId="34032AB9" w14:textId="77777777" w:rsidR="00094BD5" w:rsidRPr="00822AE1" w:rsidRDefault="00094BD5" w:rsidP="00245D28">
            <w:pPr>
              <w:spacing w:line="460" w:lineRule="exact"/>
              <w:rPr>
                <w:szCs w:val="24"/>
              </w:rPr>
            </w:pPr>
          </w:p>
        </w:tc>
        <w:tc>
          <w:tcPr>
            <w:tcW w:w="722" w:type="pct"/>
            <w:shd w:val="clear" w:color="auto" w:fill="auto"/>
          </w:tcPr>
          <w:p w14:paraId="788AD126" w14:textId="77777777" w:rsidR="00094BD5" w:rsidRPr="00822AE1" w:rsidRDefault="00094BD5" w:rsidP="00822AE1">
            <w:pPr>
              <w:rPr>
                <w:szCs w:val="24"/>
              </w:rPr>
            </w:pPr>
            <w:r w:rsidRPr="00822AE1">
              <w:rPr>
                <w:szCs w:val="24"/>
              </w:rPr>
              <w:t xml:space="preserve">     49 positivos</w:t>
            </w:r>
          </w:p>
        </w:tc>
        <w:tc>
          <w:tcPr>
            <w:tcW w:w="767" w:type="pct"/>
            <w:shd w:val="clear" w:color="auto" w:fill="auto"/>
          </w:tcPr>
          <w:p w14:paraId="008685C3" w14:textId="77777777" w:rsidR="00094BD5" w:rsidRPr="00822AE1" w:rsidRDefault="00094BD5" w:rsidP="00822AE1">
            <w:pPr>
              <w:rPr>
                <w:szCs w:val="24"/>
              </w:rPr>
            </w:pPr>
            <w:r w:rsidRPr="00822AE1">
              <w:rPr>
                <w:szCs w:val="24"/>
              </w:rPr>
              <w:t>1914-1956</w:t>
            </w:r>
          </w:p>
        </w:tc>
      </w:tr>
      <w:tr w:rsidR="00094BD5" w:rsidRPr="003839FA" w14:paraId="47658D8F" w14:textId="77777777" w:rsidTr="00094BD5">
        <w:trPr>
          <w:jc w:val="center"/>
        </w:trPr>
        <w:tc>
          <w:tcPr>
            <w:tcW w:w="329" w:type="pct"/>
          </w:tcPr>
          <w:p w14:paraId="72D78664" w14:textId="77777777" w:rsidR="00094BD5" w:rsidRPr="00822AE1" w:rsidRDefault="00094BD5" w:rsidP="00245D28">
            <w:pPr>
              <w:spacing w:line="460" w:lineRule="exact"/>
              <w:rPr>
                <w:szCs w:val="24"/>
              </w:rPr>
            </w:pPr>
            <w:r w:rsidRPr="00822AE1">
              <w:rPr>
                <w:szCs w:val="24"/>
              </w:rPr>
              <w:t>3</w:t>
            </w:r>
          </w:p>
        </w:tc>
        <w:tc>
          <w:tcPr>
            <w:tcW w:w="2145" w:type="pct"/>
          </w:tcPr>
          <w:p w14:paraId="514BB039" w14:textId="77777777" w:rsidR="00094BD5" w:rsidRPr="00822AE1" w:rsidRDefault="00094BD5" w:rsidP="00822AE1">
            <w:pPr>
              <w:jc w:val="both"/>
              <w:rPr>
                <w:szCs w:val="24"/>
              </w:rPr>
            </w:pPr>
            <w:r w:rsidRPr="00822AE1">
              <w:rPr>
                <w:szCs w:val="24"/>
              </w:rPr>
              <w:t>Folleto sobre estudio histórico de la vida de Juan Rafael Mora Porras, autor Julio Cordero. Impreso</w:t>
            </w:r>
          </w:p>
        </w:tc>
        <w:tc>
          <w:tcPr>
            <w:tcW w:w="239" w:type="pct"/>
          </w:tcPr>
          <w:p w14:paraId="5FB46B53" w14:textId="77777777" w:rsidR="00094BD5" w:rsidRPr="00822AE1" w:rsidRDefault="00094BD5" w:rsidP="00245D28">
            <w:pPr>
              <w:spacing w:line="460" w:lineRule="exact"/>
              <w:rPr>
                <w:szCs w:val="24"/>
              </w:rPr>
            </w:pPr>
            <w:r w:rsidRPr="00822AE1">
              <w:rPr>
                <w:szCs w:val="24"/>
              </w:rPr>
              <w:t>x</w:t>
            </w:r>
          </w:p>
        </w:tc>
        <w:tc>
          <w:tcPr>
            <w:tcW w:w="191" w:type="pct"/>
          </w:tcPr>
          <w:p w14:paraId="27862938" w14:textId="77777777" w:rsidR="00094BD5" w:rsidRPr="00822AE1" w:rsidRDefault="00094BD5" w:rsidP="00245D28">
            <w:pPr>
              <w:spacing w:line="460" w:lineRule="exact"/>
              <w:rPr>
                <w:szCs w:val="24"/>
              </w:rPr>
            </w:pPr>
          </w:p>
        </w:tc>
        <w:tc>
          <w:tcPr>
            <w:tcW w:w="191" w:type="pct"/>
          </w:tcPr>
          <w:p w14:paraId="60E8098E" w14:textId="77777777" w:rsidR="00094BD5" w:rsidRPr="00822AE1" w:rsidRDefault="00094BD5" w:rsidP="00245D28">
            <w:pPr>
              <w:spacing w:line="460" w:lineRule="exact"/>
              <w:rPr>
                <w:szCs w:val="24"/>
              </w:rPr>
            </w:pPr>
            <w:r w:rsidRPr="00822AE1">
              <w:rPr>
                <w:szCs w:val="24"/>
              </w:rPr>
              <w:t>x</w:t>
            </w:r>
          </w:p>
        </w:tc>
        <w:tc>
          <w:tcPr>
            <w:tcW w:w="416" w:type="pct"/>
          </w:tcPr>
          <w:p w14:paraId="40C37FFA" w14:textId="77777777" w:rsidR="00094BD5" w:rsidRPr="00822AE1" w:rsidRDefault="00094BD5" w:rsidP="00245D28">
            <w:pPr>
              <w:spacing w:line="460" w:lineRule="exact"/>
              <w:rPr>
                <w:szCs w:val="24"/>
              </w:rPr>
            </w:pPr>
          </w:p>
        </w:tc>
        <w:tc>
          <w:tcPr>
            <w:tcW w:w="722" w:type="pct"/>
          </w:tcPr>
          <w:p w14:paraId="2711692C" w14:textId="77777777" w:rsidR="00094BD5" w:rsidRPr="00822AE1" w:rsidRDefault="00094BD5" w:rsidP="00822AE1">
            <w:pPr>
              <w:rPr>
                <w:szCs w:val="24"/>
              </w:rPr>
            </w:pPr>
            <w:r w:rsidRPr="00822AE1">
              <w:rPr>
                <w:szCs w:val="24"/>
              </w:rPr>
              <w:t>1 unidad</w:t>
            </w:r>
          </w:p>
        </w:tc>
        <w:tc>
          <w:tcPr>
            <w:tcW w:w="767" w:type="pct"/>
          </w:tcPr>
          <w:p w14:paraId="61FC7E2C" w14:textId="77777777" w:rsidR="00094BD5" w:rsidRPr="00822AE1" w:rsidRDefault="00094BD5" w:rsidP="00822AE1">
            <w:pPr>
              <w:rPr>
                <w:szCs w:val="24"/>
              </w:rPr>
            </w:pPr>
            <w:r w:rsidRPr="00822AE1">
              <w:rPr>
                <w:szCs w:val="24"/>
              </w:rPr>
              <w:t>1915</w:t>
            </w:r>
          </w:p>
        </w:tc>
      </w:tr>
      <w:tr w:rsidR="00094BD5" w:rsidRPr="003839FA" w14:paraId="4BD6D905" w14:textId="77777777" w:rsidTr="00094BD5">
        <w:trPr>
          <w:jc w:val="center"/>
        </w:trPr>
        <w:tc>
          <w:tcPr>
            <w:tcW w:w="329" w:type="pct"/>
          </w:tcPr>
          <w:p w14:paraId="1DF48E21" w14:textId="77777777" w:rsidR="00094BD5" w:rsidRPr="00822AE1" w:rsidRDefault="00094BD5" w:rsidP="00245D28">
            <w:pPr>
              <w:spacing w:line="460" w:lineRule="exact"/>
              <w:rPr>
                <w:szCs w:val="24"/>
              </w:rPr>
            </w:pPr>
            <w:r w:rsidRPr="00822AE1">
              <w:rPr>
                <w:szCs w:val="24"/>
              </w:rPr>
              <w:t>4</w:t>
            </w:r>
          </w:p>
        </w:tc>
        <w:tc>
          <w:tcPr>
            <w:tcW w:w="2145" w:type="pct"/>
          </w:tcPr>
          <w:p w14:paraId="49FD4009" w14:textId="77777777" w:rsidR="00094BD5" w:rsidRPr="00822AE1" w:rsidRDefault="00094BD5" w:rsidP="00822AE1">
            <w:pPr>
              <w:jc w:val="both"/>
              <w:rPr>
                <w:szCs w:val="24"/>
              </w:rPr>
            </w:pPr>
            <w:r w:rsidRPr="00822AE1">
              <w:rPr>
                <w:szCs w:val="24"/>
              </w:rPr>
              <w:t>Revista Repertorio Americano, contiene el artículo “El defensor de Centroamérica”</w:t>
            </w:r>
          </w:p>
        </w:tc>
        <w:tc>
          <w:tcPr>
            <w:tcW w:w="239" w:type="pct"/>
          </w:tcPr>
          <w:p w14:paraId="138E6E04" w14:textId="77777777" w:rsidR="00094BD5" w:rsidRPr="00822AE1" w:rsidRDefault="00094BD5" w:rsidP="00245D28">
            <w:pPr>
              <w:spacing w:line="460" w:lineRule="exact"/>
              <w:rPr>
                <w:szCs w:val="24"/>
              </w:rPr>
            </w:pPr>
            <w:r w:rsidRPr="00822AE1">
              <w:rPr>
                <w:szCs w:val="24"/>
              </w:rPr>
              <w:t>x</w:t>
            </w:r>
          </w:p>
        </w:tc>
        <w:tc>
          <w:tcPr>
            <w:tcW w:w="191" w:type="pct"/>
          </w:tcPr>
          <w:p w14:paraId="5A1F53A3" w14:textId="77777777" w:rsidR="00094BD5" w:rsidRPr="00822AE1" w:rsidRDefault="00094BD5" w:rsidP="00245D28">
            <w:pPr>
              <w:spacing w:line="460" w:lineRule="exact"/>
              <w:rPr>
                <w:szCs w:val="24"/>
              </w:rPr>
            </w:pPr>
          </w:p>
        </w:tc>
        <w:tc>
          <w:tcPr>
            <w:tcW w:w="191" w:type="pct"/>
          </w:tcPr>
          <w:p w14:paraId="7ED8794A" w14:textId="77777777" w:rsidR="00094BD5" w:rsidRPr="00822AE1" w:rsidRDefault="00094BD5" w:rsidP="00245D28">
            <w:pPr>
              <w:spacing w:line="460" w:lineRule="exact"/>
              <w:rPr>
                <w:szCs w:val="24"/>
              </w:rPr>
            </w:pPr>
            <w:r w:rsidRPr="00822AE1">
              <w:rPr>
                <w:szCs w:val="24"/>
              </w:rPr>
              <w:t>x</w:t>
            </w:r>
          </w:p>
        </w:tc>
        <w:tc>
          <w:tcPr>
            <w:tcW w:w="416" w:type="pct"/>
          </w:tcPr>
          <w:p w14:paraId="51B20D5C" w14:textId="77777777" w:rsidR="00094BD5" w:rsidRPr="00822AE1" w:rsidRDefault="00094BD5" w:rsidP="00245D28">
            <w:pPr>
              <w:spacing w:line="460" w:lineRule="exact"/>
              <w:rPr>
                <w:szCs w:val="24"/>
              </w:rPr>
            </w:pPr>
          </w:p>
        </w:tc>
        <w:tc>
          <w:tcPr>
            <w:tcW w:w="722" w:type="pct"/>
          </w:tcPr>
          <w:p w14:paraId="36B75777" w14:textId="77777777" w:rsidR="00094BD5" w:rsidRPr="00822AE1" w:rsidRDefault="00094BD5" w:rsidP="00822AE1">
            <w:pPr>
              <w:rPr>
                <w:szCs w:val="24"/>
              </w:rPr>
            </w:pPr>
            <w:r w:rsidRPr="00822AE1">
              <w:rPr>
                <w:szCs w:val="24"/>
              </w:rPr>
              <w:t>1 unidad</w:t>
            </w:r>
          </w:p>
        </w:tc>
        <w:tc>
          <w:tcPr>
            <w:tcW w:w="767" w:type="pct"/>
          </w:tcPr>
          <w:p w14:paraId="32A3504A" w14:textId="77777777" w:rsidR="00094BD5" w:rsidRPr="00822AE1" w:rsidRDefault="00094BD5" w:rsidP="00822AE1">
            <w:pPr>
              <w:rPr>
                <w:szCs w:val="24"/>
              </w:rPr>
            </w:pPr>
            <w:r w:rsidRPr="00822AE1">
              <w:rPr>
                <w:szCs w:val="24"/>
              </w:rPr>
              <w:t>1926</w:t>
            </w:r>
          </w:p>
        </w:tc>
      </w:tr>
      <w:tr w:rsidR="00094BD5" w:rsidRPr="003839FA" w14:paraId="1C41B608" w14:textId="77777777" w:rsidTr="00094BD5">
        <w:trPr>
          <w:trHeight w:val="598"/>
          <w:jc w:val="center"/>
        </w:trPr>
        <w:tc>
          <w:tcPr>
            <w:tcW w:w="329" w:type="pct"/>
          </w:tcPr>
          <w:p w14:paraId="0C5070E8" w14:textId="77777777" w:rsidR="00094BD5" w:rsidRPr="00822AE1" w:rsidRDefault="00094BD5" w:rsidP="00245D28">
            <w:pPr>
              <w:spacing w:line="460" w:lineRule="exact"/>
              <w:rPr>
                <w:szCs w:val="24"/>
              </w:rPr>
            </w:pPr>
            <w:r w:rsidRPr="00822AE1">
              <w:rPr>
                <w:szCs w:val="24"/>
              </w:rPr>
              <w:t>5</w:t>
            </w:r>
          </w:p>
        </w:tc>
        <w:tc>
          <w:tcPr>
            <w:tcW w:w="2145" w:type="pct"/>
          </w:tcPr>
          <w:p w14:paraId="050830D4" w14:textId="77777777" w:rsidR="00094BD5" w:rsidRPr="00822AE1" w:rsidRDefault="00094BD5" w:rsidP="00822AE1">
            <w:pPr>
              <w:tabs>
                <w:tab w:val="left" w:pos="5533"/>
              </w:tabs>
              <w:jc w:val="both"/>
              <w:rPr>
                <w:szCs w:val="24"/>
              </w:rPr>
            </w:pPr>
            <w:r w:rsidRPr="00822AE1">
              <w:rPr>
                <w:szCs w:val="24"/>
              </w:rPr>
              <w:t>Revista del Colegio San Luis Gonzaga, contiene un editorial dedicado a Juan Mora Porras y su biografía</w:t>
            </w:r>
            <w:r w:rsidRPr="00822AE1">
              <w:rPr>
                <w:szCs w:val="24"/>
              </w:rPr>
              <w:tab/>
            </w:r>
          </w:p>
        </w:tc>
        <w:tc>
          <w:tcPr>
            <w:tcW w:w="239" w:type="pct"/>
          </w:tcPr>
          <w:p w14:paraId="2645DF80" w14:textId="77777777" w:rsidR="00094BD5" w:rsidRPr="00822AE1" w:rsidRDefault="00094BD5" w:rsidP="00245D28">
            <w:pPr>
              <w:spacing w:line="460" w:lineRule="exact"/>
              <w:rPr>
                <w:szCs w:val="24"/>
              </w:rPr>
            </w:pPr>
            <w:r w:rsidRPr="00822AE1">
              <w:rPr>
                <w:szCs w:val="24"/>
              </w:rPr>
              <w:t>x</w:t>
            </w:r>
          </w:p>
        </w:tc>
        <w:tc>
          <w:tcPr>
            <w:tcW w:w="191" w:type="pct"/>
          </w:tcPr>
          <w:p w14:paraId="619C0AF6" w14:textId="77777777" w:rsidR="00094BD5" w:rsidRPr="00822AE1" w:rsidRDefault="00094BD5" w:rsidP="00245D28">
            <w:pPr>
              <w:spacing w:line="460" w:lineRule="exact"/>
              <w:rPr>
                <w:szCs w:val="24"/>
              </w:rPr>
            </w:pPr>
          </w:p>
        </w:tc>
        <w:tc>
          <w:tcPr>
            <w:tcW w:w="191" w:type="pct"/>
          </w:tcPr>
          <w:p w14:paraId="3A5D7AED" w14:textId="77777777" w:rsidR="00094BD5" w:rsidRPr="00822AE1" w:rsidRDefault="00094BD5" w:rsidP="00245D28">
            <w:pPr>
              <w:spacing w:line="460" w:lineRule="exact"/>
              <w:rPr>
                <w:szCs w:val="24"/>
              </w:rPr>
            </w:pPr>
            <w:r w:rsidRPr="00822AE1">
              <w:rPr>
                <w:szCs w:val="24"/>
              </w:rPr>
              <w:t>x</w:t>
            </w:r>
          </w:p>
        </w:tc>
        <w:tc>
          <w:tcPr>
            <w:tcW w:w="416" w:type="pct"/>
          </w:tcPr>
          <w:p w14:paraId="2F419DBB" w14:textId="77777777" w:rsidR="00094BD5" w:rsidRPr="00822AE1" w:rsidRDefault="00094BD5" w:rsidP="00245D28">
            <w:pPr>
              <w:spacing w:line="460" w:lineRule="exact"/>
              <w:rPr>
                <w:szCs w:val="24"/>
              </w:rPr>
            </w:pPr>
          </w:p>
        </w:tc>
        <w:tc>
          <w:tcPr>
            <w:tcW w:w="722" w:type="pct"/>
          </w:tcPr>
          <w:p w14:paraId="034CDB4A" w14:textId="77777777" w:rsidR="00094BD5" w:rsidRPr="00822AE1" w:rsidRDefault="00094BD5" w:rsidP="00822AE1">
            <w:pPr>
              <w:rPr>
                <w:szCs w:val="24"/>
              </w:rPr>
            </w:pPr>
            <w:r w:rsidRPr="00822AE1">
              <w:rPr>
                <w:szCs w:val="24"/>
              </w:rPr>
              <w:t>1 unidad</w:t>
            </w:r>
          </w:p>
          <w:p w14:paraId="36855CE2" w14:textId="77777777" w:rsidR="00094BD5" w:rsidRPr="00822AE1" w:rsidRDefault="00094BD5" w:rsidP="00822AE1">
            <w:pPr>
              <w:rPr>
                <w:szCs w:val="24"/>
              </w:rPr>
            </w:pPr>
          </w:p>
        </w:tc>
        <w:tc>
          <w:tcPr>
            <w:tcW w:w="767" w:type="pct"/>
          </w:tcPr>
          <w:p w14:paraId="35490A05" w14:textId="77777777" w:rsidR="00094BD5" w:rsidRPr="00822AE1" w:rsidRDefault="00094BD5" w:rsidP="00822AE1">
            <w:pPr>
              <w:rPr>
                <w:szCs w:val="24"/>
              </w:rPr>
            </w:pPr>
            <w:r w:rsidRPr="00822AE1">
              <w:rPr>
                <w:szCs w:val="24"/>
              </w:rPr>
              <w:t>1929</w:t>
            </w:r>
          </w:p>
        </w:tc>
      </w:tr>
      <w:tr w:rsidR="00094BD5" w:rsidRPr="003839FA" w14:paraId="5B218523" w14:textId="77777777" w:rsidTr="00094BD5">
        <w:trPr>
          <w:jc w:val="center"/>
        </w:trPr>
        <w:tc>
          <w:tcPr>
            <w:tcW w:w="329" w:type="pct"/>
          </w:tcPr>
          <w:p w14:paraId="1FF10FC6" w14:textId="77777777" w:rsidR="00094BD5" w:rsidRPr="00822AE1" w:rsidRDefault="00094BD5" w:rsidP="00245D28">
            <w:pPr>
              <w:spacing w:line="460" w:lineRule="exact"/>
              <w:rPr>
                <w:szCs w:val="24"/>
              </w:rPr>
            </w:pPr>
            <w:r w:rsidRPr="00822AE1">
              <w:rPr>
                <w:szCs w:val="24"/>
              </w:rPr>
              <w:t>6</w:t>
            </w:r>
          </w:p>
        </w:tc>
        <w:tc>
          <w:tcPr>
            <w:tcW w:w="2145" w:type="pct"/>
          </w:tcPr>
          <w:p w14:paraId="7DF6E19D" w14:textId="77777777" w:rsidR="00094BD5" w:rsidRPr="00822AE1" w:rsidRDefault="00094BD5" w:rsidP="00822AE1">
            <w:pPr>
              <w:jc w:val="both"/>
              <w:rPr>
                <w:szCs w:val="24"/>
              </w:rPr>
            </w:pPr>
            <w:r w:rsidRPr="00822AE1">
              <w:rPr>
                <w:szCs w:val="24"/>
              </w:rPr>
              <w:t>Revista Ilustraciones, contiene un artículo sobre Juan Rafael Mora Porras</w:t>
            </w:r>
          </w:p>
        </w:tc>
        <w:tc>
          <w:tcPr>
            <w:tcW w:w="239" w:type="pct"/>
          </w:tcPr>
          <w:p w14:paraId="033A3734" w14:textId="77777777" w:rsidR="00094BD5" w:rsidRPr="00822AE1" w:rsidRDefault="00094BD5" w:rsidP="00245D28">
            <w:pPr>
              <w:spacing w:line="460" w:lineRule="exact"/>
              <w:rPr>
                <w:szCs w:val="24"/>
              </w:rPr>
            </w:pPr>
            <w:r w:rsidRPr="00822AE1">
              <w:rPr>
                <w:szCs w:val="24"/>
              </w:rPr>
              <w:t>x</w:t>
            </w:r>
          </w:p>
        </w:tc>
        <w:tc>
          <w:tcPr>
            <w:tcW w:w="191" w:type="pct"/>
          </w:tcPr>
          <w:p w14:paraId="6B648068" w14:textId="77777777" w:rsidR="00094BD5" w:rsidRPr="00822AE1" w:rsidRDefault="00094BD5" w:rsidP="00245D28">
            <w:pPr>
              <w:spacing w:line="460" w:lineRule="exact"/>
              <w:rPr>
                <w:szCs w:val="24"/>
              </w:rPr>
            </w:pPr>
          </w:p>
        </w:tc>
        <w:tc>
          <w:tcPr>
            <w:tcW w:w="191" w:type="pct"/>
          </w:tcPr>
          <w:p w14:paraId="099F10AB" w14:textId="77777777" w:rsidR="00094BD5" w:rsidRPr="00822AE1" w:rsidRDefault="00094BD5" w:rsidP="00245D28">
            <w:pPr>
              <w:spacing w:line="460" w:lineRule="exact"/>
              <w:rPr>
                <w:szCs w:val="24"/>
              </w:rPr>
            </w:pPr>
            <w:r w:rsidRPr="00822AE1">
              <w:rPr>
                <w:szCs w:val="24"/>
              </w:rPr>
              <w:t>x</w:t>
            </w:r>
          </w:p>
        </w:tc>
        <w:tc>
          <w:tcPr>
            <w:tcW w:w="416" w:type="pct"/>
          </w:tcPr>
          <w:p w14:paraId="364F367B" w14:textId="77777777" w:rsidR="00094BD5" w:rsidRPr="00822AE1" w:rsidRDefault="00094BD5" w:rsidP="00245D28">
            <w:pPr>
              <w:spacing w:line="460" w:lineRule="exact"/>
              <w:rPr>
                <w:szCs w:val="24"/>
              </w:rPr>
            </w:pPr>
          </w:p>
        </w:tc>
        <w:tc>
          <w:tcPr>
            <w:tcW w:w="722" w:type="pct"/>
          </w:tcPr>
          <w:p w14:paraId="17E9D5AB" w14:textId="77777777" w:rsidR="00094BD5" w:rsidRPr="00822AE1" w:rsidRDefault="00094BD5" w:rsidP="00822AE1">
            <w:pPr>
              <w:rPr>
                <w:szCs w:val="24"/>
              </w:rPr>
            </w:pPr>
            <w:r w:rsidRPr="00822AE1">
              <w:rPr>
                <w:szCs w:val="24"/>
              </w:rPr>
              <w:t>I unidad</w:t>
            </w:r>
          </w:p>
        </w:tc>
        <w:tc>
          <w:tcPr>
            <w:tcW w:w="767" w:type="pct"/>
          </w:tcPr>
          <w:p w14:paraId="00B6B174" w14:textId="77777777" w:rsidR="00094BD5" w:rsidRPr="00822AE1" w:rsidRDefault="00094BD5" w:rsidP="00822AE1">
            <w:pPr>
              <w:rPr>
                <w:szCs w:val="24"/>
              </w:rPr>
            </w:pPr>
            <w:r w:rsidRPr="00822AE1">
              <w:rPr>
                <w:szCs w:val="24"/>
              </w:rPr>
              <w:t>1931</w:t>
            </w:r>
          </w:p>
        </w:tc>
      </w:tr>
      <w:tr w:rsidR="00094BD5" w:rsidRPr="003839FA" w14:paraId="2EE87A37" w14:textId="77777777" w:rsidTr="00094BD5">
        <w:trPr>
          <w:jc w:val="center"/>
        </w:trPr>
        <w:tc>
          <w:tcPr>
            <w:tcW w:w="329" w:type="pct"/>
          </w:tcPr>
          <w:p w14:paraId="2FFD8581" w14:textId="77777777" w:rsidR="00094BD5" w:rsidRPr="00822AE1" w:rsidRDefault="00094BD5" w:rsidP="00245D28">
            <w:pPr>
              <w:spacing w:line="460" w:lineRule="exact"/>
              <w:rPr>
                <w:szCs w:val="24"/>
              </w:rPr>
            </w:pPr>
            <w:r w:rsidRPr="00822AE1">
              <w:rPr>
                <w:szCs w:val="24"/>
              </w:rPr>
              <w:t>7</w:t>
            </w:r>
          </w:p>
        </w:tc>
        <w:tc>
          <w:tcPr>
            <w:tcW w:w="2145" w:type="pct"/>
          </w:tcPr>
          <w:p w14:paraId="2BF76E05" w14:textId="77777777" w:rsidR="00094BD5" w:rsidRPr="00822AE1" w:rsidRDefault="00094BD5" w:rsidP="00822AE1">
            <w:pPr>
              <w:jc w:val="both"/>
              <w:rPr>
                <w:szCs w:val="24"/>
              </w:rPr>
            </w:pPr>
            <w:r w:rsidRPr="00822AE1">
              <w:rPr>
                <w:szCs w:val="24"/>
              </w:rPr>
              <w:t xml:space="preserve">Revista Costa Rica relativa a comercio, industrias, literatura e historia. Contiene el discurso pronunciado por Luis Dobles </w:t>
            </w:r>
            <w:r w:rsidRPr="00822AE1">
              <w:rPr>
                <w:szCs w:val="24"/>
              </w:rPr>
              <w:lastRenderedPageBreak/>
              <w:t xml:space="preserve">Segreda, </w:t>
            </w:r>
            <w:proofErr w:type="gramStart"/>
            <w:r w:rsidRPr="00822AE1">
              <w:rPr>
                <w:szCs w:val="24"/>
              </w:rPr>
              <w:t>Secretario</w:t>
            </w:r>
            <w:proofErr w:type="gramEnd"/>
            <w:r w:rsidRPr="00822AE1">
              <w:rPr>
                <w:szCs w:val="24"/>
              </w:rPr>
              <w:t xml:space="preserve"> de Estado en el Despacho de Educación ante el Monumento de Juan Rafael Mora Porras</w:t>
            </w:r>
          </w:p>
        </w:tc>
        <w:tc>
          <w:tcPr>
            <w:tcW w:w="239" w:type="pct"/>
          </w:tcPr>
          <w:p w14:paraId="4E448C95" w14:textId="77777777" w:rsidR="00094BD5" w:rsidRPr="00822AE1" w:rsidRDefault="00094BD5" w:rsidP="00245D28">
            <w:pPr>
              <w:spacing w:line="460" w:lineRule="exact"/>
              <w:rPr>
                <w:szCs w:val="24"/>
              </w:rPr>
            </w:pPr>
            <w:r w:rsidRPr="00822AE1">
              <w:rPr>
                <w:szCs w:val="24"/>
              </w:rPr>
              <w:lastRenderedPageBreak/>
              <w:t>x</w:t>
            </w:r>
          </w:p>
        </w:tc>
        <w:tc>
          <w:tcPr>
            <w:tcW w:w="191" w:type="pct"/>
          </w:tcPr>
          <w:p w14:paraId="36D21702" w14:textId="77777777" w:rsidR="00094BD5" w:rsidRPr="00822AE1" w:rsidRDefault="00094BD5" w:rsidP="00245D28">
            <w:pPr>
              <w:spacing w:line="460" w:lineRule="exact"/>
              <w:rPr>
                <w:szCs w:val="24"/>
              </w:rPr>
            </w:pPr>
          </w:p>
        </w:tc>
        <w:tc>
          <w:tcPr>
            <w:tcW w:w="191" w:type="pct"/>
          </w:tcPr>
          <w:p w14:paraId="34C96A44" w14:textId="77777777" w:rsidR="00094BD5" w:rsidRPr="00822AE1" w:rsidRDefault="00094BD5" w:rsidP="00245D28">
            <w:pPr>
              <w:spacing w:line="460" w:lineRule="exact"/>
              <w:rPr>
                <w:szCs w:val="24"/>
              </w:rPr>
            </w:pPr>
            <w:r w:rsidRPr="00822AE1">
              <w:rPr>
                <w:szCs w:val="24"/>
              </w:rPr>
              <w:t>x</w:t>
            </w:r>
          </w:p>
        </w:tc>
        <w:tc>
          <w:tcPr>
            <w:tcW w:w="416" w:type="pct"/>
          </w:tcPr>
          <w:p w14:paraId="2DFE7192" w14:textId="77777777" w:rsidR="00094BD5" w:rsidRPr="00822AE1" w:rsidRDefault="00094BD5" w:rsidP="00245D28">
            <w:pPr>
              <w:spacing w:line="460" w:lineRule="exact"/>
              <w:rPr>
                <w:szCs w:val="24"/>
              </w:rPr>
            </w:pPr>
          </w:p>
        </w:tc>
        <w:tc>
          <w:tcPr>
            <w:tcW w:w="722" w:type="pct"/>
          </w:tcPr>
          <w:p w14:paraId="1557B0BA" w14:textId="77777777" w:rsidR="00094BD5" w:rsidRPr="00822AE1" w:rsidRDefault="00094BD5" w:rsidP="00822AE1">
            <w:pPr>
              <w:rPr>
                <w:szCs w:val="24"/>
              </w:rPr>
            </w:pPr>
            <w:r w:rsidRPr="00822AE1">
              <w:rPr>
                <w:szCs w:val="24"/>
              </w:rPr>
              <w:t>I unidad</w:t>
            </w:r>
          </w:p>
        </w:tc>
        <w:tc>
          <w:tcPr>
            <w:tcW w:w="767" w:type="pct"/>
          </w:tcPr>
          <w:p w14:paraId="60239C5F" w14:textId="77777777" w:rsidR="00094BD5" w:rsidRPr="00822AE1" w:rsidRDefault="00094BD5" w:rsidP="00822AE1">
            <w:pPr>
              <w:rPr>
                <w:szCs w:val="24"/>
              </w:rPr>
            </w:pPr>
            <w:r w:rsidRPr="00822AE1">
              <w:rPr>
                <w:szCs w:val="24"/>
              </w:rPr>
              <w:t>1929</w:t>
            </w:r>
          </w:p>
        </w:tc>
      </w:tr>
      <w:tr w:rsidR="00094BD5" w:rsidRPr="003839FA" w14:paraId="310D6540" w14:textId="77777777" w:rsidTr="00094BD5">
        <w:trPr>
          <w:jc w:val="center"/>
        </w:trPr>
        <w:tc>
          <w:tcPr>
            <w:tcW w:w="329" w:type="pct"/>
          </w:tcPr>
          <w:p w14:paraId="27A56D7E" w14:textId="77777777" w:rsidR="00094BD5" w:rsidRPr="00822AE1" w:rsidRDefault="00094BD5" w:rsidP="00245D28">
            <w:pPr>
              <w:spacing w:line="460" w:lineRule="exact"/>
              <w:rPr>
                <w:szCs w:val="24"/>
              </w:rPr>
            </w:pPr>
            <w:r w:rsidRPr="00822AE1">
              <w:rPr>
                <w:szCs w:val="24"/>
              </w:rPr>
              <w:t>8</w:t>
            </w:r>
          </w:p>
        </w:tc>
        <w:tc>
          <w:tcPr>
            <w:tcW w:w="2145" w:type="pct"/>
          </w:tcPr>
          <w:p w14:paraId="106648A1" w14:textId="77777777" w:rsidR="00094BD5" w:rsidRPr="00822AE1" w:rsidRDefault="00094BD5" w:rsidP="00822AE1">
            <w:pPr>
              <w:jc w:val="both"/>
              <w:rPr>
                <w:szCs w:val="24"/>
              </w:rPr>
            </w:pPr>
            <w:r w:rsidRPr="00822AE1">
              <w:rPr>
                <w:szCs w:val="24"/>
              </w:rPr>
              <w:t>Folleto titulado “Cuestión Mora y Aguilar”, elaborado por Manuel Argüello Mora relacionado con la sociedad de Juan Rafael Mora Porras y Vicente Aguilar. Impreso</w:t>
            </w:r>
          </w:p>
        </w:tc>
        <w:tc>
          <w:tcPr>
            <w:tcW w:w="239" w:type="pct"/>
          </w:tcPr>
          <w:p w14:paraId="3EFCF166" w14:textId="77777777" w:rsidR="00094BD5" w:rsidRPr="00822AE1" w:rsidRDefault="00094BD5" w:rsidP="00245D28">
            <w:pPr>
              <w:spacing w:line="460" w:lineRule="exact"/>
              <w:rPr>
                <w:szCs w:val="24"/>
              </w:rPr>
            </w:pPr>
          </w:p>
        </w:tc>
        <w:tc>
          <w:tcPr>
            <w:tcW w:w="191" w:type="pct"/>
          </w:tcPr>
          <w:p w14:paraId="08C5B6A4" w14:textId="77777777" w:rsidR="00094BD5" w:rsidRPr="00822AE1" w:rsidRDefault="00094BD5" w:rsidP="00245D28">
            <w:pPr>
              <w:spacing w:line="460" w:lineRule="exact"/>
              <w:rPr>
                <w:szCs w:val="24"/>
              </w:rPr>
            </w:pPr>
          </w:p>
        </w:tc>
        <w:tc>
          <w:tcPr>
            <w:tcW w:w="191" w:type="pct"/>
          </w:tcPr>
          <w:p w14:paraId="23FC6A3A" w14:textId="77777777" w:rsidR="00094BD5" w:rsidRPr="00822AE1" w:rsidRDefault="00094BD5" w:rsidP="00245D28">
            <w:pPr>
              <w:spacing w:line="460" w:lineRule="exact"/>
              <w:rPr>
                <w:szCs w:val="24"/>
              </w:rPr>
            </w:pPr>
          </w:p>
        </w:tc>
        <w:tc>
          <w:tcPr>
            <w:tcW w:w="416" w:type="pct"/>
          </w:tcPr>
          <w:p w14:paraId="2583F2D6" w14:textId="77777777" w:rsidR="00094BD5" w:rsidRPr="00822AE1" w:rsidRDefault="00094BD5" w:rsidP="00245D28">
            <w:pPr>
              <w:spacing w:line="460" w:lineRule="exact"/>
              <w:rPr>
                <w:szCs w:val="24"/>
              </w:rPr>
            </w:pPr>
          </w:p>
        </w:tc>
        <w:tc>
          <w:tcPr>
            <w:tcW w:w="722" w:type="pct"/>
          </w:tcPr>
          <w:p w14:paraId="5207C552" w14:textId="77777777" w:rsidR="00094BD5" w:rsidRPr="00822AE1" w:rsidRDefault="00094BD5" w:rsidP="00822AE1">
            <w:pPr>
              <w:rPr>
                <w:szCs w:val="24"/>
              </w:rPr>
            </w:pPr>
            <w:r w:rsidRPr="00822AE1">
              <w:rPr>
                <w:szCs w:val="24"/>
              </w:rPr>
              <w:t>I unidad</w:t>
            </w:r>
          </w:p>
        </w:tc>
        <w:tc>
          <w:tcPr>
            <w:tcW w:w="767" w:type="pct"/>
          </w:tcPr>
          <w:p w14:paraId="0F29C2DE" w14:textId="77777777" w:rsidR="00094BD5" w:rsidRPr="00822AE1" w:rsidRDefault="00094BD5" w:rsidP="00822AE1">
            <w:pPr>
              <w:rPr>
                <w:szCs w:val="24"/>
              </w:rPr>
            </w:pPr>
            <w:r w:rsidRPr="00822AE1">
              <w:rPr>
                <w:szCs w:val="24"/>
              </w:rPr>
              <w:t>1861</w:t>
            </w:r>
          </w:p>
        </w:tc>
      </w:tr>
      <w:tr w:rsidR="00094BD5" w:rsidRPr="003839FA" w14:paraId="793F3FBA" w14:textId="77777777" w:rsidTr="00094BD5">
        <w:trPr>
          <w:jc w:val="center"/>
        </w:trPr>
        <w:tc>
          <w:tcPr>
            <w:tcW w:w="329" w:type="pct"/>
          </w:tcPr>
          <w:p w14:paraId="69F21247" w14:textId="77777777" w:rsidR="00094BD5" w:rsidRPr="00822AE1" w:rsidRDefault="00094BD5" w:rsidP="00245D28">
            <w:pPr>
              <w:spacing w:line="460" w:lineRule="exact"/>
              <w:rPr>
                <w:szCs w:val="24"/>
              </w:rPr>
            </w:pPr>
            <w:r w:rsidRPr="00822AE1">
              <w:rPr>
                <w:szCs w:val="24"/>
              </w:rPr>
              <w:t>9</w:t>
            </w:r>
          </w:p>
        </w:tc>
        <w:tc>
          <w:tcPr>
            <w:tcW w:w="2145" w:type="pct"/>
          </w:tcPr>
          <w:p w14:paraId="06B41952" w14:textId="77777777" w:rsidR="00094BD5" w:rsidRPr="00822AE1" w:rsidRDefault="00094BD5" w:rsidP="00822AE1">
            <w:pPr>
              <w:shd w:val="clear" w:color="auto" w:fill="FFFFFF"/>
              <w:jc w:val="both"/>
              <w:rPr>
                <w:szCs w:val="24"/>
              </w:rPr>
            </w:pPr>
            <w:r w:rsidRPr="00822AE1">
              <w:rPr>
                <w:szCs w:val="24"/>
              </w:rPr>
              <w:t>Novela histórica “La trinchera”, escrita por M</w:t>
            </w:r>
            <w:r w:rsidRPr="00822AE1">
              <w:rPr>
                <w:color w:val="0F1111"/>
                <w:szCs w:val="24"/>
              </w:rPr>
              <w:t>anuel Argüello Mora (1834-1902), que narra los hechos históricos vividos por el autor, quien, en 1860, cuando se encontraba en Europa, fue llamado por su tío Juan Rafael Mora Porras desde El Salvador, para organizar el ataque y reconquista del poder en Costa Rica, fue ahí, precisamente, donde fusilaron a su tío y al general Cañas, su aliado. Y donde estuvo a punto de ser fusilado él también. Nota: No tiene la portada.</w:t>
            </w:r>
          </w:p>
        </w:tc>
        <w:tc>
          <w:tcPr>
            <w:tcW w:w="239" w:type="pct"/>
          </w:tcPr>
          <w:p w14:paraId="463C0501" w14:textId="77777777" w:rsidR="00094BD5" w:rsidRPr="00822AE1" w:rsidRDefault="00094BD5" w:rsidP="00245D28">
            <w:pPr>
              <w:spacing w:line="460" w:lineRule="exact"/>
              <w:rPr>
                <w:szCs w:val="24"/>
              </w:rPr>
            </w:pPr>
            <w:r w:rsidRPr="00822AE1">
              <w:rPr>
                <w:szCs w:val="24"/>
              </w:rPr>
              <w:t>x</w:t>
            </w:r>
          </w:p>
        </w:tc>
        <w:tc>
          <w:tcPr>
            <w:tcW w:w="191" w:type="pct"/>
          </w:tcPr>
          <w:p w14:paraId="0798C345" w14:textId="77777777" w:rsidR="00094BD5" w:rsidRPr="00822AE1" w:rsidRDefault="00094BD5" w:rsidP="00245D28">
            <w:pPr>
              <w:spacing w:line="460" w:lineRule="exact"/>
              <w:rPr>
                <w:szCs w:val="24"/>
              </w:rPr>
            </w:pPr>
          </w:p>
        </w:tc>
        <w:tc>
          <w:tcPr>
            <w:tcW w:w="191" w:type="pct"/>
          </w:tcPr>
          <w:p w14:paraId="0A87E19F" w14:textId="77777777" w:rsidR="00094BD5" w:rsidRPr="00822AE1" w:rsidRDefault="00094BD5" w:rsidP="00245D28">
            <w:pPr>
              <w:spacing w:line="460" w:lineRule="exact"/>
              <w:rPr>
                <w:szCs w:val="24"/>
              </w:rPr>
            </w:pPr>
            <w:r w:rsidRPr="00822AE1">
              <w:rPr>
                <w:szCs w:val="24"/>
              </w:rPr>
              <w:t>x</w:t>
            </w:r>
          </w:p>
        </w:tc>
        <w:tc>
          <w:tcPr>
            <w:tcW w:w="416" w:type="pct"/>
          </w:tcPr>
          <w:p w14:paraId="19E7430B" w14:textId="77777777" w:rsidR="00094BD5" w:rsidRPr="00822AE1" w:rsidRDefault="00094BD5" w:rsidP="00245D28">
            <w:pPr>
              <w:spacing w:line="460" w:lineRule="exact"/>
              <w:rPr>
                <w:szCs w:val="24"/>
              </w:rPr>
            </w:pPr>
          </w:p>
        </w:tc>
        <w:tc>
          <w:tcPr>
            <w:tcW w:w="722" w:type="pct"/>
          </w:tcPr>
          <w:p w14:paraId="5803ABE6" w14:textId="77777777" w:rsidR="00094BD5" w:rsidRPr="00822AE1" w:rsidRDefault="00094BD5" w:rsidP="00822AE1">
            <w:pPr>
              <w:rPr>
                <w:szCs w:val="24"/>
              </w:rPr>
            </w:pPr>
            <w:r w:rsidRPr="00822AE1">
              <w:rPr>
                <w:szCs w:val="24"/>
              </w:rPr>
              <w:t>I unidad</w:t>
            </w:r>
          </w:p>
        </w:tc>
        <w:tc>
          <w:tcPr>
            <w:tcW w:w="767" w:type="pct"/>
          </w:tcPr>
          <w:p w14:paraId="1FE68B85" w14:textId="77777777" w:rsidR="00094BD5" w:rsidRPr="00822AE1" w:rsidRDefault="00094BD5" w:rsidP="00822AE1">
            <w:pPr>
              <w:rPr>
                <w:szCs w:val="24"/>
              </w:rPr>
            </w:pPr>
            <w:r w:rsidRPr="00822AE1">
              <w:rPr>
                <w:szCs w:val="24"/>
              </w:rPr>
              <w:t>1899</w:t>
            </w:r>
          </w:p>
        </w:tc>
      </w:tr>
      <w:tr w:rsidR="00094BD5" w:rsidRPr="003839FA" w14:paraId="1311B1E1" w14:textId="77777777" w:rsidTr="00094BD5">
        <w:trPr>
          <w:jc w:val="center"/>
        </w:trPr>
        <w:tc>
          <w:tcPr>
            <w:tcW w:w="329" w:type="pct"/>
          </w:tcPr>
          <w:p w14:paraId="0A7CCAA5" w14:textId="77777777" w:rsidR="00094BD5" w:rsidRPr="00822AE1" w:rsidRDefault="00094BD5" w:rsidP="00245D28">
            <w:pPr>
              <w:spacing w:line="460" w:lineRule="exact"/>
              <w:rPr>
                <w:szCs w:val="24"/>
              </w:rPr>
            </w:pPr>
            <w:r w:rsidRPr="00822AE1">
              <w:rPr>
                <w:szCs w:val="24"/>
              </w:rPr>
              <w:t>10</w:t>
            </w:r>
          </w:p>
        </w:tc>
        <w:tc>
          <w:tcPr>
            <w:tcW w:w="2145" w:type="pct"/>
          </w:tcPr>
          <w:p w14:paraId="7076CA05" w14:textId="77777777" w:rsidR="00094BD5" w:rsidRPr="00822AE1" w:rsidRDefault="00094BD5" w:rsidP="00822AE1">
            <w:pPr>
              <w:jc w:val="both"/>
              <w:rPr>
                <w:szCs w:val="24"/>
              </w:rPr>
            </w:pPr>
            <w:r w:rsidRPr="00822AE1">
              <w:rPr>
                <w:szCs w:val="24"/>
              </w:rPr>
              <w:t>Folleto titulado “El Monumento”, elaborado por el Comité Central ejecutivo Pro-Mora-Cañas de Puntarenas. Impreso</w:t>
            </w:r>
          </w:p>
        </w:tc>
        <w:tc>
          <w:tcPr>
            <w:tcW w:w="239" w:type="pct"/>
          </w:tcPr>
          <w:p w14:paraId="183116DB" w14:textId="77777777" w:rsidR="00094BD5" w:rsidRPr="00822AE1" w:rsidRDefault="00094BD5" w:rsidP="00245D28">
            <w:pPr>
              <w:spacing w:line="460" w:lineRule="exact"/>
              <w:rPr>
                <w:szCs w:val="24"/>
              </w:rPr>
            </w:pPr>
            <w:r w:rsidRPr="00822AE1">
              <w:rPr>
                <w:szCs w:val="24"/>
              </w:rPr>
              <w:t>x</w:t>
            </w:r>
          </w:p>
        </w:tc>
        <w:tc>
          <w:tcPr>
            <w:tcW w:w="191" w:type="pct"/>
          </w:tcPr>
          <w:p w14:paraId="2E469EE9" w14:textId="77777777" w:rsidR="00094BD5" w:rsidRPr="00822AE1" w:rsidRDefault="00094BD5" w:rsidP="00245D28">
            <w:pPr>
              <w:spacing w:line="460" w:lineRule="exact"/>
              <w:rPr>
                <w:szCs w:val="24"/>
              </w:rPr>
            </w:pPr>
          </w:p>
        </w:tc>
        <w:tc>
          <w:tcPr>
            <w:tcW w:w="191" w:type="pct"/>
          </w:tcPr>
          <w:p w14:paraId="664B11D5" w14:textId="77777777" w:rsidR="00094BD5" w:rsidRPr="00822AE1" w:rsidRDefault="00094BD5" w:rsidP="00245D28">
            <w:pPr>
              <w:spacing w:line="460" w:lineRule="exact"/>
              <w:rPr>
                <w:szCs w:val="24"/>
              </w:rPr>
            </w:pPr>
            <w:r w:rsidRPr="00822AE1">
              <w:rPr>
                <w:szCs w:val="24"/>
              </w:rPr>
              <w:t>x</w:t>
            </w:r>
          </w:p>
        </w:tc>
        <w:tc>
          <w:tcPr>
            <w:tcW w:w="416" w:type="pct"/>
          </w:tcPr>
          <w:p w14:paraId="68F7F344" w14:textId="77777777" w:rsidR="00094BD5" w:rsidRPr="00822AE1" w:rsidRDefault="00094BD5" w:rsidP="00245D28">
            <w:pPr>
              <w:spacing w:line="460" w:lineRule="exact"/>
              <w:rPr>
                <w:szCs w:val="24"/>
              </w:rPr>
            </w:pPr>
          </w:p>
        </w:tc>
        <w:tc>
          <w:tcPr>
            <w:tcW w:w="722" w:type="pct"/>
          </w:tcPr>
          <w:p w14:paraId="0B3C5E35" w14:textId="77777777" w:rsidR="00094BD5" w:rsidRPr="00822AE1" w:rsidRDefault="00094BD5" w:rsidP="00822AE1">
            <w:pPr>
              <w:rPr>
                <w:szCs w:val="24"/>
              </w:rPr>
            </w:pPr>
            <w:r w:rsidRPr="00822AE1">
              <w:rPr>
                <w:szCs w:val="24"/>
              </w:rPr>
              <w:t>I unidad</w:t>
            </w:r>
          </w:p>
        </w:tc>
        <w:tc>
          <w:tcPr>
            <w:tcW w:w="767" w:type="pct"/>
          </w:tcPr>
          <w:p w14:paraId="25F6DD50" w14:textId="77777777" w:rsidR="00094BD5" w:rsidRPr="00822AE1" w:rsidRDefault="00094BD5" w:rsidP="00822AE1">
            <w:pPr>
              <w:rPr>
                <w:szCs w:val="24"/>
              </w:rPr>
            </w:pPr>
            <w:r w:rsidRPr="00822AE1">
              <w:rPr>
                <w:szCs w:val="24"/>
              </w:rPr>
              <w:t>1919</w:t>
            </w:r>
          </w:p>
        </w:tc>
      </w:tr>
      <w:tr w:rsidR="00094BD5" w:rsidRPr="003839FA" w14:paraId="518BA7AF" w14:textId="77777777" w:rsidTr="00094BD5">
        <w:trPr>
          <w:jc w:val="center"/>
        </w:trPr>
        <w:tc>
          <w:tcPr>
            <w:tcW w:w="329" w:type="pct"/>
          </w:tcPr>
          <w:p w14:paraId="28E1C900" w14:textId="77777777" w:rsidR="00094BD5" w:rsidRPr="00822AE1" w:rsidRDefault="00094BD5" w:rsidP="00245D28">
            <w:pPr>
              <w:spacing w:line="460" w:lineRule="exact"/>
              <w:rPr>
                <w:szCs w:val="24"/>
              </w:rPr>
            </w:pPr>
            <w:r w:rsidRPr="00822AE1">
              <w:rPr>
                <w:szCs w:val="24"/>
              </w:rPr>
              <w:t>11</w:t>
            </w:r>
          </w:p>
        </w:tc>
        <w:tc>
          <w:tcPr>
            <w:tcW w:w="2145" w:type="pct"/>
          </w:tcPr>
          <w:p w14:paraId="78E8CAAE" w14:textId="77777777" w:rsidR="00094BD5" w:rsidRPr="00822AE1" w:rsidRDefault="00094BD5" w:rsidP="00822AE1">
            <w:pPr>
              <w:jc w:val="both"/>
              <w:rPr>
                <w:szCs w:val="24"/>
              </w:rPr>
            </w:pPr>
            <w:r w:rsidRPr="00822AE1">
              <w:rPr>
                <w:szCs w:val="24"/>
              </w:rPr>
              <w:t>Volantes de discursos y proclamas de Juan Rafael Mora Porras, publicados por el Ministerio de Educación Pública y la Academia Costarricense de la Historia con motivo del centenario de la Campaña de 1856</w:t>
            </w:r>
          </w:p>
        </w:tc>
        <w:tc>
          <w:tcPr>
            <w:tcW w:w="239" w:type="pct"/>
          </w:tcPr>
          <w:p w14:paraId="15B47292" w14:textId="77777777" w:rsidR="00094BD5" w:rsidRPr="00822AE1" w:rsidRDefault="00094BD5" w:rsidP="00245D28">
            <w:pPr>
              <w:spacing w:line="460" w:lineRule="exact"/>
              <w:rPr>
                <w:szCs w:val="24"/>
              </w:rPr>
            </w:pPr>
            <w:r w:rsidRPr="00822AE1">
              <w:rPr>
                <w:szCs w:val="24"/>
              </w:rPr>
              <w:t>x</w:t>
            </w:r>
          </w:p>
        </w:tc>
        <w:tc>
          <w:tcPr>
            <w:tcW w:w="191" w:type="pct"/>
          </w:tcPr>
          <w:p w14:paraId="469BFA2B" w14:textId="77777777" w:rsidR="00094BD5" w:rsidRPr="00822AE1" w:rsidRDefault="00094BD5" w:rsidP="00245D28">
            <w:pPr>
              <w:spacing w:line="460" w:lineRule="exact"/>
              <w:rPr>
                <w:szCs w:val="24"/>
              </w:rPr>
            </w:pPr>
          </w:p>
        </w:tc>
        <w:tc>
          <w:tcPr>
            <w:tcW w:w="191" w:type="pct"/>
          </w:tcPr>
          <w:p w14:paraId="68D92720" w14:textId="77777777" w:rsidR="00094BD5" w:rsidRPr="00822AE1" w:rsidRDefault="00094BD5" w:rsidP="00245D28">
            <w:pPr>
              <w:spacing w:line="460" w:lineRule="exact"/>
              <w:rPr>
                <w:szCs w:val="24"/>
              </w:rPr>
            </w:pPr>
            <w:r w:rsidRPr="00822AE1">
              <w:rPr>
                <w:szCs w:val="24"/>
              </w:rPr>
              <w:t>x</w:t>
            </w:r>
          </w:p>
        </w:tc>
        <w:tc>
          <w:tcPr>
            <w:tcW w:w="416" w:type="pct"/>
          </w:tcPr>
          <w:p w14:paraId="6DBED8DB" w14:textId="77777777" w:rsidR="00094BD5" w:rsidRPr="00822AE1" w:rsidRDefault="00094BD5" w:rsidP="00245D28">
            <w:pPr>
              <w:spacing w:line="460" w:lineRule="exact"/>
              <w:rPr>
                <w:szCs w:val="24"/>
              </w:rPr>
            </w:pPr>
          </w:p>
        </w:tc>
        <w:tc>
          <w:tcPr>
            <w:tcW w:w="722" w:type="pct"/>
          </w:tcPr>
          <w:p w14:paraId="4D92286B" w14:textId="77777777" w:rsidR="00094BD5" w:rsidRPr="00822AE1" w:rsidRDefault="00094BD5" w:rsidP="00822AE1">
            <w:pPr>
              <w:rPr>
                <w:szCs w:val="24"/>
              </w:rPr>
            </w:pPr>
            <w:r w:rsidRPr="00822AE1">
              <w:rPr>
                <w:szCs w:val="24"/>
              </w:rPr>
              <w:t>2 unidades</w:t>
            </w:r>
          </w:p>
        </w:tc>
        <w:tc>
          <w:tcPr>
            <w:tcW w:w="767" w:type="pct"/>
          </w:tcPr>
          <w:p w14:paraId="7B256935" w14:textId="77777777" w:rsidR="00094BD5" w:rsidRPr="00822AE1" w:rsidRDefault="00094BD5" w:rsidP="00822AE1">
            <w:pPr>
              <w:rPr>
                <w:szCs w:val="24"/>
              </w:rPr>
            </w:pPr>
            <w:r w:rsidRPr="00822AE1">
              <w:rPr>
                <w:szCs w:val="24"/>
              </w:rPr>
              <w:t>1959</w:t>
            </w:r>
          </w:p>
        </w:tc>
      </w:tr>
      <w:tr w:rsidR="00094BD5" w:rsidRPr="003839FA" w14:paraId="4860AF60" w14:textId="77777777" w:rsidTr="00094BD5">
        <w:trPr>
          <w:jc w:val="center"/>
        </w:trPr>
        <w:tc>
          <w:tcPr>
            <w:tcW w:w="329" w:type="pct"/>
          </w:tcPr>
          <w:p w14:paraId="75ACCDC5" w14:textId="77777777" w:rsidR="00094BD5" w:rsidRPr="00822AE1" w:rsidRDefault="00094BD5" w:rsidP="00245D28">
            <w:pPr>
              <w:spacing w:line="460" w:lineRule="exact"/>
              <w:rPr>
                <w:szCs w:val="24"/>
              </w:rPr>
            </w:pPr>
            <w:r w:rsidRPr="00822AE1">
              <w:rPr>
                <w:szCs w:val="24"/>
              </w:rPr>
              <w:t>12</w:t>
            </w:r>
          </w:p>
        </w:tc>
        <w:tc>
          <w:tcPr>
            <w:tcW w:w="2145" w:type="pct"/>
          </w:tcPr>
          <w:p w14:paraId="015EFFAC" w14:textId="77777777" w:rsidR="00094BD5" w:rsidRPr="00822AE1" w:rsidRDefault="00094BD5" w:rsidP="00822AE1">
            <w:pPr>
              <w:jc w:val="both"/>
              <w:rPr>
                <w:szCs w:val="24"/>
              </w:rPr>
            </w:pPr>
            <w:r w:rsidRPr="00822AE1">
              <w:rPr>
                <w:szCs w:val="24"/>
              </w:rPr>
              <w:t xml:space="preserve">Esquela de la muerte de Pedro Loría </w:t>
            </w:r>
            <w:proofErr w:type="spellStart"/>
            <w:r w:rsidRPr="00822AE1">
              <w:rPr>
                <w:szCs w:val="24"/>
              </w:rPr>
              <w:t>Yglesias</w:t>
            </w:r>
            <w:proofErr w:type="spellEnd"/>
            <w:r w:rsidRPr="00822AE1">
              <w:rPr>
                <w:szCs w:val="24"/>
              </w:rPr>
              <w:t>, Magistrado de la Corte Suprema de Justicia, quien fuera yerno de Juan Mora Porras</w:t>
            </w:r>
          </w:p>
        </w:tc>
        <w:tc>
          <w:tcPr>
            <w:tcW w:w="239" w:type="pct"/>
          </w:tcPr>
          <w:p w14:paraId="34831BC3" w14:textId="77777777" w:rsidR="00094BD5" w:rsidRPr="00822AE1" w:rsidRDefault="00094BD5" w:rsidP="00245D28">
            <w:pPr>
              <w:spacing w:line="460" w:lineRule="exact"/>
              <w:rPr>
                <w:szCs w:val="24"/>
              </w:rPr>
            </w:pPr>
          </w:p>
        </w:tc>
        <w:tc>
          <w:tcPr>
            <w:tcW w:w="191" w:type="pct"/>
          </w:tcPr>
          <w:p w14:paraId="24CCDD1D" w14:textId="77777777" w:rsidR="00094BD5" w:rsidRPr="00822AE1" w:rsidRDefault="00094BD5" w:rsidP="00245D28">
            <w:pPr>
              <w:spacing w:line="460" w:lineRule="exact"/>
              <w:rPr>
                <w:szCs w:val="24"/>
              </w:rPr>
            </w:pPr>
          </w:p>
        </w:tc>
        <w:tc>
          <w:tcPr>
            <w:tcW w:w="191" w:type="pct"/>
          </w:tcPr>
          <w:p w14:paraId="624B5545" w14:textId="77777777" w:rsidR="00094BD5" w:rsidRPr="00822AE1" w:rsidRDefault="00094BD5" w:rsidP="00245D28">
            <w:pPr>
              <w:spacing w:line="460" w:lineRule="exact"/>
              <w:rPr>
                <w:szCs w:val="24"/>
              </w:rPr>
            </w:pPr>
          </w:p>
        </w:tc>
        <w:tc>
          <w:tcPr>
            <w:tcW w:w="416" w:type="pct"/>
          </w:tcPr>
          <w:p w14:paraId="7F13354E" w14:textId="77777777" w:rsidR="00094BD5" w:rsidRPr="00822AE1" w:rsidRDefault="00094BD5" w:rsidP="00245D28">
            <w:pPr>
              <w:spacing w:line="460" w:lineRule="exact"/>
              <w:rPr>
                <w:szCs w:val="24"/>
              </w:rPr>
            </w:pPr>
          </w:p>
        </w:tc>
        <w:tc>
          <w:tcPr>
            <w:tcW w:w="722" w:type="pct"/>
          </w:tcPr>
          <w:p w14:paraId="1EF0F5D0" w14:textId="77777777" w:rsidR="00094BD5" w:rsidRPr="00822AE1" w:rsidRDefault="00094BD5" w:rsidP="00822AE1">
            <w:pPr>
              <w:rPr>
                <w:szCs w:val="24"/>
              </w:rPr>
            </w:pPr>
            <w:r w:rsidRPr="00822AE1">
              <w:rPr>
                <w:szCs w:val="24"/>
              </w:rPr>
              <w:t>1 unidad</w:t>
            </w:r>
          </w:p>
        </w:tc>
        <w:tc>
          <w:tcPr>
            <w:tcW w:w="767" w:type="pct"/>
          </w:tcPr>
          <w:p w14:paraId="1D12E56F" w14:textId="77777777" w:rsidR="00094BD5" w:rsidRPr="00822AE1" w:rsidRDefault="00094BD5" w:rsidP="00822AE1">
            <w:pPr>
              <w:rPr>
                <w:szCs w:val="24"/>
              </w:rPr>
            </w:pPr>
            <w:r w:rsidRPr="00822AE1">
              <w:rPr>
                <w:szCs w:val="24"/>
              </w:rPr>
              <w:t>1916</w:t>
            </w:r>
          </w:p>
        </w:tc>
      </w:tr>
      <w:tr w:rsidR="00094BD5" w:rsidRPr="003839FA" w14:paraId="5AF6E976" w14:textId="77777777" w:rsidTr="00094BD5">
        <w:trPr>
          <w:jc w:val="center"/>
        </w:trPr>
        <w:tc>
          <w:tcPr>
            <w:tcW w:w="329" w:type="pct"/>
          </w:tcPr>
          <w:p w14:paraId="4034D14A" w14:textId="77777777" w:rsidR="00094BD5" w:rsidRPr="00822AE1" w:rsidRDefault="00094BD5" w:rsidP="00245D28">
            <w:pPr>
              <w:spacing w:line="460" w:lineRule="exact"/>
              <w:rPr>
                <w:szCs w:val="24"/>
              </w:rPr>
            </w:pPr>
            <w:r w:rsidRPr="00822AE1">
              <w:rPr>
                <w:szCs w:val="24"/>
              </w:rPr>
              <w:t>13</w:t>
            </w:r>
          </w:p>
        </w:tc>
        <w:tc>
          <w:tcPr>
            <w:tcW w:w="2145" w:type="pct"/>
          </w:tcPr>
          <w:p w14:paraId="454DCE70" w14:textId="77777777" w:rsidR="00094BD5" w:rsidRPr="00822AE1" w:rsidRDefault="00094BD5" w:rsidP="00822AE1">
            <w:pPr>
              <w:jc w:val="both"/>
              <w:rPr>
                <w:szCs w:val="24"/>
              </w:rPr>
            </w:pPr>
            <w:r w:rsidRPr="00822AE1">
              <w:rPr>
                <w:szCs w:val="24"/>
              </w:rPr>
              <w:t xml:space="preserve">Invitación al baile en el Palacio Nacional enviada a Juan Rafael Mora Porras y a su esposa por Facundo Goñi, Embajador de España en Costa Rica </w:t>
            </w:r>
          </w:p>
        </w:tc>
        <w:tc>
          <w:tcPr>
            <w:tcW w:w="239" w:type="pct"/>
          </w:tcPr>
          <w:p w14:paraId="54F56E43" w14:textId="77777777" w:rsidR="00094BD5" w:rsidRPr="00822AE1" w:rsidRDefault="00094BD5" w:rsidP="00245D28">
            <w:pPr>
              <w:spacing w:line="460" w:lineRule="exact"/>
              <w:rPr>
                <w:szCs w:val="24"/>
              </w:rPr>
            </w:pPr>
            <w:r w:rsidRPr="00822AE1">
              <w:rPr>
                <w:szCs w:val="24"/>
              </w:rPr>
              <w:t>x</w:t>
            </w:r>
          </w:p>
        </w:tc>
        <w:tc>
          <w:tcPr>
            <w:tcW w:w="191" w:type="pct"/>
          </w:tcPr>
          <w:p w14:paraId="6693D66E" w14:textId="77777777" w:rsidR="00094BD5" w:rsidRPr="00822AE1" w:rsidRDefault="00094BD5" w:rsidP="00245D28">
            <w:pPr>
              <w:spacing w:line="460" w:lineRule="exact"/>
              <w:rPr>
                <w:szCs w:val="24"/>
              </w:rPr>
            </w:pPr>
          </w:p>
        </w:tc>
        <w:tc>
          <w:tcPr>
            <w:tcW w:w="191" w:type="pct"/>
          </w:tcPr>
          <w:p w14:paraId="50962ED9" w14:textId="77777777" w:rsidR="00094BD5" w:rsidRPr="00822AE1" w:rsidRDefault="00094BD5" w:rsidP="00245D28">
            <w:pPr>
              <w:spacing w:line="460" w:lineRule="exact"/>
              <w:rPr>
                <w:szCs w:val="24"/>
              </w:rPr>
            </w:pPr>
            <w:r w:rsidRPr="00822AE1">
              <w:rPr>
                <w:szCs w:val="24"/>
              </w:rPr>
              <w:t>x</w:t>
            </w:r>
          </w:p>
        </w:tc>
        <w:tc>
          <w:tcPr>
            <w:tcW w:w="416" w:type="pct"/>
          </w:tcPr>
          <w:p w14:paraId="2C902276" w14:textId="77777777" w:rsidR="00094BD5" w:rsidRPr="00822AE1" w:rsidRDefault="00094BD5" w:rsidP="00245D28">
            <w:pPr>
              <w:spacing w:line="460" w:lineRule="exact"/>
              <w:rPr>
                <w:szCs w:val="24"/>
              </w:rPr>
            </w:pPr>
          </w:p>
        </w:tc>
        <w:tc>
          <w:tcPr>
            <w:tcW w:w="722" w:type="pct"/>
          </w:tcPr>
          <w:p w14:paraId="3086C45D" w14:textId="77777777" w:rsidR="00094BD5" w:rsidRPr="00822AE1" w:rsidRDefault="00094BD5" w:rsidP="00822AE1">
            <w:pPr>
              <w:rPr>
                <w:szCs w:val="24"/>
              </w:rPr>
            </w:pPr>
            <w:r w:rsidRPr="00822AE1">
              <w:rPr>
                <w:szCs w:val="24"/>
              </w:rPr>
              <w:t>1 unidad</w:t>
            </w:r>
          </w:p>
        </w:tc>
        <w:tc>
          <w:tcPr>
            <w:tcW w:w="767" w:type="pct"/>
          </w:tcPr>
          <w:p w14:paraId="3D27DFCE" w14:textId="77777777" w:rsidR="00094BD5" w:rsidRPr="00822AE1" w:rsidRDefault="00094BD5" w:rsidP="00822AE1">
            <w:pPr>
              <w:rPr>
                <w:szCs w:val="24"/>
              </w:rPr>
            </w:pPr>
            <w:r w:rsidRPr="00822AE1">
              <w:rPr>
                <w:szCs w:val="24"/>
              </w:rPr>
              <w:t>1855</w:t>
            </w:r>
          </w:p>
        </w:tc>
      </w:tr>
      <w:tr w:rsidR="00094BD5" w:rsidRPr="003839FA" w14:paraId="70A80550" w14:textId="77777777" w:rsidTr="00094BD5">
        <w:trPr>
          <w:jc w:val="center"/>
        </w:trPr>
        <w:tc>
          <w:tcPr>
            <w:tcW w:w="329" w:type="pct"/>
          </w:tcPr>
          <w:p w14:paraId="4D673D5E" w14:textId="77777777" w:rsidR="00094BD5" w:rsidRPr="00822AE1" w:rsidRDefault="00094BD5" w:rsidP="00245D28">
            <w:pPr>
              <w:spacing w:line="460" w:lineRule="exact"/>
              <w:rPr>
                <w:szCs w:val="24"/>
              </w:rPr>
            </w:pPr>
            <w:r w:rsidRPr="00822AE1">
              <w:rPr>
                <w:szCs w:val="24"/>
              </w:rPr>
              <w:t>14</w:t>
            </w:r>
          </w:p>
        </w:tc>
        <w:tc>
          <w:tcPr>
            <w:tcW w:w="2145" w:type="pct"/>
          </w:tcPr>
          <w:p w14:paraId="0CAA0F66" w14:textId="77777777" w:rsidR="00094BD5" w:rsidRPr="00822AE1" w:rsidRDefault="00094BD5" w:rsidP="00822AE1">
            <w:pPr>
              <w:jc w:val="both"/>
              <w:rPr>
                <w:szCs w:val="24"/>
              </w:rPr>
            </w:pPr>
            <w:r w:rsidRPr="00822AE1">
              <w:rPr>
                <w:szCs w:val="24"/>
              </w:rPr>
              <w:t>Invitación del acto de colocación de la primera piedra de la fundación de la Escuela Juan Rafael Mora</w:t>
            </w:r>
          </w:p>
        </w:tc>
        <w:tc>
          <w:tcPr>
            <w:tcW w:w="239" w:type="pct"/>
          </w:tcPr>
          <w:p w14:paraId="731D8422" w14:textId="77777777" w:rsidR="00094BD5" w:rsidRPr="00822AE1" w:rsidRDefault="00094BD5" w:rsidP="00245D28">
            <w:pPr>
              <w:spacing w:line="460" w:lineRule="exact"/>
              <w:rPr>
                <w:szCs w:val="24"/>
              </w:rPr>
            </w:pPr>
            <w:r w:rsidRPr="00822AE1">
              <w:rPr>
                <w:szCs w:val="24"/>
              </w:rPr>
              <w:t>x</w:t>
            </w:r>
          </w:p>
        </w:tc>
        <w:tc>
          <w:tcPr>
            <w:tcW w:w="191" w:type="pct"/>
          </w:tcPr>
          <w:p w14:paraId="4E630283" w14:textId="77777777" w:rsidR="00094BD5" w:rsidRPr="00822AE1" w:rsidRDefault="00094BD5" w:rsidP="00245D28">
            <w:pPr>
              <w:spacing w:line="460" w:lineRule="exact"/>
              <w:rPr>
                <w:szCs w:val="24"/>
              </w:rPr>
            </w:pPr>
          </w:p>
        </w:tc>
        <w:tc>
          <w:tcPr>
            <w:tcW w:w="191" w:type="pct"/>
          </w:tcPr>
          <w:p w14:paraId="476446AA" w14:textId="77777777" w:rsidR="00094BD5" w:rsidRPr="00822AE1" w:rsidRDefault="00094BD5" w:rsidP="00245D28">
            <w:pPr>
              <w:spacing w:line="460" w:lineRule="exact"/>
              <w:rPr>
                <w:szCs w:val="24"/>
              </w:rPr>
            </w:pPr>
            <w:r w:rsidRPr="00822AE1">
              <w:rPr>
                <w:szCs w:val="24"/>
              </w:rPr>
              <w:t>x</w:t>
            </w:r>
          </w:p>
        </w:tc>
        <w:tc>
          <w:tcPr>
            <w:tcW w:w="416" w:type="pct"/>
          </w:tcPr>
          <w:p w14:paraId="6CF7B0E3" w14:textId="77777777" w:rsidR="00094BD5" w:rsidRPr="00822AE1" w:rsidRDefault="00094BD5" w:rsidP="00245D28">
            <w:pPr>
              <w:spacing w:line="460" w:lineRule="exact"/>
              <w:rPr>
                <w:szCs w:val="24"/>
              </w:rPr>
            </w:pPr>
          </w:p>
        </w:tc>
        <w:tc>
          <w:tcPr>
            <w:tcW w:w="722" w:type="pct"/>
          </w:tcPr>
          <w:p w14:paraId="7549D917" w14:textId="77777777" w:rsidR="00094BD5" w:rsidRPr="00822AE1" w:rsidRDefault="00094BD5" w:rsidP="00822AE1">
            <w:pPr>
              <w:rPr>
                <w:szCs w:val="24"/>
              </w:rPr>
            </w:pPr>
            <w:r w:rsidRPr="00822AE1">
              <w:rPr>
                <w:szCs w:val="24"/>
              </w:rPr>
              <w:t>2 unidades</w:t>
            </w:r>
          </w:p>
        </w:tc>
        <w:tc>
          <w:tcPr>
            <w:tcW w:w="767" w:type="pct"/>
          </w:tcPr>
          <w:p w14:paraId="2D1A4576" w14:textId="77777777" w:rsidR="00094BD5" w:rsidRPr="00822AE1" w:rsidRDefault="00094BD5" w:rsidP="00822AE1">
            <w:pPr>
              <w:rPr>
                <w:szCs w:val="24"/>
              </w:rPr>
            </w:pPr>
            <w:r w:rsidRPr="00822AE1">
              <w:rPr>
                <w:szCs w:val="24"/>
              </w:rPr>
              <w:t>1927</w:t>
            </w:r>
          </w:p>
        </w:tc>
      </w:tr>
      <w:tr w:rsidR="00094BD5" w:rsidRPr="003839FA" w14:paraId="2EAE79F0" w14:textId="77777777" w:rsidTr="00094BD5">
        <w:trPr>
          <w:jc w:val="center"/>
        </w:trPr>
        <w:tc>
          <w:tcPr>
            <w:tcW w:w="329" w:type="pct"/>
          </w:tcPr>
          <w:p w14:paraId="78E0BE61" w14:textId="77777777" w:rsidR="00094BD5" w:rsidRPr="00822AE1" w:rsidRDefault="00094BD5" w:rsidP="00245D28">
            <w:pPr>
              <w:spacing w:line="460" w:lineRule="exact"/>
              <w:rPr>
                <w:szCs w:val="24"/>
              </w:rPr>
            </w:pPr>
            <w:r w:rsidRPr="00822AE1">
              <w:rPr>
                <w:szCs w:val="24"/>
              </w:rPr>
              <w:lastRenderedPageBreak/>
              <w:t>15</w:t>
            </w:r>
          </w:p>
        </w:tc>
        <w:tc>
          <w:tcPr>
            <w:tcW w:w="2145" w:type="pct"/>
          </w:tcPr>
          <w:p w14:paraId="60F48240" w14:textId="77777777" w:rsidR="00094BD5" w:rsidRPr="00822AE1" w:rsidRDefault="00094BD5" w:rsidP="00822AE1">
            <w:pPr>
              <w:jc w:val="both"/>
              <w:rPr>
                <w:szCs w:val="24"/>
              </w:rPr>
            </w:pPr>
            <w:r w:rsidRPr="00822AE1">
              <w:rPr>
                <w:szCs w:val="24"/>
              </w:rPr>
              <w:t>Tarjeta de recuerdo obsequiado por las familias Mora y Cañas a los organizadores del homenaje en honor a los generales Mora y Cañas celebrado el 08 de diciembre de 1918</w:t>
            </w:r>
          </w:p>
        </w:tc>
        <w:tc>
          <w:tcPr>
            <w:tcW w:w="239" w:type="pct"/>
          </w:tcPr>
          <w:p w14:paraId="1F35CA90" w14:textId="77777777" w:rsidR="00094BD5" w:rsidRPr="00822AE1" w:rsidRDefault="00094BD5" w:rsidP="00245D28">
            <w:pPr>
              <w:spacing w:line="460" w:lineRule="exact"/>
              <w:rPr>
                <w:szCs w:val="24"/>
              </w:rPr>
            </w:pPr>
            <w:r w:rsidRPr="00822AE1">
              <w:rPr>
                <w:szCs w:val="24"/>
              </w:rPr>
              <w:t>x</w:t>
            </w:r>
          </w:p>
        </w:tc>
        <w:tc>
          <w:tcPr>
            <w:tcW w:w="191" w:type="pct"/>
          </w:tcPr>
          <w:p w14:paraId="6DA8ACB5" w14:textId="77777777" w:rsidR="00094BD5" w:rsidRPr="00822AE1" w:rsidRDefault="00094BD5" w:rsidP="00245D28">
            <w:pPr>
              <w:spacing w:line="460" w:lineRule="exact"/>
              <w:rPr>
                <w:szCs w:val="24"/>
              </w:rPr>
            </w:pPr>
          </w:p>
        </w:tc>
        <w:tc>
          <w:tcPr>
            <w:tcW w:w="191" w:type="pct"/>
          </w:tcPr>
          <w:p w14:paraId="7AF69702" w14:textId="77777777" w:rsidR="00094BD5" w:rsidRPr="00822AE1" w:rsidRDefault="00094BD5" w:rsidP="00245D28">
            <w:pPr>
              <w:spacing w:line="460" w:lineRule="exact"/>
              <w:rPr>
                <w:szCs w:val="24"/>
              </w:rPr>
            </w:pPr>
            <w:r w:rsidRPr="00822AE1">
              <w:rPr>
                <w:szCs w:val="24"/>
              </w:rPr>
              <w:t>x</w:t>
            </w:r>
          </w:p>
        </w:tc>
        <w:tc>
          <w:tcPr>
            <w:tcW w:w="416" w:type="pct"/>
          </w:tcPr>
          <w:p w14:paraId="610C2049" w14:textId="77777777" w:rsidR="00094BD5" w:rsidRPr="00822AE1" w:rsidRDefault="00094BD5" w:rsidP="00245D28">
            <w:pPr>
              <w:spacing w:line="460" w:lineRule="exact"/>
              <w:rPr>
                <w:szCs w:val="24"/>
              </w:rPr>
            </w:pPr>
          </w:p>
        </w:tc>
        <w:tc>
          <w:tcPr>
            <w:tcW w:w="722" w:type="pct"/>
          </w:tcPr>
          <w:p w14:paraId="293F7467" w14:textId="77777777" w:rsidR="00094BD5" w:rsidRPr="00822AE1" w:rsidRDefault="00094BD5" w:rsidP="00822AE1">
            <w:pPr>
              <w:rPr>
                <w:szCs w:val="24"/>
              </w:rPr>
            </w:pPr>
            <w:r w:rsidRPr="00822AE1">
              <w:rPr>
                <w:szCs w:val="24"/>
              </w:rPr>
              <w:t>1 unidad</w:t>
            </w:r>
          </w:p>
        </w:tc>
        <w:tc>
          <w:tcPr>
            <w:tcW w:w="767" w:type="pct"/>
          </w:tcPr>
          <w:p w14:paraId="02614BC5" w14:textId="77777777" w:rsidR="00094BD5" w:rsidRPr="00822AE1" w:rsidRDefault="00094BD5" w:rsidP="00822AE1">
            <w:pPr>
              <w:rPr>
                <w:szCs w:val="24"/>
              </w:rPr>
            </w:pPr>
            <w:r w:rsidRPr="00822AE1">
              <w:rPr>
                <w:szCs w:val="24"/>
              </w:rPr>
              <w:t>1918</w:t>
            </w:r>
          </w:p>
        </w:tc>
      </w:tr>
      <w:tr w:rsidR="00094BD5" w:rsidRPr="003839FA" w14:paraId="6F68429D" w14:textId="77777777" w:rsidTr="00094BD5">
        <w:trPr>
          <w:jc w:val="center"/>
        </w:trPr>
        <w:tc>
          <w:tcPr>
            <w:tcW w:w="329" w:type="pct"/>
          </w:tcPr>
          <w:p w14:paraId="7688BC5C" w14:textId="77777777" w:rsidR="00094BD5" w:rsidRPr="00822AE1" w:rsidRDefault="00094BD5" w:rsidP="00245D28">
            <w:pPr>
              <w:spacing w:line="460" w:lineRule="exact"/>
              <w:rPr>
                <w:szCs w:val="24"/>
              </w:rPr>
            </w:pPr>
            <w:r w:rsidRPr="00822AE1">
              <w:rPr>
                <w:szCs w:val="24"/>
              </w:rPr>
              <w:t>16</w:t>
            </w:r>
          </w:p>
        </w:tc>
        <w:tc>
          <w:tcPr>
            <w:tcW w:w="2145" w:type="pct"/>
          </w:tcPr>
          <w:p w14:paraId="76AEFCE5" w14:textId="77777777" w:rsidR="00094BD5" w:rsidRPr="00822AE1" w:rsidRDefault="00094BD5" w:rsidP="00822AE1">
            <w:pPr>
              <w:jc w:val="both"/>
              <w:rPr>
                <w:szCs w:val="24"/>
              </w:rPr>
            </w:pPr>
            <w:r w:rsidRPr="00822AE1">
              <w:rPr>
                <w:szCs w:val="24"/>
              </w:rPr>
              <w:t>Programas de los actos realizados en memoria de Juan Rafael Mora Porras en la escuela que lleva su nombre, acto de bautizo de la calle Juan Rafael Mora situada en Calle 2, San José y programa del acto de restitución de la placa al monumento funerario</w:t>
            </w:r>
          </w:p>
        </w:tc>
        <w:tc>
          <w:tcPr>
            <w:tcW w:w="239" w:type="pct"/>
          </w:tcPr>
          <w:p w14:paraId="3228D78D" w14:textId="77777777" w:rsidR="00094BD5" w:rsidRPr="00822AE1" w:rsidRDefault="00094BD5" w:rsidP="00245D28">
            <w:pPr>
              <w:spacing w:line="460" w:lineRule="exact"/>
              <w:rPr>
                <w:szCs w:val="24"/>
              </w:rPr>
            </w:pPr>
            <w:r w:rsidRPr="00822AE1">
              <w:rPr>
                <w:szCs w:val="24"/>
              </w:rPr>
              <w:t>x</w:t>
            </w:r>
          </w:p>
        </w:tc>
        <w:tc>
          <w:tcPr>
            <w:tcW w:w="191" w:type="pct"/>
          </w:tcPr>
          <w:p w14:paraId="63E20786" w14:textId="77777777" w:rsidR="00094BD5" w:rsidRPr="00822AE1" w:rsidRDefault="00094BD5" w:rsidP="00245D28">
            <w:pPr>
              <w:spacing w:line="460" w:lineRule="exact"/>
              <w:rPr>
                <w:szCs w:val="24"/>
              </w:rPr>
            </w:pPr>
          </w:p>
        </w:tc>
        <w:tc>
          <w:tcPr>
            <w:tcW w:w="191" w:type="pct"/>
          </w:tcPr>
          <w:p w14:paraId="71478E92" w14:textId="77777777" w:rsidR="00094BD5" w:rsidRPr="00822AE1" w:rsidRDefault="00094BD5" w:rsidP="00245D28">
            <w:pPr>
              <w:spacing w:line="460" w:lineRule="exact"/>
              <w:rPr>
                <w:szCs w:val="24"/>
              </w:rPr>
            </w:pPr>
            <w:r w:rsidRPr="00822AE1">
              <w:rPr>
                <w:szCs w:val="24"/>
              </w:rPr>
              <w:t>x</w:t>
            </w:r>
          </w:p>
        </w:tc>
        <w:tc>
          <w:tcPr>
            <w:tcW w:w="416" w:type="pct"/>
          </w:tcPr>
          <w:p w14:paraId="613570A5" w14:textId="77777777" w:rsidR="00094BD5" w:rsidRPr="00822AE1" w:rsidRDefault="00094BD5" w:rsidP="00245D28">
            <w:pPr>
              <w:spacing w:line="460" w:lineRule="exact"/>
              <w:rPr>
                <w:szCs w:val="24"/>
              </w:rPr>
            </w:pPr>
          </w:p>
        </w:tc>
        <w:tc>
          <w:tcPr>
            <w:tcW w:w="722" w:type="pct"/>
          </w:tcPr>
          <w:p w14:paraId="5A2F62A6" w14:textId="77777777" w:rsidR="00094BD5" w:rsidRPr="00822AE1" w:rsidRDefault="00094BD5" w:rsidP="00822AE1">
            <w:pPr>
              <w:rPr>
                <w:szCs w:val="24"/>
              </w:rPr>
            </w:pPr>
            <w:r w:rsidRPr="00822AE1">
              <w:rPr>
                <w:szCs w:val="24"/>
              </w:rPr>
              <w:t>9 unidades</w:t>
            </w:r>
          </w:p>
        </w:tc>
        <w:tc>
          <w:tcPr>
            <w:tcW w:w="767" w:type="pct"/>
          </w:tcPr>
          <w:p w14:paraId="66E86C0B" w14:textId="77777777" w:rsidR="00094BD5" w:rsidRPr="00822AE1" w:rsidRDefault="00094BD5" w:rsidP="00822AE1">
            <w:pPr>
              <w:rPr>
                <w:szCs w:val="24"/>
              </w:rPr>
            </w:pPr>
            <w:r w:rsidRPr="00822AE1">
              <w:rPr>
                <w:szCs w:val="24"/>
              </w:rPr>
              <w:t>1857-1955</w:t>
            </w:r>
          </w:p>
        </w:tc>
      </w:tr>
      <w:tr w:rsidR="00094BD5" w:rsidRPr="003839FA" w14:paraId="63E55997" w14:textId="77777777" w:rsidTr="00094BD5">
        <w:trPr>
          <w:jc w:val="center"/>
        </w:trPr>
        <w:tc>
          <w:tcPr>
            <w:tcW w:w="329" w:type="pct"/>
          </w:tcPr>
          <w:p w14:paraId="0DD0666B" w14:textId="77777777" w:rsidR="00094BD5" w:rsidRPr="00822AE1" w:rsidRDefault="00094BD5" w:rsidP="00245D28">
            <w:pPr>
              <w:spacing w:line="460" w:lineRule="exact"/>
              <w:rPr>
                <w:szCs w:val="24"/>
              </w:rPr>
            </w:pPr>
            <w:r w:rsidRPr="00822AE1">
              <w:rPr>
                <w:szCs w:val="24"/>
              </w:rPr>
              <w:t>17</w:t>
            </w:r>
          </w:p>
        </w:tc>
        <w:tc>
          <w:tcPr>
            <w:tcW w:w="2145" w:type="pct"/>
          </w:tcPr>
          <w:p w14:paraId="0EF5C135" w14:textId="77777777" w:rsidR="00094BD5" w:rsidRPr="00822AE1" w:rsidRDefault="00094BD5" w:rsidP="00822AE1">
            <w:pPr>
              <w:jc w:val="both"/>
              <w:rPr>
                <w:szCs w:val="24"/>
              </w:rPr>
            </w:pPr>
            <w:r w:rsidRPr="00822AE1">
              <w:rPr>
                <w:szCs w:val="24"/>
              </w:rPr>
              <w:t>Artículos de periódicos relacionados con la biografía de Juan Rafael Mora Porra y su esposa; inhumación de los restos de Mora y Cañas; centenario del natalicio de Mora; fusilamiento; imágenes de bisnietos de Mora; esquela de la muerte del expresidente Manuel Aguilar Chacón, gesta de la Batalla de Santa Rosa; centenario de la independencia de Costa Rica; capitulación de William Walker</w:t>
            </w:r>
          </w:p>
        </w:tc>
        <w:tc>
          <w:tcPr>
            <w:tcW w:w="239" w:type="pct"/>
          </w:tcPr>
          <w:p w14:paraId="0501D9C9" w14:textId="77777777" w:rsidR="00094BD5" w:rsidRPr="00822AE1" w:rsidRDefault="00094BD5" w:rsidP="00245D28">
            <w:pPr>
              <w:spacing w:line="460" w:lineRule="exact"/>
              <w:rPr>
                <w:szCs w:val="24"/>
              </w:rPr>
            </w:pPr>
            <w:r w:rsidRPr="00822AE1">
              <w:rPr>
                <w:szCs w:val="24"/>
              </w:rPr>
              <w:t>x</w:t>
            </w:r>
          </w:p>
        </w:tc>
        <w:tc>
          <w:tcPr>
            <w:tcW w:w="191" w:type="pct"/>
          </w:tcPr>
          <w:p w14:paraId="330CAB18" w14:textId="77777777" w:rsidR="00094BD5" w:rsidRPr="00822AE1" w:rsidRDefault="00094BD5" w:rsidP="00245D28">
            <w:pPr>
              <w:spacing w:line="460" w:lineRule="exact"/>
              <w:rPr>
                <w:szCs w:val="24"/>
              </w:rPr>
            </w:pPr>
          </w:p>
        </w:tc>
        <w:tc>
          <w:tcPr>
            <w:tcW w:w="191" w:type="pct"/>
          </w:tcPr>
          <w:p w14:paraId="080C7E9B" w14:textId="77777777" w:rsidR="00094BD5" w:rsidRPr="00822AE1" w:rsidRDefault="00094BD5" w:rsidP="00245D28">
            <w:pPr>
              <w:spacing w:line="460" w:lineRule="exact"/>
              <w:rPr>
                <w:szCs w:val="24"/>
              </w:rPr>
            </w:pPr>
            <w:r w:rsidRPr="00822AE1">
              <w:rPr>
                <w:szCs w:val="24"/>
              </w:rPr>
              <w:t>x</w:t>
            </w:r>
          </w:p>
        </w:tc>
        <w:tc>
          <w:tcPr>
            <w:tcW w:w="416" w:type="pct"/>
          </w:tcPr>
          <w:p w14:paraId="6261AD57" w14:textId="77777777" w:rsidR="00094BD5" w:rsidRPr="00822AE1" w:rsidRDefault="00094BD5" w:rsidP="00245D28">
            <w:pPr>
              <w:spacing w:line="460" w:lineRule="exact"/>
              <w:rPr>
                <w:szCs w:val="24"/>
              </w:rPr>
            </w:pPr>
          </w:p>
        </w:tc>
        <w:tc>
          <w:tcPr>
            <w:tcW w:w="722" w:type="pct"/>
          </w:tcPr>
          <w:p w14:paraId="5843C2D0" w14:textId="77777777" w:rsidR="00094BD5" w:rsidRPr="00822AE1" w:rsidRDefault="00094BD5" w:rsidP="00822AE1">
            <w:pPr>
              <w:rPr>
                <w:szCs w:val="24"/>
              </w:rPr>
            </w:pPr>
            <w:r w:rsidRPr="00822AE1">
              <w:rPr>
                <w:szCs w:val="24"/>
              </w:rPr>
              <w:t>0.02 m</w:t>
            </w:r>
          </w:p>
        </w:tc>
        <w:tc>
          <w:tcPr>
            <w:tcW w:w="767" w:type="pct"/>
          </w:tcPr>
          <w:p w14:paraId="3A958818" w14:textId="77777777" w:rsidR="00094BD5" w:rsidRPr="00822AE1" w:rsidRDefault="00094BD5" w:rsidP="00822AE1">
            <w:pPr>
              <w:rPr>
                <w:szCs w:val="24"/>
              </w:rPr>
            </w:pPr>
            <w:r w:rsidRPr="00822AE1">
              <w:rPr>
                <w:szCs w:val="24"/>
              </w:rPr>
              <w:t>1908-2010</w:t>
            </w:r>
          </w:p>
        </w:tc>
      </w:tr>
      <w:tr w:rsidR="00094BD5" w:rsidRPr="003839FA" w14:paraId="19C9E977" w14:textId="77777777" w:rsidTr="00094BD5">
        <w:trPr>
          <w:jc w:val="center"/>
        </w:trPr>
        <w:tc>
          <w:tcPr>
            <w:tcW w:w="329" w:type="pct"/>
          </w:tcPr>
          <w:p w14:paraId="70AADC81" w14:textId="77777777" w:rsidR="00094BD5" w:rsidRPr="00822AE1" w:rsidRDefault="00094BD5" w:rsidP="00245D28">
            <w:pPr>
              <w:spacing w:line="460" w:lineRule="exact"/>
              <w:rPr>
                <w:szCs w:val="24"/>
              </w:rPr>
            </w:pPr>
            <w:r w:rsidRPr="00822AE1">
              <w:rPr>
                <w:szCs w:val="24"/>
              </w:rPr>
              <w:t>18</w:t>
            </w:r>
          </w:p>
        </w:tc>
        <w:tc>
          <w:tcPr>
            <w:tcW w:w="2145" w:type="pct"/>
          </w:tcPr>
          <w:p w14:paraId="65DA3B38" w14:textId="77777777" w:rsidR="00094BD5" w:rsidRPr="00822AE1" w:rsidRDefault="00094BD5" w:rsidP="00822AE1">
            <w:pPr>
              <w:jc w:val="both"/>
              <w:rPr>
                <w:szCs w:val="24"/>
              </w:rPr>
            </w:pPr>
            <w:r w:rsidRPr="00822AE1">
              <w:rPr>
                <w:szCs w:val="24"/>
              </w:rPr>
              <w:t>Cartas y documentos relacionados con las familias Aguilar, Mora, Echeverría Loría, Argüello y Pinto: Vicente Aguilar, M. Aguilar; Camilo de Mora (nombramiento como capitán General de Guatemala); Alberto Mora; Juan Rafael Echeverría Loría y Marta Pinto</w:t>
            </w:r>
          </w:p>
        </w:tc>
        <w:tc>
          <w:tcPr>
            <w:tcW w:w="239" w:type="pct"/>
          </w:tcPr>
          <w:p w14:paraId="001EC504" w14:textId="77777777" w:rsidR="00094BD5" w:rsidRPr="00822AE1" w:rsidRDefault="00094BD5" w:rsidP="00245D28">
            <w:pPr>
              <w:spacing w:line="460" w:lineRule="exact"/>
              <w:rPr>
                <w:szCs w:val="24"/>
              </w:rPr>
            </w:pPr>
            <w:r w:rsidRPr="00822AE1">
              <w:rPr>
                <w:szCs w:val="24"/>
              </w:rPr>
              <w:t>x</w:t>
            </w:r>
          </w:p>
        </w:tc>
        <w:tc>
          <w:tcPr>
            <w:tcW w:w="191" w:type="pct"/>
          </w:tcPr>
          <w:p w14:paraId="3778CC9F" w14:textId="77777777" w:rsidR="00094BD5" w:rsidRPr="00822AE1" w:rsidRDefault="00094BD5" w:rsidP="00245D28">
            <w:pPr>
              <w:spacing w:line="460" w:lineRule="exact"/>
              <w:rPr>
                <w:szCs w:val="24"/>
              </w:rPr>
            </w:pPr>
          </w:p>
        </w:tc>
        <w:tc>
          <w:tcPr>
            <w:tcW w:w="191" w:type="pct"/>
          </w:tcPr>
          <w:p w14:paraId="304EC303" w14:textId="77777777" w:rsidR="00094BD5" w:rsidRPr="00822AE1" w:rsidRDefault="00094BD5" w:rsidP="00245D28">
            <w:pPr>
              <w:spacing w:line="460" w:lineRule="exact"/>
              <w:rPr>
                <w:szCs w:val="24"/>
              </w:rPr>
            </w:pPr>
            <w:r w:rsidRPr="00822AE1">
              <w:rPr>
                <w:szCs w:val="24"/>
              </w:rPr>
              <w:t>x</w:t>
            </w:r>
          </w:p>
        </w:tc>
        <w:tc>
          <w:tcPr>
            <w:tcW w:w="416" w:type="pct"/>
          </w:tcPr>
          <w:p w14:paraId="589C0462" w14:textId="77777777" w:rsidR="00094BD5" w:rsidRPr="00822AE1" w:rsidRDefault="00094BD5" w:rsidP="00245D28">
            <w:pPr>
              <w:spacing w:line="460" w:lineRule="exact"/>
              <w:rPr>
                <w:szCs w:val="24"/>
              </w:rPr>
            </w:pPr>
          </w:p>
        </w:tc>
        <w:tc>
          <w:tcPr>
            <w:tcW w:w="722" w:type="pct"/>
          </w:tcPr>
          <w:p w14:paraId="74610993" w14:textId="77777777" w:rsidR="00094BD5" w:rsidRPr="00822AE1" w:rsidRDefault="00094BD5" w:rsidP="00822AE1">
            <w:pPr>
              <w:rPr>
                <w:szCs w:val="24"/>
                <w:highlight w:val="yellow"/>
              </w:rPr>
            </w:pPr>
            <w:r w:rsidRPr="00822AE1">
              <w:rPr>
                <w:szCs w:val="24"/>
              </w:rPr>
              <w:t>9 unidades</w:t>
            </w:r>
          </w:p>
        </w:tc>
        <w:tc>
          <w:tcPr>
            <w:tcW w:w="767" w:type="pct"/>
          </w:tcPr>
          <w:p w14:paraId="49B954C6" w14:textId="77777777" w:rsidR="00094BD5" w:rsidRPr="00822AE1" w:rsidRDefault="00094BD5" w:rsidP="00822AE1">
            <w:pPr>
              <w:rPr>
                <w:szCs w:val="24"/>
              </w:rPr>
            </w:pPr>
            <w:r w:rsidRPr="00822AE1">
              <w:rPr>
                <w:szCs w:val="24"/>
              </w:rPr>
              <w:t>1815-1981</w:t>
            </w:r>
          </w:p>
        </w:tc>
      </w:tr>
      <w:tr w:rsidR="00094BD5" w:rsidRPr="003839FA" w14:paraId="47204D01" w14:textId="77777777" w:rsidTr="00094BD5">
        <w:trPr>
          <w:jc w:val="center"/>
        </w:trPr>
        <w:tc>
          <w:tcPr>
            <w:tcW w:w="329" w:type="pct"/>
          </w:tcPr>
          <w:p w14:paraId="720E314D" w14:textId="77777777" w:rsidR="00094BD5" w:rsidRPr="00822AE1" w:rsidRDefault="00094BD5" w:rsidP="00245D28">
            <w:pPr>
              <w:spacing w:line="460" w:lineRule="exact"/>
              <w:rPr>
                <w:szCs w:val="24"/>
              </w:rPr>
            </w:pPr>
            <w:r w:rsidRPr="00822AE1">
              <w:rPr>
                <w:szCs w:val="24"/>
              </w:rPr>
              <w:t>19</w:t>
            </w:r>
          </w:p>
        </w:tc>
        <w:tc>
          <w:tcPr>
            <w:tcW w:w="2145" w:type="pct"/>
          </w:tcPr>
          <w:p w14:paraId="25864438" w14:textId="77777777" w:rsidR="00094BD5" w:rsidRPr="00822AE1" w:rsidRDefault="00094BD5" w:rsidP="00822AE1">
            <w:pPr>
              <w:jc w:val="both"/>
              <w:rPr>
                <w:szCs w:val="24"/>
              </w:rPr>
            </w:pPr>
            <w:r w:rsidRPr="00822AE1">
              <w:rPr>
                <w:szCs w:val="24"/>
              </w:rPr>
              <w:t>Volantes de proclamas de Juan Rafael Mora Porras</w:t>
            </w:r>
          </w:p>
        </w:tc>
        <w:tc>
          <w:tcPr>
            <w:tcW w:w="239" w:type="pct"/>
          </w:tcPr>
          <w:p w14:paraId="2AF3EBE4" w14:textId="77777777" w:rsidR="00094BD5" w:rsidRPr="00822AE1" w:rsidRDefault="00094BD5" w:rsidP="00245D28">
            <w:pPr>
              <w:spacing w:line="460" w:lineRule="exact"/>
              <w:rPr>
                <w:szCs w:val="24"/>
              </w:rPr>
            </w:pPr>
            <w:r w:rsidRPr="00822AE1">
              <w:rPr>
                <w:szCs w:val="24"/>
              </w:rPr>
              <w:t>x</w:t>
            </w:r>
          </w:p>
        </w:tc>
        <w:tc>
          <w:tcPr>
            <w:tcW w:w="191" w:type="pct"/>
          </w:tcPr>
          <w:p w14:paraId="6AAD519B" w14:textId="77777777" w:rsidR="00094BD5" w:rsidRPr="00822AE1" w:rsidRDefault="00094BD5" w:rsidP="00245D28">
            <w:pPr>
              <w:spacing w:line="460" w:lineRule="exact"/>
              <w:rPr>
                <w:szCs w:val="24"/>
              </w:rPr>
            </w:pPr>
          </w:p>
        </w:tc>
        <w:tc>
          <w:tcPr>
            <w:tcW w:w="191" w:type="pct"/>
          </w:tcPr>
          <w:p w14:paraId="1620A7F7" w14:textId="77777777" w:rsidR="00094BD5" w:rsidRPr="00822AE1" w:rsidRDefault="00094BD5" w:rsidP="00245D28">
            <w:pPr>
              <w:spacing w:line="460" w:lineRule="exact"/>
              <w:rPr>
                <w:szCs w:val="24"/>
              </w:rPr>
            </w:pPr>
            <w:r w:rsidRPr="00822AE1">
              <w:rPr>
                <w:szCs w:val="24"/>
              </w:rPr>
              <w:t>x</w:t>
            </w:r>
          </w:p>
        </w:tc>
        <w:tc>
          <w:tcPr>
            <w:tcW w:w="416" w:type="pct"/>
          </w:tcPr>
          <w:p w14:paraId="7DD85D7B" w14:textId="77777777" w:rsidR="00094BD5" w:rsidRPr="00822AE1" w:rsidRDefault="00094BD5" w:rsidP="00245D28">
            <w:pPr>
              <w:spacing w:line="460" w:lineRule="exact"/>
              <w:rPr>
                <w:szCs w:val="24"/>
              </w:rPr>
            </w:pPr>
          </w:p>
        </w:tc>
        <w:tc>
          <w:tcPr>
            <w:tcW w:w="722" w:type="pct"/>
          </w:tcPr>
          <w:p w14:paraId="70874512" w14:textId="77777777" w:rsidR="00094BD5" w:rsidRPr="00822AE1" w:rsidRDefault="00094BD5" w:rsidP="00822AE1">
            <w:pPr>
              <w:rPr>
                <w:szCs w:val="24"/>
              </w:rPr>
            </w:pPr>
            <w:r w:rsidRPr="00822AE1">
              <w:rPr>
                <w:szCs w:val="24"/>
              </w:rPr>
              <w:t>3 unidades</w:t>
            </w:r>
          </w:p>
        </w:tc>
        <w:tc>
          <w:tcPr>
            <w:tcW w:w="767" w:type="pct"/>
          </w:tcPr>
          <w:p w14:paraId="1071BA74" w14:textId="77777777" w:rsidR="00094BD5" w:rsidRPr="00822AE1" w:rsidRDefault="00094BD5" w:rsidP="00822AE1">
            <w:pPr>
              <w:rPr>
                <w:szCs w:val="24"/>
              </w:rPr>
            </w:pPr>
            <w:r w:rsidRPr="00822AE1">
              <w:rPr>
                <w:szCs w:val="24"/>
              </w:rPr>
              <w:t>1859-1860</w:t>
            </w:r>
          </w:p>
        </w:tc>
      </w:tr>
      <w:tr w:rsidR="00094BD5" w:rsidRPr="003839FA" w14:paraId="4AD7C34C" w14:textId="77777777" w:rsidTr="00094BD5">
        <w:trPr>
          <w:jc w:val="center"/>
        </w:trPr>
        <w:tc>
          <w:tcPr>
            <w:tcW w:w="329" w:type="pct"/>
          </w:tcPr>
          <w:p w14:paraId="3D36F6A8" w14:textId="77777777" w:rsidR="00094BD5" w:rsidRPr="00822AE1" w:rsidRDefault="00094BD5" w:rsidP="00245D28">
            <w:pPr>
              <w:spacing w:line="460" w:lineRule="exact"/>
              <w:rPr>
                <w:szCs w:val="24"/>
              </w:rPr>
            </w:pPr>
            <w:r w:rsidRPr="00822AE1">
              <w:rPr>
                <w:szCs w:val="24"/>
              </w:rPr>
              <w:t>20</w:t>
            </w:r>
          </w:p>
        </w:tc>
        <w:tc>
          <w:tcPr>
            <w:tcW w:w="2145" w:type="pct"/>
          </w:tcPr>
          <w:p w14:paraId="00A155F7" w14:textId="77777777" w:rsidR="00094BD5" w:rsidRPr="00822AE1" w:rsidRDefault="00094BD5" w:rsidP="00822AE1">
            <w:pPr>
              <w:jc w:val="both"/>
              <w:rPr>
                <w:szCs w:val="24"/>
              </w:rPr>
            </w:pPr>
            <w:r w:rsidRPr="00822AE1">
              <w:rPr>
                <w:szCs w:val="24"/>
              </w:rPr>
              <w:t xml:space="preserve">Transcripciones de la carta de despedida de Juan Rafael Mora Porras a su esposa Inés Aguilar, de Francisco </w:t>
            </w:r>
            <w:proofErr w:type="spellStart"/>
            <w:r w:rsidRPr="00822AE1">
              <w:rPr>
                <w:szCs w:val="24"/>
              </w:rPr>
              <w:t>Yglesias</w:t>
            </w:r>
            <w:proofErr w:type="spellEnd"/>
            <w:r w:rsidRPr="00822AE1">
              <w:rPr>
                <w:szCs w:val="24"/>
              </w:rPr>
              <w:t xml:space="preserve"> relacionada con la sentencia de muerte de Mora y fragmento de una carta sobre la pensión otorgada a familiares de Mora</w:t>
            </w:r>
          </w:p>
        </w:tc>
        <w:tc>
          <w:tcPr>
            <w:tcW w:w="239" w:type="pct"/>
          </w:tcPr>
          <w:p w14:paraId="486B8A6B" w14:textId="77777777" w:rsidR="00094BD5" w:rsidRPr="00822AE1" w:rsidRDefault="00094BD5" w:rsidP="00245D28">
            <w:pPr>
              <w:spacing w:line="460" w:lineRule="exact"/>
              <w:rPr>
                <w:szCs w:val="24"/>
              </w:rPr>
            </w:pPr>
          </w:p>
        </w:tc>
        <w:tc>
          <w:tcPr>
            <w:tcW w:w="191" w:type="pct"/>
          </w:tcPr>
          <w:p w14:paraId="60AA12B9" w14:textId="77777777" w:rsidR="00094BD5" w:rsidRPr="00822AE1" w:rsidRDefault="00094BD5" w:rsidP="00245D28">
            <w:pPr>
              <w:spacing w:line="460" w:lineRule="exact"/>
              <w:rPr>
                <w:szCs w:val="24"/>
              </w:rPr>
            </w:pPr>
            <w:r w:rsidRPr="00822AE1">
              <w:rPr>
                <w:szCs w:val="24"/>
              </w:rPr>
              <w:t>x</w:t>
            </w:r>
          </w:p>
        </w:tc>
        <w:tc>
          <w:tcPr>
            <w:tcW w:w="191" w:type="pct"/>
          </w:tcPr>
          <w:p w14:paraId="779D1F11" w14:textId="77777777" w:rsidR="00094BD5" w:rsidRPr="00822AE1" w:rsidRDefault="00094BD5" w:rsidP="00245D28">
            <w:pPr>
              <w:spacing w:line="460" w:lineRule="exact"/>
              <w:rPr>
                <w:szCs w:val="24"/>
              </w:rPr>
            </w:pPr>
            <w:r w:rsidRPr="00822AE1">
              <w:rPr>
                <w:szCs w:val="24"/>
              </w:rPr>
              <w:t>x</w:t>
            </w:r>
          </w:p>
        </w:tc>
        <w:tc>
          <w:tcPr>
            <w:tcW w:w="416" w:type="pct"/>
          </w:tcPr>
          <w:p w14:paraId="61BDC38A" w14:textId="77777777" w:rsidR="00094BD5" w:rsidRPr="00822AE1" w:rsidRDefault="00094BD5" w:rsidP="00245D28">
            <w:pPr>
              <w:spacing w:line="460" w:lineRule="exact"/>
              <w:rPr>
                <w:szCs w:val="24"/>
              </w:rPr>
            </w:pPr>
          </w:p>
        </w:tc>
        <w:tc>
          <w:tcPr>
            <w:tcW w:w="722" w:type="pct"/>
          </w:tcPr>
          <w:p w14:paraId="4803626B" w14:textId="77777777" w:rsidR="00094BD5" w:rsidRPr="00822AE1" w:rsidRDefault="00094BD5" w:rsidP="00822AE1">
            <w:pPr>
              <w:rPr>
                <w:szCs w:val="24"/>
              </w:rPr>
            </w:pPr>
            <w:r w:rsidRPr="00822AE1">
              <w:rPr>
                <w:szCs w:val="24"/>
              </w:rPr>
              <w:t>4 unidades</w:t>
            </w:r>
          </w:p>
        </w:tc>
        <w:tc>
          <w:tcPr>
            <w:tcW w:w="767" w:type="pct"/>
          </w:tcPr>
          <w:p w14:paraId="44E3822E" w14:textId="77777777" w:rsidR="00094BD5" w:rsidRPr="00822AE1" w:rsidRDefault="00094BD5" w:rsidP="00822AE1">
            <w:pPr>
              <w:rPr>
                <w:szCs w:val="24"/>
              </w:rPr>
            </w:pPr>
            <w:r w:rsidRPr="00822AE1">
              <w:rPr>
                <w:szCs w:val="24"/>
              </w:rPr>
              <w:t>1860-1915</w:t>
            </w:r>
          </w:p>
        </w:tc>
      </w:tr>
      <w:tr w:rsidR="00094BD5" w:rsidRPr="003839FA" w14:paraId="07112AD7" w14:textId="77777777" w:rsidTr="00094BD5">
        <w:trPr>
          <w:jc w:val="center"/>
        </w:trPr>
        <w:tc>
          <w:tcPr>
            <w:tcW w:w="329" w:type="pct"/>
          </w:tcPr>
          <w:p w14:paraId="526C0589" w14:textId="77777777" w:rsidR="00094BD5" w:rsidRPr="00822AE1" w:rsidRDefault="00094BD5" w:rsidP="00245D28">
            <w:pPr>
              <w:spacing w:line="460" w:lineRule="exact"/>
              <w:rPr>
                <w:szCs w:val="24"/>
              </w:rPr>
            </w:pPr>
            <w:r w:rsidRPr="00822AE1">
              <w:rPr>
                <w:szCs w:val="24"/>
              </w:rPr>
              <w:lastRenderedPageBreak/>
              <w:t>21</w:t>
            </w:r>
          </w:p>
        </w:tc>
        <w:tc>
          <w:tcPr>
            <w:tcW w:w="2145" w:type="pct"/>
          </w:tcPr>
          <w:p w14:paraId="151D4B30" w14:textId="77777777" w:rsidR="00094BD5" w:rsidRPr="00822AE1" w:rsidRDefault="00094BD5" w:rsidP="00822AE1">
            <w:pPr>
              <w:jc w:val="both"/>
              <w:rPr>
                <w:szCs w:val="24"/>
              </w:rPr>
            </w:pPr>
            <w:r w:rsidRPr="00822AE1">
              <w:rPr>
                <w:szCs w:val="24"/>
              </w:rPr>
              <w:t>Biografías, discursos y homenajes sobre la vida y gesta de Juan Mora Porras</w:t>
            </w:r>
          </w:p>
        </w:tc>
        <w:tc>
          <w:tcPr>
            <w:tcW w:w="239" w:type="pct"/>
          </w:tcPr>
          <w:p w14:paraId="1FDA31ED" w14:textId="77777777" w:rsidR="00094BD5" w:rsidRPr="00822AE1" w:rsidRDefault="00094BD5" w:rsidP="00245D28">
            <w:pPr>
              <w:spacing w:line="460" w:lineRule="exact"/>
              <w:rPr>
                <w:szCs w:val="24"/>
              </w:rPr>
            </w:pPr>
            <w:r w:rsidRPr="00822AE1">
              <w:rPr>
                <w:szCs w:val="24"/>
              </w:rPr>
              <w:t>x</w:t>
            </w:r>
          </w:p>
        </w:tc>
        <w:tc>
          <w:tcPr>
            <w:tcW w:w="191" w:type="pct"/>
          </w:tcPr>
          <w:p w14:paraId="10BA2180" w14:textId="77777777" w:rsidR="00094BD5" w:rsidRPr="00822AE1" w:rsidRDefault="00094BD5" w:rsidP="00245D28">
            <w:pPr>
              <w:spacing w:line="460" w:lineRule="exact"/>
              <w:rPr>
                <w:szCs w:val="24"/>
              </w:rPr>
            </w:pPr>
          </w:p>
        </w:tc>
        <w:tc>
          <w:tcPr>
            <w:tcW w:w="191" w:type="pct"/>
          </w:tcPr>
          <w:p w14:paraId="4FA3DB27" w14:textId="77777777" w:rsidR="00094BD5" w:rsidRPr="00822AE1" w:rsidRDefault="00094BD5" w:rsidP="00245D28">
            <w:pPr>
              <w:spacing w:line="460" w:lineRule="exact"/>
              <w:rPr>
                <w:szCs w:val="24"/>
              </w:rPr>
            </w:pPr>
            <w:r w:rsidRPr="00822AE1">
              <w:rPr>
                <w:szCs w:val="24"/>
              </w:rPr>
              <w:t>x</w:t>
            </w:r>
          </w:p>
        </w:tc>
        <w:tc>
          <w:tcPr>
            <w:tcW w:w="416" w:type="pct"/>
          </w:tcPr>
          <w:p w14:paraId="5C1B5516" w14:textId="77777777" w:rsidR="00094BD5" w:rsidRPr="00822AE1" w:rsidRDefault="00094BD5" w:rsidP="00245D28">
            <w:pPr>
              <w:spacing w:line="460" w:lineRule="exact"/>
              <w:rPr>
                <w:szCs w:val="24"/>
              </w:rPr>
            </w:pPr>
          </w:p>
        </w:tc>
        <w:tc>
          <w:tcPr>
            <w:tcW w:w="722" w:type="pct"/>
          </w:tcPr>
          <w:p w14:paraId="1F9C18BE" w14:textId="77777777" w:rsidR="00094BD5" w:rsidRPr="00822AE1" w:rsidRDefault="00094BD5" w:rsidP="00822AE1">
            <w:pPr>
              <w:rPr>
                <w:szCs w:val="24"/>
              </w:rPr>
            </w:pPr>
            <w:r w:rsidRPr="00822AE1">
              <w:rPr>
                <w:szCs w:val="24"/>
              </w:rPr>
              <w:t>4 unidades</w:t>
            </w:r>
          </w:p>
        </w:tc>
        <w:tc>
          <w:tcPr>
            <w:tcW w:w="767" w:type="pct"/>
          </w:tcPr>
          <w:p w14:paraId="426DEC24" w14:textId="77777777" w:rsidR="00094BD5" w:rsidRPr="00822AE1" w:rsidRDefault="00094BD5" w:rsidP="00822AE1">
            <w:pPr>
              <w:rPr>
                <w:szCs w:val="24"/>
              </w:rPr>
            </w:pPr>
            <w:r w:rsidRPr="00822AE1">
              <w:rPr>
                <w:szCs w:val="24"/>
              </w:rPr>
              <w:t>1914-1920</w:t>
            </w:r>
          </w:p>
        </w:tc>
      </w:tr>
      <w:tr w:rsidR="00094BD5" w:rsidRPr="003839FA" w14:paraId="79939616" w14:textId="77777777" w:rsidTr="00094BD5">
        <w:trPr>
          <w:jc w:val="center"/>
        </w:trPr>
        <w:tc>
          <w:tcPr>
            <w:tcW w:w="329" w:type="pct"/>
          </w:tcPr>
          <w:p w14:paraId="38A527F6" w14:textId="77777777" w:rsidR="00094BD5" w:rsidRPr="00822AE1" w:rsidRDefault="00094BD5" w:rsidP="00245D28">
            <w:pPr>
              <w:spacing w:line="460" w:lineRule="exact"/>
              <w:rPr>
                <w:szCs w:val="24"/>
              </w:rPr>
            </w:pPr>
            <w:r w:rsidRPr="00822AE1">
              <w:rPr>
                <w:szCs w:val="24"/>
              </w:rPr>
              <w:t>22</w:t>
            </w:r>
          </w:p>
        </w:tc>
        <w:tc>
          <w:tcPr>
            <w:tcW w:w="2145" w:type="pct"/>
          </w:tcPr>
          <w:p w14:paraId="32FAE880" w14:textId="77777777" w:rsidR="00094BD5" w:rsidRPr="00822AE1" w:rsidRDefault="00094BD5" w:rsidP="00822AE1">
            <w:pPr>
              <w:jc w:val="both"/>
              <w:rPr>
                <w:szCs w:val="24"/>
              </w:rPr>
            </w:pPr>
            <w:r w:rsidRPr="00822AE1">
              <w:rPr>
                <w:szCs w:val="24"/>
              </w:rPr>
              <w:t>Ponencias del primer seminario sobre la Campaña Nacional, Museo Histórico Juan Santamaría</w:t>
            </w:r>
          </w:p>
        </w:tc>
        <w:tc>
          <w:tcPr>
            <w:tcW w:w="239" w:type="pct"/>
          </w:tcPr>
          <w:p w14:paraId="5EB65210" w14:textId="77777777" w:rsidR="00094BD5" w:rsidRPr="00822AE1" w:rsidRDefault="00094BD5" w:rsidP="00245D28">
            <w:pPr>
              <w:spacing w:line="460" w:lineRule="exact"/>
              <w:rPr>
                <w:szCs w:val="24"/>
              </w:rPr>
            </w:pPr>
            <w:r w:rsidRPr="00822AE1">
              <w:rPr>
                <w:szCs w:val="24"/>
              </w:rPr>
              <w:t>x</w:t>
            </w:r>
          </w:p>
        </w:tc>
        <w:tc>
          <w:tcPr>
            <w:tcW w:w="191" w:type="pct"/>
          </w:tcPr>
          <w:p w14:paraId="1377084E" w14:textId="77777777" w:rsidR="00094BD5" w:rsidRPr="00822AE1" w:rsidRDefault="00094BD5" w:rsidP="00245D28">
            <w:pPr>
              <w:spacing w:line="460" w:lineRule="exact"/>
              <w:rPr>
                <w:szCs w:val="24"/>
              </w:rPr>
            </w:pPr>
          </w:p>
        </w:tc>
        <w:tc>
          <w:tcPr>
            <w:tcW w:w="191" w:type="pct"/>
          </w:tcPr>
          <w:p w14:paraId="58865FAB" w14:textId="77777777" w:rsidR="00094BD5" w:rsidRPr="00822AE1" w:rsidRDefault="00094BD5" w:rsidP="00245D28">
            <w:pPr>
              <w:spacing w:line="460" w:lineRule="exact"/>
              <w:rPr>
                <w:szCs w:val="24"/>
              </w:rPr>
            </w:pPr>
            <w:r w:rsidRPr="00822AE1">
              <w:rPr>
                <w:szCs w:val="24"/>
              </w:rPr>
              <w:t>x</w:t>
            </w:r>
          </w:p>
        </w:tc>
        <w:tc>
          <w:tcPr>
            <w:tcW w:w="416" w:type="pct"/>
          </w:tcPr>
          <w:p w14:paraId="3610F9F7" w14:textId="77777777" w:rsidR="00094BD5" w:rsidRPr="00822AE1" w:rsidRDefault="00094BD5" w:rsidP="00245D28">
            <w:pPr>
              <w:spacing w:line="460" w:lineRule="exact"/>
              <w:rPr>
                <w:szCs w:val="24"/>
              </w:rPr>
            </w:pPr>
          </w:p>
        </w:tc>
        <w:tc>
          <w:tcPr>
            <w:tcW w:w="722" w:type="pct"/>
          </w:tcPr>
          <w:p w14:paraId="44524036" w14:textId="77777777" w:rsidR="00094BD5" w:rsidRPr="00822AE1" w:rsidRDefault="00094BD5" w:rsidP="00822AE1">
            <w:pPr>
              <w:rPr>
                <w:szCs w:val="24"/>
              </w:rPr>
            </w:pPr>
            <w:r w:rsidRPr="00822AE1">
              <w:rPr>
                <w:szCs w:val="24"/>
              </w:rPr>
              <w:t>3 unidades</w:t>
            </w:r>
          </w:p>
        </w:tc>
        <w:tc>
          <w:tcPr>
            <w:tcW w:w="767" w:type="pct"/>
          </w:tcPr>
          <w:p w14:paraId="22763C66" w14:textId="77777777" w:rsidR="00094BD5" w:rsidRPr="00822AE1" w:rsidRDefault="00094BD5" w:rsidP="00822AE1">
            <w:pPr>
              <w:rPr>
                <w:szCs w:val="24"/>
              </w:rPr>
            </w:pPr>
            <w:r w:rsidRPr="00822AE1">
              <w:rPr>
                <w:szCs w:val="24"/>
              </w:rPr>
              <w:t>1986</w:t>
            </w:r>
          </w:p>
        </w:tc>
      </w:tr>
      <w:tr w:rsidR="00094BD5" w:rsidRPr="003839FA" w14:paraId="45D3F4A9" w14:textId="77777777" w:rsidTr="00094BD5">
        <w:trPr>
          <w:jc w:val="center"/>
        </w:trPr>
        <w:tc>
          <w:tcPr>
            <w:tcW w:w="329" w:type="pct"/>
          </w:tcPr>
          <w:p w14:paraId="2DF1D2BD" w14:textId="77777777" w:rsidR="00094BD5" w:rsidRPr="00822AE1" w:rsidRDefault="00094BD5" w:rsidP="00245D28">
            <w:pPr>
              <w:spacing w:line="460" w:lineRule="exact"/>
              <w:rPr>
                <w:szCs w:val="24"/>
              </w:rPr>
            </w:pPr>
            <w:r w:rsidRPr="00822AE1">
              <w:rPr>
                <w:szCs w:val="24"/>
              </w:rPr>
              <w:t>23</w:t>
            </w:r>
          </w:p>
        </w:tc>
        <w:tc>
          <w:tcPr>
            <w:tcW w:w="2145" w:type="pct"/>
          </w:tcPr>
          <w:p w14:paraId="312E632B" w14:textId="77777777" w:rsidR="00094BD5" w:rsidRPr="00822AE1" w:rsidRDefault="00094BD5" w:rsidP="00822AE1">
            <w:pPr>
              <w:jc w:val="both"/>
              <w:rPr>
                <w:szCs w:val="24"/>
              </w:rPr>
            </w:pPr>
            <w:r w:rsidRPr="00822AE1">
              <w:rPr>
                <w:szCs w:val="24"/>
              </w:rPr>
              <w:t xml:space="preserve">Cartas relacionadas con asuntos militares entre otros, enviadas por Felipe Molina, Rafael Echeverría, Vicente Aguilar, Alejandro Escalante, </w:t>
            </w:r>
            <w:proofErr w:type="gramStart"/>
            <w:r w:rsidRPr="00822AE1">
              <w:rPr>
                <w:szCs w:val="24"/>
              </w:rPr>
              <w:t>Comandante</w:t>
            </w:r>
            <w:proofErr w:type="gramEnd"/>
            <w:r w:rsidRPr="00822AE1">
              <w:rPr>
                <w:szCs w:val="24"/>
              </w:rPr>
              <w:t xml:space="preserve"> Jos Capriles, Manuel Aguilar y otros al resguardo occidental, al Ministro de Hacienda y Guerra, a José María Castro, a Manuel Argüello, a John </w:t>
            </w:r>
            <w:proofErr w:type="spellStart"/>
            <w:r w:rsidRPr="00822AE1">
              <w:rPr>
                <w:szCs w:val="24"/>
              </w:rPr>
              <w:t>Crampton</w:t>
            </w:r>
            <w:proofErr w:type="spellEnd"/>
            <w:r w:rsidRPr="00822AE1">
              <w:rPr>
                <w:szCs w:val="24"/>
              </w:rPr>
              <w:t>, al comandante General de la República, al Comandante de la Plaza de San José, al Comandante General de las Armas y al Presidente de la República</w:t>
            </w:r>
          </w:p>
        </w:tc>
        <w:tc>
          <w:tcPr>
            <w:tcW w:w="239" w:type="pct"/>
          </w:tcPr>
          <w:p w14:paraId="5B9F3F89" w14:textId="77777777" w:rsidR="00094BD5" w:rsidRPr="00822AE1" w:rsidRDefault="00094BD5" w:rsidP="00245D28">
            <w:pPr>
              <w:spacing w:line="460" w:lineRule="exact"/>
              <w:rPr>
                <w:szCs w:val="24"/>
              </w:rPr>
            </w:pPr>
            <w:r w:rsidRPr="00822AE1">
              <w:rPr>
                <w:szCs w:val="24"/>
              </w:rPr>
              <w:t>x</w:t>
            </w:r>
          </w:p>
        </w:tc>
        <w:tc>
          <w:tcPr>
            <w:tcW w:w="191" w:type="pct"/>
          </w:tcPr>
          <w:p w14:paraId="07555F96" w14:textId="77777777" w:rsidR="00094BD5" w:rsidRPr="00822AE1" w:rsidRDefault="00094BD5" w:rsidP="00245D28">
            <w:pPr>
              <w:spacing w:line="460" w:lineRule="exact"/>
              <w:rPr>
                <w:szCs w:val="24"/>
              </w:rPr>
            </w:pPr>
          </w:p>
        </w:tc>
        <w:tc>
          <w:tcPr>
            <w:tcW w:w="191" w:type="pct"/>
          </w:tcPr>
          <w:p w14:paraId="7140B7C9" w14:textId="77777777" w:rsidR="00094BD5" w:rsidRPr="00822AE1" w:rsidRDefault="00094BD5" w:rsidP="00245D28">
            <w:pPr>
              <w:spacing w:line="460" w:lineRule="exact"/>
              <w:rPr>
                <w:szCs w:val="24"/>
              </w:rPr>
            </w:pPr>
            <w:r w:rsidRPr="00822AE1">
              <w:rPr>
                <w:szCs w:val="24"/>
              </w:rPr>
              <w:t>x</w:t>
            </w:r>
          </w:p>
        </w:tc>
        <w:tc>
          <w:tcPr>
            <w:tcW w:w="416" w:type="pct"/>
          </w:tcPr>
          <w:p w14:paraId="5AD77FFF" w14:textId="77777777" w:rsidR="00094BD5" w:rsidRPr="00822AE1" w:rsidRDefault="00094BD5" w:rsidP="00245D28">
            <w:pPr>
              <w:spacing w:line="460" w:lineRule="exact"/>
              <w:rPr>
                <w:szCs w:val="24"/>
              </w:rPr>
            </w:pPr>
          </w:p>
        </w:tc>
        <w:tc>
          <w:tcPr>
            <w:tcW w:w="722" w:type="pct"/>
          </w:tcPr>
          <w:p w14:paraId="18563BB8" w14:textId="77777777" w:rsidR="00094BD5" w:rsidRPr="00822AE1" w:rsidRDefault="00094BD5" w:rsidP="00822AE1">
            <w:pPr>
              <w:rPr>
                <w:szCs w:val="24"/>
              </w:rPr>
            </w:pPr>
            <w:r w:rsidRPr="00822AE1">
              <w:rPr>
                <w:szCs w:val="24"/>
              </w:rPr>
              <w:t>0.01 m</w:t>
            </w:r>
          </w:p>
        </w:tc>
        <w:tc>
          <w:tcPr>
            <w:tcW w:w="767" w:type="pct"/>
          </w:tcPr>
          <w:p w14:paraId="3F3DD2C4" w14:textId="77777777" w:rsidR="00094BD5" w:rsidRPr="00822AE1" w:rsidRDefault="00094BD5" w:rsidP="00822AE1">
            <w:pPr>
              <w:rPr>
                <w:szCs w:val="24"/>
              </w:rPr>
            </w:pPr>
            <w:r w:rsidRPr="00822AE1">
              <w:rPr>
                <w:szCs w:val="24"/>
              </w:rPr>
              <w:t>1826-1875</w:t>
            </w:r>
          </w:p>
        </w:tc>
      </w:tr>
      <w:tr w:rsidR="00094BD5" w:rsidRPr="003839FA" w14:paraId="3FF4D76F" w14:textId="77777777" w:rsidTr="00094BD5">
        <w:trPr>
          <w:jc w:val="center"/>
        </w:trPr>
        <w:tc>
          <w:tcPr>
            <w:tcW w:w="329" w:type="pct"/>
          </w:tcPr>
          <w:p w14:paraId="6F5DC026" w14:textId="77777777" w:rsidR="00094BD5" w:rsidRPr="00822AE1" w:rsidRDefault="00094BD5" w:rsidP="00245D28">
            <w:pPr>
              <w:spacing w:line="460" w:lineRule="exact"/>
              <w:rPr>
                <w:szCs w:val="24"/>
              </w:rPr>
            </w:pPr>
            <w:r w:rsidRPr="00822AE1">
              <w:rPr>
                <w:szCs w:val="24"/>
              </w:rPr>
              <w:t>24</w:t>
            </w:r>
          </w:p>
        </w:tc>
        <w:tc>
          <w:tcPr>
            <w:tcW w:w="2145" w:type="pct"/>
          </w:tcPr>
          <w:p w14:paraId="7AA159F4" w14:textId="77777777" w:rsidR="00094BD5" w:rsidRPr="00822AE1" w:rsidRDefault="00094BD5" w:rsidP="00822AE1">
            <w:pPr>
              <w:jc w:val="both"/>
              <w:rPr>
                <w:szCs w:val="24"/>
              </w:rPr>
            </w:pPr>
            <w:r w:rsidRPr="00822AE1">
              <w:rPr>
                <w:szCs w:val="24"/>
              </w:rPr>
              <w:t>Cartas enviadas por Juan Rafael Mora Porras a Pedro Morales, José María Castro y al General José Manuel Quirós</w:t>
            </w:r>
          </w:p>
        </w:tc>
        <w:tc>
          <w:tcPr>
            <w:tcW w:w="239" w:type="pct"/>
          </w:tcPr>
          <w:p w14:paraId="1B04D210" w14:textId="77777777" w:rsidR="00094BD5" w:rsidRPr="00822AE1" w:rsidRDefault="00094BD5" w:rsidP="00245D28">
            <w:pPr>
              <w:spacing w:line="460" w:lineRule="exact"/>
              <w:rPr>
                <w:szCs w:val="24"/>
              </w:rPr>
            </w:pPr>
            <w:r w:rsidRPr="00822AE1">
              <w:rPr>
                <w:szCs w:val="24"/>
              </w:rPr>
              <w:t>x</w:t>
            </w:r>
          </w:p>
        </w:tc>
        <w:tc>
          <w:tcPr>
            <w:tcW w:w="191" w:type="pct"/>
          </w:tcPr>
          <w:p w14:paraId="22FB835C" w14:textId="77777777" w:rsidR="00094BD5" w:rsidRPr="00822AE1" w:rsidRDefault="00094BD5" w:rsidP="00245D28">
            <w:pPr>
              <w:spacing w:line="460" w:lineRule="exact"/>
              <w:rPr>
                <w:szCs w:val="24"/>
              </w:rPr>
            </w:pPr>
          </w:p>
        </w:tc>
        <w:tc>
          <w:tcPr>
            <w:tcW w:w="191" w:type="pct"/>
          </w:tcPr>
          <w:p w14:paraId="25EB2835" w14:textId="77777777" w:rsidR="00094BD5" w:rsidRPr="00822AE1" w:rsidRDefault="00094BD5" w:rsidP="00245D28">
            <w:pPr>
              <w:spacing w:line="460" w:lineRule="exact"/>
              <w:rPr>
                <w:szCs w:val="24"/>
              </w:rPr>
            </w:pPr>
            <w:r w:rsidRPr="00822AE1">
              <w:rPr>
                <w:szCs w:val="24"/>
              </w:rPr>
              <w:t>x</w:t>
            </w:r>
          </w:p>
        </w:tc>
        <w:tc>
          <w:tcPr>
            <w:tcW w:w="416" w:type="pct"/>
          </w:tcPr>
          <w:p w14:paraId="49722D2E" w14:textId="77777777" w:rsidR="00094BD5" w:rsidRPr="00822AE1" w:rsidRDefault="00094BD5" w:rsidP="00245D28">
            <w:pPr>
              <w:spacing w:line="460" w:lineRule="exact"/>
              <w:rPr>
                <w:szCs w:val="24"/>
              </w:rPr>
            </w:pPr>
          </w:p>
        </w:tc>
        <w:tc>
          <w:tcPr>
            <w:tcW w:w="722" w:type="pct"/>
          </w:tcPr>
          <w:p w14:paraId="3C3C12D4" w14:textId="77777777" w:rsidR="00094BD5" w:rsidRPr="00822AE1" w:rsidRDefault="00094BD5" w:rsidP="00822AE1">
            <w:pPr>
              <w:rPr>
                <w:szCs w:val="24"/>
              </w:rPr>
            </w:pPr>
            <w:r w:rsidRPr="00822AE1">
              <w:rPr>
                <w:szCs w:val="24"/>
              </w:rPr>
              <w:t>0.01 m</w:t>
            </w:r>
          </w:p>
        </w:tc>
        <w:tc>
          <w:tcPr>
            <w:tcW w:w="767" w:type="pct"/>
          </w:tcPr>
          <w:p w14:paraId="67AB360A" w14:textId="77777777" w:rsidR="00094BD5" w:rsidRPr="00822AE1" w:rsidRDefault="00094BD5" w:rsidP="00822AE1">
            <w:pPr>
              <w:rPr>
                <w:szCs w:val="24"/>
              </w:rPr>
            </w:pPr>
            <w:r w:rsidRPr="00822AE1">
              <w:rPr>
                <w:szCs w:val="24"/>
              </w:rPr>
              <w:t>1848-1860</w:t>
            </w:r>
          </w:p>
        </w:tc>
      </w:tr>
      <w:tr w:rsidR="00094BD5" w:rsidRPr="003839FA" w14:paraId="047372D2" w14:textId="77777777" w:rsidTr="00094BD5">
        <w:trPr>
          <w:jc w:val="center"/>
        </w:trPr>
        <w:tc>
          <w:tcPr>
            <w:tcW w:w="329" w:type="pct"/>
          </w:tcPr>
          <w:p w14:paraId="2EF99B49" w14:textId="77777777" w:rsidR="00094BD5" w:rsidRPr="00822AE1" w:rsidRDefault="00094BD5" w:rsidP="00245D28">
            <w:pPr>
              <w:spacing w:line="460" w:lineRule="exact"/>
              <w:rPr>
                <w:szCs w:val="24"/>
              </w:rPr>
            </w:pPr>
            <w:r w:rsidRPr="00822AE1">
              <w:rPr>
                <w:szCs w:val="24"/>
              </w:rPr>
              <w:t>25</w:t>
            </w:r>
          </w:p>
        </w:tc>
        <w:tc>
          <w:tcPr>
            <w:tcW w:w="2145" w:type="pct"/>
          </w:tcPr>
          <w:p w14:paraId="38C710D1" w14:textId="77777777" w:rsidR="00094BD5" w:rsidRPr="00822AE1" w:rsidRDefault="00094BD5" w:rsidP="00822AE1">
            <w:pPr>
              <w:jc w:val="both"/>
              <w:rPr>
                <w:szCs w:val="24"/>
              </w:rPr>
            </w:pPr>
            <w:r w:rsidRPr="00822AE1">
              <w:rPr>
                <w:szCs w:val="24"/>
              </w:rPr>
              <w:t>Orden general en la que se ofrece una lista de los miembros y la organización del ejército al mando de José María Cañas y como subteniente a Emilio Segura. (Incompleto) y lista de oficiales heridos de la batalla de Rivas del 11 de abril de 1856</w:t>
            </w:r>
          </w:p>
        </w:tc>
        <w:tc>
          <w:tcPr>
            <w:tcW w:w="239" w:type="pct"/>
          </w:tcPr>
          <w:p w14:paraId="47DCFED6" w14:textId="77777777" w:rsidR="00094BD5" w:rsidRPr="00822AE1" w:rsidRDefault="00094BD5" w:rsidP="00245D28">
            <w:pPr>
              <w:spacing w:line="460" w:lineRule="exact"/>
              <w:rPr>
                <w:szCs w:val="24"/>
              </w:rPr>
            </w:pPr>
            <w:r w:rsidRPr="00822AE1">
              <w:rPr>
                <w:szCs w:val="24"/>
              </w:rPr>
              <w:t>x</w:t>
            </w:r>
          </w:p>
        </w:tc>
        <w:tc>
          <w:tcPr>
            <w:tcW w:w="191" w:type="pct"/>
          </w:tcPr>
          <w:p w14:paraId="04293A94" w14:textId="77777777" w:rsidR="00094BD5" w:rsidRPr="00822AE1" w:rsidRDefault="00094BD5" w:rsidP="00245D28">
            <w:pPr>
              <w:spacing w:line="460" w:lineRule="exact"/>
              <w:rPr>
                <w:szCs w:val="24"/>
              </w:rPr>
            </w:pPr>
          </w:p>
        </w:tc>
        <w:tc>
          <w:tcPr>
            <w:tcW w:w="191" w:type="pct"/>
          </w:tcPr>
          <w:p w14:paraId="3CB8E348" w14:textId="77777777" w:rsidR="00094BD5" w:rsidRPr="00822AE1" w:rsidRDefault="00094BD5" w:rsidP="00245D28">
            <w:pPr>
              <w:spacing w:line="460" w:lineRule="exact"/>
              <w:rPr>
                <w:szCs w:val="24"/>
              </w:rPr>
            </w:pPr>
            <w:r w:rsidRPr="00822AE1">
              <w:rPr>
                <w:szCs w:val="24"/>
              </w:rPr>
              <w:t>x</w:t>
            </w:r>
          </w:p>
        </w:tc>
        <w:tc>
          <w:tcPr>
            <w:tcW w:w="416" w:type="pct"/>
          </w:tcPr>
          <w:p w14:paraId="1BF41EBF" w14:textId="77777777" w:rsidR="00094BD5" w:rsidRPr="00822AE1" w:rsidRDefault="00094BD5" w:rsidP="00245D28">
            <w:pPr>
              <w:spacing w:line="460" w:lineRule="exact"/>
              <w:rPr>
                <w:szCs w:val="24"/>
              </w:rPr>
            </w:pPr>
          </w:p>
        </w:tc>
        <w:tc>
          <w:tcPr>
            <w:tcW w:w="722" w:type="pct"/>
          </w:tcPr>
          <w:p w14:paraId="7F4C33D7" w14:textId="77777777" w:rsidR="00094BD5" w:rsidRPr="00822AE1" w:rsidRDefault="00094BD5" w:rsidP="00822AE1">
            <w:pPr>
              <w:rPr>
                <w:szCs w:val="24"/>
              </w:rPr>
            </w:pPr>
            <w:r w:rsidRPr="00822AE1">
              <w:rPr>
                <w:szCs w:val="24"/>
              </w:rPr>
              <w:t>2 unidades</w:t>
            </w:r>
          </w:p>
        </w:tc>
        <w:tc>
          <w:tcPr>
            <w:tcW w:w="767" w:type="pct"/>
          </w:tcPr>
          <w:p w14:paraId="296DB0A0" w14:textId="77777777" w:rsidR="00094BD5" w:rsidRPr="00822AE1" w:rsidRDefault="00094BD5" w:rsidP="00822AE1">
            <w:pPr>
              <w:rPr>
                <w:szCs w:val="24"/>
              </w:rPr>
            </w:pPr>
            <w:r w:rsidRPr="00822AE1">
              <w:rPr>
                <w:szCs w:val="24"/>
              </w:rPr>
              <w:t>1856</w:t>
            </w:r>
          </w:p>
        </w:tc>
      </w:tr>
      <w:tr w:rsidR="00094BD5" w:rsidRPr="003839FA" w14:paraId="00D8FA41" w14:textId="77777777" w:rsidTr="00094BD5">
        <w:trPr>
          <w:jc w:val="center"/>
        </w:trPr>
        <w:tc>
          <w:tcPr>
            <w:tcW w:w="329" w:type="pct"/>
          </w:tcPr>
          <w:p w14:paraId="5C0886A1" w14:textId="77777777" w:rsidR="00094BD5" w:rsidRPr="00822AE1" w:rsidRDefault="00094BD5" w:rsidP="00245D28">
            <w:pPr>
              <w:spacing w:line="460" w:lineRule="exact"/>
              <w:rPr>
                <w:szCs w:val="24"/>
              </w:rPr>
            </w:pPr>
            <w:r w:rsidRPr="00822AE1">
              <w:rPr>
                <w:szCs w:val="24"/>
              </w:rPr>
              <w:t>26</w:t>
            </w:r>
          </w:p>
        </w:tc>
        <w:tc>
          <w:tcPr>
            <w:tcW w:w="2145" w:type="pct"/>
          </w:tcPr>
          <w:p w14:paraId="4E21AC00" w14:textId="77777777" w:rsidR="00094BD5" w:rsidRPr="00822AE1" w:rsidRDefault="00094BD5" w:rsidP="00822AE1">
            <w:pPr>
              <w:jc w:val="both"/>
              <w:rPr>
                <w:szCs w:val="24"/>
              </w:rPr>
            </w:pPr>
            <w:r w:rsidRPr="00822AE1">
              <w:rPr>
                <w:szCs w:val="24"/>
              </w:rPr>
              <w:t>Cartas enviadas por Juan Rafael Mora Porras a su esposa Inés Aguilar</w:t>
            </w:r>
          </w:p>
        </w:tc>
        <w:tc>
          <w:tcPr>
            <w:tcW w:w="239" w:type="pct"/>
          </w:tcPr>
          <w:p w14:paraId="7CD049D9" w14:textId="77777777" w:rsidR="00094BD5" w:rsidRPr="00822AE1" w:rsidRDefault="00094BD5" w:rsidP="00245D28">
            <w:pPr>
              <w:spacing w:line="460" w:lineRule="exact"/>
              <w:rPr>
                <w:szCs w:val="24"/>
              </w:rPr>
            </w:pPr>
            <w:r w:rsidRPr="00822AE1">
              <w:rPr>
                <w:szCs w:val="24"/>
              </w:rPr>
              <w:t>x</w:t>
            </w:r>
          </w:p>
        </w:tc>
        <w:tc>
          <w:tcPr>
            <w:tcW w:w="191" w:type="pct"/>
          </w:tcPr>
          <w:p w14:paraId="5DADFF78" w14:textId="77777777" w:rsidR="00094BD5" w:rsidRPr="00822AE1" w:rsidRDefault="00094BD5" w:rsidP="00245D28">
            <w:pPr>
              <w:spacing w:line="460" w:lineRule="exact"/>
              <w:rPr>
                <w:szCs w:val="24"/>
              </w:rPr>
            </w:pPr>
          </w:p>
        </w:tc>
        <w:tc>
          <w:tcPr>
            <w:tcW w:w="191" w:type="pct"/>
          </w:tcPr>
          <w:p w14:paraId="772E7F53" w14:textId="77777777" w:rsidR="00094BD5" w:rsidRPr="00822AE1" w:rsidRDefault="00094BD5" w:rsidP="00245D28">
            <w:pPr>
              <w:spacing w:line="460" w:lineRule="exact"/>
              <w:rPr>
                <w:szCs w:val="24"/>
              </w:rPr>
            </w:pPr>
            <w:r w:rsidRPr="00822AE1">
              <w:rPr>
                <w:szCs w:val="24"/>
              </w:rPr>
              <w:t>x</w:t>
            </w:r>
          </w:p>
        </w:tc>
        <w:tc>
          <w:tcPr>
            <w:tcW w:w="416" w:type="pct"/>
          </w:tcPr>
          <w:p w14:paraId="4DD78019" w14:textId="77777777" w:rsidR="00094BD5" w:rsidRPr="00822AE1" w:rsidRDefault="00094BD5" w:rsidP="00245D28">
            <w:pPr>
              <w:spacing w:line="460" w:lineRule="exact"/>
              <w:rPr>
                <w:szCs w:val="24"/>
              </w:rPr>
            </w:pPr>
          </w:p>
        </w:tc>
        <w:tc>
          <w:tcPr>
            <w:tcW w:w="722" w:type="pct"/>
          </w:tcPr>
          <w:p w14:paraId="5F5A1D1E" w14:textId="77777777" w:rsidR="00094BD5" w:rsidRPr="00822AE1" w:rsidRDefault="00094BD5" w:rsidP="00822AE1">
            <w:pPr>
              <w:rPr>
                <w:szCs w:val="24"/>
              </w:rPr>
            </w:pPr>
            <w:r w:rsidRPr="00822AE1">
              <w:rPr>
                <w:szCs w:val="24"/>
              </w:rPr>
              <w:t>0.01 m</w:t>
            </w:r>
          </w:p>
        </w:tc>
        <w:tc>
          <w:tcPr>
            <w:tcW w:w="767" w:type="pct"/>
          </w:tcPr>
          <w:p w14:paraId="1F1BE02B" w14:textId="77777777" w:rsidR="00094BD5" w:rsidRPr="00822AE1" w:rsidRDefault="00094BD5" w:rsidP="00822AE1">
            <w:pPr>
              <w:rPr>
                <w:szCs w:val="24"/>
              </w:rPr>
            </w:pPr>
            <w:r w:rsidRPr="00822AE1">
              <w:rPr>
                <w:szCs w:val="24"/>
              </w:rPr>
              <w:t>1848-1860</w:t>
            </w:r>
          </w:p>
        </w:tc>
      </w:tr>
      <w:tr w:rsidR="00094BD5" w:rsidRPr="003839FA" w14:paraId="447DE4C9" w14:textId="77777777" w:rsidTr="00094BD5">
        <w:trPr>
          <w:jc w:val="center"/>
        </w:trPr>
        <w:tc>
          <w:tcPr>
            <w:tcW w:w="329" w:type="pct"/>
          </w:tcPr>
          <w:p w14:paraId="1F053FF2" w14:textId="77777777" w:rsidR="00094BD5" w:rsidRPr="00822AE1" w:rsidRDefault="00094BD5" w:rsidP="00245D28">
            <w:pPr>
              <w:spacing w:line="460" w:lineRule="exact"/>
              <w:rPr>
                <w:szCs w:val="24"/>
              </w:rPr>
            </w:pPr>
            <w:r w:rsidRPr="00822AE1">
              <w:rPr>
                <w:szCs w:val="24"/>
              </w:rPr>
              <w:t>27</w:t>
            </w:r>
          </w:p>
        </w:tc>
        <w:tc>
          <w:tcPr>
            <w:tcW w:w="2145" w:type="pct"/>
          </w:tcPr>
          <w:p w14:paraId="2772E076" w14:textId="77777777" w:rsidR="00094BD5" w:rsidRPr="00822AE1" w:rsidRDefault="00094BD5" w:rsidP="00822AE1">
            <w:pPr>
              <w:jc w:val="both"/>
              <w:rPr>
                <w:szCs w:val="24"/>
              </w:rPr>
            </w:pPr>
            <w:r w:rsidRPr="00822AE1">
              <w:rPr>
                <w:szCs w:val="24"/>
              </w:rPr>
              <w:t>Cartas enviadas a Juana Mora Aguilar, hija de Juan Rafael Mora Porras por Pedro Loría, quien fuera su esposo, y por otros miembros de la familia Loría</w:t>
            </w:r>
          </w:p>
        </w:tc>
        <w:tc>
          <w:tcPr>
            <w:tcW w:w="239" w:type="pct"/>
          </w:tcPr>
          <w:p w14:paraId="7D19E106" w14:textId="77777777" w:rsidR="00094BD5" w:rsidRPr="00822AE1" w:rsidRDefault="00094BD5" w:rsidP="00245D28">
            <w:pPr>
              <w:spacing w:line="460" w:lineRule="exact"/>
              <w:rPr>
                <w:szCs w:val="24"/>
              </w:rPr>
            </w:pPr>
            <w:r w:rsidRPr="00822AE1">
              <w:rPr>
                <w:szCs w:val="24"/>
              </w:rPr>
              <w:t>x</w:t>
            </w:r>
          </w:p>
        </w:tc>
        <w:tc>
          <w:tcPr>
            <w:tcW w:w="191" w:type="pct"/>
          </w:tcPr>
          <w:p w14:paraId="64DA96AE" w14:textId="77777777" w:rsidR="00094BD5" w:rsidRPr="00822AE1" w:rsidRDefault="00094BD5" w:rsidP="00245D28">
            <w:pPr>
              <w:spacing w:line="460" w:lineRule="exact"/>
              <w:rPr>
                <w:szCs w:val="24"/>
              </w:rPr>
            </w:pPr>
          </w:p>
        </w:tc>
        <w:tc>
          <w:tcPr>
            <w:tcW w:w="191" w:type="pct"/>
          </w:tcPr>
          <w:p w14:paraId="30D37E3C" w14:textId="77777777" w:rsidR="00094BD5" w:rsidRPr="00822AE1" w:rsidRDefault="00094BD5" w:rsidP="00245D28">
            <w:pPr>
              <w:spacing w:line="460" w:lineRule="exact"/>
              <w:rPr>
                <w:szCs w:val="24"/>
              </w:rPr>
            </w:pPr>
            <w:r w:rsidRPr="00822AE1">
              <w:rPr>
                <w:szCs w:val="24"/>
              </w:rPr>
              <w:t>x</w:t>
            </w:r>
          </w:p>
        </w:tc>
        <w:tc>
          <w:tcPr>
            <w:tcW w:w="416" w:type="pct"/>
          </w:tcPr>
          <w:p w14:paraId="3C9E824A" w14:textId="77777777" w:rsidR="00094BD5" w:rsidRPr="00822AE1" w:rsidRDefault="00094BD5" w:rsidP="00245D28">
            <w:pPr>
              <w:spacing w:line="460" w:lineRule="exact"/>
              <w:rPr>
                <w:szCs w:val="24"/>
              </w:rPr>
            </w:pPr>
          </w:p>
        </w:tc>
        <w:tc>
          <w:tcPr>
            <w:tcW w:w="722" w:type="pct"/>
          </w:tcPr>
          <w:p w14:paraId="27F91718" w14:textId="77777777" w:rsidR="00094BD5" w:rsidRPr="00822AE1" w:rsidRDefault="00094BD5" w:rsidP="00822AE1">
            <w:pPr>
              <w:rPr>
                <w:szCs w:val="24"/>
              </w:rPr>
            </w:pPr>
            <w:r w:rsidRPr="00822AE1">
              <w:rPr>
                <w:szCs w:val="24"/>
              </w:rPr>
              <w:t>0.01 m</w:t>
            </w:r>
          </w:p>
        </w:tc>
        <w:tc>
          <w:tcPr>
            <w:tcW w:w="767" w:type="pct"/>
          </w:tcPr>
          <w:p w14:paraId="19F7AEC4" w14:textId="77777777" w:rsidR="00094BD5" w:rsidRPr="00822AE1" w:rsidRDefault="00094BD5" w:rsidP="00822AE1">
            <w:pPr>
              <w:rPr>
                <w:szCs w:val="24"/>
              </w:rPr>
            </w:pPr>
            <w:r w:rsidRPr="00822AE1">
              <w:rPr>
                <w:szCs w:val="24"/>
              </w:rPr>
              <w:t>1880-1885</w:t>
            </w:r>
          </w:p>
        </w:tc>
      </w:tr>
      <w:tr w:rsidR="00094BD5" w:rsidRPr="003839FA" w14:paraId="2F751715" w14:textId="77777777" w:rsidTr="00094BD5">
        <w:trPr>
          <w:jc w:val="center"/>
        </w:trPr>
        <w:tc>
          <w:tcPr>
            <w:tcW w:w="329" w:type="pct"/>
          </w:tcPr>
          <w:p w14:paraId="2CBEDBD9" w14:textId="77777777" w:rsidR="00094BD5" w:rsidRPr="00822AE1" w:rsidRDefault="00094BD5" w:rsidP="00245D28">
            <w:pPr>
              <w:spacing w:line="460" w:lineRule="exact"/>
              <w:rPr>
                <w:szCs w:val="24"/>
              </w:rPr>
            </w:pPr>
            <w:r w:rsidRPr="00822AE1">
              <w:rPr>
                <w:szCs w:val="24"/>
              </w:rPr>
              <w:t>28</w:t>
            </w:r>
          </w:p>
        </w:tc>
        <w:tc>
          <w:tcPr>
            <w:tcW w:w="2145" w:type="pct"/>
          </w:tcPr>
          <w:p w14:paraId="3104CBBB" w14:textId="77777777" w:rsidR="00094BD5" w:rsidRPr="00822AE1" w:rsidRDefault="00094BD5" w:rsidP="00822AE1">
            <w:pPr>
              <w:jc w:val="both"/>
              <w:rPr>
                <w:szCs w:val="24"/>
              </w:rPr>
            </w:pPr>
            <w:r w:rsidRPr="00822AE1">
              <w:rPr>
                <w:szCs w:val="24"/>
              </w:rPr>
              <w:t xml:space="preserve">Cartas enviadas a Juana Mora Aguilar, viuda de Loría, hija de Juan Rafael Mora Porras por la Asamblea Legislativa y la Secretaría de Hacienda y Comercio relacionadas </w:t>
            </w:r>
            <w:r w:rsidRPr="00822AE1">
              <w:rPr>
                <w:szCs w:val="24"/>
              </w:rPr>
              <w:lastRenderedPageBreak/>
              <w:t>con la solicitud de pensión y tributo a la gesta de Mora</w:t>
            </w:r>
          </w:p>
        </w:tc>
        <w:tc>
          <w:tcPr>
            <w:tcW w:w="239" w:type="pct"/>
          </w:tcPr>
          <w:p w14:paraId="20088BBE" w14:textId="77777777" w:rsidR="00094BD5" w:rsidRPr="00822AE1" w:rsidRDefault="00094BD5" w:rsidP="00245D28">
            <w:pPr>
              <w:spacing w:line="460" w:lineRule="exact"/>
              <w:rPr>
                <w:szCs w:val="24"/>
              </w:rPr>
            </w:pPr>
            <w:r w:rsidRPr="00822AE1">
              <w:rPr>
                <w:szCs w:val="24"/>
              </w:rPr>
              <w:lastRenderedPageBreak/>
              <w:t>x</w:t>
            </w:r>
          </w:p>
        </w:tc>
        <w:tc>
          <w:tcPr>
            <w:tcW w:w="191" w:type="pct"/>
          </w:tcPr>
          <w:p w14:paraId="02E5C474" w14:textId="77777777" w:rsidR="00094BD5" w:rsidRPr="00822AE1" w:rsidRDefault="00094BD5" w:rsidP="00245D28">
            <w:pPr>
              <w:spacing w:line="460" w:lineRule="exact"/>
              <w:rPr>
                <w:szCs w:val="24"/>
              </w:rPr>
            </w:pPr>
          </w:p>
        </w:tc>
        <w:tc>
          <w:tcPr>
            <w:tcW w:w="191" w:type="pct"/>
          </w:tcPr>
          <w:p w14:paraId="43AE541B" w14:textId="77777777" w:rsidR="00094BD5" w:rsidRPr="00822AE1" w:rsidRDefault="00094BD5" w:rsidP="00245D28">
            <w:pPr>
              <w:spacing w:line="460" w:lineRule="exact"/>
              <w:rPr>
                <w:szCs w:val="24"/>
              </w:rPr>
            </w:pPr>
            <w:r w:rsidRPr="00822AE1">
              <w:rPr>
                <w:szCs w:val="24"/>
              </w:rPr>
              <w:t>x</w:t>
            </w:r>
          </w:p>
        </w:tc>
        <w:tc>
          <w:tcPr>
            <w:tcW w:w="416" w:type="pct"/>
          </w:tcPr>
          <w:p w14:paraId="11DD71F8" w14:textId="77777777" w:rsidR="00094BD5" w:rsidRPr="00822AE1" w:rsidRDefault="00094BD5" w:rsidP="00245D28">
            <w:pPr>
              <w:spacing w:line="460" w:lineRule="exact"/>
              <w:rPr>
                <w:szCs w:val="24"/>
              </w:rPr>
            </w:pPr>
          </w:p>
        </w:tc>
        <w:tc>
          <w:tcPr>
            <w:tcW w:w="722" w:type="pct"/>
          </w:tcPr>
          <w:p w14:paraId="7769FF9F" w14:textId="77777777" w:rsidR="00094BD5" w:rsidRPr="00822AE1" w:rsidRDefault="00094BD5" w:rsidP="00822AE1">
            <w:pPr>
              <w:rPr>
                <w:szCs w:val="24"/>
              </w:rPr>
            </w:pPr>
            <w:r w:rsidRPr="00822AE1">
              <w:rPr>
                <w:szCs w:val="24"/>
              </w:rPr>
              <w:t>4 unidades</w:t>
            </w:r>
          </w:p>
        </w:tc>
        <w:tc>
          <w:tcPr>
            <w:tcW w:w="767" w:type="pct"/>
          </w:tcPr>
          <w:p w14:paraId="3880705F" w14:textId="77777777" w:rsidR="00094BD5" w:rsidRPr="00822AE1" w:rsidRDefault="00094BD5" w:rsidP="00822AE1">
            <w:pPr>
              <w:rPr>
                <w:szCs w:val="24"/>
              </w:rPr>
            </w:pPr>
            <w:r w:rsidRPr="00822AE1">
              <w:rPr>
                <w:szCs w:val="24"/>
              </w:rPr>
              <w:t>1916-1922</w:t>
            </w:r>
          </w:p>
        </w:tc>
      </w:tr>
      <w:tr w:rsidR="00094BD5" w:rsidRPr="003839FA" w14:paraId="3EA63A21" w14:textId="77777777" w:rsidTr="00094BD5">
        <w:trPr>
          <w:jc w:val="center"/>
        </w:trPr>
        <w:tc>
          <w:tcPr>
            <w:tcW w:w="329" w:type="pct"/>
          </w:tcPr>
          <w:p w14:paraId="3A035347" w14:textId="77777777" w:rsidR="00094BD5" w:rsidRPr="00822AE1" w:rsidRDefault="00094BD5" w:rsidP="00245D28">
            <w:pPr>
              <w:spacing w:line="460" w:lineRule="exact"/>
              <w:rPr>
                <w:szCs w:val="24"/>
              </w:rPr>
            </w:pPr>
            <w:r w:rsidRPr="00822AE1">
              <w:rPr>
                <w:szCs w:val="24"/>
              </w:rPr>
              <w:t>29</w:t>
            </w:r>
          </w:p>
        </w:tc>
        <w:tc>
          <w:tcPr>
            <w:tcW w:w="2145" w:type="pct"/>
          </w:tcPr>
          <w:p w14:paraId="2C9E8BAF" w14:textId="77777777" w:rsidR="00094BD5" w:rsidRPr="00822AE1" w:rsidRDefault="00094BD5" w:rsidP="00822AE1">
            <w:pPr>
              <w:jc w:val="both"/>
              <w:rPr>
                <w:szCs w:val="24"/>
              </w:rPr>
            </w:pPr>
            <w:r w:rsidRPr="00822AE1">
              <w:rPr>
                <w:szCs w:val="24"/>
              </w:rPr>
              <w:t>Cartas enviadas a Pedro Loría, esposo de Juana Mora Aguilar, hija de Juan Rafael Mora Porras relacionadas con su nombramiento como Magistrado de la Corte Suprema de Justicia y con la autorización para la entrega del busto del prócer para colocarlo en la tumba</w:t>
            </w:r>
          </w:p>
        </w:tc>
        <w:tc>
          <w:tcPr>
            <w:tcW w:w="239" w:type="pct"/>
          </w:tcPr>
          <w:p w14:paraId="59617796" w14:textId="77777777" w:rsidR="00094BD5" w:rsidRPr="00822AE1" w:rsidRDefault="00094BD5" w:rsidP="00245D28">
            <w:pPr>
              <w:spacing w:line="460" w:lineRule="exact"/>
              <w:rPr>
                <w:szCs w:val="24"/>
              </w:rPr>
            </w:pPr>
            <w:r w:rsidRPr="00822AE1">
              <w:rPr>
                <w:szCs w:val="24"/>
              </w:rPr>
              <w:t>x</w:t>
            </w:r>
          </w:p>
        </w:tc>
        <w:tc>
          <w:tcPr>
            <w:tcW w:w="191" w:type="pct"/>
          </w:tcPr>
          <w:p w14:paraId="0B35AC7B" w14:textId="77777777" w:rsidR="00094BD5" w:rsidRPr="00822AE1" w:rsidRDefault="00094BD5" w:rsidP="00245D28">
            <w:pPr>
              <w:spacing w:line="460" w:lineRule="exact"/>
              <w:rPr>
                <w:szCs w:val="24"/>
              </w:rPr>
            </w:pPr>
          </w:p>
        </w:tc>
        <w:tc>
          <w:tcPr>
            <w:tcW w:w="191" w:type="pct"/>
          </w:tcPr>
          <w:p w14:paraId="2526AF3F" w14:textId="77777777" w:rsidR="00094BD5" w:rsidRPr="00822AE1" w:rsidRDefault="00094BD5" w:rsidP="00245D28">
            <w:pPr>
              <w:spacing w:line="460" w:lineRule="exact"/>
              <w:rPr>
                <w:szCs w:val="24"/>
              </w:rPr>
            </w:pPr>
            <w:r w:rsidRPr="00822AE1">
              <w:rPr>
                <w:szCs w:val="24"/>
              </w:rPr>
              <w:t>x</w:t>
            </w:r>
          </w:p>
        </w:tc>
        <w:tc>
          <w:tcPr>
            <w:tcW w:w="416" w:type="pct"/>
          </w:tcPr>
          <w:p w14:paraId="581DBF14" w14:textId="77777777" w:rsidR="00094BD5" w:rsidRPr="00822AE1" w:rsidRDefault="00094BD5" w:rsidP="00245D28">
            <w:pPr>
              <w:spacing w:line="460" w:lineRule="exact"/>
              <w:rPr>
                <w:szCs w:val="24"/>
              </w:rPr>
            </w:pPr>
          </w:p>
        </w:tc>
        <w:tc>
          <w:tcPr>
            <w:tcW w:w="722" w:type="pct"/>
          </w:tcPr>
          <w:p w14:paraId="08384F24" w14:textId="77777777" w:rsidR="00094BD5" w:rsidRPr="00822AE1" w:rsidRDefault="00094BD5" w:rsidP="00822AE1">
            <w:pPr>
              <w:rPr>
                <w:szCs w:val="24"/>
              </w:rPr>
            </w:pPr>
            <w:r w:rsidRPr="00822AE1">
              <w:rPr>
                <w:szCs w:val="24"/>
              </w:rPr>
              <w:t>2 unidades</w:t>
            </w:r>
          </w:p>
        </w:tc>
        <w:tc>
          <w:tcPr>
            <w:tcW w:w="767" w:type="pct"/>
          </w:tcPr>
          <w:p w14:paraId="7340C8A1" w14:textId="77777777" w:rsidR="00094BD5" w:rsidRPr="00822AE1" w:rsidRDefault="00094BD5" w:rsidP="00822AE1">
            <w:pPr>
              <w:rPr>
                <w:szCs w:val="24"/>
              </w:rPr>
            </w:pPr>
            <w:r w:rsidRPr="00822AE1">
              <w:rPr>
                <w:szCs w:val="24"/>
              </w:rPr>
              <w:t>1912-1913</w:t>
            </w:r>
          </w:p>
        </w:tc>
      </w:tr>
      <w:tr w:rsidR="00094BD5" w:rsidRPr="003839FA" w14:paraId="2919FA17" w14:textId="77777777" w:rsidTr="00094BD5">
        <w:trPr>
          <w:jc w:val="center"/>
        </w:trPr>
        <w:tc>
          <w:tcPr>
            <w:tcW w:w="329" w:type="pct"/>
          </w:tcPr>
          <w:p w14:paraId="0A10E553" w14:textId="77777777" w:rsidR="00094BD5" w:rsidRPr="00822AE1" w:rsidRDefault="00094BD5" w:rsidP="00245D28">
            <w:pPr>
              <w:spacing w:line="460" w:lineRule="exact"/>
              <w:rPr>
                <w:szCs w:val="24"/>
              </w:rPr>
            </w:pPr>
            <w:r w:rsidRPr="00822AE1">
              <w:rPr>
                <w:szCs w:val="24"/>
              </w:rPr>
              <w:t>30</w:t>
            </w:r>
          </w:p>
        </w:tc>
        <w:tc>
          <w:tcPr>
            <w:tcW w:w="2145" w:type="pct"/>
          </w:tcPr>
          <w:p w14:paraId="453A52C1" w14:textId="77777777" w:rsidR="00094BD5" w:rsidRPr="00822AE1" w:rsidRDefault="00094BD5" w:rsidP="00822AE1">
            <w:pPr>
              <w:jc w:val="both"/>
              <w:rPr>
                <w:szCs w:val="24"/>
              </w:rPr>
            </w:pPr>
            <w:r w:rsidRPr="00822AE1">
              <w:rPr>
                <w:szCs w:val="24"/>
              </w:rPr>
              <w:t>Acta de trasposición o reconocimiento practicada en los restos de los Generales Juan Rafael Mora Porras y José María Cañas</w:t>
            </w:r>
          </w:p>
        </w:tc>
        <w:tc>
          <w:tcPr>
            <w:tcW w:w="239" w:type="pct"/>
          </w:tcPr>
          <w:p w14:paraId="69859964" w14:textId="77777777" w:rsidR="00094BD5" w:rsidRPr="00822AE1" w:rsidRDefault="00094BD5" w:rsidP="00245D28">
            <w:pPr>
              <w:spacing w:line="460" w:lineRule="exact"/>
              <w:rPr>
                <w:szCs w:val="24"/>
              </w:rPr>
            </w:pPr>
            <w:r w:rsidRPr="00822AE1">
              <w:rPr>
                <w:szCs w:val="24"/>
              </w:rPr>
              <w:t>x</w:t>
            </w:r>
          </w:p>
        </w:tc>
        <w:tc>
          <w:tcPr>
            <w:tcW w:w="191" w:type="pct"/>
          </w:tcPr>
          <w:p w14:paraId="455A8504" w14:textId="77777777" w:rsidR="00094BD5" w:rsidRPr="00822AE1" w:rsidRDefault="00094BD5" w:rsidP="00245D28">
            <w:pPr>
              <w:spacing w:line="460" w:lineRule="exact"/>
              <w:rPr>
                <w:szCs w:val="24"/>
              </w:rPr>
            </w:pPr>
          </w:p>
        </w:tc>
        <w:tc>
          <w:tcPr>
            <w:tcW w:w="191" w:type="pct"/>
          </w:tcPr>
          <w:p w14:paraId="3CADD5AD" w14:textId="77777777" w:rsidR="00094BD5" w:rsidRPr="00822AE1" w:rsidRDefault="00094BD5" w:rsidP="00245D28">
            <w:pPr>
              <w:spacing w:line="460" w:lineRule="exact"/>
              <w:rPr>
                <w:szCs w:val="24"/>
              </w:rPr>
            </w:pPr>
            <w:r w:rsidRPr="00822AE1">
              <w:rPr>
                <w:szCs w:val="24"/>
              </w:rPr>
              <w:t>x</w:t>
            </w:r>
          </w:p>
        </w:tc>
        <w:tc>
          <w:tcPr>
            <w:tcW w:w="416" w:type="pct"/>
          </w:tcPr>
          <w:p w14:paraId="73EB24E9" w14:textId="77777777" w:rsidR="00094BD5" w:rsidRPr="00822AE1" w:rsidRDefault="00094BD5" w:rsidP="00245D28">
            <w:pPr>
              <w:spacing w:line="460" w:lineRule="exact"/>
              <w:rPr>
                <w:szCs w:val="24"/>
              </w:rPr>
            </w:pPr>
          </w:p>
        </w:tc>
        <w:tc>
          <w:tcPr>
            <w:tcW w:w="722" w:type="pct"/>
          </w:tcPr>
          <w:p w14:paraId="1EF40166" w14:textId="77777777" w:rsidR="00094BD5" w:rsidRPr="00822AE1" w:rsidRDefault="00094BD5" w:rsidP="00822AE1">
            <w:pPr>
              <w:rPr>
                <w:szCs w:val="24"/>
              </w:rPr>
            </w:pPr>
            <w:r w:rsidRPr="00822AE1">
              <w:rPr>
                <w:szCs w:val="24"/>
              </w:rPr>
              <w:t>1 unidad</w:t>
            </w:r>
          </w:p>
        </w:tc>
        <w:tc>
          <w:tcPr>
            <w:tcW w:w="767" w:type="pct"/>
          </w:tcPr>
          <w:p w14:paraId="11E6582F" w14:textId="77777777" w:rsidR="00094BD5" w:rsidRPr="00822AE1" w:rsidRDefault="00094BD5" w:rsidP="00822AE1">
            <w:pPr>
              <w:rPr>
                <w:szCs w:val="24"/>
              </w:rPr>
            </w:pPr>
            <w:r w:rsidRPr="00822AE1">
              <w:rPr>
                <w:szCs w:val="24"/>
              </w:rPr>
              <w:t>1866</w:t>
            </w:r>
          </w:p>
        </w:tc>
      </w:tr>
      <w:tr w:rsidR="00094BD5" w:rsidRPr="003839FA" w14:paraId="50F05D39" w14:textId="77777777" w:rsidTr="00094BD5">
        <w:trPr>
          <w:jc w:val="center"/>
        </w:trPr>
        <w:tc>
          <w:tcPr>
            <w:tcW w:w="329" w:type="pct"/>
          </w:tcPr>
          <w:p w14:paraId="649C0398" w14:textId="77777777" w:rsidR="00094BD5" w:rsidRPr="00822AE1" w:rsidRDefault="00094BD5" w:rsidP="00245D28">
            <w:pPr>
              <w:spacing w:line="460" w:lineRule="exact"/>
              <w:rPr>
                <w:szCs w:val="24"/>
              </w:rPr>
            </w:pPr>
            <w:r w:rsidRPr="00822AE1">
              <w:rPr>
                <w:szCs w:val="24"/>
              </w:rPr>
              <w:t>31</w:t>
            </w:r>
          </w:p>
        </w:tc>
        <w:tc>
          <w:tcPr>
            <w:tcW w:w="2145" w:type="pct"/>
          </w:tcPr>
          <w:p w14:paraId="5042C3BF" w14:textId="77777777" w:rsidR="00094BD5" w:rsidRPr="00822AE1" w:rsidRDefault="00094BD5" w:rsidP="00822AE1">
            <w:pPr>
              <w:jc w:val="both"/>
              <w:rPr>
                <w:szCs w:val="24"/>
              </w:rPr>
            </w:pPr>
            <w:r w:rsidRPr="00822AE1">
              <w:rPr>
                <w:szCs w:val="24"/>
              </w:rPr>
              <w:t xml:space="preserve">Pasaporte otorgado por el </w:t>
            </w:r>
            <w:proofErr w:type="gramStart"/>
            <w:r w:rsidRPr="00822AE1">
              <w:rPr>
                <w:szCs w:val="24"/>
              </w:rPr>
              <w:t>Ministro</w:t>
            </w:r>
            <w:proofErr w:type="gramEnd"/>
            <w:r w:rsidRPr="00822AE1">
              <w:rPr>
                <w:szCs w:val="24"/>
              </w:rPr>
              <w:t xml:space="preserve"> de Relaciones Exteriores de El Salvador a Inés Aguilar, esposa de Juan Rafael Mora Porras y a sus hijos para su traslado a Puntarenas</w:t>
            </w:r>
          </w:p>
        </w:tc>
        <w:tc>
          <w:tcPr>
            <w:tcW w:w="239" w:type="pct"/>
          </w:tcPr>
          <w:p w14:paraId="2C5C54F3" w14:textId="77777777" w:rsidR="00094BD5" w:rsidRPr="00822AE1" w:rsidRDefault="00094BD5" w:rsidP="00245D28">
            <w:pPr>
              <w:spacing w:line="460" w:lineRule="exact"/>
              <w:rPr>
                <w:szCs w:val="24"/>
              </w:rPr>
            </w:pPr>
            <w:r w:rsidRPr="00822AE1">
              <w:rPr>
                <w:szCs w:val="24"/>
              </w:rPr>
              <w:t>x</w:t>
            </w:r>
          </w:p>
        </w:tc>
        <w:tc>
          <w:tcPr>
            <w:tcW w:w="191" w:type="pct"/>
          </w:tcPr>
          <w:p w14:paraId="6D33AA98" w14:textId="77777777" w:rsidR="00094BD5" w:rsidRPr="00822AE1" w:rsidRDefault="00094BD5" w:rsidP="00245D28">
            <w:pPr>
              <w:spacing w:line="460" w:lineRule="exact"/>
              <w:rPr>
                <w:szCs w:val="24"/>
              </w:rPr>
            </w:pPr>
          </w:p>
        </w:tc>
        <w:tc>
          <w:tcPr>
            <w:tcW w:w="191" w:type="pct"/>
          </w:tcPr>
          <w:p w14:paraId="72246B86" w14:textId="77777777" w:rsidR="00094BD5" w:rsidRPr="00822AE1" w:rsidRDefault="00094BD5" w:rsidP="00245D28">
            <w:pPr>
              <w:spacing w:line="460" w:lineRule="exact"/>
              <w:rPr>
                <w:szCs w:val="24"/>
              </w:rPr>
            </w:pPr>
            <w:r w:rsidRPr="00822AE1">
              <w:rPr>
                <w:szCs w:val="24"/>
              </w:rPr>
              <w:t>x</w:t>
            </w:r>
          </w:p>
        </w:tc>
        <w:tc>
          <w:tcPr>
            <w:tcW w:w="416" w:type="pct"/>
          </w:tcPr>
          <w:p w14:paraId="7A3DD981" w14:textId="77777777" w:rsidR="00094BD5" w:rsidRPr="00822AE1" w:rsidRDefault="00094BD5" w:rsidP="00245D28">
            <w:pPr>
              <w:spacing w:line="460" w:lineRule="exact"/>
              <w:rPr>
                <w:szCs w:val="24"/>
              </w:rPr>
            </w:pPr>
          </w:p>
        </w:tc>
        <w:tc>
          <w:tcPr>
            <w:tcW w:w="722" w:type="pct"/>
          </w:tcPr>
          <w:p w14:paraId="31CE245F" w14:textId="77777777" w:rsidR="00094BD5" w:rsidRPr="00822AE1" w:rsidRDefault="00094BD5" w:rsidP="00822AE1">
            <w:pPr>
              <w:rPr>
                <w:szCs w:val="24"/>
              </w:rPr>
            </w:pPr>
            <w:r w:rsidRPr="00822AE1">
              <w:rPr>
                <w:szCs w:val="24"/>
              </w:rPr>
              <w:t>1 unidad</w:t>
            </w:r>
          </w:p>
        </w:tc>
        <w:tc>
          <w:tcPr>
            <w:tcW w:w="767" w:type="pct"/>
          </w:tcPr>
          <w:p w14:paraId="4C5629C0" w14:textId="77777777" w:rsidR="00094BD5" w:rsidRPr="00822AE1" w:rsidRDefault="00094BD5" w:rsidP="00822AE1">
            <w:pPr>
              <w:rPr>
                <w:szCs w:val="24"/>
              </w:rPr>
            </w:pPr>
            <w:r w:rsidRPr="00822AE1">
              <w:rPr>
                <w:szCs w:val="24"/>
              </w:rPr>
              <w:t>1861</w:t>
            </w:r>
          </w:p>
        </w:tc>
      </w:tr>
      <w:tr w:rsidR="00094BD5" w:rsidRPr="003839FA" w14:paraId="61F9DE8B" w14:textId="77777777" w:rsidTr="00094BD5">
        <w:trPr>
          <w:jc w:val="center"/>
        </w:trPr>
        <w:tc>
          <w:tcPr>
            <w:tcW w:w="329" w:type="pct"/>
          </w:tcPr>
          <w:p w14:paraId="30352B13" w14:textId="77777777" w:rsidR="00094BD5" w:rsidRPr="00822AE1" w:rsidRDefault="00094BD5" w:rsidP="00245D28">
            <w:pPr>
              <w:spacing w:line="460" w:lineRule="exact"/>
              <w:rPr>
                <w:szCs w:val="24"/>
              </w:rPr>
            </w:pPr>
            <w:r w:rsidRPr="00822AE1">
              <w:rPr>
                <w:szCs w:val="24"/>
              </w:rPr>
              <w:t>32</w:t>
            </w:r>
          </w:p>
        </w:tc>
        <w:tc>
          <w:tcPr>
            <w:tcW w:w="2145" w:type="pct"/>
          </w:tcPr>
          <w:p w14:paraId="02C249CE" w14:textId="77777777" w:rsidR="00094BD5" w:rsidRPr="00822AE1" w:rsidRDefault="00094BD5" w:rsidP="00822AE1">
            <w:pPr>
              <w:jc w:val="both"/>
              <w:rPr>
                <w:szCs w:val="24"/>
              </w:rPr>
            </w:pPr>
            <w:r w:rsidRPr="00822AE1">
              <w:rPr>
                <w:szCs w:val="24"/>
              </w:rPr>
              <w:t>Correspondencia de Inés Aguilar, esposa de Juan Rafael Mora Porras con diferentes personas nacionales y del extranjero relacionadas con asuntos particulares</w:t>
            </w:r>
          </w:p>
        </w:tc>
        <w:tc>
          <w:tcPr>
            <w:tcW w:w="239" w:type="pct"/>
          </w:tcPr>
          <w:p w14:paraId="72960567" w14:textId="77777777" w:rsidR="00094BD5" w:rsidRPr="00822AE1" w:rsidRDefault="00094BD5" w:rsidP="00245D28">
            <w:pPr>
              <w:spacing w:line="460" w:lineRule="exact"/>
              <w:rPr>
                <w:szCs w:val="24"/>
              </w:rPr>
            </w:pPr>
            <w:r w:rsidRPr="00822AE1">
              <w:rPr>
                <w:szCs w:val="24"/>
              </w:rPr>
              <w:t>x</w:t>
            </w:r>
          </w:p>
        </w:tc>
        <w:tc>
          <w:tcPr>
            <w:tcW w:w="191" w:type="pct"/>
          </w:tcPr>
          <w:p w14:paraId="005A28A6" w14:textId="77777777" w:rsidR="00094BD5" w:rsidRPr="00822AE1" w:rsidRDefault="00094BD5" w:rsidP="00245D28">
            <w:pPr>
              <w:spacing w:line="460" w:lineRule="exact"/>
              <w:rPr>
                <w:szCs w:val="24"/>
              </w:rPr>
            </w:pPr>
          </w:p>
        </w:tc>
        <w:tc>
          <w:tcPr>
            <w:tcW w:w="191" w:type="pct"/>
          </w:tcPr>
          <w:p w14:paraId="1DD625D3" w14:textId="77777777" w:rsidR="00094BD5" w:rsidRPr="00822AE1" w:rsidRDefault="00094BD5" w:rsidP="00245D28">
            <w:pPr>
              <w:spacing w:line="460" w:lineRule="exact"/>
              <w:rPr>
                <w:szCs w:val="24"/>
              </w:rPr>
            </w:pPr>
            <w:r w:rsidRPr="00822AE1">
              <w:rPr>
                <w:szCs w:val="24"/>
              </w:rPr>
              <w:t>x</w:t>
            </w:r>
          </w:p>
        </w:tc>
        <w:tc>
          <w:tcPr>
            <w:tcW w:w="416" w:type="pct"/>
          </w:tcPr>
          <w:p w14:paraId="3B75C800" w14:textId="77777777" w:rsidR="00094BD5" w:rsidRPr="00822AE1" w:rsidRDefault="00094BD5" w:rsidP="00245D28">
            <w:pPr>
              <w:spacing w:line="460" w:lineRule="exact"/>
              <w:rPr>
                <w:szCs w:val="24"/>
              </w:rPr>
            </w:pPr>
          </w:p>
        </w:tc>
        <w:tc>
          <w:tcPr>
            <w:tcW w:w="722" w:type="pct"/>
          </w:tcPr>
          <w:p w14:paraId="308680A4" w14:textId="77777777" w:rsidR="00094BD5" w:rsidRPr="00822AE1" w:rsidRDefault="00094BD5" w:rsidP="00822AE1">
            <w:pPr>
              <w:rPr>
                <w:szCs w:val="24"/>
              </w:rPr>
            </w:pPr>
            <w:r w:rsidRPr="00822AE1">
              <w:rPr>
                <w:szCs w:val="24"/>
              </w:rPr>
              <w:t>9 unidades</w:t>
            </w:r>
          </w:p>
        </w:tc>
        <w:tc>
          <w:tcPr>
            <w:tcW w:w="767" w:type="pct"/>
          </w:tcPr>
          <w:p w14:paraId="3301E8D9" w14:textId="77777777" w:rsidR="00094BD5" w:rsidRPr="00822AE1" w:rsidRDefault="00094BD5" w:rsidP="00822AE1">
            <w:pPr>
              <w:rPr>
                <w:szCs w:val="24"/>
              </w:rPr>
            </w:pPr>
            <w:r w:rsidRPr="00822AE1">
              <w:rPr>
                <w:szCs w:val="24"/>
              </w:rPr>
              <w:t>1864-1895</w:t>
            </w:r>
          </w:p>
        </w:tc>
      </w:tr>
      <w:tr w:rsidR="00094BD5" w:rsidRPr="003839FA" w14:paraId="5FB29BEA" w14:textId="77777777" w:rsidTr="00094BD5">
        <w:trPr>
          <w:jc w:val="center"/>
        </w:trPr>
        <w:tc>
          <w:tcPr>
            <w:tcW w:w="329" w:type="pct"/>
          </w:tcPr>
          <w:p w14:paraId="49DB63C5" w14:textId="77777777" w:rsidR="00094BD5" w:rsidRPr="00822AE1" w:rsidRDefault="00094BD5" w:rsidP="00245D28">
            <w:pPr>
              <w:spacing w:line="460" w:lineRule="exact"/>
              <w:rPr>
                <w:szCs w:val="24"/>
              </w:rPr>
            </w:pPr>
            <w:r w:rsidRPr="00822AE1">
              <w:rPr>
                <w:szCs w:val="24"/>
              </w:rPr>
              <w:t>33</w:t>
            </w:r>
          </w:p>
        </w:tc>
        <w:tc>
          <w:tcPr>
            <w:tcW w:w="2145" w:type="pct"/>
          </w:tcPr>
          <w:p w14:paraId="008F5E47" w14:textId="77777777" w:rsidR="00094BD5" w:rsidRPr="00822AE1" w:rsidRDefault="00094BD5" w:rsidP="00822AE1">
            <w:pPr>
              <w:jc w:val="both"/>
              <w:rPr>
                <w:szCs w:val="24"/>
              </w:rPr>
            </w:pPr>
            <w:r w:rsidRPr="00822AE1">
              <w:rPr>
                <w:szCs w:val="24"/>
              </w:rPr>
              <w:t>Certificaciones de bautismo de familiares de Juan Rafael Mora Porras: partida de bautismo de Inés Aguilar, esposa de Juan Rafael Mora Porras por el cura párroco de San José; partida de bautismo de Juana Rafaela y de Manuel José Camilo, hijos de Juan Mora Porras y de Inés Aguilar por el cura párroco de Iglesia de San Antonio de la Parroquia de Nueva Salvador; se adjunta certificado de autenticación de la firma del presbítero de la tercera certificación por parte de la Secretaría de Relaciones Exteriores de Costa Rica</w:t>
            </w:r>
          </w:p>
        </w:tc>
        <w:tc>
          <w:tcPr>
            <w:tcW w:w="239" w:type="pct"/>
          </w:tcPr>
          <w:p w14:paraId="172077E0" w14:textId="77777777" w:rsidR="00094BD5" w:rsidRPr="00822AE1" w:rsidRDefault="00094BD5" w:rsidP="00245D28">
            <w:pPr>
              <w:spacing w:line="460" w:lineRule="exact"/>
              <w:rPr>
                <w:szCs w:val="24"/>
              </w:rPr>
            </w:pPr>
            <w:r w:rsidRPr="00822AE1">
              <w:rPr>
                <w:szCs w:val="24"/>
              </w:rPr>
              <w:t>x</w:t>
            </w:r>
          </w:p>
        </w:tc>
        <w:tc>
          <w:tcPr>
            <w:tcW w:w="191" w:type="pct"/>
          </w:tcPr>
          <w:p w14:paraId="53A39B0D" w14:textId="77777777" w:rsidR="00094BD5" w:rsidRPr="00822AE1" w:rsidRDefault="00094BD5" w:rsidP="00245D28">
            <w:pPr>
              <w:spacing w:line="460" w:lineRule="exact"/>
              <w:rPr>
                <w:szCs w:val="24"/>
              </w:rPr>
            </w:pPr>
          </w:p>
        </w:tc>
        <w:tc>
          <w:tcPr>
            <w:tcW w:w="191" w:type="pct"/>
          </w:tcPr>
          <w:p w14:paraId="46801C6C" w14:textId="77777777" w:rsidR="00094BD5" w:rsidRPr="00822AE1" w:rsidRDefault="00094BD5" w:rsidP="00245D28">
            <w:pPr>
              <w:spacing w:line="460" w:lineRule="exact"/>
              <w:rPr>
                <w:szCs w:val="24"/>
              </w:rPr>
            </w:pPr>
            <w:r w:rsidRPr="00822AE1">
              <w:rPr>
                <w:szCs w:val="24"/>
              </w:rPr>
              <w:t>x</w:t>
            </w:r>
          </w:p>
        </w:tc>
        <w:tc>
          <w:tcPr>
            <w:tcW w:w="416" w:type="pct"/>
          </w:tcPr>
          <w:p w14:paraId="3BCF4389" w14:textId="77777777" w:rsidR="00094BD5" w:rsidRPr="00822AE1" w:rsidRDefault="00094BD5" w:rsidP="00245D28">
            <w:pPr>
              <w:spacing w:line="460" w:lineRule="exact"/>
              <w:rPr>
                <w:szCs w:val="24"/>
              </w:rPr>
            </w:pPr>
          </w:p>
        </w:tc>
        <w:tc>
          <w:tcPr>
            <w:tcW w:w="722" w:type="pct"/>
          </w:tcPr>
          <w:p w14:paraId="195EB29E" w14:textId="77777777" w:rsidR="00094BD5" w:rsidRPr="00822AE1" w:rsidRDefault="00094BD5" w:rsidP="00822AE1">
            <w:pPr>
              <w:rPr>
                <w:szCs w:val="24"/>
              </w:rPr>
            </w:pPr>
            <w:r w:rsidRPr="00822AE1">
              <w:rPr>
                <w:szCs w:val="24"/>
              </w:rPr>
              <w:t>3 unidades</w:t>
            </w:r>
          </w:p>
        </w:tc>
        <w:tc>
          <w:tcPr>
            <w:tcW w:w="767" w:type="pct"/>
          </w:tcPr>
          <w:p w14:paraId="60F714B0" w14:textId="77777777" w:rsidR="00094BD5" w:rsidRPr="00822AE1" w:rsidRDefault="00094BD5" w:rsidP="00822AE1">
            <w:pPr>
              <w:rPr>
                <w:szCs w:val="24"/>
              </w:rPr>
            </w:pPr>
            <w:r w:rsidRPr="00822AE1">
              <w:rPr>
                <w:szCs w:val="24"/>
              </w:rPr>
              <w:t>1859-1887</w:t>
            </w:r>
          </w:p>
        </w:tc>
      </w:tr>
      <w:tr w:rsidR="00094BD5" w:rsidRPr="003839FA" w14:paraId="3623A661" w14:textId="77777777" w:rsidTr="00094BD5">
        <w:trPr>
          <w:jc w:val="center"/>
        </w:trPr>
        <w:tc>
          <w:tcPr>
            <w:tcW w:w="329" w:type="pct"/>
          </w:tcPr>
          <w:p w14:paraId="62143B6B" w14:textId="77777777" w:rsidR="00094BD5" w:rsidRPr="00822AE1" w:rsidRDefault="00094BD5" w:rsidP="00245D28">
            <w:pPr>
              <w:spacing w:line="460" w:lineRule="exact"/>
              <w:rPr>
                <w:szCs w:val="24"/>
              </w:rPr>
            </w:pPr>
            <w:r w:rsidRPr="00822AE1">
              <w:rPr>
                <w:szCs w:val="24"/>
              </w:rPr>
              <w:t>34</w:t>
            </w:r>
          </w:p>
        </w:tc>
        <w:tc>
          <w:tcPr>
            <w:tcW w:w="2145" w:type="pct"/>
          </w:tcPr>
          <w:p w14:paraId="3D3868CA" w14:textId="77777777" w:rsidR="00094BD5" w:rsidRPr="00822AE1" w:rsidRDefault="00094BD5" w:rsidP="00822AE1">
            <w:pPr>
              <w:jc w:val="both"/>
              <w:rPr>
                <w:szCs w:val="24"/>
              </w:rPr>
            </w:pPr>
            <w:r w:rsidRPr="00822AE1">
              <w:rPr>
                <w:szCs w:val="24"/>
              </w:rPr>
              <w:t>Expediente de la medida de la hacienda Santa Elena situada en Ojo de Agua, perteneciente a los herederos de Juan Rafael Mora Porras</w:t>
            </w:r>
          </w:p>
        </w:tc>
        <w:tc>
          <w:tcPr>
            <w:tcW w:w="239" w:type="pct"/>
          </w:tcPr>
          <w:p w14:paraId="3818DCF5" w14:textId="77777777" w:rsidR="00094BD5" w:rsidRPr="00822AE1" w:rsidRDefault="00094BD5" w:rsidP="00245D28">
            <w:pPr>
              <w:spacing w:line="460" w:lineRule="exact"/>
              <w:rPr>
                <w:szCs w:val="24"/>
              </w:rPr>
            </w:pPr>
            <w:r w:rsidRPr="00822AE1">
              <w:rPr>
                <w:szCs w:val="24"/>
              </w:rPr>
              <w:t>x</w:t>
            </w:r>
          </w:p>
        </w:tc>
        <w:tc>
          <w:tcPr>
            <w:tcW w:w="191" w:type="pct"/>
          </w:tcPr>
          <w:p w14:paraId="2CE17919" w14:textId="77777777" w:rsidR="00094BD5" w:rsidRPr="00822AE1" w:rsidRDefault="00094BD5" w:rsidP="00245D28">
            <w:pPr>
              <w:spacing w:line="460" w:lineRule="exact"/>
              <w:rPr>
                <w:szCs w:val="24"/>
              </w:rPr>
            </w:pPr>
          </w:p>
        </w:tc>
        <w:tc>
          <w:tcPr>
            <w:tcW w:w="191" w:type="pct"/>
          </w:tcPr>
          <w:p w14:paraId="60EF829B" w14:textId="77777777" w:rsidR="00094BD5" w:rsidRPr="00822AE1" w:rsidRDefault="00094BD5" w:rsidP="00245D28">
            <w:pPr>
              <w:spacing w:line="460" w:lineRule="exact"/>
              <w:rPr>
                <w:szCs w:val="24"/>
              </w:rPr>
            </w:pPr>
            <w:r w:rsidRPr="00822AE1">
              <w:rPr>
                <w:szCs w:val="24"/>
              </w:rPr>
              <w:t>x</w:t>
            </w:r>
          </w:p>
        </w:tc>
        <w:tc>
          <w:tcPr>
            <w:tcW w:w="416" w:type="pct"/>
          </w:tcPr>
          <w:p w14:paraId="5F725BEF" w14:textId="77777777" w:rsidR="00094BD5" w:rsidRPr="00822AE1" w:rsidRDefault="00094BD5" w:rsidP="00245D28">
            <w:pPr>
              <w:spacing w:line="460" w:lineRule="exact"/>
              <w:rPr>
                <w:szCs w:val="24"/>
              </w:rPr>
            </w:pPr>
          </w:p>
        </w:tc>
        <w:tc>
          <w:tcPr>
            <w:tcW w:w="722" w:type="pct"/>
          </w:tcPr>
          <w:p w14:paraId="413DC1AE" w14:textId="77777777" w:rsidR="00094BD5" w:rsidRPr="00822AE1" w:rsidRDefault="00094BD5" w:rsidP="00822AE1">
            <w:pPr>
              <w:rPr>
                <w:szCs w:val="24"/>
              </w:rPr>
            </w:pPr>
            <w:r w:rsidRPr="00822AE1">
              <w:rPr>
                <w:szCs w:val="24"/>
              </w:rPr>
              <w:t>1 unidad</w:t>
            </w:r>
          </w:p>
        </w:tc>
        <w:tc>
          <w:tcPr>
            <w:tcW w:w="767" w:type="pct"/>
          </w:tcPr>
          <w:p w14:paraId="793C1297" w14:textId="77777777" w:rsidR="00094BD5" w:rsidRPr="00822AE1" w:rsidRDefault="00094BD5" w:rsidP="00822AE1">
            <w:pPr>
              <w:rPr>
                <w:szCs w:val="24"/>
              </w:rPr>
            </w:pPr>
            <w:r w:rsidRPr="00822AE1">
              <w:rPr>
                <w:szCs w:val="24"/>
              </w:rPr>
              <w:t>1861</w:t>
            </w:r>
          </w:p>
        </w:tc>
      </w:tr>
      <w:tr w:rsidR="00094BD5" w:rsidRPr="003839FA" w14:paraId="0BE8396E" w14:textId="77777777" w:rsidTr="00094BD5">
        <w:trPr>
          <w:jc w:val="center"/>
        </w:trPr>
        <w:tc>
          <w:tcPr>
            <w:tcW w:w="329" w:type="pct"/>
          </w:tcPr>
          <w:p w14:paraId="10B29A74" w14:textId="77777777" w:rsidR="00094BD5" w:rsidRPr="00822AE1" w:rsidRDefault="00094BD5" w:rsidP="00245D28">
            <w:pPr>
              <w:spacing w:line="460" w:lineRule="exact"/>
              <w:rPr>
                <w:szCs w:val="24"/>
              </w:rPr>
            </w:pPr>
            <w:r w:rsidRPr="00822AE1">
              <w:rPr>
                <w:szCs w:val="24"/>
              </w:rPr>
              <w:lastRenderedPageBreak/>
              <w:t>35</w:t>
            </w:r>
          </w:p>
        </w:tc>
        <w:tc>
          <w:tcPr>
            <w:tcW w:w="2145" w:type="pct"/>
          </w:tcPr>
          <w:p w14:paraId="2EDC04FF" w14:textId="77777777" w:rsidR="00094BD5" w:rsidRPr="00822AE1" w:rsidRDefault="00094BD5" w:rsidP="00822AE1">
            <w:pPr>
              <w:jc w:val="both"/>
              <w:rPr>
                <w:szCs w:val="24"/>
              </w:rPr>
            </w:pPr>
            <w:r w:rsidRPr="00822AE1">
              <w:rPr>
                <w:szCs w:val="24"/>
              </w:rPr>
              <w:t>Expediente de las diligencias sobre la venta de un terreno de Juan Rafael Mora Porras</w:t>
            </w:r>
          </w:p>
        </w:tc>
        <w:tc>
          <w:tcPr>
            <w:tcW w:w="239" w:type="pct"/>
          </w:tcPr>
          <w:p w14:paraId="49B86E99" w14:textId="77777777" w:rsidR="00094BD5" w:rsidRPr="00822AE1" w:rsidRDefault="00094BD5" w:rsidP="00245D28">
            <w:pPr>
              <w:spacing w:line="460" w:lineRule="exact"/>
              <w:rPr>
                <w:szCs w:val="24"/>
              </w:rPr>
            </w:pPr>
            <w:r w:rsidRPr="00822AE1">
              <w:rPr>
                <w:szCs w:val="24"/>
              </w:rPr>
              <w:t>x</w:t>
            </w:r>
          </w:p>
        </w:tc>
        <w:tc>
          <w:tcPr>
            <w:tcW w:w="191" w:type="pct"/>
          </w:tcPr>
          <w:p w14:paraId="4377B3C1" w14:textId="77777777" w:rsidR="00094BD5" w:rsidRPr="00822AE1" w:rsidRDefault="00094BD5" w:rsidP="00245D28">
            <w:pPr>
              <w:spacing w:line="460" w:lineRule="exact"/>
              <w:rPr>
                <w:szCs w:val="24"/>
              </w:rPr>
            </w:pPr>
          </w:p>
        </w:tc>
        <w:tc>
          <w:tcPr>
            <w:tcW w:w="191" w:type="pct"/>
          </w:tcPr>
          <w:p w14:paraId="6237DA96" w14:textId="77777777" w:rsidR="00094BD5" w:rsidRPr="00822AE1" w:rsidRDefault="00094BD5" w:rsidP="00245D28">
            <w:pPr>
              <w:spacing w:line="460" w:lineRule="exact"/>
              <w:rPr>
                <w:szCs w:val="24"/>
              </w:rPr>
            </w:pPr>
            <w:r w:rsidRPr="00822AE1">
              <w:rPr>
                <w:szCs w:val="24"/>
              </w:rPr>
              <w:t>x</w:t>
            </w:r>
          </w:p>
        </w:tc>
        <w:tc>
          <w:tcPr>
            <w:tcW w:w="416" w:type="pct"/>
          </w:tcPr>
          <w:p w14:paraId="13C9A6C7" w14:textId="77777777" w:rsidR="00094BD5" w:rsidRPr="00822AE1" w:rsidRDefault="00094BD5" w:rsidP="00245D28">
            <w:pPr>
              <w:spacing w:line="460" w:lineRule="exact"/>
              <w:rPr>
                <w:szCs w:val="24"/>
              </w:rPr>
            </w:pPr>
          </w:p>
        </w:tc>
        <w:tc>
          <w:tcPr>
            <w:tcW w:w="722" w:type="pct"/>
          </w:tcPr>
          <w:p w14:paraId="3A0FE48E" w14:textId="77777777" w:rsidR="00094BD5" w:rsidRPr="00822AE1" w:rsidRDefault="00094BD5" w:rsidP="00822AE1">
            <w:pPr>
              <w:rPr>
                <w:szCs w:val="24"/>
              </w:rPr>
            </w:pPr>
            <w:r w:rsidRPr="00822AE1">
              <w:rPr>
                <w:szCs w:val="24"/>
              </w:rPr>
              <w:t>1 unidad</w:t>
            </w:r>
          </w:p>
        </w:tc>
        <w:tc>
          <w:tcPr>
            <w:tcW w:w="767" w:type="pct"/>
          </w:tcPr>
          <w:p w14:paraId="0EBFE146" w14:textId="77777777" w:rsidR="00094BD5" w:rsidRPr="00822AE1" w:rsidRDefault="00094BD5" w:rsidP="00822AE1">
            <w:pPr>
              <w:rPr>
                <w:szCs w:val="24"/>
              </w:rPr>
            </w:pPr>
            <w:r w:rsidRPr="00822AE1">
              <w:rPr>
                <w:szCs w:val="24"/>
              </w:rPr>
              <w:t>1856</w:t>
            </w:r>
          </w:p>
        </w:tc>
      </w:tr>
      <w:tr w:rsidR="00094BD5" w:rsidRPr="003839FA" w14:paraId="77231A29" w14:textId="77777777" w:rsidTr="00094BD5">
        <w:trPr>
          <w:jc w:val="center"/>
        </w:trPr>
        <w:tc>
          <w:tcPr>
            <w:tcW w:w="329" w:type="pct"/>
          </w:tcPr>
          <w:p w14:paraId="66EFF6BC" w14:textId="77777777" w:rsidR="00094BD5" w:rsidRPr="00822AE1" w:rsidRDefault="00094BD5" w:rsidP="00245D28">
            <w:pPr>
              <w:spacing w:line="460" w:lineRule="exact"/>
              <w:rPr>
                <w:szCs w:val="24"/>
              </w:rPr>
            </w:pPr>
            <w:r w:rsidRPr="00822AE1">
              <w:rPr>
                <w:szCs w:val="24"/>
              </w:rPr>
              <w:t>36</w:t>
            </w:r>
          </w:p>
        </w:tc>
        <w:tc>
          <w:tcPr>
            <w:tcW w:w="2145" w:type="pct"/>
          </w:tcPr>
          <w:p w14:paraId="1ED986C6" w14:textId="77777777" w:rsidR="00094BD5" w:rsidRPr="00822AE1" w:rsidRDefault="00094BD5" w:rsidP="00822AE1">
            <w:pPr>
              <w:jc w:val="both"/>
              <w:rPr>
                <w:szCs w:val="24"/>
              </w:rPr>
            </w:pPr>
            <w:r w:rsidRPr="00822AE1">
              <w:rPr>
                <w:szCs w:val="24"/>
              </w:rPr>
              <w:t>Expediente de la solicitud de Inés Aguilar, esposa de Juan Rafael Mora Porras para que se declare la tutela sobre sus hijos, diligencia realizada durante su residencia en San Salvador y en la que delega poder general para que la represente en Manuel Argüello, llevado a cabo en San Salvador</w:t>
            </w:r>
          </w:p>
        </w:tc>
        <w:tc>
          <w:tcPr>
            <w:tcW w:w="239" w:type="pct"/>
          </w:tcPr>
          <w:p w14:paraId="1A142097" w14:textId="77777777" w:rsidR="00094BD5" w:rsidRPr="00822AE1" w:rsidRDefault="00094BD5" w:rsidP="00245D28">
            <w:pPr>
              <w:spacing w:line="460" w:lineRule="exact"/>
              <w:rPr>
                <w:szCs w:val="24"/>
              </w:rPr>
            </w:pPr>
            <w:r w:rsidRPr="00822AE1">
              <w:rPr>
                <w:szCs w:val="24"/>
              </w:rPr>
              <w:t>x</w:t>
            </w:r>
          </w:p>
        </w:tc>
        <w:tc>
          <w:tcPr>
            <w:tcW w:w="191" w:type="pct"/>
          </w:tcPr>
          <w:p w14:paraId="1132FF59" w14:textId="77777777" w:rsidR="00094BD5" w:rsidRPr="00822AE1" w:rsidRDefault="00094BD5" w:rsidP="00245D28">
            <w:pPr>
              <w:spacing w:line="460" w:lineRule="exact"/>
              <w:rPr>
                <w:szCs w:val="24"/>
              </w:rPr>
            </w:pPr>
          </w:p>
        </w:tc>
        <w:tc>
          <w:tcPr>
            <w:tcW w:w="191" w:type="pct"/>
          </w:tcPr>
          <w:p w14:paraId="6C7ABF8A" w14:textId="77777777" w:rsidR="00094BD5" w:rsidRPr="00822AE1" w:rsidRDefault="00094BD5" w:rsidP="00245D28">
            <w:pPr>
              <w:spacing w:line="460" w:lineRule="exact"/>
              <w:rPr>
                <w:szCs w:val="24"/>
              </w:rPr>
            </w:pPr>
            <w:r w:rsidRPr="00822AE1">
              <w:rPr>
                <w:szCs w:val="24"/>
              </w:rPr>
              <w:t>x</w:t>
            </w:r>
          </w:p>
        </w:tc>
        <w:tc>
          <w:tcPr>
            <w:tcW w:w="416" w:type="pct"/>
          </w:tcPr>
          <w:p w14:paraId="3C12F28A" w14:textId="77777777" w:rsidR="00094BD5" w:rsidRPr="00822AE1" w:rsidRDefault="00094BD5" w:rsidP="00245D28">
            <w:pPr>
              <w:spacing w:line="460" w:lineRule="exact"/>
              <w:rPr>
                <w:szCs w:val="24"/>
              </w:rPr>
            </w:pPr>
          </w:p>
        </w:tc>
        <w:tc>
          <w:tcPr>
            <w:tcW w:w="722" w:type="pct"/>
          </w:tcPr>
          <w:p w14:paraId="3DEF7711" w14:textId="77777777" w:rsidR="00094BD5" w:rsidRPr="00822AE1" w:rsidRDefault="00094BD5" w:rsidP="00822AE1">
            <w:pPr>
              <w:rPr>
                <w:szCs w:val="24"/>
              </w:rPr>
            </w:pPr>
            <w:r w:rsidRPr="00822AE1">
              <w:rPr>
                <w:szCs w:val="24"/>
              </w:rPr>
              <w:t>I unidad</w:t>
            </w:r>
          </w:p>
        </w:tc>
        <w:tc>
          <w:tcPr>
            <w:tcW w:w="767" w:type="pct"/>
          </w:tcPr>
          <w:p w14:paraId="26B7A656" w14:textId="77777777" w:rsidR="00094BD5" w:rsidRPr="00822AE1" w:rsidRDefault="00094BD5" w:rsidP="00822AE1">
            <w:pPr>
              <w:rPr>
                <w:szCs w:val="24"/>
              </w:rPr>
            </w:pPr>
            <w:r w:rsidRPr="00822AE1">
              <w:rPr>
                <w:szCs w:val="24"/>
              </w:rPr>
              <w:t>1861</w:t>
            </w:r>
          </w:p>
        </w:tc>
      </w:tr>
      <w:tr w:rsidR="00094BD5" w:rsidRPr="003839FA" w14:paraId="28601F63" w14:textId="77777777" w:rsidTr="00094BD5">
        <w:trPr>
          <w:jc w:val="center"/>
        </w:trPr>
        <w:tc>
          <w:tcPr>
            <w:tcW w:w="329" w:type="pct"/>
          </w:tcPr>
          <w:p w14:paraId="18AF8411" w14:textId="77777777" w:rsidR="00094BD5" w:rsidRPr="00822AE1" w:rsidRDefault="00094BD5" w:rsidP="00245D28">
            <w:pPr>
              <w:spacing w:line="460" w:lineRule="exact"/>
              <w:rPr>
                <w:szCs w:val="24"/>
              </w:rPr>
            </w:pPr>
            <w:r w:rsidRPr="00822AE1">
              <w:rPr>
                <w:szCs w:val="24"/>
              </w:rPr>
              <w:t>37</w:t>
            </w:r>
          </w:p>
        </w:tc>
        <w:tc>
          <w:tcPr>
            <w:tcW w:w="2145" w:type="pct"/>
          </w:tcPr>
          <w:p w14:paraId="206A4CAE" w14:textId="77777777" w:rsidR="00094BD5" w:rsidRPr="00822AE1" w:rsidRDefault="00094BD5" w:rsidP="00822AE1">
            <w:pPr>
              <w:jc w:val="both"/>
              <w:rPr>
                <w:szCs w:val="24"/>
              </w:rPr>
            </w:pPr>
            <w:r w:rsidRPr="00822AE1">
              <w:rPr>
                <w:szCs w:val="24"/>
              </w:rPr>
              <w:t>Expediente de cuentas debidas a Martín Echevarría por la testamentaria de Juan Rafael Mora Porras</w:t>
            </w:r>
          </w:p>
        </w:tc>
        <w:tc>
          <w:tcPr>
            <w:tcW w:w="239" w:type="pct"/>
          </w:tcPr>
          <w:p w14:paraId="290C7426" w14:textId="77777777" w:rsidR="00094BD5" w:rsidRPr="00822AE1" w:rsidRDefault="00094BD5" w:rsidP="00245D28">
            <w:pPr>
              <w:spacing w:line="460" w:lineRule="exact"/>
              <w:rPr>
                <w:szCs w:val="24"/>
              </w:rPr>
            </w:pPr>
            <w:r w:rsidRPr="00822AE1">
              <w:rPr>
                <w:szCs w:val="24"/>
              </w:rPr>
              <w:t>x</w:t>
            </w:r>
          </w:p>
        </w:tc>
        <w:tc>
          <w:tcPr>
            <w:tcW w:w="191" w:type="pct"/>
          </w:tcPr>
          <w:p w14:paraId="5DD08D7A" w14:textId="77777777" w:rsidR="00094BD5" w:rsidRPr="00822AE1" w:rsidRDefault="00094BD5" w:rsidP="00245D28">
            <w:pPr>
              <w:spacing w:line="460" w:lineRule="exact"/>
              <w:rPr>
                <w:szCs w:val="24"/>
              </w:rPr>
            </w:pPr>
          </w:p>
        </w:tc>
        <w:tc>
          <w:tcPr>
            <w:tcW w:w="191" w:type="pct"/>
          </w:tcPr>
          <w:p w14:paraId="24D05996" w14:textId="77777777" w:rsidR="00094BD5" w:rsidRPr="00822AE1" w:rsidRDefault="00094BD5" w:rsidP="00245D28">
            <w:pPr>
              <w:spacing w:line="460" w:lineRule="exact"/>
              <w:rPr>
                <w:szCs w:val="24"/>
              </w:rPr>
            </w:pPr>
            <w:r w:rsidRPr="00822AE1">
              <w:rPr>
                <w:szCs w:val="24"/>
              </w:rPr>
              <w:t>x</w:t>
            </w:r>
          </w:p>
        </w:tc>
        <w:tc>
          <w:tcPr>
            <w:tcW w:w="416" w:type="pct"/>
          </w:tcPr>
          <w:p w14:paraId="6809A848" w14:textId="77777777" w:rsidR="00094BD5" w:rsidRPr="00822AE1" w:rsidRDefault="00094BD5" w:rsidP="00245D28">
            <w:pPr>
              <w:spacing w:line="460" w:lineRule="exact"/>
              <w:rPr>
                <w:szCs w:val="24"/>
              </w:rPr>
            </w:pPr>
          </w:p>
        </w:tc>
        <w:tc>
          <w:tcPr>
            <w:tcW w:w="722" w:type="pct"/>
          </w:tcPr>
          <w:p w14:paraId="5589B55C" w14:textId="77777777" w:rsidR="00094BD5" w:rsidRPr="00822AE1" w:rsidRDefault="00094BD5" w:rsidP="00822AE1">
            <w:pPr>
              <w:rPr>
                <w:szCs w:val="24"/>
              </w:rPr>
            </w:pPr>
            <w:r w:rsidRPr="00822AE1">
              <w:rPr>
                <w:szCs w:val="24"/>
              </w:rPr>
              <w:t>I unidad</w:t>
            </w:r>
          </w:p>
        </w:tc>
        <w:tc>
          <w:tcPr>
            <w:tcW w:w="767" w:type="pct"/>
          </w:tcPr>
          <w:p w14:paraId="1EFF7725" w14:textId="77777777" w:rsidR="00094BD5" w:rsidRPr="00822AE1" w:rsidRDefault="00094BD5" w:rsidP="00822AE1">
            <w:pPr>
              <w:rPr>
                <w:szCs w:val="24"/>
              </w:rPr>
            </w:pPr>
            <w:r w:rsidRPr="00822AE1">
              <w:rPr>
                <w:szCs w:val="24"/>
              </w:rPr>
              <w:t>1859-1860</w:t>
            </w:r>
          </w:p>
        </w:tc>
      </w:tr>
      <w:tr w:rsidR="00094BD5" w:rsidRPr="003839FA" w14:paraId="47C7B5A3" w14:textId="77777777" w:rsidTr="00094BD5">
        <w:trPr>
          <w:jc w:val="center"/>
        </w:trPr>
        <w:tc>
          <w:tcPr>
            <w:tcW w:w="329" w:type="pct"/>
          </w:tcPr>
          <w:p w14:paraId="0AA0D789" w14:textId="77777777" w:rsidR="00094BD5" w:rsidRPr="00822AE1" w:rsidRDefault="00094BD5" w:rsidP="00245D28">
            <w:pPr>
              <w:spacing w:line="460" w:lineRule="exact"/>
              <w:rPr>
                <w:szCs w:val="24"/>
              </w:rPr>
            </w:pPr>
            <w:r w:rsidRPr="00822AE1">
              <w:rPr>
                <w:szCs w:val="24"/>
              </w:rPr>
              <w:t>38</w:t>
            </w:r>
          </w:p>
        </w:tc>
        <w:tc>
          <w:tcPr>
            <w:tcW w:w="2145" w:type="pct"/>
          </w:tcPr>
          <w:p w14:paraId="57794995" w14:textId="77777777" w:rsidR="00094BD5" w:rsidRPr="00822AE1" w:rsidRDefault="00094BD5" w:rsidP="00822AE1">
            <w:pPr>
              <w:jc w:val="both"/>
              <w:rPr>
                <w:szCs w:val="24"/>
              </w:rPr>
            </w:pPr>
            <w:r w:rsidRPr="00822AE1">
              <w:rPr>
                <w:szCs w:val="24"/>
              </w:rPr>
              <w:t>Escritura del contrato de donación del nicho número 8 del Cementerio General de Luis Matamoros Sandoval a Pedro Loria Iglesias, esposo de Juana Mora Aguilar, hija de Juan Rafael Mora Porras</w:t>
            </w:r>
          </w:p>
        </w:tc>
        <w:tc>
          <w:tcPr>
            <w:tcW w:w="239" w:type="pct"/>
          </w:tcPr>
          <w:p w14:paraId="6308B66A" w14:textId="77777777" w:rsidR="00094BD5" w:rsidRPr="00822AE1" w:rsidRDefault="00094BD5" w:rsidP="00245D28">
            <w:pPr>
              <w:spacing w:line="460" w:lineRule="exact"/>
              <w:rPr>
                <w:szCs w:val="24"/>
              </w:rPr>
            </w:pPr>
            <w:r w:rsidRPr="00822AE1">
              <w:rPr>
                <w:szCs w:val="24"/>
              </w:rPr>
              <w:t>x</w:t>
            </w:r>
          </w:p>
        </w:tc>
        <w:tc>
          <w:tcPr>
            <w:tcW w:w="191" w:type="pct"/>
          </w:tcPr>
          <w:p w14:paraId="604ADFD1" w14:textId="77777777" w:rsidR="00094BD5" w:rsidRPr="00822AE1" w:rsidRDefault="00094BD5" w:rsidP="00245D28">
            <w:pPr>
              <w:spacing w:line="460" w:lineRule="exact"/>
              <w:rPr>
                <w:szCs w:val="24"/>
              </w:rPr>
            </w:pPr>
          </w:p>
        </w:tc>
        <w:tc>
          <w:tcPr>
            <w:tcW w:w="191" w:type="pct"/>
          </w:tcPr>
          <w:p w14:paraId="33793090" w14:textId="77777777" w:rsidR="00094BD5" w:rsidRPr="00822AE1" w:rsidRDefault="00094BD5" w:rsidP="00245D28">
            <w:pPr>
              <w:spacing w:line="460" w:lineRule="exact"/>
              <w:rPr>
                <w:szCs w:val="24"/>
              </w:rPr>
            </w:pPr>
            <w:r w:rsidRPr="00822AE1">
              <w:rPr>
                <w:szCs w:val="24"/>
              </w:rPr>
              <w:t>x</w:t>
            </w:r>
          </w:p>
        </w:tc>
        <w:tc>
          <w:tcPr>
            <w:tcW w:w="416" w:type="pct"/>
          </w:tcPr>
          <w:p w14:paraId="4B48E3C5" w14:textId="77777777" w:rsidR="00094BD5" w:rsidRPr="00822AE1" w:rsidRDefault="00094BD5" w:rsidP="00245D28">
            <w:pPr>
              <w:spacing w:line="460" w:lineRule="exact"/>
              <w:rPr>
                <w:szCs w:val="24"/>
              </w:rPr>
            </w:pPr>
          </w:p>
        </w:tc>
        <w:tc>
          <w:tcPr>
            <w:tcW w:w="722" w:type="pct"/>
          </w:tcPr>
          <w:p w14:paraId="4656E624" w14:textId="77777777" w:rsidR="00094BD5" w:rsidRPr="00822AE1" w:rsidRDefault="00094BD5" w:rsidP="00822AE1">
            <w:pPr>
              <w:rPr>
                <w:szCs w:val="24"/>
              </w:rPr>
            </w:pPr>
            <w:r w:rsidRPr="00822AE1">
              <w:rPr>
                <w:szCs w:val="24"/>
              </w:rPr>
              <w:t>1 unidad</w:t>
            </w:r>
          </w:p>
        </w:tc>
        <w:tc>
          <w:tcPr>
            <w:tcW w:w="767" w:type="pct"/>
          </w:tcPr>
          <w:p w14:paraId="0EC7CA4C" w14:textId="77777777" w:rsidR="00094BD5" w:rsidRPr="00822AE1" w:rsidRDefault="00094BD5" w:rsidP="00822AE1">
            <w:pPr>
              <w:rPr>
                <w:szCs w:val="24"/>
              </w:rPr>
            </w:pPr>
            <w:r w:rsidRPr="00822AE1">
              <w:rPr>
                <w:szCs w:val="24"/>
              </w:rPr>
              <w:t>1908</w:t>
            </w:r>
          </w:p>
        </w:tc>
      </w:tr>
      <w:tr w:rsidR="00094BD5" w:rsidRPr="003839FA" w14:paraId="43CBD441" w14:textId="77777777" w:rsidTr="00094BD5">
        <w:trPr>
          <w:jc w:val="center"/>
        </w:trPr>
        <w:tc>
          <w:tcPr>
            <w:tcW w:w="329" w:type="pct"/>
          </w:tcPr>
          <w:p w14:paraId="539018D6" w14:textId="77777777" w:rsidR="00094BD5" w:rsidRPr="00822AE1" w:rsidRDefault="00094BD5" w:rsidP="00245D28">
            <w:pPr>
              <w:spacing w:line="460" w:lineRule="exact"/>
              <w:rPr>
                <w:szCs w:val="24"/>
              </w:rPr>
            </w:pPr>
            <w:r w:rsidRPr="00822AE1">
              <w:rPr>
                <w:szCs w:val="24"/>
              </w:rPr>
              <w:t>39</w:t>
            </w:r>
          </w:p>
        </w:tc>
        <w:tc>
          <w:tcPr>
            <w:tcW w:w="2145" w:type="pct"/>
          </w:tcPr>
          <w:p w14:paraId="5A15B5CA" w14:textId="77777777" w:rsidR="00094BD5" w:rsidRPr="00822AE1" w:rsidRDefault="00094BD5" w:rsidP="00822AE1">
            <w:pPr>
              <w:jc w:val="both"/>
              <w:rPr>
                <w:szCs w:val="24"/>
              </w:rPr>
            </w:pPr>
            <w:r w:rsidRPr="00822AE1">
              <w:rPr>
                <w:szCs w:val="24"/>
              </w:rPr>
              <w:t xml:space="preserve">Escritura de la hijuela de Juana Amelia y Teresa Mora Aguilar, hijas de Juan Rafael Mora Porras en </w:t>
            </w:r>
            <w:proofErr w:type="gramStart"/>
            <w:r w:rsidRPr="00822AE1">
              <w:rPr>
                <w:szCs w:val="24"/>
              </w:rPr>
              <w:t>la mortual</w:t>
            </w:r>
            <w:proofErr w:type="gramEnd"/>
            <w:r w:rsidRPr="00822AE1">
              <w:rPr>
                <w:szCs w:val="24"/>
              </w:rPr>
              <w:t xml:space="preserve"> de Manuel Aguilar Chacón, padre de Inés Aguilar, esposa de Mora Porras</w:t>
            </w:r>
          </w:p>
        </w:tc>
        <w:tc>
          <w:tcPr>
            <w:tcW w:w="239" w:type="pct"/>
          </w:tcPr>
          <w:p w14:paraId="0DEBDD61" w14:textId="77777777" w:rsidR="00094BD5" w:rsidRPr="00822AE1" w:rsidRDefault="00094BD5" w:rsidP="00245D28">
            <w:pPr>
              <w:spacing w:line="460" w:lineRule="exact"/>
              <w:rPr>
                <w:szCs w:val="24"/>
              </w:rPr>
            </w:pPr>
            <w:r w:rsidRPr="00822AE1">
              <w:rPr>
                <w:szCs w:val="24"/>
              </w:rPr>
              <w:t>x</w:t>
            </w:r>
          </w:p>
        </w:tc>
        <w:tc>
          <w:tcPr>
            <w:tcW w:w="191" w:type="pct"/>
          </w:tcPr>
          <w:p w14:paraId="2C98814B" w14:textId="77777777" w:rsidR="00094BD5" w:rsidRPr="00822AE1" w:rsidRDefault="00094BD5" w:rsidP="00245D28">
            <w:pPr>
              <w:spacing w:line="460" w:lineRule="exact"/>
              <w:rPr>
                <w:szCs w:val="24"/>
              </w:rPr>
            </w:pPr>
          </w:p>
        </w:tc>
        <w:tc>
          <w:tcPr>
            <w:tcW w:w="191" w:type="pct"/>
          </w:tcPr>
          <w:p w14:paraId="71A4F6C8" w14:textId="77777777" w:rsidR="00094BD5" w:rsidRPr="00822AE1" w:rsidRDefault="00094BD5" w:rsidP="00245D28">
            <w:pPr>
              <w:spacing w:line="460" w:lineRule="exact"/>
              <w:rPr>
                <w:szCs w:val="24"/>
              </w:rPr>
            </w:pPr>
            <w:r w:rsidRPr="00822AE1">
              <w:rPr>
                <w:szCs w:val="24"/>
              </w:rPr>
              <w:t>x</w:t>
            </w:r>
          </w:p>
        </w:tc>
        <w:tc>
          <w:tcPr>
            <w:tcW w:w="416" w:type="pct"/>
          </w:tcPr>
          <w:p w14:paraId="609C3D02" w14:textId="77777777" w:rsidR="00094BD5" w:rsidRPr="00822AE1" w:rsidRDefault="00094BD5" w:rsidP="00245D28">
            <w:pPr>
              <w:spacing w:line="460" w:lineRule="exact"/>
              <w:rPr>
                <w:szCs w:val="24"/>
              </w:rPr>
            </w:pPr>
          </w:p>
        </w:tc>
        <w:tc>
          <w:tcPr>
            <w:tcW w:w="722" w:type="pct"/>
          </w:tcPr>
          <w:p w14:paraId="64DD545C" w14:textId="77777777" w:rsidR="00094BD5" w:rsidRPr="00822AE1" w:rsidRDefault="00094BD5" w:rsidP="00822AE1">
            <w:pPr>
              <w:rPr>
                <w:szCs w:val="24"/>
              </w:rPr>
            </w:pPr>
            <w:r w:rsidRPr="00822AE1">
              <w:rPr>
                <w:szCs w:val="24"/>
              </w:rPr>
              <w:t>1 unidad</w:t>
            </w:r>
          </w:p>
        </w:tc>
        <w:tc>
          <w:tcPr>
            <w:tcW w:w="767" w:type="pct"/>
          </w:tcPr>
          <w:p w14:paraId="19FA3713" w14:textId="77777777" w:rsidR="00094BD5" w:rsidRPr="00822AE1" w:rsidRDefault="00094BD5" w:rsidP="00822AE1">
            <w:pPr>
              <w:rPr>
                <w:szCs w:val="24"/>
              </w:rPr>
            </w:pPr>
            <w:r w:rsidRPr="00822AE1">
              <w:rPr>
                <w:szCs w:val="24"/>
              </w:rPr>
              <w:t xml:space="preserve"> 1920</w:t>
            </w:r>
          </w:p>
        </w:tc>
      </w:tr>
      <w:tr w:rsidR="00094BD5" w:rsidRPr="003839FA" w14:paraId="178012D5" w14:textId="77777777" w:rsidTr="00094BD5">
        <w:trPr>
          <w:jc w:val="center"/>
        </w:trPr>
        <w:tc>
          <w:tcPr>
            <w:tcW w:w="329" w:type="pct"/>
          </w:tcPr>
          <w:p w14:paraId="7D9AA770" w14:textId="77777777" w:rsidR="00094BD5" w:rsidRPr="00822AE1" w:rsidRDefault="00094BD5" w:rsidP="00245D28">
            <w:pPr>
              <w:spacing w:line="460" w:lineRule="exact"/>
              <w:rPr>
                <w:szCs w:val="24"/>
              </w:rPr>
            </w:pPr>
            <w:r w:rsidRPr="00822AE1">
              <w:rPr>
                <w:szCs w:val="24"/>
              </w:rPr>
              <w:t>40</w:t>
            </w:r>
          </w:p>
        </w:tc>
        <w:tc>
          <w:tcPr>
            <w:tcW w:w="2145" w:type="pct"/>
          </w:tcPr>
          <w:p w14:paraId="31166E1F" w14:textId="77777777" w:rsidR="00094BD5" w:rsidRPr="00822AE1" w:rsidRDefault="00094BD5" w:rsidP="00822AE1">
            <w:pPr>
              <w:jc w:val="both"/>
              <w:rPr>
                <w:szCs w:val="24"/>
              </w:rPr>
            </w:pPr>
            <w:r w:rsidRPr="00822AE1">
              <w:rPr>
                <w:szCs w:val="24"/>
              </w:rPr>
              <w:t>Contratos y escrituras de Elena y Teresa Mora Aguilar, hijas de Juan Rafael Mora Porras</w:t>
            </w:r>
          </w:p>
        </w:tc>
        <w:tc>
          <w:tcPr>
            <w:tcW w:w="239" w:type="pct"/>
          </w:tcPr>
          <w:p w14:paraId="448B6D9C" w14:textId="77777777" w:rsidR="00094BD5" w:rsidRPr="00822AE1" w:rsidRDefault="00094BD5" w:rsidP="00245D28">
            <w:pPr>
              <w:spacing w:line="460" w:lineRule="exact"/>
              <w:rPr>
                <w:szCs w:val="24"/>
              </w:rPr>
            </w:pPr>
            <w:r w:rsidRPr="00822AE1">
              <w:rPr>
                <w:szCs w:val="24"/>
              </w:rPr>
              <w:t>x</w:t>
            </w:r>
          </w:p>
        </w:tc>
        <w:tc>
          <w:tcPr>
            <w:tcW w:w="191" w:type="pct"/>
          </w:tcPr>
          <w:p w14:paraId="33F8C50D" w14:textId="77777777" w:rsidR="00094BD5" w:rsidRPr="00822AE1" w:rsidRDefault="00094BD5" w:rsidP="00245D28">
            <w:pPr>
              <w:spacing w:line="460" w:lineRule="exact"/>
              <w:rPr>
                <w:szCs w:val="24"/>
              </w:rPr>
            </w:pPr>
          </w:p>
        </w:tc>
        <w:tc>
          <w:tcPr>
            <w:tcW w:w="191" w:type="pct"/>
          </w:tcPr>
          <w:p w14:paraId="69AC5338" w14:textId="77777777" w:rsidR="00094BD5" w:rsidRPr="00822AE1" w:rsidRDefault="00094BD5" w:rsidP="00245D28">
            <w:pPr>
              <w:spacing w:line="460" w:lineRule="exact"/>
              <w:rPr>
                <w:szCs w:val="24"/>
              </w:rPr>
            </w:pPr>
            <w:r w:rsidRPr="00822AE1">
              <w:rPr>
                <w:szCs w:val="24"/>
              </w:rPr>
              <w:t>x</w:t>
            </w:r>
          </w:p>
        </w:tc>
        <w:tc>
          <w:tcPr>
            <w:tcW w:w="416" w:type="pct"/>
          </w:tcPr>
          <w:p w14:paraId="130180D6" w14:textId="77777777" w:rsidR="00094BD5" w:rsidRPr="00822AE1" w:rsidRDefault="00094BD5" w:rsidP="00245D28">
            <w:pPr>
              <w:spacing w:line="460" w:lineRule="exact"/>
              <w:rPr>
                <w:szCs w:val="24"/>
              </w:rPr>
            </w:pPr>
          </w:p>
        </w:tc>
        <w:tc>
          <w:tcPr>
            <w:tcW w:w="722" w:type="pct"/>
          </w:tcPr>
          <w:p w14:paraId="3BB83E07" w14:textId="77777777" w:rsidR="00094BD5" w:rsidRPr="00822AE1" w:rsidRDefault="00094BD5" w:rsidP="00822AE1">
            <w:pPr>
              <w:rPr>
                <w:szCs w:val="24"/>
              </w:rPr>
            </w:pPr>
            <w:r w:rsidRPr="00822AE1">
              <w:rPr>
                <w:szCs w:val="24"/>
              </w:rPr>
              <w:t>2 unidades</w:t>
            </w:r>
          </w:p>
        </w:tc>
        <w:tc>
          <w:tcPr>
            <w:tcW w:w="767" w:type="pct"/>
          </w:tcPr>
          <w:p w14:paraId="2630536F" w14:textId="77777777" w:rsidR="00094BD5" w:rsidRPr="00822AE1" w:rsidRDefault="00094BD5" w:rsidP="00822AE1">
            <w:pPr>
              <w:rPr>
                <w:szCs w:val="24"/>
              </w:rPr>
            </w:pPr>
            <w:r w:rsidRPr="00822AE1">
              <w:rPr>
                <w:szCs w:val="24"/>
              </w:rPr>
              <w:t>1871-1916</w:t>
            </w:r>
          </w:p>
        </w:tc>
      </w:tr>
      <w:tr w:rsidR="00094BD5" w:rsidRPr="003839FA" w14:paraId="0A18E47C" w14:textId="77777777" w:rsidTr="00094BD5">
        <w:trPr>
          <w:jc w:val="center"/>
        </w:trPr>
        <w:tc>
          <w:tcPr>
            <w:tcW w:w="329" w:type="pct"/>
          </w:tcPr>
          <w:p w14:paraId="275F3BE3" w14:textId="77777777" w:rsidR="00094BD5" w:rsidRPr="00822AE1" w:rsidRDefault="00094BD5" w:rsidP="00245D28">
            <w:pPr>
              <w:spacing w:line="460" w:lineRule="exact"/>
              <w:rPr>
                <w:szCs w:val="24"/>
              </w:rPr>
            </w:pPr>
            <w:r w:rsidRPr="00822AE1">
              <w:rPr>
                <w:szCs w:val="24"/>
              </w:rPr>
              <w:t>41</w:t>
            </w:r>
          </w:p>
        </w:tc>
        <w:tc>
          <w:tcPr>
            <w:tcW w:w="2145" w:type="pct"/>
          </w:tcPr>
          <w:p w14:paraId="0B894A63" w14:textId="77777777" w:rsidR="00094BD5" w:rsidRPr="00822AE1" w:rsidRDefault="00094BD5" w:rsidP="00822AE1">
            <w:pPr>
              <w:jc w:val="both"/>
              <w:rPr>
                <w:szCs w:val="24"/>
              </w:rPr>
            </w:pPr>
            <w:r w:rsidRPr="00822AE1">
              <w:rPr>
                <w:szCs w:val="24"/>
              </w:rPr>
              <w:t>Escrituras de división material, rectificación de título supletorio y rectificación de medida de los terrenos de la hacienda Santa Elena propiedad de Inés Aguilar Coeto, esposa de Juan Rafael Mora y de sus hijos, testamento cerrado de Inés Aguilar Coeto y constancia de compraventa entre Inés Aguilar y Rafaela Zamora de un terreno situado en Ojo de Agua, Alajuela</w:t>
            </w:r>
          </w:p>
        </w:tc>
        <w:tc>
          <w:tcPr>
            <w:tcW w:w="239" w:type="pct"/>
          </w:tcPr>
          <w:p w14:paraId="2CF7600E" w14:textId="77777777" w:rsidR="00094BD5" w:rsidRPr="00822AE1" w:rsidRDefault="00094BD5" w:rsidP="00245D28">
            <w:pPr>
              <w:spacing w:line="460" w:lineRule="exact"/>
              <w:rPr>
                <w:szCs w:val="24"/>
              </w:rPr>
            </w:pPr>
            <w:r w:rsidRPr="00822AE1">
              <w:rPr>
                <w:szCs w:val="24"/>
              </w:rPr>
              <w:t>x</w:t>
            </w:r>
          </w:p>
        </w:tc>
        <w:tc>
          <w:tcPr>
            <w:tcW w:w="191" w:type="pct"/>
          </w:tcPr>
          <w:p w14:paraId="292CB362" w14:textId="77777777" w:rsidR="00094BD5" w:rsidRPr="00822AE1" w:rsidRDefault="00094BD5" w:rsidP="00245D28">
            <w:pPr>
              <w:spacing w:line="460" w:lineRule="exact"/>
              <w:rPr>
                <w:szCs w:val="24"/>
              </w:rPr>
            </w:pPr>
          </w:p>
        </w:tc>
        <w:tc>
          <w:tcPr>
            <w:tcW w:w="191" w:type="pct"/>
          </w:tcPr>
          <w:p w14:paraId="32EA7638" w14:textId="77777777" w:rsidR="00094BD5" w:rsidRPr="00822AE1" w:rsidRDefault="00094BD5" w:rsidP="00245D28">
            <w:pPr>
              <w:spacing w:line="460" w:lineRule="exact"/>
              <w:rPr>
                <w:szCs w:val="24"/>
              </w:rPr>
            </w:pPr>
            <w:r w:rsidRPr="00822AE1">
              <w:rPr>
                <w:szCs w:val="24"/>
              </w:rPr>
              <w:t>x</w:t>
            </w:r>
          </w:p>
        </w:tc>
        <w:tc>
          <w:tcPr>
            <w:tcW w:w="416" w:type="pct"/>
          </w:tcPr>
          <w:p w14:paraId="67C5FDFC" w14:textId="77777777" w:rsidR="00094BD5" w:rsidRPr="00822AE1" w:rsidRDefault="00094BD5" w:rsidP="00245D28">
            <w:pPr>
              <w:spacing w:line="460" w:lineRule="exact"/>
              <w:rPr>
                <w:szCs w:val="24"/>
              </w:rPr>
            </w:pPr>
          </w:p>
        </w:tc>
        <w:tc>
          <w:tcPr>
            <w:tcW w:w="722" w:type="pct"/>
          </w:tcPr>
          <w:p w14:paraId="31AD9CDE" w14:textId="77777777" w:rsidR="00094BD5" w:rsidRPr="00822AE1" w:rsidRDefault="00094BD5" w:rsidP="00822AE1">
            <w:pPr>
              <w:rPr>
                <w:szCs w:val="24"/>
              </w:rPr>
            </w:pPr>
            <w:r w:rsidRPr="00822AE1">
              <w:rPr>
                <w:szCs w:val="24"/>
              </w:rPr>
              <w:t>4 unidades</w:t>
            </w:r>
          </w:p>
        </w:tc>
        <w:tc>
          <w:tcPr>
            <w:tcW w:w="767" w:type="pct"/>
          </w:tcPr>
          <w:p w14:paraId="6C67AED6" w14:textId="77777777" w:rsidR="00094BD5" w:rsidRPr="00822AE1" w:rsidRDefault="00094BD5" w:rsidP="00822AE1">
            <w:pPr>
              <w:rPr>
                <w:szCs w:val="24"/>
              </w:rPr>
            </w:pPr>
            <w:r w:rsidRPr="00822AE1">
              <w:rPr>
                <w:szCs w:val="24"/>
              </w:rPr>
              <w:t>1866-1879</w:t>
            </w:r>
          </w:p>
        </w:tc>
      </w:tr>
      <w:tr w:rsidR="00094BD5" w:rsidRPr="003839FA" w14:paraId="5CD7B5E3" w14:textId="77777777" w:rsidTr="00094BD5">
        <w:trPr>
          <w:jc w:val="center"/>
        </w:trPr>
        <w:tc>
          <w:tcPr>
            <w:tcW w:w="329" w:type="pct"/>
          </w:tcPr>
          <w:p w14:paraId="78021673" w14:textId="77777777" w:rsidR="00094BD5" w:rsidRPr="00822AE1" w:rsidRDefault="00094BD5" w:rsidP="00245D28">
            <w:pPr>
              <w:spacing w:line="460" w:lineRule="exact"/>
              <w:rPr>
                <w:szCs w:val="24"/>
              </w:rPr>
            </w:pPr>
            <w:r w:rsidRPr="00822AE1">
              <w:rPr>
                <w:szCs w:val="24"/>
              </w:rPr>
              <w:t>42</w:t>
            </w:r>
          </w:p>
        </w:tc>
        <w:tc>
          <w:tcPr>
            <w:tcW w:w="2145" w:type="pct"/>
          </w:tcPr>
          <w:p w14:paraId="03243CD5" w14:textId="77777777" w:rsidR="00094BD5" w:rsidRPr="00822AE1" w:rsidRDefault="00094BD5" w:rsidP="00822AE1">
            <w:pPr>
              <w:jc w:val="both"/>
              <w:rPr>
                <w:szCs w:val="24"/>
              </w:rPr>
            </w:pPr>
            <w:r w:rsidRPr="00822AE1">
              <w:rPr>
                <w:szCs w:val="24"/>
              </w:rPr>
              <w:t xml:space="preserve">Documentos relacionados con bienes, testamento, pago de deudas de Juan Rafael Mora Porras, escrituras relacionadas con la venta </w:t>
            </w:r>
            <w:r w:rsidRPr="00822AE1">
              <w:rPr>
                <w:szCs w:val="24"/>
              </w:rPr>
              <w:lastRenderedPageBreak/>
              <w:t>a terceros de propiedades heredadas, contrato entre Inés Aguilar y la Secretaría de Hacienda para la entrega dulce a la Fábrica Nacional de Licores, comprobantes de pago de Inés Aguilar</w:t>
            </w:r>
          </w:p>
        </w:tc>
        <w:tc>
          <w:tcPr>
            <w:tcW w:w="239" w:type="pct"/>
          </w:tcPr>
          <w:p w14:paraId="203E5F05" w14:textId="77777777" w:rsidR="00094BD5" w:rsidRPr="00822AE1" w:rsidRDefault="00094BD5" w:rsidP="00245D28">
            <w:pPr>
              <w:spacing w:line="460" w:lineRule="exact"/>
              <w:rPr>
                <w:szCs w:val="24"/>
              </w:rPr>
            </w:pPr>
            <w:r w:rsidRPr="00822AE1">
              <w:rPr>
                <w:szCs w:val="24"/>
              </w:rPr>
              <w:lastRenderedPageBreak/>
              <w:t>x</w:t>
            </w:r>
          </w:p>
        </w:tc>
        <w:tc>
          <w:tcPr>
            <w:tcW w:w="191" w:type="pct"/>
          </w:tcPr>
          <w:p w14:paraId="13CFF9AB" w14:textId="77777777" w:rsidR="00094BD5" w:rsidRPr="00822AE1" w:rsidRDefault="00094BD5" w:rsidP="00245D28">
            <w:pPr>
              <w:spacing w:line="460" w:lineRule="exact"/>
              <w:rPr>
                <w:szCs w:val="24"/>
              </w:rPr>
            </w:pPr>
          </w:p>
        </w:tc>
        <w:tc>
          <w:tcPr>
            <w:tcW w:w="191" w:type="pct"/>
          </w:tcPr>
          <w:p w14:paraId="2CA9DE1A" w14:textId="77777777" w:rsidR="00094BD5" w:rsidRPr="00822AE1" w:rsidRDefault="00094BD5" w:rsidP="00245D28">
            <w:pPr>
              <w:spacing w:line="460" w:lineRule="exact"/>
              <w:rPr>
                <w:szCs w:val="24"/>
              </w:rPr>
            </w:pPr>
            <w:r w:rsidRPr="00822AE1">
              <w:rPr>
                <w:szCs w:val="24"/>
              </w:rPr>
              <w:t>x</w:t>
            </w:r>
          </w:p>
        </w:tc>
        <w:tc>
          <w:tcPr>
            <w:tcW w:w="416" w:type="pct"/>
          </w:tcPr>
          <w:p w14:paraId="0BBA6224" w14:textId="77777777" w:rsidR="00094BD5" w:rsidRPr="00822AE1" w:rsidRDefault="00094BD5" w:rsidP="00245D28">
            <w:pPr>
              <w:spacing w:line="460" w:lineRule="exact"/>
              <w:rPr>
                <w:szCs w:val="24"/>
              </w:rPr>
            </w:pPr>
          </w:p>
        </w:tc>
        <w:tc>
          <w:tcPr>
            <w:tcW w:w="722" w:type="pct"/>
          </w:tcPr>
          <w:p w14:paraId="0853B8A0" w14:textId="77777777" w:rsidR="00094BD5" w:rsidRPr="00822AE1" w:rsidRDefault="00094BD5" w:rsidP="00822AE1">
            <w:pPr>
              <w:rPr>
                <w:szCs w:val="24"/>
              </w:rPr>
            </w:pPr>
            <w:r w:rsidRPr="00822AE1">
              <w:rPr>
                <w:szCs w:val="24"/>
              </w:rPr>
              <w:t>0.01 m</w:t>
            </w:r>
          </w:p>
        </w:tc>
        <w:tc>
          <w:tcPr>
            <w:tcW w:w="767" w:type="pct"/>
          </w:tcPr>
          <w:p w14:paraId="0EDE98C9" w14:textId="77777777" w:rsidR="00094BD5" w:rsidRPr="00822AE1" w:rsidRDefault="00094BD5" w:rsidP="00822AE1">
            <w:pPr>
              <w:rPr>
                <w:szCs w:val="24"/>
              </w:rPr>
            </w:pPr>
            <w:r w:rsidRPr="00822AE1">
              <w:rPr>
                <w:szCs w:val="24"/>
              </w:rPr>
              <w:t>1870-1891</w:t>
            </w:r>
          </w:p>
        </w:tc>
      </w:tr>
      <w:tr w:rsidR="00094BD5" w:rsidRPr="003839FA" w14:paraId="5D759175" w14:textId="77777777" w:rsidTr="00094BD5">
        <w:trPr>
          <w:jc w:val="center"/>
        </w:trPr>
        <w:tc>
          <w:tcPr>
            <w:tcW w:w="329" w:type="pct"/>
          </w:tcPr>
          <w:p w14:paraId="5A69A49F" w14:textId="77777777" w:rsidR="00094BD5" w:rsidRPr="00822AE1" w:rsidRDefault="00094BD5" w:rsidP="00245D28">
            <w:pPr>
              <w:spacing w:line="460" w:lineRule="exact"/>
              <w:rPr>
                <w:szCs w:val="24"/>
              </w:rPr>
            </w:pPr>
            <w:r w:rsidRPr="00822AE1">
              <w:rPr>
                <w:szCs w:val="24"/>
              </w:rPr>
              <w:t>43</w:t>
            </w:r>
          </w:p>
        </w:tc>
        <w:tc>
          <w:tcPr>
            <w:tcW w:w="2145" w:type="pct"/>
          </w:tcPr>
          <w:p w14:paraId="21DD5BD4" w14:textId="77777777" w:rsidR="00094BD5" w:rsidRPr="00822AE1" w:rsidRDefault="00094BD5" w:rsidP="00822AE1">
            <w:pPr>
              <w:jc w:val="both"/>
              <w:rPr>
                <w:szCs w:val="24"/>
              </w:rPr>
            </w:pPr>
            <w:r w:rsidRPr="00822AE1">
              <w:rPr>
                <w:szCs w:val="24"/>
              </w:rPr>
              <w:t>Escrituras de compraventa de propiedades de Juan Rafael Mora Porras: casa situada en Plaza del Hospital, San José a Juan Fernández, terreno situado en San Rafael de Alajuela comprado al señor Carmen Ávila, lista de personas a las que se les adeuda sumas e indicaciones de Mora sobre ciertos documentos que se encuentran en su escritorio, confirma frente a testigos de testamento de Mora Porras, terrenos rematados por Miguel Mora cedidos a Mora Porras situados en Nuestro Amo y Salitral, comprobantes de pago de alcabalas por concepto de compraventas y constancias de recibo de dinero de diferentes personas por parte de Juan Rafael Mora Porras, contiene un croquis de una propiedad de 20 manzanas propiedad de Mora Porras, y otro de un terreno vendido a Mora Porras por María González en Ojo de Agua, contrato entre Juan Rafael Mora Porras y Antonio Chamorro relacionado con la administración de la Hacienda Santa Elena situada en Ojo de Agua</w:t>
            </w:r>
          </w:p>
        </w:tc>
        <w:tc>
          <w:tcPr>
            <w:tcW w:w="239" w:type="pct"/>
          </w:tcPr>
          <w:p w14:paraId="4418955A" w14:textId="77777777" w:rsidR="00094BD5" w:rsidRPr="00822AE1" w:rsidRDefault="00094BD5" w:rsidP="00245D28">
            <w:pPr>
              <w:spacing w:line="460" w:lineRule="exact"/>
              <w:rPr>
                <w:szCs w:val="24"/>
              </w:rPr>
            </w:pPr>
            <w:r w:rsidRPr="00822AE1">
              <w:rPr>
                <w:szCs w:val="24"/>
              </w:rPr>
              <w:t>x</w:t>
            </w:r>
          </w:p>
        </w:tc>
        <w:tc>
          <w:tcPr>
            <w:tcW w:w="191" w:type="pct"/>
          </w:tcPr>
          <w:p w14:paraId="7E268684" w14:textId="77777777" w:rsidR="00094BD5" w:rsidRPr="00822AE1" w:rsidRDefault="00094BD5" w:rsidP="00245D28">
            <w:pPr>
              <w:spacing w:line="460" w:lineRule="exact"/>
              <w:rPr>
                <w:szCs w:val="24"/>
              </w:rPr>
            </w:pPr>
          </w:p>
        </w:tc>
        <w:tc>
          <w:tcPr>
            <w:tcW w:w="191" w:type="pct"/>
          </w:tcPr>
          <w:p w14:paraId="27037A94" w14:textId="77777777" w:rsidR="00094BD5" w:rsidRPr="00822AE1" w:rsidRDefault="00094BD5" w:rsidP="00245D28">
            <w:pPr>
              <w:spacing w:line="460" w:lineRule="exact"/>
              <w:rPr>
                <w:szCs w:val="24"/>
              </w:rPr>
            </w:pPr>
            <w:r w:rsidRPr="00822AE1">
              <w:rPr>
                <w:szCs w:val="24"/>
              </w:rPr>
              <w:t>x</w:t>
            </w:r>
          </w:p>
        </w:tc>
        <w:tc>
          <w:tcPr>
            <w:tcW w:w="416" w:type="pct"/>
          </w:tcPr>
          <w:p w14:paraId="4B8246B9" w14:textId="77777777" w:rsidR="00094BD5" w:rsidRPr="00822AE1" w:rsidRDefault="00094BD5" w:rsidP="00245D28">
            <w:pPr>
              <w:spacing w:line="460" w:lineRule="exact"/>
              <w:rPr>
                <w:szCs w:val="24"/>
              </w:rPr>
            </w:pPr>
          </w:p>
        </w:tc>
        <w:tc>
          <w:tcPr>
            <w:tcW w:w="722" w:type="pct"/>
          </w:tcPr>
          <w:p w14:paraId="5FE00192" w14:textId="77777777" w:rsidR="00094BD5" w:rsidRPr="00822AE1" w:rsidRDefault="00094BD5" w:rsidP="00822AE1">
            <w:pPr>
              <w:rPr>
                <w:szCs w:val="24"/>
              </w:rPr>
            </w:pPr>
            <w:r w:rsidRPr="00822AE1">
              <w:rPr>
                <w:szCs w:val="24"/>
              </w:rPr>
              <w:t>0.02 m</w:t>
            </w:r>
          </w:p>
        </w:tc>
        <w:tc>
          <w:tcPr>
            <w:tcW w:w="767" w:type="pct"/>
          </w:tcPr>
          <w:p w14:paraId="2FA91A21" w14:textId="77777777" w:rsidR="00094BD5" w:rsidRPr="00822AE1" w:rsidRDefault="00094BD5" w:rsidP="00822AE1">
            <w:pPr>
              <w:rPr>
                <w:szCs w:val="24"/>
              </w:rPr>
            </w:pPr>
            <w:r w:rsidRPr="00822AE1">
              <w:rPr>
                <w:szCs w:val="24"/>
              </w:rPr>
              <w:t>1848 1860</w:t>
            </w:r>
          </w:p>
        </w:tc>
      </w:tr>
      <w:tr w:rsidR="00094BD5" w:rsidRPr="003839FA" w14:paraId="4C403AF1" w14:textId="77777777" w:rsidTr="00094BD5">
        <w:trPr>
          <w:jc w:val="center"/>
        </w:trPr>
        <w:tc>
          <w:tcPr>
            <w:tcW w:w="329" w:type="pct"/>
          </w:tcPr>
          <w:p w14:paraId="025A2394" w14:textId="77777777" w:rsidR="00094BD5" w:rsidRPr="00822AE1" w:rsidRDefault="00094BD5" w:rsidP="00245D28">
            <w:pPr>
              <w:spacing w:line="460" w:lineRule="exact"/>
              <w:rPr>
                <w:szCs w:val="24"/>
              </w:rPr>
            </w:pPr>
            <w:r w:rsidRPr="00822AE1">
              <w:rPr>
                <w:szCs w:val="24"/>
              </w:rPr>
              <w:t>44</w:t>
            </w:r>
          </w:p>
        </w:tc>
        <w:tc>
          <w:tcPr>
            <w:tcW w:w="2145" w:type="pct"/>
          </w:tcPr>
          <w:p w14:paraId="571391B9" w14:textId="77777777" w:rsidR="00094BD5" w:rsidRPr="00822AE1" w:rsidRDefault="00094BD5" w:rsidP="00822AE1">
            <w:pPr>
              <w:jc w:val="both"/>
              <w:rPr>
                <w:szCs w:val="24"/>
              </w:rPr>
            </w:pPr>
            <w:r w:rsidRPr="00822AE1">
              <w:rPr>
                <w:szCs w:val="24"/>
              </w:rPr>
              <w:t>Cartas enviadas a Juan Rafael Mora Porras por particulares nacionales y del extranjero</w:t>
            </w:r>
          </w:p>
        </w:tc>
        <w:tc>
          <w:tcPr>
            <w:tcW w:w="239" w:type="pct"/>
          </w:tcPr>
          <w:p w14:paraId="24CA3F73" w14:textId="77777777" w:rsidR="00094BD5" w:rsidRPr="00822AE1" w:rsidRDefault="00094BD5" w:rsidP="00245D28">
            <w:pPr>
              <w:spacing w:line="460" w:lineRule="exact"/>
              <w:rPr>
                <w:szCs w:val="24"/>
              </w:rPr>
            </w:pPr>
            <w:r w:rsidRPr="00822AE1">
              <w:rPr>
                <w:szCs w:val="24"/>
              </w:rPr>
              <w:t>x</w:t>
            </w:r>
          </w:p>
        </w:tc>
        <w:tc>
          <w:tcPr>
            <w:tcW w:w="191" w:type="pct"/>
          </w:tcPr>
          <w:p w14:paraId="7DF0F611" w14:textId="77777777" w:rsidR="00094BD5" w:rsidRPr="00822AE1" w:rsidRDefault="00094BD5" w:rsidP="00245D28">
            <w:pPr>
              <w:spacing w:line="460" w:lineRule="exact"/>
              <w:rPr>
                <w:szCs w:val="24"/>
              </w:rPr>
            </w:pPr>
          </w:p>
        </w:tc>
        <w:tc>
          <w:tcPr>
            <w:tcW w:w="191" w:type="pct"/>
          </w:tcPr>
          <w:p w14:paraId="201CDB78" w14:textId="77777777" w:rsidR="00094BD5" w:rsidRPr="00822AE1" w:rsidRDefault="00094BD5" w:rsidP="00245D28">
            <w:pPr>
              <w:spacing w:line="460" w:lineRule="exact"/>
              <w:rPr>
                <w:szCs w:val="24"/>
              </w:rPr>
            </w:pPr>
            <w:r w:rsidRPr="00822AE1">
              <w:rPr>
                <w:szCs w:val="24"/>
              </w:rPr>
              <w:t>x</w:t>
            </w:r>
          </w:p>
        </w:tc>
        <w:tc>
          <w:tcPr>
            <w:tcW w:w="416" w:type="pct"/>
          </w:tcPr>
          <w:p w14:paraId="0E1C56A6" w14:textId="77777777" w:rsidR="00094BD5" w:rsidRPr="00822AE1" w:rsidRDefault="00094BD5" w:rsidP="00245D28">
            <w:pPr>
              <w:spacing w:line="460" w:lineRule="exact"/>
              <w:rPr>
                <w:szCs w:val="24"/>
              </w:rPr>
            </w:pPr>
          </w:p>
        </w:tc>
        <w:tc>
          <w:tcPr>
            <w:tcW w:w="722" w:type="pct"/>
          </w:tcPr>
          <w:p w14:paraId="7034DFCA" w14:textId="77777777" w:rsidR="00094BD5" w:rsidRPr="00822AE1" w:rsidRDefault="00094BD5" w:rsidP="00822AE1">
            <w:pPr>
              <w:rPr>
                <w:szCs w:val="24"/>
              </w:rPr>
            </w:pPr>
            <w:r w:rsidRPr="00822AE1">
              <w:rPr>
                <w:szCs w:val="24"/>
              </w:rPr>
              <w:t>0.03 m</w:t>
            </w:r>
          </w:p>
        </w:tc>
        <w:tc>
          <w:tcPr>
            <w:tcW w:w="767" w:type="pct"/>
          </w:tcPr>
          <w:p w14:paraId="377A3F25" w14:textId="77777777" w:rsidR="00094BD5" w:rsidRPr="00822AE1" w:rsidRDefault="00094BD5" w:rsidP="00822AE1">
            <w:pPr>
              <w:rPr>
                <w:szCs w:val="24"/>
              </w:rPr>
            </w:pPr>
            <w:r w:rsidRPr="00822AE1">
              <w:rPr>
                <w:szCs w:val="24"/>
              </w:rPr>
              <w:t>1851-1860</w:t>
            </w:r>
          </w:p>
        </w:tc>
      </w:tr>
      <w:tr w:rsidR="00094BD5" w:rsidRPr="003839FA" w14:paraId="039F72DB" w14:textId="77777777" w:rsidTr="00094BD5">
        <w:trPr>
          <w:jc w:val="center"/>
        </w:trPr>
        <w:tc>
          <w:tcPr>
            <w:tcW w:w="329" w:type="pct"/>
          </w:tcPr>
          <w:p w14:paraId="572218E6" w14:textId="77777777" w:rsidR="00094BD5" w:rsidRPr="00822AE1" w:rsidRDefault="00094BD5" w:rsidP="00245D28">
            <w:pPr>
              <w:spacing w:line="460" w:lineRule="exact"/>
              <w:rPr>
                <w:szCs w:val="24"/>
              </w:rPr>
            </w:pPr>
            <w:r w:rsidRPr="00822AE1">
              <w:rPr>
                <w:szCs w:val="24"/>
              </w:rPr>
              <w:t>45</w:t>
            </w:r>
          </w:p>
        </w:tc>
        <w:tc>
          <w:tcPr>
            <w:tcW w:w="2145" w:type="pct"/>
          </w:tcPr>
          <w:p w14:paraId="5222183B" w14:textId="77777777" w:rsidR="00094BD5" w:rsidRPr="00822AE1" w:rsidRDefault="00094BD5" w:rsidP="00822AE1">
            <w:pPr>
              <w:jc w:val="both"/>
              <w:rPr>
                <w:szCs w:val="24"/>
              </w:rPr>
            </w:pPr>
            <w:r w:rsidRPr="00822AE1">
              <w:rPr>
                <w:szCs w:val="24"/>
              </w:rPr>
              <w:t>Agenda con anotaciones de cuentas diarias, pagos, gastos, materiales entre otros asuntos</w:t>
            </w:r>
          </w:p>
        </w:tc>
        <w:tc>
          <w:tcPr>
            <w:tcW w:w="239" w:type="pct"/>
          </w:tcPr>
          <w:p w14:paraId="01085FC3" w14:textId="77777777" w:rsidR="00094BD5" w:rsidRPr="00822AE1" w:rsidRDefault="00094BD5" w:rsidP="00245D28">
            <w:pPr>
              <w:spacing w:line="460" w:lineRule="exact"/>
              <w:rPr>
                <w:szCs w:val="24"/>
              </w:rPr>
            </w:pPr>
            <w:r w:rsidRPr="00822AE1">
              <w:rPr>
                <w:szCs w:val="24"/>
              </w:rPr>
              <w:t>x</w:t>
            </w:r>
          </w:p>
        </w:tc>
        <w:tc>
          <w:tcPr>
            <w:tcW w:w="191" w:type="pct"/>
          </w:tcPr>
          <w:p w14:paraId="394E6487" w14:textId="77777777" w:rsidR="00094BD5" w:rsidRPr="00822AE1" w:rsidRDefault="00094BD5" w:rsidP="00245D28">
            <w:pPr>
              <w:spacing w:line="460" w:lineRule="exact"/>
              <w:rPr>
                <w:szCs w:val="24"/>
              </w:rPr>
            </w:pPr>
          </w:p>
        </w:tc>
        <w:tc>
          <w:tcPr>
            <w:tcW w:w="191" w:type="pct"/>
          </w:tcPr>
          <w:p w14:paraId="0F735ABA" w14:textId="77777777" w:rsidR="00094BD5" w:rsidRPr="00822AE1" w:rsidRDefault="00094BD5" w:rsidP="00245D28">
            <w:pPr>
              <w:spacing w:line="460" w:lineRule="exact"/>
              <w:rPr>
                <w:szCs w:val="24"/>
              </w:rPr>
            </w:pPr>
            <w:r w:rsidRPr="00822AE1">
              <w:rPr>
                <w:szCs w:val="24"/>
              </w:rPr>
              <w:t>x</w:t>
            </w:r>
          </w:p>
        </w:tc>
        <w:tc>
          <w:tcPr>
            <w:tcW w:w="416" w:type="pct"/>
          </w:tcPr>
          <w:p w14:paraId="576C3BAE" w14:textId="77777777" w:rsidR="00094BD5" w:rsidRPr="00822AE1" w:rsidRDefault="00094BD5" w:rsidP="00245D28">
            <w:pPr>
              <w:spacing w:line="460" w:lineRule="exact"/>
              <w:rPr>
                <w:szCs w:val="24"/>
              </w:rPr>
            </w:pPr>
          </w:p>
        </w:tc>
        <w:tc>
          <w:tcPr>
            <w:tcW w:w="722" w:type="pct"/>
          </w:tcPr>
          <w:p w14:paraId="6E3A5F32" w14:textId="77777777" w:rsidR="00094BD5" w:rsidRPr="00822AE1" w:rsidRDefault="00094BD5" w:rsidP="00822AE1">
            <w:pPr>
              <w:rPr>
                <w:szCs w:val="24"/>
              </w:rPr>
            </w:pPr>
            <w:r w:rsidRPr="00822AE1">
              <w:rPr>
                <w:szCs w:val="24"/>
              </w:rPr>
              <w:t>0.02 m</w:t>
            </w:r>
          </w:p>
        </w:tc>
        <w:tc>
          <w:tcPr>
            <w:tcW w:w="767" w:type="pct"/>
          </w:tcPr>
          <w:p w14:paraId="5062EAF6" w14:textId="77777777" w:rsidR="00094BD5" w:rsidRPr="00822AE1" w:rsidRDefault="00094BD5" w:rsidP="00822AE1">
            <w:pPr>
              <w:rPr>
                <w:szCs w:val="24"/>
              </w:rPr>
            </w:pPr>
            <w:r w:rsidRPr="00822AE1">
              <w:rPr>
                <w:szCs w:val="24"/>
              </w:rPr>
              <w:t>1859</w:t>
            </w:r>
          </w:p>
        </w:tc>
      </w:tr>
      <w:tr w:rsidR="00094BD5" w:rsidRPr="003839FA" w14:paraId="09C84A76" w14:textId="77777777" w:rsidTr="00094BD5">
        <w:trPr>
          <w:jc w:val="center"/>
        </w:trPr>
        <w:tc>
          <w:tcPr>
            <w:tcW w:w="329" w:type="pct"/>
          </w:tcPr>
          <w:p w14:paraId="1705EFF0" w14:textId="77777777" w:rsidR="00094BD5" w:rsidRPr="00822AE1" w:rsidRDefault="00094BD5" w:rsidP="00245D28">
            <w:pPr>
              <w:spacing w:line="460" w:lineRule="exact"/>
              <w:rPr>
                <w:szCs w:val="24"/>
              </w:rPr>
            </w:pPr>
            <w:r w:rsidRPr="00822AE1">
              <w:rPr>
                <w:szCs w:val="24"/>
              </w:rPr>
              <w:t>46</w:t>
            </w:r>
          </w:p>
        </w:tc>
        <w:tc>
          <w:tcPr>
            <w:tcW w:w="2145" w:type="pct"/>
          </w:tcPr>
          <w:p w14:paraId="59D27C63" w14:textId="77777777" w:rsidR="00094BD5" w:rsidRPr="00822AE1" w:rsidRDefault="00094BD5" w:rsidP="00822AE1">
            <w:pPr>
              <w:jc w:val="both"/>
              <w:rPr>
                <w:szCs w:val="24"/>
              </w:rPr>
            </w:pPr>
            <w:r w:rsidRPr="00822AE1">
              <w:rPr>
                <w:szCs w:val="24"/>
              </w:rPr>
              <w:t xml:space="preserve">Periódicos: La Información (1918); La Prensa Libre (1948 y 1955); Diario de Costa Rica (1950) y La Nación (1950) tratan entre otros </w:t>
            </w:r>
            <w:r w:rsidRPr="00822AE1">
              <w:rPr>
                <w:szCs w:val="24"/>
              </w:rPr>
              <w:lastRenderedPageBreak/>
              <w:t>temas sobre acontecimientos de la guerra civil de 1948 (emboscada en Hacienda el Murciélago); robo de la imagen de la Virgen de los Ángeles (1950) y Congreso Eucarístico Nacional (1950)</w:t>
            </w:r>
          </w:p>
        </w:tc>
        <w:tc>
          <w:tcPr>
            <w:tcW w:w="239" w:type="pct"/>
          </w:tcPr>
          <w:p w14:paraId="7AFAD6A0" w14:textId="77777777" w:rsidR="00094BD5" w:rsidRPr="00822AE1" w:rsidRDefault="00094BD5" w:rsidP="00245D28">
            <w:pPr>
              <w:spacing w:line="460" w:lineRule="exact"/>
              <w:rPr>
                <w:szCs w:val="24"/>
              </w:rPr>
            </w:pPr>
            <w:r w:rsidRPr="00822AE1">
              <w:rPr>
                <w:szCs w:val="24"/>
              </w:rPr>
              <w:lastRenderedPageBreak/>
              <w:t>x</w:t>
            </w:r>
          </w:p>
        </w:tc>
        <w:tc>
          <w:tcPr>
            <w:tcW w:w="191" w:type="pct"/>
          </w:tcPr>
          <w:p w14:paraId="0408B137" w14:textId="77777777" w:rsidR="00094BD5" w:rsidRPr="00822AE1" w:rsidRDefault="00094BD5" w:rsidP="00245D28">
            <w:pPr>
              <w:spacing w:line="460" w:lineRule="exact"/>
              <w:rPr>
                <w:szCs w:val="24"/>
              </w:rPr>
            </w:pPr>
          </w:p>
        </w:tc>
        <w:tc>
          <w:tcPr>
            <w:tcW w:w="191" w:type="pct"/>
          </w:tcPr>
          <w:p w14:paraId="5C832C79" w14:textId="77777777" w:rsidR="00094BD5" w:rsidRPr="00822AE1" w:rsidRDefault="00094BD5" w:rsidP="00245D28">
            <w:pPr>
              <w:spacing w:line="460" w:lineRule="exact"/>
              <w:rPr>
                <w:szCs w:val="24"/>
              </w:rPr>
            </w:pPr>
            <w:r w:rsidRPr="00822AE1">
              <w:rPr>
                <w:szCs w:val="24"/>
              </w:rPr>
              <w:t>x</w:t>
            </w:r>
          </w:p>
        </w:tc>
        <w:tc>
          <w:tcPr>
            <w:tcW w:w="416" w:type="pct"/>
          </w:tcPr>
          <w:p w14:paraId="2F4DFF37" w14:textId="77777777" w:rsidR="00094BD5" w:rsidRPr="00822AE1" w:rsidRDefault="00094BD5" w:rsidP="00245D28">
            <w:pPr>
              <w:spacing w:line="460" w:lineRule="exact"/>
              <w:rPr>
                <w:szCs w:val="24"/>
              </w:rPr>
            </w:pPr>
          </w:p>
        </w:tc>
        <w:tc>
          <w:tcPr>
            <w:tcW w:w="722" w:type="pct"/>
          </w:tcPr>
          <w:p w14:paraId="5E44B1FA" w14:textId="77777777" w:rsidR="00094BD5" w:rsidRPr="00822AE1" w:rsidRDefault="00094BD5" w:rsidP="00822AE1">
            <w:pPr>
              <w:rPr>
                <w:szCs w:val="24"/>
              </w:rPr>
            </w:pPr>
            <w:r w:rsidRPr="00822AE1">
              <w:rPr>
                <w:szCs w:val="24"/>
              </w:rPr>
              <w:t>00.4 m</w:t>
            </w:r>
          </w:p>
        </w:tc>
        <w:tc>
          <w:tcPr>
            <w:tcW w:w="767" w:type="pct"/>
          </w:tcPr>
          <w:p w14:paraId="0C6CAB3A" w14:textId="77777777" w:rsidR="00094BD5" w:rsidRPr="00822AE1" w:rsidRDefault="00094BD5" w:rsidP="00822AE1">
            <w:pPr>
              <w:rPr>
                <w:szCs w:val="24"/>
              </w:rPr>
            </w:pPr>
            <w:r w:rsidRPr="00822AE1">
              <w:rPr>
                <w:szCs w:val="24"/>
              </w:rPr>
              <w:t>1918-1955</w:t>
            </w:r>
          </w:p>
        </w:tc>
      </w:tr>
      <w:tr w:rsidR="00094BD5" w:rsidRPr="003839FA" w14:paraId="2C5120B6" w14:textId="77777777" w:rsidTr="00094BD5">
        <w:trPr>
          <w:jc w:val="center"/>
        </w:trPr>
        <w:tc>
          <w:tcPr>
            <w:tcW w:w="329" w:type="pct"/>
          </w:tcPr>
          <w:p w14:paraId="63DD5487" w14:textId="77777777" w:rsidR="00094BD5" w:rsidRPr="00822AE1" w:rsidRDefault="00094BD5" w:rsidP="00245D28">
            <w:pPr>
              <w:spacing w:line="460" w:lineRule="exact"/>
              <w:rPr>
                <w:szCs w:val="24"/>
              </w:rPr>
            </w:pPr>
            <w:r w:rsidRPr="00822AE1">
              <w:rPr>
                <w:szCs w:val="24"/>
              </w:rPr>
              <w:t>47</w:t>
            </w:r>
          </w:p>
        </w:tc>
        <w:tc>
          <w:tcPr>
            <w:tcW w:w="2145" w:type="pct"/>
          </w:tcPr>
          <w:p w14:paraId="3D0099B5" w14:textId="77777777" w:rsidR="00094BD5" w:rsidRPr="00822AE1" w:rsidRDefault="00094BD5" w:rsidP="00822AE1">
            <w:pPr>
              <w:jc w:val="both"/>
              <w:rPr>
                <w:szCs w:val="24"/>
              </w:rPr>
            </w:pPr>
            <w:r w:rsidRPr="00822AE1">
              <w:rPr>
                <w:szCs w:val="24"/>
              </w:rPr>
              <w:t>Carpeta que contiene fotocopias de documentos, genealogías, entre otros.</w:t>
            </w:r>
          </w:p>
          <w:p w14:paraId="5B158659" w14:textId="77777777" w:rsidR="00094BD5" w:rsidRPr="00822AE1" w:rsidRDefault="00094BD5" w:rsidP="00822AE1">
            <w:pPr>
              <w:jc w:val="both"/>
              <w:rPr>
                <w:szCs w:val="24"/>
              </w:rPr>
            </w:pPr>
          </w:p>
        </w:tc>
        <w:tc>
          <w:tcPr>
            <w:tcW w:w="239" w:type="pct"/>
          </w:tcPr>
          <w:p w14:paraId="63CFFD1D" w14:textId="77777777" w:rsidR="00094BD5" w:rsidRPr="00822AE1" w:rsidRDefault="00094BD5" w:rsidP="00245D28">
            <w:pPr>
              <w:spacing w:line="460" w:lineRule="exact"/>
              <w:rPr>
                <w:szCs w:val="24"/>
              </w:rPr>
            </w:pPr>
          </w:p>
        </w:tc>
        <w:tc>
          <w:tcPr>
            <w:tcW w:w="191" w:type="pct"/>
          </w:tcPr>
          <w:p w14:paraId="3D2E3A3F" w14:textId="77777777" w:rsidR="00094BD5" w:rsidRPr="00822AE1" w:rsidRDefault="00094BD5" w:rsidP="00245D28">
            <w:pPr>
              <w:spacing w:line="460" w:lineRule="exact"/>
              <w:rPr>
                <w:szCs w:val="24"/>
              </w:rPr>
            </w:pPr>
            <w:r w:rsidRPr="00822AE1">
              <w:rPr>
                <w:szCs w:val="24"/>
              </w:rPr>
              <w:t>x</w:t>
            </w:r>
          </w:p>
        </w:tc>
        <w:tc>
          <w:tcPr>
            <w:tcW w:w="191" w:type="pct"/>
          </w:tcPr>
          <w:p w14:paraId="317D4E44" w14:textId="77777777" w:rsidR="00094BD5" w:rsidRPr="00822AE1" w:rsidRDefault="00094BD5" w:rsidP="00245D28">
            <w:pPr>
              <w:spacing w:line="460" w:lineRule="exact"/>
              <w:rPr>
                <w:szCs w:val="24"/>
              </w:rPr>
            </w:pPr>
            <w:r w:rsidRPr="00822AE1">
              <w:rPr>
                <w:szCs w:val="24"/>
              </w:rPr>
              <w:t>x</w:t>
            </w:r>
          </w:p>
        </w:tc>
        <w:tc>
          <w:tcPr>
            <w:tcW w:w="416" w:type="pct"/>
          </w:tcPr>
          <w:p w14:paraId="2F305634" w14:textId="77777777" w:rsidR="00094BD5" w:rsidRPr="00822AE1" w:rsidRDefault="00094BD5" w:rsidP="00245D28">
            <w:pPr>
              <w:spacing w:line="460" w:lineRule="exact"/>
              <w:rPr>
                <w:szCs w:val="24"/>
              </w:rPr>
            </w:pPr>
          </w:p>
        </w:tc>
        <w:tc>
          <w:tcPr>
            <w:tcW w:w="722" w:type="pct"/>
          </w:tcPr>
          <w:p w14:paraId="6C67D803" w14:textId="77777777" w:rsidR="00094BD5" w:rsidRPr="00822AE1" w:rsidRDefault="00094BD5" w:rsidP="00822AE1">
            <w:pPr>
              <w:rPr>
                <w:szCs w:val="24"/>
              </w:rPr>
            </w:pPr>
            <w:r w:rsidRPr="00822AE1">
              <w:rPr>
                <w:szCs w:val="24"/>
              </w:rPr>
              <w:t>0.01 m</w:t>
            </w:r>
          </w:p>
        </w:tc>
        <w:tc>
          <w:tcPr>
            <w:tcW w:w="767" w:type="pct"/>
          </w:tcPr>
          <w:p w14:paraId="66D6E419" w14:textId="77777777" w:rsidR="00094BD5" w:rsidRPr="00822AE1" w:rsidRDefault="00094BD5" w:rsidP="00822AE1">
            <w:pPr>
              <w:rPr>
                <w:szCs w:val="24"/>
              </w:rPr>
            </w:pPr>
            <w:r w:rsidRPr="00822AE1">
              <w:rPr>
                <w:szCs w:val="24"/>
              </w:rPr>
              <w:t>1843-1860</w:t>
            </w:r>
          </w:p>
        </w:tc>
      </w:tr>
    </w:tbl>
    <w:bookmarkEnd w:id="1"/>
    <w:p w14:paraId="35C483B3" w14:textId="77777777" w:rsidR="003839FA" w:rsidRDefault="003839FA" w:rsidP="00245D28">
      <w:pPr>
        <w:pStyle w:val="Default"/>
        <w:spacing w:line="460" w:lineRule="exact"/>
        <w:jc w:val="both"/>
      </w:pPr>
      <w:r>
        <w:t xml:space="preserve">Aprobado por unanimidad con los votos afirmativos de Susana Sanz Rodríguez-Palmero, presidente; Gabriela Moya Jiménez, técnico y Marco Garita Mondragón, historiador. </w:t>
      </w:r>
    </w:p>
    <w:p w14:paraId="3926965C" w14:textId="704C2F6E" w:rsidR="00882FD3" w:rsidRPr="003839FA" w:rsidRDefault="008B11D6" w:rsidP="00245D28">
      <w:pPr>
        <w:pStyle w:val="Default"/>
        <w:spacing w:line="460" w:lineRule="exact"/>
        <w:jc w:val="both"/>
        <w:rPr>
          <w:bCs/>
          <w:iCs/>
          <w:color w:val="auto"/>
        </w:rPr>
      </w:pPr>
      <w:r w:rsidRPr="00BE6AA5">
        <w:t xml:space="preserve">Se finaliza la sesión al ser las </w:t>
      </w:r>
      <w:r w:rsidR="003839FA">
        <w:t>09</w:t>
      </w:r>
      <w:r w:rsidRPr="00BE6AA5">
        <w:t>:</w:t>
      </w:r>
      <w:r w:rsidR="003839FA">
        <w:t>06</w:t>
      </w:r>
      <w:r w:rsidRPr="00BE6AA5">
        <w:t xml:space="preserve"> </w:t>
      </w:r>
      <w:proofErr w:type="gramStart"/>
      <w:r w:rsidRPr="00BE6AA5">
        <w:t>horas.------------------------------------------------------------</w:t>
      </w:r>
      <w:proofErr w:type="gramEnd"/>
    </w:p>
    <w:p w14:paraId="6CB280CF" w14:textId="77777777" w:rsidR="00882FD3" w:rsidRPr="00BE6AA5" w:rsidRDefault="00882FD3" w:rsidP="00245D28">
      <w:pPr>
        <w:tabs>
          <w:tab w:val="left" w:pos="284"/>
        </w:tabs>
        <w:spacing w:line="460" w:lineRule="exact"/>
        <w:jc w:val="both"/>
        <w:rPr>
          <w:b/>
          <w:bCs/>
          <w:szCs w:val="24"/>
        </w:rPr>
      </w:pPr>
    </w:p>
    <w:p w14:paraId="21B2A6DC" w14:textId="77777777" w:rsidR="00882FD3" w:rsidRPr="00BE6AA5" w:rsidRDefault="00882FD3" w:rsidP="00245D28">
      <w:pPr>
        <w:pStyle w:val="Prrafodelista"/>
        <w:tabs>
          <w:tab w:val="left" w:pos="284"/>
        </w:tabs>
        <w:spacing w:line="460" w:lineRule="exact"/>
        <w:ind w:left="851"/>
        <w:jc w:val="both"/>
        <w:rPr>
          <w:rFonts w:ascii="Arial" w:hAnsi="Arial" w:cs="Arial"/>
          <w:b/>
          <w:bCs/>
          <w:sz w:val="24"/>
          <w:szCs w:val="24"/>
        </w:rPr>
      </w:pPr>
    </w:p>
    <w:p w14:paraId="77F5980F" w14:textId="77777777" w:rsidR="00882FD3" w:rsidRDefault="00882FD3" w:rsidP="00245D28">
      <w:pPr>
        <w:pStyle w:val="Prrafodelista"/>
        <w:tabs>
          <w:tab w:val="left" w:pos="284"/>
        </w:tabs>
        <w:spacing w:line="460" w:lineRule="exact"/>
        <w:ind w:left="851"/>
        <w:jc w:val="both"/>
        <w:rPr>
          <w:rFonts w:ascii="Arial" w:hAnsi="Arial" w:cs="Arial"/>
          <w:b/>
          <w:bCs/>
          <w:sz w:val="24"/>
          <w:szCs w:val="24"/>
        </w:rPr>
      </w:pPr>
    </w:p>
    <w:p w14:paraId="4ABBA4F2" w14:textId="77777777" w:rsidR="00FE1793" w:rsidRDefault="00FE1793" w:rsidP="00245D28">
      <w:pPr>
        <w:pStyle w:val="Prrafodelista"/>
        <w:tabs>
          <w:tab w:val="left" w:pos="284"/>
        </w:tabs>
        <w:spacing w:line="460" w:lineRule="exact"/>
        <w:ind w:left="851"/>
        <w:jc w:val="both"/>
        <w:rPr>
          <w:rFonts w:ascii="Arial" w:hAnsi="Arial" w:cs="Arial"/>
          <w:b/>
          <w:bCs/>
          <w:sz w:val="24"/>
          <w:szCs w:val="24"/>
        </w:rPr>
      </w:pPr>
    </w:p>
    <w:p w14:paraId="5A494D2B" w14:textId="77777777" w:rsidR="00FE1793" w:rsidRPr="00BE6AA5" w:rsidRDefault="00FE1793" w:rsidP="00245D28">
      <w:pPr>
        <w:pStyle w:val="Prrafodelista"/>
        <w:tabs>
          <w:tab w:val="left" w:pos="284"/>
        </w:tabs>
        <w:spacing w:line="460" w:lineRule="exact"/>
        <w:ind w:left="851"/>
        <w:jc w:val="both"/>
        <w:rPr>
          <w:rFonts w:ascii="Arial" w:hAnsi="Arial" w:cs="Arial"/>
          <w:b/>
          <w:bCs/>
          <w:sz w:val="24"/>
          <w:szCs w:val="24"/>
        </w:rPr>
      </w:pPr>
    </w:p>
    <w:p w14:paraId="183C1FB4" w14:textId="2AADB76E" w:rsidR="00882FD3" w:rsidRPr="00BE6AA5" w:rsidRDefault="008B11D6" w:rsidP="00245D28">
      <w:pPr>
        <w:tabs>
          <w:tab w:val="left" w:pos="284"/>
        </w:tabs>
        <w:spacing w:line="460" w:lineRule="exact"/>
        <w:jc w:val="both"/>
        <w:rPr>
          <w:b/>
          <w:bCs/>
          <w:szCs w:val="24"/>
        </w:rPr>
      </w:pPr>
      <w:r w:rsidRPr="00BE6AA5">
        <w:rPr>
          <w:b/>
          <w:bCs/>
          <w:szCs w:val="24"/>
        </w:rPr>
        <w:t>Susana Sanz Palmero-Rodríguez                                     Gabriela Moya Jiménez</w:t>
      </w:r>
    </w:p>
    <w:p w14:paraId="108CA4E7" w14:textId="2B1E654B" w:rsidR="00882FD3" w:rsidRPr="00BE6AA5" w:rsidRDefault="008B11D6" w:rsidP="00245D28">
      <w:pPr>
        <w:tabs>
          <w:tab w:val="left" w:pos="284"/>
        </w:tabs>
        <w:spacing w:line="460" w:lineRule="exact"/>
        <w:jc w:val="both"/>
        <w:rPr>
          <w:b/>
          <w:bCs/>
          <w:szCs w:val="24"/>
        </w:rPr>
      </w:pPr>
      <w:r w:rsidRPr="00BE6AA5">
        <w:rPr>
          <w:b/>
          <w:bCs/>
          <w:szCs w:val="24"/>
        </w:rPr>
        <w:t xml:space="preserve">Presidenta                                                                           </w:t>
      </w:r>
      <w:proofErr w:type="gramStart"/>
      <w:r w:rsidRPr="00BE6AA5">
        <w:rPr>
          <w:b/>
          <w:bCs/>
          <w:szCs w:val="24"/>
        </w:rPr>
        <w:t>Secretaria</w:t>
      </w:r>
      <w:bookmarkEnd w:id="0"/>
      <w:proofErr w:type="gramEnd"/>
    </w:p>
    <w:sectPr w:rsidR="00882FD3" w:rsidRPr="00BE6AA5"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79A5" w14:textId="77777777" w:rsidR="00861A7B" w:rsidRDefault="00861A7B">
      <w:r>
        <w:separator/>
      </w:r>
    </w:p>
  </w:endnote>
  <w:endnote w:type="continuationSeparator" w:id="0">
    <w:p w14:paraId="732D111B" w14:textId="77777777" w:rsidR="00861A7B" w:rsidRDefault="0086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64F5" w14:textId="77777777" w:rsidR="00861A7B" w:rsidRDefault="00861A7B">
      <w:r>
        <w:separator/>
      </w:r>
    </w:p>
  </w:footnote>
  <w:footnote w:type="continuationSeparator" w:id="0">
    <w:p w14:paraId="67A5A7C7" w14:textId="77777777" w:rsidR="00861A7B" w:rsidRDefault="0086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871202"/>
    <w:multiLevelType w:val="multilevel"/>
    <w:tmpl w:val="FAC616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20012"/>
    <w:multiLevelType w:val="multilevel"/>
    <w:tmpl w:val="13867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7" w15:restartNumberingAfterBreak="0">
    <w:nsid w:val="64E26C2E"/>
    <w:multiLevelType w:val="multilevel"/>
    <w:tmpl w:val="D3608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88D3116"/>
    <w:multiLevelType w:val="hybridMultilevel"/>
    <w:tmpl w:val="D5FA8A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66375869">
    <w:abstractNumId w:val="0"/>
  </w:num>
  <w:num w:numId="2" w16cid:durableId="1122187526">
    <w:abstractNumId w:val="11"/>
  </w:num>
  <w:num w:numId="3" w16cid:durableId="1163935928">
    <w:abstractNumId w:val="26"/>
  </w:num>
  <w:num w:numId="4" w16cid:durableId="484207013">
    <w:abstractNumId w:val="10"/>
  </w:num>
  <w:num w:numId="5" w16cid:durableId="575746416">
    <w:abstractNumId w:val="12"/>
  </w:num>
  <w:num w:numId="6" w16cid:durableId="1326132769">
    <w:abstractNumId w:val="9"/>
  </w:num>
  <w:num w:numId="7" w16cid:durableId="1914898585">
    <w:abstractNumId w:val="25"/>
  </w:num>
  <w:num w:numId="8" w16cid:durableId="963117776">
    <w:abstractNumId w:val="28"/>
  </w:num>
  <w:num w:numId="9" w16cid:durableId="1312716579">
    <w:abstractNumId w:val="31"/>
  </w:num>
  <w:num w:numId="10" w16cid:durableId="1062601150">
    <w:abstractNumId w:val="4"/>
  </w:num>
  <w:num w:numId="11" w16cid:durableId="75368859">
    <w:abstractNumId w:val="24"/>
  </w:num>
  <w:num w:numId="12" w16cid:durableId="707921421">
    <w:abstractNumId w:val="6"/>
  </w:num>
  <w:num w:numId="13" w16cid:durableId="539048330">
    <w:abstractNumId w:val="3"/>
  </w:num>
  <w:num w:numId="14" w16cid:durableId="568078215">
    <w:abstractNumId w:val="2"/>
  </w:num>
  <w:num w:numId="15" w16cid:durableId="454176946">
    <w:abstractNumId w:val="20"/>
  </w:num>
  <w:num w:numId="16" w16cid:durableId="1384674510">
    <w:abstractNumId w:val="15"/>
  </w:num>
  <w:num w:numId="17" w16cid:durableId="1592005218">
    <w:abstractNumId w:val="29"/>
  </w:num>
  <w:num w:numId="18" w16cid:durableId="1720981220">
    <w:abstractNumId w:val="1"/>
  </w:num>
  <w:num w:numId="19" w16cid:durableId="1629511416">
    <w:abstractNumId w:val="8"/>
  </w:num>
  <w:num w:numId="20" w16cid:durableId="160588317">
    <w:abstractNumId w:val="23"/>
  </w:num>
  <w:num w:numId="21" w16cid:durableId="285895528">
    <w:abstractNumId w:val="7"/>
  </w:num>
  <w:num w:numId="22" w16cid:durableId="2012566575">
    <w:abstractNumId w:val="19"/>
  </w:num>
  <w:num w:numId="23" w16cid:durableId="1408767396">
    <w:abstractNumId w:val="18"/>
  </w:num>
  <w:num w:numId="24" w16cid:durableId="1279025025">
    <w:abstractNumId w:val="21"/>
  </w:num>
  <w:num w:numId="25" w16cid:durableId="900754676">
    <w:abstractNumId w:val="22"/>
  </w:num>
  <w:num w:numId="26" w16cid:durableId="1917200383">
    <w:abstractNumId w:val="5"/>
  </w:num>
  <w:num w:numId="27" w16cid:durableId="487399837">
    <w:abstractNumId w:val="16"/>
  </w:num>
  <w:num w:numId="28" w16cid:durableId="1855071460">
    <w:abstractNumId w:val="14"/>
  </w:num>
  <w:num w:numId="29" w16cid:durableId="1655142185">
    <w:abstractNumId w:val="30"/>
  </w:num>
  <w:num w:numId="30" w16cid:durableId="1517037876">
    <w:abstractNumId w:val="27"/>
  </w:num>
  <w:num w:numId="31" w16cid:durableId="1104036312">
    <w:abstractNumId w:val="17"/>
  </w:num>
  <w:num w:numId="32" w16cid:durableId="20198441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551F"/>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A50"/>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5E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3"/>
    <w:rsid w:val="00046C1E"/>
    <w:rsid w:val="00046DD6"/>
    <w:rsid w:val="00046F0E"/>
    <w:rsid w:val="0004745E"/>
    <w:rsid w:val="0004762F"/>
    <w:rsid w:val="00047E31"/>
    <w:rsid w:val="0005251A"/>
    <w:rsid w:val="00052558"/>
    <w:rsid w:val="0005391A"/>
    <w:rsid w:val="000539D2"/>
    <w:rsid w:val="00053E55"/>
    <w:rsid w:val="00053F84"/>
    <w:rsid w:val="0005403E"/>
    <w:rsid w:val="00054B7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8C0"/>
    <w:rsid w:val="0009290F"/>
    <w:rsid w:val="00092BB9"/>
    <w:rsid w:val="000931CE"/>
    <w:rsid w:val="0009329B"/>
    <w:rsid w:val="00093416"/>
    <w:rsid w:val="000944E8"/>
    <w:rsid w:val="000949A8"/>
    <w:rsid w:val="00094B94"/>
    <w:rsid w:val="00094BD5"/>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D09"/>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B47"/>
    <w:rsid w:val="000C1EB0"/>
    <w:rsid w:val="000C27EE"/>
    <w:rsid w:val="000C29BE"/>
    <w:rsid w:val="000C306F"/>
    <w:rsid w:val="000C33E8"/>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495"/>
    <w:rsid w:val="000D3A27"/>
    <w:rsid w:val="000D3A3F"/>
    <w:rsid w:val="000D3FA3"/>
    <w:rsid w:val="000D4133"/>
    <w:rsid w:val="000D50EF"/>
    <w:rsid w:val="000D5274"/>
    <w:rsid w:val="000D5281"/>
    <w:rsid w:val="000D5865"/>
    <w:rsid w:val="000D5971"/>
    <w:rsid w:val="000D59F6"/>
    <w:rsid w:val="000D5FAE"/>
    <w:rsid w:val="000D6033"/>
    <w:rsid w:val="000D71EC"/>
    <w:rsid w:val="000D780B"/>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592"/>
    <w:rsid w:val="000F763B"/>
    <w:rsid w:val="000F7783"/>
    <w:rsid w:val="000F7AEA"/>
    <w:rsid w:val="00100481"/>
    <w:rsid w:val="001019CE"/>
    <w:rsid w:val="00101D4E"/>
    <w:rsid w:val="00101D65"/>
    <w:rsid w:val="00101F4B"/>
    <w:rsid w:val="00101FE9"/>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9F8"/>
    <w:rsid w:val="00125AA6"/>
    <w:rsid w:val="00125F2E"/>
    <w:rsid w:val="00126EEC"/>
    <w:rsid w:val="001273FC"/>
    <w:rsid w:val="00127571"/>
    <w:rsid w:val="00127719"/>
    <w:rsid w:val="00127D3B"/>
    <w:rsid w:val="00127E59"/>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6686"/>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1E2"/>
    <w:rsid w:val="001566DE"/>
    <w:rsid w:val="001567B2"/>
    <w:rsid w:val="00157399"/>
    <w:rsid w:val="0015740D"/>
    <w:rsid w:val="0015760B"/>
    <w:rsid w:val="001579CE"/>
    <w:rsid w:val="00157CB3"/>
    <w:rsid w:val="00157DCF"/>
    <w:rsid w:val="00157ED7"/>
    <w:rsid w:val="001609B6"/>
    <w:rsid w:val="001616AD"/>
    <w:rsid w:val="0016170F"/>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4FFE"/>
    <w:rsid w:val="00165520"/>
    <w:rsid w:val="001657CB"/>
    <w:rsid w:val="00165B1E"/>
    <w:rsid w:val="00166D5B"/>
    <w:rsid w:val="00166DEF"/>
    <w:rsid w:val="00166FDB"/>
    <w:rsid w:val="001675BB"/>
    <w:rsid w:val="001703ED"/>
    <w:rsid w:val="001712D8"/>
    <w:rsid w:val="00171427"/>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4A1A"/>
    <w:rsid w:val="001B58C1"/>
    <w:rsid w:val="001B5BDA"/>
    <w:rsid w:val="001B5D16"/>
    <w:rsid w:val="001B5E85"/>
    <w:rsid w:val="001B5F6B"/>
    <w:rsid w:val="001B6299"/>
    <w:rsid w:val="001B6C58"/>
    <w:rsid w:val="001B6DF5"/>
    <w:rsid w:val="001B6E67"/>
    <w:rsid w:val="001B7D01"/>
    <w:rsid w:val="001C00CB"/>
    <w:rsid w:val="001C0915"/>
    <w:rsid w:val="001C0A80"/>
    <w:rsid w:val="001C0B61"/>
    <w:rsid w:val="001C13C6"/>
    <w:rsid w:val="001C1CD4"/>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5FFC"/>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BE3"/>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5CA"/>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718"/>
    <w:rsid w:val="001F3992"/>
    <w:rsid w:val="001F39C1"/>
    <w:rsid w:val="001F3CB5"/>
    <w:rsid w:val="001F3DE0"/>
    <w:rsid w:val="001F3E5B"/>
    <w:rsid w:val="001F3EE6"/>
    <w:rsid w:val="001F4116"/>
    <w:rsid w:val="001F4F8F"/>
    <w:rsid w:val="001F5AD6"/>
    <w:rsid w:val="001F5E65"/>
    <w:rsid w:val="001F5F12"/>
    <w:rsid w:val="001F6F1A"/>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972"/>
    <w:rsid w:val="00221F87"/>
    <w:rsid w:val="00222359"/>
    <w:rsid w:val="00222F9E"/>
    <w:rsid w:val="00223A55"/>
    <w:rsid w:val="00224222"/>
    <w:rsid w:val="002242B7"/>
    <w:rsid w:val="0022447D"/>
    <w:rsid w:val="00224DA0"/>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A68"/>
    <w:rsid w:val="002315C0"/>
    <w:rsid w:val="0023167F"/>
    <w:rsid w:val="002316FA"/>
    <w:rsid w:val="002320EA"/>
    <w:rsid w:val="002325E5"/>
    <w:rsid w:val="00232AEB"/>
    <w:rsid w:val="00232C47"/>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309"/>
    <w:rsid w:val="00241468"/>
    <w:rsid w:val="00242253"/>
    <w:rsid w:val="002422F2"/>
    <w:rsid w:val="002423B0"/>
    <w:rsid w:val="00242AA5"/>
    <w:rsid w:val="0024327F"/>
    <w:rsid w:val="002434EC"/>
    <w:rsid w:val="00243897"/>
    <w:rsid w:val="00243B0A"/>
    <w:rsid w:val="00243C37"/>
    <w:rsid w:val="00243C39"/>
    <w:rsid w:val="00244294"/>
    <w:rsid w:val="00244765"/>
    <w:rsid w:val="00244A8A"/>
    <w:rsid w:val="00244ED3"/>
    <w:rsid w:val="002458B4"/>
    <w:rsid w:val="00245D28"/>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5799F"/>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2B12"/>
    <w:rsid w:val="00263867"/>
    <w:rsid w:val="00264344"/>
    <w:rsid w:val="0026482A"/>
    <w:rsid w:val="00264953"/>
    <w:rsid w:val="002649D7"/>
    <w:rsid w:val="00264A82"/>
    <w:rsid w:val="00264C5B"/>
    <w:rsid w:val="00264D13"/>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2F0"/>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A19"/>
    <w:rsid w:val="00285BAF"/>
    <w:rsid w:val="00286085"/>
    <w:rsid w:val="00286257"/>
    <w:rsid w:val="002868C5"/>
    <w:rsid w:val="00287705"/>
    <w:rsid w:val="0028771B"/>
    <w:rsid w:val="00287C70"/>
    <w:rsid w:val="00287EDD"/>
    <w:rsid w:val="00287F27"/>
    <w:rsid w:val="00287FCA"/>
    <w:rsid w:val="002902A4"/>
    <w:rsid w:val="0029044D"/>
    <w:rsid w:val="0029045F"/>
    <w:rsid w:val="00290A69"/>
    <w:rsid w:val="0029188E"/>
    <w:rsid w:val="0029188F"/>
    <w:rsid w:val="00291F38"/>
    <w:rsid w:val="002926D4"/>
    <w:rsid w:val="002926E5"/>
    <w:rsid w:val="002932F4"/>
    <w:rsid w:val="002941E9"/>
    <w:rsid w:val="002943AA"/>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D62"/>
    <w:rsid w:val="002A3FFF"/>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69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692"/>
    <w:rsid w:val="002C6DBA"/>
    <w:rsid w:val="002C6E95"/>
    <w:rsid w:val="002C6F8E"/>
    <w:rsid w:val="002C706C"/>
    <w:rsid w:val="002C7235"/>
    <w:rsid w:val="002C75C1"/>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2"/>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18E"/>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1C6"/>
    <w:rsid w:val="00307819"/>
    <w:rsid w:val="0031026D"/>
    <w:rsid w:val="00310376"/>
    <w:rsid w:val="003104F1"/>
    <w:rsid w:val="00311CE5"/>
    <w:rsid w:val="00311EEF"/>
    <w:rsid w:val="00311F96"/>
    <w:rsid w:val="003129B0"/>
    <w:rsid w:val="003129DE"/>
    <w:rsid w:val="0031307C"/>
    <w:rsid w:val="003130D9"/>
    <w:rsid w:val="0031492E"/>
    <w:rsid w:val="003157D3"/>
    <w:rsid w:val="00315BE8"/>
    <w:rsid w:val="00315C4D"/>
    <w:rsid w:val="00316C40"/>
    <w:rsid w:val="00320D2F"/>
    <w:rsid w:val="003210E7"/>
    <w:rsid w:val="00321278"/>
    <w:rsid w:val="0032153D"/>
    <w:rsid w:val="003217D4"/>
    <w:rsid w:val="003219FA"/>
    <w:rsid w:val="00321BA2"/>
    <w:rsid w:val="00321C9C"/>
    <w:rsid w:val="003220E4"/>
    <w:rsid w:val="00322426"/>
    <w:rsid w:val="00322A04"/>
    <w:rsid w:val="00322B13"/>
    <w:rsid w:val="00323335"/>
    <w:rsid w:val="00323A8B"/>
    <w:rsid w:val="00323C93"/>
    <w:rsid w:val="00323E61"/>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1AF"/>
    <w:rsid w:val="003513D3"/>
    <w:rsid w:val="00351478"/>
    <w:rsid w:val="00351762"/>
    <w:rsid w:val="00351802"/>
    <w:rsid w:val="00351F72"/>
    <w:rsid w:val="0035238C"/>
    <w:rsid w:val="0035254C"/>
    <w:rsid w:val="003528DB"/>
    <w:rsid w:val="003534D0"/>
    <w:rsid w:val="00353534"/>
    <w:rsid w:val="00353C42"/>
    <w:rsid w:val="003541EC"/>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00E"/>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9FA"/>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2411"/>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3D8"/>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154"/>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3F7F3B"/>
    <w:rsid w:val="00400057"/>
    <w:rsid w:val="0040097F"/>
    <w:rsid w:val="004009F1"/>
    <w:rsid w:val="00400CB0"/>
    <w:rsid w:val="00400FE0"/>
    <w:rsid w:val="00401160"/>
    <w:rsid w:val="00401210"/>
    <w:rsid w:val="00402077"/>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B5"/>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761"/>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6E02"/>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29F"/>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0C"/>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D1A"/>
    <w:rsid w:val="00492ED3"/>
    <w:rsid w:val="00493ABE"/>
    <w:rsid w:val="00493D61"/>
    <w:rsid w:val="00493D7D"/>
    <w:rsid w:val="00493E12"/>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5E4F"/>
    <w:rsid w:val="004A611B"/>
    <w:rsid w:val="004A61E8"/>
    <w:rsid w:val="004A6391"/>
    <w:rsid w:val="004A6688"/>
    <w:rsid w:val="004A720A"/>
    <w:rsid w:val="004A7D05"/>
    <w:rsid w:val="004A7DFA"/>
    <w:rsid w:val="004B08EC"/>
    <w:rsid w:val="004B124E"/>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549B"/>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89E"/>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5DB"/>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021"/>
    <w:rsid w:val="0050422A"/>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85"/>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6E8"/>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A90"/>
    <w:rsid w:val="00566C51"/>
    <w:rsid w:val="00566E7D"/>
    <w:rsid w:val="005670AE"/>
    <w:rsid w:val="005670E0"/>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6FF9"/>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CCA"/>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5EFE"/>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CBB"/>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18C"/>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4E25"/>
    <w:rsid w:val="0060508D"/>
    <w:rsid w:val="006051E9"/>
    <w:rsid w:val="006053FB"/>
    <w:rsid w:val="006055F6"/>
    <w:rsid w:val="00605E96"/>
    <w:rsid w:val="00605F08"/>
    <w:rsid w:val="00606D65"/>
    <w:rsid w:val="00606E65"/>
    <w:rsid w:val="00607026"/>
    <w:rsid w:val="00607478"/>
    <w:rsid w:val="0060749C"/>
    <w:rsid w:val="00607C69"/>
    <w:rsid w:val="00607DDC"/>
    <w:rsid w:val="00610985"/>
    <w:rsid w:val="00610A70"/>
    <w:rsid w:val="00610F98"/>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79"/>
    <w:rsid w:val="00630482"/>
    <w:rsid w:val="00630837"/>
    <w:rsid w:val="006308AA"/>
    <w:rsid w:val="00630E0E"/>
    <w:rsid w:val="00630E27"/>
    <w:rsid w:val="00630EAB"/>
    <w:rsid w:val="0063170B"/>
    <w:rsid w:val="006319BE"/>
    <w:rsid w:val="00632BCC"/>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1ED6"/>
    <w:rsid w:val="006422E6"/>
    <w:rsid w:val="006424A0"/>
    <w:rsid w:val="006429BE"/>
    <w:rsid w:val="00642A4D"/>
    <w:rsid w:val="00642B9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7D1"/>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913"/>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4F6D"/>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88B"/>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2A98"/>
    <w:rsid w:val="006A312E"/>
    <w:rsid w:val="006A334C"/>
    <w:rsid w:val="006A3660"/>
    <w:rsid w:val="006A374A"/>
    <w:rsid w:val="006A3758"/>
    <w:rsid w:val="006A4813"/>
    <w:rsid w:val="006A4898"/>
    <w:rsid w:val="006A570D"/>
    <w:rsid w:val="006A5B4C"/>
    <w:rsid w:val="006A5DC8"/>
    <w:rsid w:val="006A5E03"/>
    <w:rsid w:val="006A5F73"/>
    <w:rsid w:val="006A6371"/>
    <w:rsid w:val="006A65B3"/>
    <w:rsid w:val="006A68F6"/>
    <w:rsid w:val="006A6AA2"/>
    <w:rsid w:val="006A6E47"/>
    <w:rsid w:val="006A784C"/>
    <w:rsid w:val="006A78F1"/>
    <w:rsid w:val="006A7A97"/>
    <w:rsid w:val="006B0021"/>
    <w:rsid w:val="006B0154"/>
    <w:rsid w:val="006B09D3"/>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613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0DC8"/>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3A4"/>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450"/>
    <w:rsid w:val="006F2F71"/>
    <w:rsid w:val="006F30D5"/>
    <w:rsid w:val="006F38F3"/>
    <w:rsid w:val="006F3B78"/>
    <w:rsid w:val="006F3B9D"/>
    <w:rsid w:val="006F4B24"/>
    <w:rsid w:val="006F4F4C"/>
    <w:rsid w:val="006F57FC"/>
    <w:rsid w:val="006F5AD7"/>
    <w:rsid w:val="006F5BE6"/>
    <w:rsid w:val="006F5CC1"/>
    <w:rsid w:val="006F66F3"/>
    <w:rsid w:val="00700111"/>
    <w:rsid w:val="00701E21"/>
    <w:rsid w:val="00701F70"/>
    <w:rsid w:val="00703245"/>
    <w:rsid w:val="00703B93"/>
    <w:rsid w:val="00703BCF"/>
    <w:rsid w:val="00703E3C"/>
    <w:rsid w:val="00703E44"/>
    <w:rsid w:val="007041E7"/>
    <w:rsid w:val="0070439F"/>
    <w:rsid w:val="00704ABF"/>
    <w:rsid w:val="00704BC0"/>
    <w:rsid w:val="00704C52"/>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0E17"/>
    <w:rsid w:val="0071160B"/>
    <w:rsid w:val="007119EA"/>
    <w:rsid w:val="00711BB0"/>
    <w:rsid w:val="00711D0D"/>
    <w:rsid w:val="00711D3D"/>
    <w:rsid w:val="00712378"/>
    <w:rsid w:val="00712658"/>
    <w:rsid w:val="00712BC4"/>
    <w:rsid w:val="00712E9B"/>
    <w:rsid w:val="007147F1"/>
    <w:rsid w:val="00714AE4"/>
    <w:rsid w:val="00714C6A"/>
    <w:rsid w:val="007151C2"/>
    <w:rsid w:val="0071566D"/>
    <w:rsid w:val="0071579B"/>
    <w:rsid w:val="00715FE4"/>
    <w:rsid w:val="007161AF"/>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44"/>
    <w:rsid w:val="007356AA"/>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DA1"/>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C13"/>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8AC"/>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438"/>
    <w:rsid w:val="007B4757"/>
    <w:rsid w:val="007B53E4"/>
    <w:rsid w:val="007B585A"/>
    <w:rsid w:val="007B5B92"/>
    <w:rsid w:val="007B6C15"/>
    <w:rsid w:val="007B6FB9"/>
    <w:rsid w:val="007B71B7"/>
    <w:rsid w:val="007B71C2"/>
    <w:rsid w:val="007B739F"/>
    <w:rsid w:val="007B7490"/>
    <w:rsid w:val="007B75FB"/>
    <w:rsid w:val="007B7677"/>
    <w:rsid w:val="007B78EB"/>
    <w:rsid w:val="007B7B97"/>
    <w:rsid w:val="007C0325"/>
    <w:rsid w:val="007C095F"/>
    <w:rsid w:val="007C0AB5"/>
    <w:rsid w:val="007C0EC8"/>
    <w:rsid w:val="007C0FEF"/>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5F69"/>
    <w:rsid w:val="007C6843"/>
    <w:rsid w:val="007C6A6D"/>
    <w:rsid w:val="007C727A"/>
    <w:rsid w:val="007C7714"/>
    <w:rsid w:val="007C799E"/>
    <w:rsid w:val="007D01B0"/>
    <w:rsid w:val="007D07E5"/>
    <w:rsid w:val="007D093F"/>
    <w:rsid w:val="007D0B01"/>
    <w:rsid w:val="007D0D12"/>
    <w:rsid w:val="007D125F"/>
    <w:rsid w:val="007D19FE"/>
    <w:rsid w:val="007D1A3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8A2"/>
    <w:rsid w:val="007F6C17"/>
    <w:rsid w:val="007F74CD"/>
    <w:rsid w:val="007F7576"/>
    <w:rsid w:val="0080016B"/>
    <w:rsid w:val="0080016D"/>
    <w:rsid w:val="00801046"/>
    <w:rsid w:val="00801274"/>
    <w:rsid w:val="008018BE"/>
    <w:rsid w:val="00801F3B"/>
    <w:rsid w:val="008021C3"/>
    <w:rsid w:val="008023AC"/>
    <w:rsid w:val="00802627"/>
    <w:rsid w:val="0080274D"/>
    <w:rsid w:val="00802D2F"/>
    <w:rsid w:val="00802F1C"/>
    <w:rsid w:val="008030AD"/>
    <w:rsid w:val="0080371C"/>
    <w:rsid w:val="008038F7"/>
    <w:rsid w:val="008039C7"/>
    <w:rsid w:val="00803EB5"/>
    <w:rsid w:val="00803F30"/>
    <w:rsid w:val="00804159"/>
    <w:rsid w:val="008047F7"/>
    <w:rsid w:val="0080562C"/>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2AE1"/>
    <w:rsid w:val="00823202"/>
    <w:rsid w:val="0082330E"/>
    <w:rsid w:val="008233E1"/>
    <w:rsid w:val="00823894"/>
    <w:rsid w:val="00823F3A"/>
    <w:rsid w:val="008242A5"/>
    <w:rsid w:val="008243A8"/>
    <w:rsid w:val="008244C1"/>
    <w:rsid w:val="0082482C"/>
    <w:rsid w:val="00824A5D"/>
    <w:rsid w:val="008250A1"/>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B41"/>
    <w:rsid w:val="00852E7B"/>
    <w:rsid w:val="00852F4B"/>
    <w:rsid w:val="00852F83"/>
    <w:rsid w:val="00852FA1"/>
    <w:rsid w:val="00853036"/>
    <w:rsid w:val="008534FE"/>
    <w:rsid w:val="00854004"/>
    <w:rsid w:val="0085423A"/>
    <w:rsid w:val="00854257"/>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1A7B"/>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2FD3"/>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973E2"/>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1D6"/>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C797E"/>
    <w:rsid w:val="008D01A3"/>
    <w:rsid w:val="008D0A59"/>
    <w:rsid w:val="008D139B"/>
    <w:rsid w:val="008D1422"/>
    <w:rsid w:val="008D1C6E"/>
    <w:rsid w:val="008D1DEC"/>
    <w:rsid w:val="008D2068"/>
    <w:rsid w:val="008D2081"/>
    <w:rsid w:val="008D22E9"/>
    <w:rsid w:val="008D261B"/>
    <w:rsid w:val="008D29BA"/>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1E3E"/>
    <w:rsid w:val="00902B3D"/>
    <w:rsid w:val="009034B3"/>
    <w:rsid w:val="00903697"/>
    <w:rsid w:val="00903A7C"/>
    <w:rsid w:val="00903ECD"/>
    <w:rsid w:val="00904539"/>
    <w:rsid w:val="0090474D"/>
    <w:rsid w:val="009049B2"/>
    <w:rsid w:val="00904AA1"/>
    <w:rsid w:val="00904CB2"/>
    <w:rsid w:val="00904FD9"/>
    <w:rsid w:val="00905498"/>
    <w:rsid w:val="0090637C"/>
    <w:rsid w:val="0090684A"/>
    <w:rsid w:val="00906CD4"/>
    <w:rsid w:val="00906D6D"/>
    <w:rsid w:val="00906ECA"/>
    <w:rsid w:val="00906ECB"/>
    <w:rsid w:val="00907A0D"/>
    <w:rsid w:val="00907BD2"/>
    <w:rsid w:val="00907EF4"/>
    <w:rsid w:val="0091026B"/>
    <w:rsid w:val="00910AE7"/>
    <w:rsid w:val="00910DE1"/>
    <w:rsid w:val="00911049"/>
    <w:rsid w:val="00911D7C"/>
    <w:rsid w:val="0091203E"/>
    <w:rsid w:val="009121F1"/>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1C9C"/>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A7"/>
    <w:rsid w:val="009317EB"/>
    <w:rsid w:val="00931D9D"/>
    <w:rsid w:val="00931F57"/>
    <w:rsid w:val="00931FAB"/>
    <w:rsid w:val="00932631"/>
    <w:rsid w:val="009326FE"/>
    <w:rsid w:val="009329D6"/>
    <w:rsid w:val="00932EF1"/>
    <w:rsid w:val="009331E3"/>
    <w:rsid w:val="00933718"/>
    <w:rsid w:val="0093376B"/>
    <w:rsid w:val="0093396F"/>
    <w:rsid w:val="0093406F"/>
    <w:rsid w:val="00934252"/>
    <w:rsid w:val="009345F9"/>
    <w:rsid w:val="00934E0A"/>
    <w:rsid w:val="00935181"/>
    <w:rsid w:val="00935327"/>
    <w:rsid w:val="009356C2"/>
    <w:rsid w:val="00935AAA"/>
    <w:rsid w:val="00935C46"/>
    <w:rsid w:val="00935D5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DAE"/>
    <w:rsid w:val="00941EC9"/>
    <w:rsid w:val="00941FAC"/>
    <w:rsid w:val="0094225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47E"/>
    <w:rsid w:val="009906E5"/>
    <w:rsid w:val="00990B7B"/>
    <w:rsid w:val="00990E65"/>
    <w:rsid w:val="0099102C"/>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E7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3F9"/>
    <w:rsid w:val="009C0F05"/>
    <w:rsid w:val="009C1398"/>
    <w:rsid w:val="009C19E8"/>
    <w:rsid w:val="009C2B7B"/>
    <w:rsid w:val="009C2C3B"/>
    <w:rsid w:val="009C39AC"/>
    <w:rsid w:val="009C3C67"/>
    <w:rsid w:val="009C3ED1"/>
    <w:rsid w:val="009C40C2"/>
    <w:rsid w:val="009C46A7"/>
    <w:rsid w:val="009C4B6D"/>
    <w:rsid w:val="009C4F9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CC"/>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26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1D1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256"/>
    <w:rsid w:val="00A177F6"/>
    <w:rsid w:val="00A17D6D"/>
    <w:rsid w:val="00A2135C"/>
    <w:rsid w:val="00A2139F"/>
    <w:rsid w:val="00A21714"/>
    <w:rsid w:val="00A21A76"/>
    <w:rsid w:val="00A21AF2"/>
    <w:rsid w:val="00A21B41"/>
    <w:rsid w:val="00A22096"/>
    <w:rsid w:val="00A224A1"/>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49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787"/>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28A1"/>
    <w:rsid w:val="00A930C3"/>
    <w:rsid w:val="00A9311E"/>
    <w:rsid w:val="00A938EF"/>
    <w:rsid w:val="00A93C2C"/>
    <w:rsid w:val="00A93E3C"/>
    <w:rsid w:val="00A9440A"/>
    <w:rsid w:val="00A9496B"/>
    <w:rsid w:val="00A9556A"/>
    <w:rsid w:val="00A9592A"/>
    <w:rsid w:val="00A9598E"/>
    <w:rsid w:val="00A95E1B"/>
    <w:rsid w:val="00A96AC4"/>
    <w:rsid w:val="00A96BB3"/>
    <w:rsid w:val="00A96C7B"/>
    <w:rsid w:val="00A96F62"/>
    <w:rsid w:val="00A97711"/>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0F64"/>
    <w:rsid w:val="00AB16CB"/>
    <w:rsid w:val="00AB1D60"/>
    <w:rsid w:val="00AB1EBD"/>
    <w:rsid w:val="00AB2078"/>
    <w:rsid w:val="00AB24E2"/>
    <w:rsid w:val="00AB284A"/>
    <w:rsid w:val="00AB2D42"/>
    <w:rsid w:val="00AB3249"/>
    <w:rsid w:val="00AB3393"/>
    <w:rsid w:val="00AB3B78"/>
    <w:rsid w:val="00AB41EA"/>
    <w:rsid w:val="00AB4610"/>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5C7"/>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3EC8"/>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828"/>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718"/>
    <w:rsid w:val="00B109F0"/>
    <w:rsid w:val="00B11284"/>
    <w:rsid w:val="00B118E1"/>
    <w:rsid w:val="00B11B79"/>
    <w:rsid w:val="00B120AB"/>
    <w:rsid w:val="00B126EA"/>
    <w:rsid w:val="00B127DE"/>
    <w:rsid w:val="00B12C78"/>
    <w:rsid w:val="00B13838"/>
    <w:rsid w:val="00B140E6"/>
    <w:rsid w:val="00B141C9"/>
    <w:rsid w:val="00B14703"/>
    <w:rsid w:val="00B1485C"/>
    <w:rsid w:val="00B1491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C2B"/>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7C"/>
    <w:rsid w:val="00B5228D"/>
    <w:rsid w:val="00B5257A"/>
    <w:rsid w:val="00B5265C"/>
    <w:rsid w:val="00B52710"/>
    <w:rsid w:val="00B52B7B"/>
    <w:rsid w:val="00B52EEB"/>
    <w:rsid w:val="00B539AC"/>
    <w:rsid w:val="00B53C8A"/>
    <w:rsid w:val="00B53F90"/>
    <w:rsid w:val="00B54995"/>
    <w:rsid w:val="00B54BD3"/>
    <w:rsid w:val="00B54BDB"/>
    <w:rsid w:val="00B55433"/>
    <w:rsid w:val="00B55574"/>
    <w:rsid w:val="00B55D33"/>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5F96"/>
    <w:rsid w:val="00B662F5"/>
    <w:rsid w:val="00B678BF"/>
    <w:rsid w:val="00B678CE"/>
    <w:rsid w:val="00B706AD"/>
    <w:rsid w:val="00B70BC7"/>
    <w:rsid w:val="00B70D5C"/>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07D4"/>
    <w:rsid w:val="00BA1211"/>
    <w:rsid w:val="00BA1478"/>
    <w:rsid w:val="00BA1CB3"/>
    <w:rsid w:val="00BA1FD8"/>
    <w:rsid w:val="00BA20EE"/>
    <w:rsid w:val="00BA2757"/>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587"/>
    <w:rsid w:val="00BB671F"/>
    <w:rsid w:val="00BB6FB8"/>
    <w:rsid w:val="00BB714A"/>
    <w:rsid w:val="00BB73B7"/>
    <w:rsid w:val="00BB7535"/>
    <w:rsid w:val="00BC02DF"/>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882"/>
    <w:rsid w:val="00BD0BEB"/>
    <w:rsid w:val="00BD0D9B"/>
    <w:rsid w:val="00BD0F53"/>
    <w:rsid w:val="00BD1998"/>
    <w:rsid w:val="00BD1FCB"/>
    <w:rsid w:val="00BD272D"/>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D77A0"/>
    <w:rsid w:val="00BE0C7B"/>
    <w:rsid w:val="00BE185B"/>
    <w:rsid w:val="00BE1956"/>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AA5"/>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7D"/>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C3C"/>
    <w:rsid w:val="00C13EB5"/>
    <w:rsid w:val="00C14CA2"/>
    <w:rsid w:val="00C15269"/>
    <w:rsid w:val="00C15339"/>
    <w:rsid w:val="00C155D0"/>
    <w:rsid w:val="00C15CEA"/>
    <w:rsid w:val="00C15FB6"/>
    <w:rsid w:val="00C163C4"/>
    <w:rsid w:val="00C1677B"/>
    <w:rsid w:val="00C17A1F"/>
    <w:rsid w:val="00C17D21"/>
    <w:rsid w:val="00C17D89"/>
    <w:rsid w:val="00C17E49"/>
    <w:rsid w:val="00C17F16"/>
    <w:rsid w:val="00C17F30"/>
    <w:rsid w:val="00C203FC"/>
    <w:rsid w:val="00C20827"/>
    <w:rsid w:val="00C20902"/>
    <w:rsid w:val="00C21883"/>
    <w:rsid w:val="00C21AB9"/>
    <w:rsid w:val="00C21D52"/>
    <w:rsid w:val="00C22A37"/>
    <w:rsid w:val="00C22CA2"/>
    <w:rsid w:val="00C22EAE"/>
    <w:rsid w:val="00C254B2"/>
    <w:rsid w:val="00C2583E"/>
    <w:rsid w:val="00C258CD"/>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4C9A"/>
    <w:rsid w:val="00C4598C"/>
    <w:rsid w:val="00C45A35"/>
    <w:rsid w:val="00C45EED"/>
    <w:rsid w:val="00C46781"/>
    <w:rsid w:val="00C46EC4"/>
    <w:rsid w:val="00C4710E"/>
    <w:rsid w:val="00C471FE"/>
    <w:rsid w:val="00C47228"/>
    <w:rsid w:val="00C473C6"/>
    <w:rsid w:val="00C4767E"/>
    <w:rsid w:val="00C477E8"/>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2EAD"/>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3A8"/>
    <w:rsid w:val="00CB45FE"/>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6C"/>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0F64"/>
    <w:rsid w:val="00CE1D7D"/>
    <w:rsid w:val="00CE210A"/>
    <w:rsid w:val="00CE2AF4"/>
    <w:rsid w:val="00CE2B9B"/>
    <w:rsid w:val="00CE306C"/>
    <w:rsid w:val="00CE35D4"/>
    <w:rsid w:val="00CE468C"/>
    <w:rsid w:val="00CE4BD9"/>
    <w:rsid w:val="00CE4C7A"/>
    <w:rsid w:val="00CE4D1E"/>
    <w:rsid w:val="00CE5071"/>
    <w:rsid w:val="00CE51E4"/>
    <w:rsid w:val="00CE5374"/>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009"/>
    <w:rsid w:val="00D0186C"/>
    <w:rsid w:val="00D01A5E"/>
    <w:rsid w:val="00D02080"/>
    <w:rsid w:val="00D02108"/>
    <w:rsid w:val="00D023B5"/>
    <w:rsid w:val="00D0253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5B2"/>
    <w:rsid w:val="00D239CF"/>
    <w:rsid w:val="00D23C18"/>
    <w:rsid w:val="00D2463D"/>
    <w:rsid w:val="00D24665"/>
    <w:rsid w:val="00D24AE2"/>
    <w:rsid w:val="00D254D3"/>
    <w:rsid w:val="00D2553F"/>
    <w:rsid w:val="00D25647"/>
    <w:rsid w:val="00D25A65"/>
    <w:rsid w:val="00D25ABF"/>
    <w:rsid w:val="00D2628D"/>
    <w:rsid w:val="00D30244"/>
    <w:rsid w:val="00D30A49"/>
    <w:rsid w:val="00D3146B"/>
    <w:rsid w:val="00D316C2"/>
    <w:rsid w:val="00D31734"/>
    <w:rsid w:val="00D3206F"/>
    <w:rsid w:val="00D32251"/>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887"/>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D45"/>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F48"/>
    <w:rsid w:val="00D573FB"/>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58"/>
    <w:rsid w:val="00D64FA8"/>
    <w:rsid w:val="00D65645"/>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71D"/>
    <w:rsid w:val="00D918C3"/>
    <w:rsid w:val="00D91F1A"/>
    <w:rsid w:val="00D920CF"/>
    <w:rsid w:val="00D92127"/>
    <w:rsid w:val="00D921A5"/>
    <w:rsid w:val="00D9300B"/>
    <w:rsid w:val="00D934D0"/>
    <w:rsid w:val="00D93DA5"/>
    <w:rsid w:val="00D93E73"/>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196"/>
    <w:rsid w:val="00DA0D90"/>
    <w:rsid w:val="00DA0DF1"/>
    <w:rsid w:val="00DA1643"/>
    <w:rsid w:val="00DA1BE1"/>
    <w:rsid w:val="00DA1D39"/>
    <w:rsid w:val="00DA1FB5"/>
    <w:rsid w:val="00DA2005"/>
    <w:rsid w:val="00DA23E7"/>
    <w:rsid w:val="00DA2498"/>
    <w:rsid w:val="00DA25D9"/>
    <w:rsid w:val="00DA2696"/>
    <w:rsid w:val="00DA2D49"/>
    <w:rsid w:val="00DA3E62"/>
    <w:rsid w:val="00DA42B3"/>
    <w:rsid w:val="00DA4410"/>
    <w:rsid w:val="00DA466D"/>
    <w:rsid w:val="00DA4929"/>
    <w:rsid w:val="00DA4CE5"/>
    <w:rsid w:val="00DA510B"/>
    <w:rsid w:val="00DA5640"/>
    <w:rsid w:val="00DA572C"/>
    <w:rsid w:val="00DA5F27"/>
    <w:rsid w:val="00DA6E05"/>
    <w:rsid w:val="00DA724D"/>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1C0"/>
    <w:rsid w:val="00DC0387"/>
    <w:rsid w:val="00DC073D"/>
    <w:rsid w:val="00DC0ECF"/>
    <w:rsid w:val="00DC114A"/>
    <w:rsid w:val="00DC12BD"/>
    <w:rsid w:val="00DC171F"/>
    <w:rsid w:val="00DC179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39"/>
    <w:rsid w:val="00DD2174"/>
    <w:rsid w:val="00DD2739"/>
    <w:rsid w:val="00DD2DE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1144"/>
    <w:rsid w:val="00E01F3C"/>
    <w:rsid w:val="00E0277F"/>
    <w:rsid w:val="00E02FA0"/>
    <w:rsid w:val="00E037B3"/>
    <w:rsid w:val="00E04726"/>
    <w:rsid w:val="00E04CED"/>
    <w:rsid w:val="00E05090"/>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0C"/>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0B68"/>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31E"/>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20E"/>
    <w:rsid w:val="00E528D1"/>
    <w:rsid w:val="00E53887"/>
    <w:rsid w:val="00E538F2"/>
    <w:rsid w:val="00E53929"/>
    <w:rsid w:val="00E53A79"/>
    <w:rsid w:val="00E53D54"/>
    <w:rsid w:val="00E5409C"/>
    <w:rsid w:val="00E542A2"/>
    <w:rsid w:val="00E54350"/>
    <w:rsid w:val="00E54461"/>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B23"/>
    <w:rsid w:val="00E63D92"/>
    <w:rsid w:val="00E64148"/>
    <w:rsid w:val="00E64206"/>
    <w:rsid w:val="00E644F0"/>
    <w:rsid w:val="00E64987"/>
    <w:rsid w:val="00E64C70"/>
    <w:rsid w:val="00E653A8"/>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1FF6"/>
    <w:rsid w:val="00E72735"/>
    <w:rsid w:val="00E728E1"/>
    <w:rsid w:val="00E72D41"/>
    <w:rsid w:val="00E732FC"/>
    <w:rsid w:val="00E73687"/>
    <w:rsid w:val="00E738BE"/>
    <w:rsid w:val="00E73A34"/>
    <w:rsid w:val="00E74233"/>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30B"/>
    <w:rsid w:val="00E87547"/>
    <w:rsid w:val="00E87686"/>
    <w:rsid w:val="00E90387"/>
    <w:rsid w:val="00E90781"/>
    <w:rsid w:val="00E90B7B"/>
    <w:rsid w:val="00E90E1F"/>
    <w:rsid w:val="00E90EFE"/>
    <w:rsid w:val="00E90FF0"/>
    <w:rsid w:val="00E912D6"/>
    <w:rsid w:val="00E91311"/>
    <w:rsid w:val="00E9187C"/>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1EB"/>
    <w:rsid w:val="00EA0676"/>
    <w:rsid w:val="00EA090F"/>
    <w:rsid w:val="00EA0A12"/>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0E0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A68"/>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464"/>
    <w:rsid w:val="00EF1629"/>
    <w:rsid w:val="00EF1A9B"/>
    <w:rsid w:val="00EF1C82"/>
    <w:rsid w:val="00EF2402"/>
    <w:rsid w:val="00EF2E18"/>
    <w:rsid w:val="00EF30A2"/>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65F"/>
    <w:rsid w:val="00F04A10"/>
    <w:rsid w:val="00F04A32"/>
    <w:rsid w:val="00F04BD7"/>
    <w:rsid w:val="00F04BE6"/>
    <w:rsid w:val="00F05235"/>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536"/>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6F54"/>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3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99A"/>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203"/>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2F0B"/>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754"/>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EBD"/>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3062"/>
    <w:rsid w:val="00FB38C6"/>
    <w:rsid w:val="00FB38EC"/>
    <w:rsid w:val="00FB4014"/>
    <w:rsid w:val="00FB4170"/>
    <w:rsid w:val="00FB4193"/>
    <w:rsid w:val="00FB41A6"/>
    <w:rsid w:val="00FB438D"/>
    <w:rsid w:val="00FB448E"/>
    <w:rsid w:val="00FB451E"/>
    <w:rsid w:val="00FB4613"/>
    <w:rsid w:val="00FB4A1F"/>
    <w:rsid w:val="00FB5066"/>
    <w:rsid w:val="00FB51A2"/>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001"/>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1793"/>
    <w:rsid w:val="00FE21AF"/>
    <w:rsid w:val="00FE21EB"/>
    <w:rsid w:val="00FE22E3"/>
    <w:rsid w:val="00FE2F45"/>
    <w:rsid w:val="00FE319B"/>
    <w:rsid w:val="00FE3686"/>
    <w:rsid w:val="00FE3689"/>
    <w:rsid w:val="00FE38C6"/>
    <w:rsid w:val="00FE4182"/>
    <w:rsid w:val="00FE4314"/>
    <w:rsid w:val="00FE4E50"/>
    <w:rsid w:val="00FE5055"/>
    <w:rsid w:val="00FE53EC"/>
    <w:rsid w:val="00FE5418"/>
    <w:rsid w:val="00FE55BB"/>
    <w:rsid w:val="00FE565E"/>
    <w:rsid w:val="00FE5981"/>
    <w:rsid w:val="00FE5D79"/>
    <w:rsid w:val="00FE6428"/>
    <w:rsid w:val="00FE6768"/>
    <w:rsid w:val="00FE6B95"/>
    <w:rsid w:val="00FE728D"/>
    <w:rsid w:val="00FE78A1"/>
    <w:rsid w:val="00FE78C1"/>
    <w:rsid w:val="00FE7E34"/>
    <w:rsid w:val="00FF02F8"/>
    <w:rsid w:val="00FF074E"/>
    <w:rsid w:val="00FF0A83"/>
    <w:rsid w:val="00FF0E5F"/>
    <w:rsid w:val="00FF0E80"/>
    <w:rsid w:val="00FF1755"/>
    <w:rsid w:val="00FF1959"/>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character" w:customStyle="1" w:styleId="ms-button-label">
    <w:name w:val="ms-button-label"/>
    <w:basedOn w:val="Fuentedeprrafopredeter"/>
    <w:rsid w:val="0099047E"/>
  </w:style>
  <w:style w:type="character" w:customStyle="1" w:styleId="ms-button-screenreadertext">
    <w:name w:val="ms-button-screenreadertext"/>
    <w:basedOn w:val="Fuentedeprrafopredeter"/>
    <w:rsid w:val="0099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226372">
      <w:bodyDiv w:val="1"/>
      <w:marLeft w:val="0"/>
      <w:marRight w:val="0"/>
      <w:marTop w:val="0"/>
      <w:marBottom w:val="0"/>
      <w:divBdr>
        <w:top w:val="none" w:sz="0" w:space="0" w:color="auto"/>
        <w:left w:val="none" w:sz="0" w:space="0" w:color="auto"/>
        <w:bottom w:val="none" w:sz="0" w:space="0" w:color="auto"/>
        <w:right w:val="none" w:sz="0" w:space="0" w:color="auto"/>
      </w:divBdr>
      <w:divsChild>
        <w:div w:id="1105466678">
          <w:marLeft w:val="0"/>
          <w:marRight w:val="0"/>
          <w:marTop w:val="0"/>
          <w:marBottom w:val="0"/>
          <w:divBdr>
            <w:top w:val="none" w:sz="0" w:space="0" w:color="auto"/>
            <w:left w:val="none" w:sz="0" w:space="0" w:color="auto"/>
            <w:bottom w:val="none" w:sz="0" w:space="0" w:color="auto"/>
            <w:right w:val="none" w:sz="0" w:space="0" w:color="auto"/>
          </w:divBdr>
          <w:divsChild>
            <w:div w:id="1366055757">
              <w:marLeft w:val="0"/>
              <w:marRight w:val="0"/>
              <w:marTop w:val="0"/>
              <w:marBottom w:val="0"/>
              <w:divBdr>
                <w:top w:val="none" w:sz="0" w:space="0" w:color="auto"/>
                <w:left w:val="none" w:sz="0" w:space="0" w:color="auto"/>
                <w:bottom w:val="none" w:sz="0" w:space="0" w:color="auto"/>
                <w:right w:val="none" w:sz="0" w:space="0" w:color="auto"/>
              </w:divBdr>
              <w:divsChild>
                <w:div w:id="37626200">
                  <w:marLeft w:val="0"/>
                  <w:marRight w:val="0"/>
                  <w:marTop w:val="0"/>
                  <w:marBottom w:val="0"/>
                  <w:divBdr>
                    <w:top w:val="none" w:sz="0" w:space="0" w:color="auto"/>
                    <w:left w:val="none" w:sz="0" w:space="0" w:color="auto"/>
                    <w:bottom w:val="none" w:sz="0" w:space="0" w:color="auto"/>
                    <w:right w:val="none" w:sz="0" w:space="0" w:color="auto"/>
                  </w:divBdr>
                  <w:divsChild>
                    <w:div w:id="779573901">
                      <w:marLeft w:val="0"/>
                      <w:marRight w:val="0"/>
                      <w:marTop w:val="0"/>
                      <w:marBottom w:val="0"/>
                      <w:divBdr>
                        <w:top w:val="none" w:sz="0" w:space="0" w:color="auto"/>
                        <w:left w:val="none" w:sz="0" w:space="0" w:color="auto"/>
                        <w:bottom w:val="none" w:sz="0" w:space="0" w:color="auto"/>
                        <w:right w:val="none" w:sz="0" w:space="0" w:color="auto"/>
                      </w:divBdr>
                      <w:divsChild>
                        <w:div w:id="449977621">
                          <w:marLeft w:val="0"/>
                          <w:marRight w:val="0"/>
                          <w:marTop w:val="0"/>
                          <w:marBottom w:val="0"/>
                          <w:divBdr>
                            <w:top w:val="none" w:sz="0" w:space="0" w:color="auto"/>
                            <w:left w:val="none" w:sz="0" w:space="0" w:color="auto"/>
                            <w:bottom w:val="none" w:sz="0" w:space="0" w:color="auto"/>
                            <w:right w:val="none" w:sz="0" w:space="0" w:color="auto"/>
                          </w:divBdr>
                          <w:divsChild>
                            <w:div w:id="2070767277">
                              <w:marLeft w:val="0"/>
                              <w:marRight w:val="0"/>
                              <w:marTop w:val="0"/>
                              <w:marBottom w:val="0"/>
                              <w:divBdr>
                                <w:top w:val="none" w:sz="0" w:space="0" w:color="auto"/>
                                <w:left w:val="none" w:sz="0" w:space="0" w:color="auto"/>
                                <w:bottom w:val="none" w:sz="0" w:space="0" w:color="auto"/>
                                <w:right w:val="none" w:sz="0" w:space="0" w:color="auto"/>
                              </w:divBdr>
                              <w:divsChild>
                                <w:div w:id="990477834">
                                  <w:marLeft w:val="0"/>
                                  <w:marRight w:val="0"/>
                                  <w:marTop w:val="0"/>
                                  <w:marBottom w:val="0"/>
                                  <w:divBdr>
                                    <w:top w:val="none" w:sz="0" w:space="0" w:color="auto"/>
                                    <w:left w:val="none" w:sz="0" w:space="0" w:color="auto"/>
                                    <w:bottom w:val="none" w:sz="0" w:space="0" w:color="auto"/>
                                    <w:right w:val="none" w:sz="0" w:space="0" w:color="auto"/>
                                  </w:divBdr>
                                  <w:divsChild>
                                    <w:div w:id="360281593">
                                      <w:marLeft w:val="0"/>
                                      <w:marRight w:val="0"/>
                                      <w:marTop w:val="0"/>
                                      <w:marBottom w:val="0"/>
                                      <w:divBdr>
                                        <w:top w:val="none" w:sz="0" w:space="0" w:color="auto"/>
                                        <w:left w:val="none" w:sz="0" w:space="0" w:color="auto"/>
                                        <w:bottom w:val="none" w:sz="0" w:space="0" w:color="auto"/>
                                        <w:right w:val="none" w:sz="0" w:space="0" w:color="auto"/>
                                      </w:divBdr>
                                      <w:divsChild>
                                        <w:div w:id="347490903">
                                          <w:marLeft w:val="0"/>
                                          <w:marRight w:val="0"/>
                                          <w:marTop w:val="0"/>
                                          <w:marBottom w:val="0"/>
                                          <w:divBdr>
                                            <w:top w:val="none" w:sz="0" w:space="0" w:color="auto"/>
                                            <w:left w:val="none" w:sz="0" w:space="0" w:color="auto"/>
                                            <w:bottom w:val="none" w:sz="0" w:space="0" w:color="auto"/>
                                            <w:right w:val="none" w:sz="0" w:space="0" w:color="auto"/>
                                          </w:divBdr>
                                          <w:divsChild>
                                            <w:div w:id="894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2437">
          <w:marLeft w:val="0"/>
          <w:marRight w:val="0"/>
          <w:marTop w:val="0"/>
          <w:marBottom w:val="0"/>
          <w:divBdr>
            <w:top w:val="none" w:sz="0" w:space="0" w:color="auto"/>
            <w:left w:val="none" w:sz="0" w:space="0" w:color="auto"/>
            <w:bottom w:val="none" w:sz="0" w:space="0" w:color="auto"/>
            <w:right w:val="none" w:sz="0" w:space="0" w:color="auto"/>
          </w:divBdr>
          <w:divsChild>
            <w:div w:id="43799750">
              <w:marLeft w:val="0"/>
              <w:marRight w:val="0"/>
              <w:marTop w:val="0"/>
              <w:marBottom w:val="0"/>
              <w:divBdr>
                <w:top w:val="none" w:sz="0" w:space="0" w:color="auto"/>
                <w:left w:val="none" w:sz="0" w:space="0" w:color="auto"/>
                <w:bottom w:val="none" w:sz="0" w:space="0" w:color="auto"/>
                <w:right w:val="none" w:sz="0" w:space="0" w:color="auto"/>
              </w:divBdr>
              <w:divsChild>
                <w:div w:id="1833914103">
                  <w:marLeft w:val="0"/>
                  <w:marRight w:val="0"/>
                  <w:marTop w:val="0"/>
                  <w:marBottom w:val="0"/>
                  <w:divBdr>
                    <w:top w:val="none" w:sz="0" w:space="0" w:color="auto"/>
                    <w:left w:val="none" w:sz="0" w:space="0" w:color="auto"/>
                    <w:bottom w:val="none" w:sz="0" w:space="0" w:color="auto"/>
                    <w:right w:val="none" w:sz="0" w:space="0" w:color="auto"/>
                  </w:divBdr>
                  <w:divsChild>
                    <w:div w:id="667362793">
                      <w:marLeft w:val="0"/>
                      <w:marRight w:val="0"/>
                      <w:marTop w:val="0"/>
                      <w:marBottom w:val="0"/>
                      <w:divBdr>
                        <w:top w:val="none" w:sz="0" w:space="0" w:color="auto"/>
                        <w:left w:val="none" w:sz="0" w:space="0" w:color="auto"/>
                        <w:bottom w:val="none" w:sz="0" w:space="0" w:color="auto"/>
                        <w:right w:val="none" w:sz="0" w:space="0" w:color="auto"/>
                      </w:divBdr>
                      <w:divsChild>
                        <w:div w:id="1204177289">
                          <w:marLeft w:val="0"/>
                          <w:marRight w:val="0"/>
                          <w:marTop w:val="0"/>
                          <w:marBottom w:val="0"/>
                          <w:divBdr>
                            <w:top w:val="none" w:sz="0" w:space="0" w:color="auto"/>
                            <w:left w:val="none" w:sz="0" w:space="0" w:color="auto"/>
                            <w:bottom w:val="none" w:sz="0" w:space="0" w:color="auto"/>
                            <w:right w:val="none" w:sz="0" w:space="0" w:color="auto"/>
                          </w:divBdr>
                        </w:div>
                        <w:div w:id="1913080875">
                          <w:marLeft w:val="0"/>
                          <w:marRight w:val="0"/>
                          <w:marTop w:val="0"/>
                          <w:marBottom w:val="0"/>
                          <w:divBdr>
                            <w:top w:val="none" w:sz="0" w:space="0" w:color="auto"/>
                            <w:left w:val="none" w:sz="0" w:space="0" w:color="auto"/>
                            <w:bottom w:val="none" w:sz="0" w:space="0" w:color="auto"/>
                            <w:right w:val="none" w:sz="0" w:space="0" w:color="auto"/>
                          </w:divBdr>
                          <w:divsChild>
                            <w:div w:id="1166628826">
                              <w:marLeft w:val="0"/>
                              <w:marRight w:val="0"/>
                              <w:marTop w:val="0"/>
                              <w:marBottom w:val="0"/>
                              <w:divBdr>
                                <w:top w:val="none" w:sz="0" w:space="0" w:color="auto"/>
                                <w:left w:val="none" w:sz="0" w:space="0" w:color="auto"/>
                                <w:bottom w:val="none" w:sz="0" w:space="0" w:color="auto"/>
                                <w:right w:val="none" w:sz="0" w:space="0" w:color="auto"/>
                              </w:divBdr>
                              <w:divsChild>
                                <w:div w:id="383144173">
                                  <w:marLeft w:val="0"/>
                                  <w:marRight w:val="0"/>
                                  <w:marTop w:val="0"/>
                                  <w:marBottom w:val="0"/>
                                  <w:divBdr>
                                    <w:top w:val="none" w:sz="0" w:space="0" w:color="auto"/>
                                    <w:left w:val="none" w:sz="0" w:space="0" w:color="auto"/>
                                    <w:bottom w:val="none" w:sz="0" w:space="0" w:color="auto"/>
                                    <w:right w:val="none" w:sz="0" w:space="0" w:color="auto"/>
                                  </w:divBdr>
                                  <w:divsChild>
                                    <w:div w:id="162362920">
                                      <w:marLeft w:val="0"/>
                                      <w:marRight w:val="0"/>
                                      <w:marTop w:val="0"/>
                                      <w:marBottom w:val="0"/>
                                      <w:divBdr>
                                        <w:top w:val="none" w:sz="0" w:space="0" w:color="auto"/>
                                        <w:left w:val="none" w:sz="0" w:space="0" w:color="auto"/>
                                        <w:bottom w:val="none" w:sz="0" w:space="0" w:color="auto"/>
                                        <w:right w:val="none" w:sz="0" w:space="0" w:color="auto"/>
                                      </w:divBdr>
                                      <w:divsChild>
                                        <w:div w:id="1191531706">
                                          <w:marLeft w:val="0"/>
                                          <w:marRight w:val="0"/>
                                          <w:marTop w:val="0"/>
                                          <w:marBottom w:val="0"/>
                                          <w:divBdr>
                                            <w:top w:val="none" w:sz="0" w:space="0" w:color="auto"/>
                                            <w:left w:val="none" w:sz="0" w:space="0" w:color="auto"/>
                                            <w:bottom w:val="none" w:sz="0" w:space="0" w:color="auto"/>
                                            <w:right w:val="none" w:sz="0" w:space="0" w:color="auto"/>
                                          </w:divBdr>
                                          <w:divsChild>
                                            <w:div w:id="760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0948181">
      <w:bodyDiv w:val="1"/>
      <w:marLeft w:val="0"/>
      <w:marRight w:val="0"/>
      <w:marTop w:val="0"/>
      <w:marBottom w:val="0"/>
      <w:divBdr>
        <w:top w:val="none" w:sz="0" w:space="0" w:color="auto"/>
        <w:left w:val="none" w:sz="0" w:space="0" w:color="auto"/>
        <w:bottom w:val="none" w:sz="0" w:space="0" w:color="auto"/>
        <w:right w:val="none" w:sz="0" w:space="0" w:color="auto"/>
      </w:divBdr>
      <w:divsChild>
        <w:div w:id="20597559">
          <w:marLeft w:val="0"/>
          <w:marRight w:val="0"/>
          <w:marTop w:val="0"/>
          <w:marBottom w:val="0"/>
          <w:divBdr>
            <w:top w:val="none" w:sz="0" w:space="0" w:color="auto"/>
            <w:left w:val="none" w:sz="0" w:space="0" w:color="auto"/>
            <w:bottom w:val="none" w:sz="0" w:space="0" w:color="auto"/>
            <w:right w:val="none" w:sz="0" w:space="0" w:color="auto"/>
          </w:divBdr>
        </w:div>
      </w:divsChild>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78143479">
      <w:bodyDiv w:val="1"/>
      <w:marLeft w:val="0"/>
      <w:marRight w:val="0"/>
      <w:marTop w:val="0"/>
      <w:marBottom w:val="0"/>
      <w:divBdr>
        <w:top w:val="none" w:sz="0" w:space="0" w:color="auto"/>
        <w:left w:val="none" w:sz="0" w:space="0" w:color="auto"/>
        <w:bottom w:val="none" w:sz="0" w:space="0" w:color="auto"/>
        <w:right w:val="none" w:sz="0" w:space="0" w:color="auto"/>
      </w:divBdr>
      <w:divsChild>
        <w:div w:id="889612637">
          <w:marLeft w:val="0"/>
          <w:marRight w:val="0"/>
          <w:marTop w:val="0"/>
          <w:marBottom w:val="0"/>
          <w:divBdr>
            <w:top w:val="none" w:sz="0" w:space="0" w:color="auto"/>
            <w:left w:val="none" w:sz="0" w:space="0" w:color="auto"/>
            <w:bottom w:val="none" w:sz="0" w:space="0" w:color="auto"/>
            <w:right w:val="none" w:sz="0" w:space="0" w:color="auto"/>
          </w:divBdr>
          <w:divsChild>
            <w:div w:id="1734544406">
              <w:marLeft w:val="0"/>
              <w:marRight w:val="0"/>
              <w:marTop w:val="0"/>
              <w:marBottom w:val="0"/>
              <w:divBdr>
                <w:top w:val="none" w:sz="0" w:space="0" w:color="auto"/>
                <w:left w:val="none" w:sz="0" w:space="0" w:color="auto"/>
                <w:bottom w:val="none" w:sz="0" w:space="0" w:color="auto"/>
                <w:right w:val="none" w:sz="0" w:space="0" w:color="auto"/>
              </w:divBdr>
              <w:divsChild>
                <w:div w:id="993804098">
                  <w:marLeft w:val="0"/>
                  <w:marRight w:val="0"/>
                  <w:marTop w:val="0"/>
                  <w:marBottom w:val="0"/>
                  <w:divBdr>
                    <w:top w:val="none" w:sz="0" w:space="0" w:color="auto"/>
                    <w:left w:val="none" w:sz="0" w:space="0" w:color="auto"/>
                    <w:bottom w:val="none" w:sz="0" w:space="0" w:color="auto"/>
                    <w:right w:val="none" w:sz="0" w:space="0" w:color="auto"/>
                  </w:divBdr>
                  <w:divsChild>
                    <w:div w:id="1464619762">
                      <w:marLeft w:val="0"/>
                      <w:marRight w:val="0"/>
                      <w:marTop w:val="0"/>
                      <w:marBottom w:val="0"/>
                      <w:divBdr>
                        <w:top w:val="none" w:sz="0" w:space="0" w:color="auto"/>
                        <w:left w:val="none" w:sz="0" w:space="0" w:color="auto"/>
                        <w:bottom w:val="none" w:sz="0" w:space="0" w:color="auto"/>
                        <w:right w:val="none" w:sz="0" w:space="0" w:color="auto"/>
                      </w:divBdr>
                      <w:divsChild>
                        <w:div w:id="2033605861">
                          <w:marLeft w:val="0"/>
                          <w:marRight w:val="0"/>
                          <w:marTop w:val="0"/>
                          <w:marBottom w:val="0"/>
                          <w:divBdr>
                            <w:top w:val="none" w:sz="0" w:space="0" w:color="auto"/>
                            <w:left w:val="none" w:sz="0" w:space="0" w:color="auto"/>
                            <w:bottom w:val="none" w:sz="0" w:space="0" w:color="auto"/>
                            <w:right w:val="none" w:sz="0" w:space="0" w:color="auto"/>
                          </w:divBdr>
                          <w:divsChild>
                            <w:div w:id="1619605935">
                              <w:marLeft w:val="0"/>
                              <w:marRight w:val="0"/>
                              <w:marTop w:val="0"/>
                              <w:marBottom w:val="0"/>
                              <w:divBdr>
                                <w:top w:val="none" w:sz="0" w:space="0" w:color="auto"/>
                                <w:left w:val="none" w:sz="0" w:space="0" w:color="auto"/>
                                <w:bottom w:val="none" w:sz="0" w:space="0" w:color="auto"/>
                                <w:right w:val="none" w:sz="0" w:space="0" w:color="auto"/>
                              </w:divBdr>
                              <w:divsChild>
                                <w:div w:id="32506779">
                                  <w:marLeft w:val="0"/>
                                  <w:marRight w:val="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0"/>
                                      <w:divBdr>
                                        <w:top w:val="none" w:sz="0" w:space="0" w:color="auto"/>
                                        <w:left w:val="none" w:sz="0" w:space="0" w:color="auto"/>
                                        <w:bottom w:val="none" w:sz="0" w:space="0" w:color="auto"/>
                                        <w:right w:val="none" w:sz="0" w:space="0" w:color="auto"/>
                                      </w:divBdr>
                                      <w:divsChild>
                                        <w:div w:id="107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8852">
          <w:marLeft w:val="0"/>
          <w:marRight w:val="0"/>
          <w:marTop w:val="0"/>
          <w:marBottom w:val="0"/>
          <w:divBdr>
            <w:top w:val="none" w:sz="0" w:space="0" w:color="auto"/>
            <w:left w:val="none" w:sz="0" w:space="0" w:color="auto"/>
            <w:bottom w:val="none" w:sz="0" w:space="0" w:color="auto"/>
            <w:right w:val="none" w:sz="0" w:space="0" w:color="auto"/>
          </w:divBdr>
          <w:divsChild>
            <w:div w:id="1537885582">
              <w:marLeft w:val="0"/>
              <w:marRight w:val="0"/>
              <w:marTop w:val="0"/>
              <w:marBottom w:val="0"/>
              <w:divBdr>
                <w:top w:val="none" w:sz="0" w:space="0" w:color="auto"/>
                <w:left w:val="none" w:sz="0" w:space="0" w:color="auto"/>
                <w:bottom w:val="none" w:sz="0" w:space="0" w:color="auto"/>
                <w:right w:val="none" w:sz="0" w:space="0" w:color="auto"/>
              </w:divBdr>
              <w:divsChild>
                <w:div w:id="1569732407">
                  <w:marLeft w:val="0"/>
                  <w:marRight w:val="0"/>
                  <w:marTop w:val="0"/>
                  <w:marBottom w:val="0"/>
                  <w:divBdr>
                    <w:top w:val="none" w:sz="0" w:space="0" w:color="auto"/>
                    <w:left w:val="none" w:sz="0" w:space="0" w:color="auto"/>
                    <w:bottom w:val="none" w:sz="0" w:space="0" w:color="auto"/>
                    <w:right w:val="none" w:sz="0" w:space="0" w:color="auto"/>
                  </w:divBdr>
                  <w:divsChild>
                    <w:div w:id="1091707361">
                      <w:marLeft w:val="0"/>
                      <w:marRight w:val="0"/>
                      <w:marTop w:val="0"/>
                      <w:marBottom w:val="0"/>
                      <w:divBdr>
                        <w:top w:val="none" w:sz="0" w:space="0" w:color="auto"/>
                        <w:left w:val="none" w:sz="0" w:space="0" w:color="auto"/>
                        <w:bottom w:val="none" w:sz="0" w:space="0" w:color="auto"/>
                        <w:right w:val="none" w:sz="0" w:space="0" w:color="auto"/>
                      </w:divBdr>
                    </w:div>
                    <w:div w:id="798569792">
                      <w:marLeft w:val="0"/>
                      <w:marRight w:val="0"/>
                      <w:marTop w:val="0"/>
                      <w:marBottom w:val="0"/>
                      <w:divBdr>
                        <w:top w:val="none" w:sz="0" w:space="0" w:color="auto"/>
                        <w:left w:val="none" w:sz="0" w:space="0" w:color="auto"/>
                        <w:bottom w:val="none" w:sz="0" w:space="0" w:color="auto"/>
                        <w:right w:val="none" w:sz="0" w:space="0" w:color="auto"/>
                      </w:divBdr>
                      <w:divsChild>
                        <w:div w:id="1905263694">
                          <w:marLeft w:val="0"/>
                          <w:marRight w:val="0"/>
                          <w:marTop w:val="0"/>
                          <w:marBottom w:val="0"/>
                          <w:divBdr>
                            <w:top w:val="none" w:sz="0" w:space="0" w:color="auto"/>
                            <w:left w:val="none" w:sz="0" w:space="0" w:color="auto"/>
                            <w:bottom w:val="none" w:sz="0" w:space="0" w:color="auto"/>
                            <w:right w:val="none" w:sz="0" w:space="0" w:color="auto"/>
                          </w:divBdr>
                          <w:divsChild>
                            <w:div w:id="625307855">
                              <w:marLeft w:val="0"/>
                              <w:marRight w:val="0"/>
                              <w:marTop w:val="0"/>
                              <w:marBottom w:val="0"/>
                              <w:divBdr>
                                <w:top w:val="none" w:sz="0" w:space="0" w:color="auto"/>
                                <w:left w:val="none" w:sz="0" w:space="0" w:color="auto"/>
                                <w:bottom w:val="none" w:sz="0" w:space="0" w:color="auto"/>
                                <w:right w:val="none" w:sz="0" w:space="0" w:color="auto"/>
                              </w:divBdr>
                              <w:divsChild>
                                <w:div w:id="956177611">
                                  <w:marLeft w:val="0"/>
                                  <w:marRight w:val="0"/>
                                  <w:marTop w:val="0"/>
                                  <w:marBottom w:val="0"/>
                                  <w:divBdr>
                                    <w:top w:val="none" w:sz="0" w:space="0" w:color="auto"/>
                                    <w:left w:val="none" w:sz="0" w:space="0" w:color="auto"/>
                                    <w:bottom w:val="none" w:sz="0" w:space="0" w:color="auto"/>
                                    <w:right w:val="none" w:sz="0" w:space="0" w:color="auto"/>
                                  </w:divBdr>
                                  <w:divsChild>
                                    <w:div w:id="1701392429">
                                      <w:marLeft w:val="0"/>
                                      <w:marRight w:val="0"/>
                                      <w:marTop w:val="0"/>
                                      <w:marBottom w:val="0"/>
                                      <w:divBdr>
                                        <w:top w:val="none" w:sz="0" w:space="0" w:color="auto"/>
                                        <w:left w:val="none" w:sz="0" w:space="0" w:color="auto"/>
                                        <w:bottom w:val="none" w:sz="0" w:space="0" w:color="auto"/>
                                        <w:right w:val="none" w:sz="0" w:space="0" w:color="auto"/>
                                      </w:divBdr>
                                      <w:divsChild>
                                        <w:div w:id="1199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78360">
          <w:marLeft w:val="0"/>
          <w:marRight w:val="0"/>
          <w:marTop w:val="0"/>
          <w:marBottom w:val="0"/>
          <w:divBdr>
            <w:top w:val="none" w:sz="0" w:space="0" w:color="auto"/>
            <w:left w:val="none" w:sz="0" w:space="0" w:color="auto"/>
            <w:bottom w:val="none" w:sz="0" w:space="0" w:color="auto"/>
            <w:right w:val="none" w:sz="0" w:space="0" w:color="auto"/>
          </w:divBdr>
          <w:divsChild>
            <w:div w:id="910312944">
              <w:marLeft w:val="0"/>
              <w:marRight w:val="0"/>
              <w:marTop w:val="0"/>
              <w:marBottom w:val="0"/>
              <w:divBdr>
                <w:top w:val="none" w:sz="0" w:space="0" w:color="auto"/>
                <w:left w:val="none" w:sz="0" w:space="0" w:color="auto"/>
                <w:bottom w:val="none" w:sz="0" w:space="0" w:color="auto"/>
                <w:right w:val="none" w:sz="0" w:space="0" w:color="auto"/>
              </w:divBdr>
              <w:divsChild>
                <w:div w:id="263654469">
                  <w:marLeft w:val="0"/>
                  <w:marRight w:val="0"/>
                  <w:marTop w:val="0"/>
                  <w:marBottom w:val="0"/>
                  <w:divBdr>
                    <w:top w:val="none" w:sz="0" w:space="0" w:color="auto"/>
                    <w:left w:val="none" w:sz="0" w:space="0" w:color="auto"/>
                    <w:bottom w:val="none" w:sz="0" w:space="0" w:color="auto"/>
                    <w:right w:val="none" w:sz="0" w:space="0" w:color="auto"/>
                  </w:divBdr>
                  <w:divsChild>
                    <w:div w:id="1888567031">
                      <w:marLeft w:val="0"/>
                      <w:marRight w:val="0"/>
                      <w:marTop w:val="0"/>
                      <w:marBottom w:val="0"/>
                      <w:divBdr>
                        <w:top w:val="none" w:sz="0" w:space="0" w:color="auto"/>
                        <w:left w:val="none" w:sz="0" w:space="0" w:color="auto"/>
                        <w:bottom w:val="none" w:sz="0" w:space="0" w:color="auto"/>
                        <w:right w:val="none" w:sz="0" w:space="0" w:color="auto"/>
                      </w:divBdr>
                    </w:div>
                    <w:div w:id="704257847">
                      <w:marLeft w:val="0"/>
                      <w:marRight w:val="0"/>
                      <w:marTop w:val="0"/>
                      <w:marBottom w:val="0"/>
                      <w:divBdr>
                        <w:top w:val="none" w:sz="0" w:space="0" w:color="auto"/>
                        <w:left w:val="none" w:sz="0" w:space="0" w:color="auto"/>
                        <w:bottom w:val="none" w:sz="0" w:space="0" w:color="auto"/>
                        <w:right w:val="none" w:sz="0" w:space="0" w:color="auto"/>
                      </w:divBdr>
                      <w:divsChild>
                        <w:div w:id="889456395">
                          <w:marLeft w:val="0"/>
                          <w:marRight w:val="0"/>
                          <w:marTop w:val="0"/>
                          <w:marBottom w:val="0"/>
                          <w:divBdr>
                            <w:top w:val="none" w:sz="0" w:space="0" w:color="auto"/>
                            <w:left w:val="none" w:sz="0" w:space="0" w:color="auto"/>
                            <w:bottom w:val="none" w:sz="0" w:space="0" w:color="auto"/>
                            <w:right w:val="none" w:sz="0" w:space="0" w:color="auto"/>
                          </w:divBdr>
                          <w:divsChild>
                            <w:div w:id="1429083813">
                              <w:marLeft w:val="0"/>
                              <w:marRight w:val="0"/>
                              <w:marTop w:val="0"/>
                              <w:marBottom w:val="0"/>
                              <w:divBdr>
                                <w:top w:val="none" w:sz="0" w:space="0" w:color="auto"/>
                                <w:left w:val="none" w:sz="0" w:space="0" w:color="auto"/>
                                <w:bottom w:val="none" w:sz="0" w:space="0" w:color="auto"/>
                                <w:right w:val="none" w:sz="0" w:space="0" w:color="auto"/>
                              </w:divBdr>
                              <w:divsChild>
                                <w:div w:id="1362625912">
                                  <w:marLeft w:val="0"/>
                                  <w:marRight w:val="0"/>
                                  <w:marTop w:val="0"/>
                                  <w:marBottom w:val="0"/>
                                  <w:divBdr>
                                    <w:top w:val="none" w:sz="0" w:space="0" w:color="auto"/>
                                    <w:left w:val="none" w:sz="0" w:space="0" w:color="auto"/>
                                    <w:bottom w:val="none" w:sz="0" w:space="0" w:color="auto"/>
                                    <w:right w:val="none" w:sz="0" w:space="0" w:color="auto"/>
                                  </w:divBdr>
                                  <w:divsChild>
                                    <w:div w:id="1434472165">
                                      <w:marLeft w:val="0"/>
                                      <w:marRight w:val="0"/>
                                      <w:marTop w:val="0"/>
                                      <w:marBottom w:val="0"/>
                                      <w:divBdr>
                                        <w:top w:val="none" w:sz="0" w:space="0" w:color="auto"/>
                                        <w:left w:val="none" w:sz="0" w:space="0" w:color="auto"/>
                                        <w:bottom w:val="none" w:sz="0" w:space="0" w:color="auto"/>
                                        <w:right w:val="none" w:sz="0" w:space="0" w:color="auto"/>
                                      </w:divBdr>
                                      <w:divsChild>
                                        <w:div w:id="856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1737">
          <w:marLeft w:val="0"/>
          <w:marRight w:val="0"/>
          <w:marTop w:val="0"/>
          <w:marBottom w:val="0"/>
          <w:divBdr>
            <w:top w:val="none" w:sz="0" w:space="0" w:color="auto"/>
            <w:left w:val="none" w:sz="0" w:space="0" w:color="auto"/>
            <w:bottom w:val="none" w:sz="0" w:space="0" w:color="auto"/>
            <w:right w:val="none" w:sz="0" w:space="0" w:color="auto"/>
          </w:divBdr>
          <w:divsChild>
            <w:div w:id="1772312010">
              <w:marLeft w:val="0"/>
              <w:marRight w:val="0"/>
              <w:marTop w:val="0"/>
              <w:marBottom w:val="0"/>
              <w:divBdr>
                <w:top w:val="none" w:sz="0" w:space="0" w:color="auto"/>
                <w:left w:val="none" w:sz="0" w:space="0" w:color="auto"/>
                <w:bottom w:val="none" w:sz="0" w:space="0" w:color="auto"/>
                <w:right w:val="none" w:sz="0" w:space="0" w:color="auto"/>
              </w:divBdr>
              <w:divsChild>
                <w:div w:id="1212308019">
                  <w:marLeft w:val="0"/>
                  <w:marRight w:val="0"/>
                  <w:marTop w:val="0"/>
                  <w:marBottom w:val="0"/>
                  <w:divBdr>
                    <w:top w:val="none" w:sz="0" w:space="0" w:color="auto"/>
                    <w:left w:val="none" w:sz="0" w:space="0" w:color="auto"/>
                    <w:bottom w:val="none" w:sz="0" w:space="0" w:color="auto"/>
                    <w:right w:val="none" w:sz="0" w:space="0" w:color="auto"/>
                  </w:divBdr>
                  <w:divsChild>
                    <w:div w:id="1900438848">
                      <w:marLeft w:val="0"/>
                      <w:marRight w:val="0"/>
                      <w:marTop w:val="0"/>
                      <w:marBottom w:val="0"/>
                      <w:divBdr>
                        <w:top w:val="none" w:sz="0" w:space="0" w:color="auto"/>
                        <w:left w:val="none" w:sz="0" w:space="0" w:color="auto"/>
                        <w:bottom w:val="none" w:sz="0" w:space="0" w:color="auto"/>
                        <w:right w:val="none" w:sz="0" w:space="0" w:color="auto"/>
                      </w:divBdr>
                    </w:div>
                    <w:div w:id="904947784">
                      <w:marLeft w:val="0"/>
                      <w:marRight w:val="0"/>
                      <w:marTop w:val="0"/>
                      <w:marBottom w:val="0"/>
                      <w:divBdr>
                        <w:top w:val="none" w:sz="0" w:space="0" w:color="auto"/>
                        <w:left w:val="none" w:sz="0" w:space="0" w:color="auto"/>
                        <w:bottom w:val="none" w:sz="0" w:space="0" w:color="auto"/>
                        <w:right w:val="none" w:sz="0" w:space="0" w:color="auto"/>
                      </w:divBdr>
                      <w:divsChild>
                        <w:div w:id="370958988">
                          <w:marLeft w:val="0"/>
                          <w:marRight w:val="0"/>
                          <w:marTop w:val="0"/>
                          <w:marBottom w:val="0"/>
                          <w:divBdr>
                            <w:top w:val="none" w:sz="0" w:space="0" w:color="auto"/>
                            <w:left w:val="none" w:sz="0" w:space="0" w:color="auto"/>
                            <w:bottom w:val="none" w:sz="0" w:space="0" w:color="auto"/>
                            <w:right w:val="none" w:sz="0" w:space="0" w:color="auto"/>
                          </w:divBdr>
                          <w:divsChild>
                            <w:div w:id="124931628">
                              <w:marLeft w:val="0"/>
                              <w:marRight w:val="0"/>
                              <w:marTop w:val="0"/>
                              <w:marBottom w:val="0"/>
                              <w:divBdr>
                                <w:top w:val="none" w:sz="0" w:space="0" w:color="auto"/>
                                <w:left w:val="none" w:sz="0" w:space="0" w:color="auto"/>
                                <w:bottom w:val="none" w:sz="0" w:space="0" w:color="auto"/>
                                <w:right w:val="none" w:sz="0" w:space="0" w:color="auto"/>
                              </w:divBdr>
                              <w:divsChild>
                                <w:div w:id="314067756">
                                  <w:marLeft w:val="0"/>
                                  <w:marRight w:val="0"/>
                                  <w:marTop w:val="0"/>
                                  <w:marBottom w:val="0"/>
                                  <w:divBdr>
                                    <w:top w:val="none" w:sz="0" w:space="0" w:color="auto"/>
                                    <w:left w:val="none" w:sz="0" w:space="0" w:color="auto"/>
                                    <w:bottom w:val="none" w:sz="0" w:space="0" w:color="auto"/>
                                    <w:right w:val="none" w:sz="0" w:space="0" w:color="auto"/>
                                  </w:divBdr>
                                  <w:divsChild>
                                    <w:div w:id="481116765">
                                      <w:marLeft w:val="0"/>
                                      <w:marRight w:val="0"/>
                                      <w:marTop w:val="0"/>
                                      <w:marBottom w:val="0"/>
                                      <w:divBdr>
                                        <w:top w:val="none" w:sz="0" w:space="0" w:color="auto"/>
                                        <w:left w:val="none" w:sz="0" w:space="0" w:color="auto"/>
                                        <w:bottom w:val="none" w:sz="0" w:space="0" w:color="auto"/>
                                        <w:right w:val="none" w:sz="0" w:space="0" w:color="auto"/>
                                      </w:divBdr>
                                      <w:divsChild>
                                        <w:div w:id="1718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6274">
      <w:bodyDiv w:val="1"/>
      <w:marLeft w:val="0"/>
      <w:marRight w:val="0"/>
      <w:marTop w:val="0"/>
      <w:marBottom w:val="0"/>
      <w:divBdr>
        <w:top w:val="none" w:sz="0" w:space="0" w:color="auto"/>
        <w:left w:val="none" w:sz="0" w:space="0" w:color="auto"/>
        <w:bottom w:val="none" w:sz="0" w:space="0" w:color="auto"/>
        <w:right w:val="none" w:sz="0" w:space="0" w:color="auto"/>
      </w:divBdr>
      <w:divsChild>
        <w:div w:id="762383944">
          <w:marLeft w:val="0"/>
          <w:marRight w:val="0"/>
          <w:marTop w:val="0"/>
          <w:marBottom w:val="0"/>
          <w:divBdr>
            <w:top w:val="none" w:sz="0" w:space="0" w:color="auto"/>
            <w:left w:val="none" w:sz="0" w:space="0" w:color="auto"/>
            <w:bottom w:val="none" w:sz="0" w:space="0" w:color="auto"/>
            <w:right w:val="none" w:sz="0" w:space="0" w:color="auto"/>
          </w:divBdr>
          <w:divsChild>
            <w:div w:id="1756397011">
              <w:marLeft w:val="0"/>
              <w:marRight w:val="0"/>
              <w:marTop w:val="0"/>
              <w:marBottom w:val="0"/>
              <w:divBdr>
                <w:top w:val="none" w:sz="0" w:space="0" w:color="auto"/>
                <w:left w:val="none" w:sz="0" w:space="0" w:color="auto"/>
                <w:bottom w:val="none" w:sz="0" w:space="0" w:color="auto"/>
                <w:right w:val="none" w:sz="0" w:space="0" w:color="auto"/>
              </w:divBdr>
              <w:divsChild>
                <w:div w:id="24716673">
                  <w:marLeft w:val="0"/>
                  <w:marRight w:val="0"/>
                  <w:marTop w:val="0"/>
                  <w:marBottom w:val="0"/>
                  <w:divBdr>
                    <w:top w:val="none" w:sz="0" w:space="0" w:color="auto"/>
                    <w:left w:val="none" w:sz="0" w:space="0" w:color="auto"/>
                    <w:bottom w:val="none" w:sz="0" w:space="0" w:color="auto"/>
                    <w:right w:val="none" w:sz="0" w:space="0" w:color="auto"/>
                  </w:divBdr>
                  <w:divsChild>
                    <w:div w:id="575818267">
                      <w:marLeft w:val="0"/>
                      <w:marRight w:val="0"/>
                      <w:marTop w:val="0"/>
                      <w:marBottom w:val="0"/>
                      <w:divBdr>
                        <w:top w:val="none" w:sz="0" w:space="0" w:color="auto"/>
                        <w:left w:val="none" w:sz="0" w:space="0" w:color="auto"/>
                        <w:bottom w:val="none" w:sz="0" w:space="0" w:color="auto"/>
                        <w:right w:val="none" w:sz="0" w:space="0" w:color="auto"/>
                      </w:divBdr>
                      <w:divsChild>
                        <w:div w:id="1107581499">
                          <w:marLeft w:val="0"/>
                          <w:marRight w:val="0"/>
                          <w:marTop w:val="0"/>
                          <w:marBottom w:val="0"/>
                          <w:divBdr>
                            <w:top w:val="none" w:sz="0" w:space="0" w:color="auto"/>
                            <w:left w:val="none" w:sz="0" w:space="0" w:color="auto"/>
                            <w:bottom w:val="none" w:sz="0" w:space="0" w:color="auto"/>
                            <w:right w:val="none" w:sz="0" w:space="0" w:color="auto"/>
                          </w:divBdr>
                          <w:divsChild>
                            <w:div w:id="840042161">
                              <w:marLeft w:val="0"/>
                              <w:marRight w:val="0"/>
                              <w:marTop w:val="0"/>
                              <w:marBottom w:val="0"/>
                              <w:divBdr>
                                <w:top w:val="none" w:sz="0" w:space="0" w:color="auto"/>
                                <w:left w:val="none" w:sz="0" w:space="0" w:color="auto"/>
                                <w:bottom w:val="none" w:sz="0" w:space="0" w:color="auto"/>
                                <w:right w:val="none" w:sz="0" w:space="0" w:color="auto"/>
                              </w:divBdr>
                              <w:divsChild>
                                <w:div w:id="413164862">
                                  <w:marLeft w:val="0"/>
                                  <w:marRight w:val="0"/>
                                  <w:marTop w:val="0"/>
                                  <w:marBottom w:val="0"/>
                                  <w:divBdr>
                                    <w:top w:val="none" w:sz="0" w:space="0" w:color="auto"/>
                                    <w:left w:val="none" w:sz="0" w:space="0" w:color="auto"/>
                                    <w:bottom w:val="none" w:sz="0" w:space="0" w:color="auto"/>
                                    <w:right w:val="none" w:sz="0" w:space="0" w:color="auto"/>
                                  </w:divBdr>
                                  <w:divsChild>
                                    <w:div w:id="1486701143">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9163">
          <w:marLeft w:val="0"/>
          <w:marRight w:val="0"/>
          <w:marTop w:val="0"/>
          <w:marBottom w:val="0"/>
          <w:divBdr>
            <w:top w:val="none" w:sz="0" w:space="0" w:color="auto"/>
            <w:left w:val="none" w:sz="0" w:space="0" w:color="auto"/>
            <w:bottom w:val="none" w:sz="0" w:space="0" w:color="auto"/>
            <w:right w:val="none" w:sz="0" w:space="0" w:color="auto"/>
          </w:divBdr>
          <w:divsChild>
            <w:div w:id="395979608">
              <w:marLeft w:val="0"/>
              <w:marRight w:val="0"/>
              <w:marTop w:val="0"/>
              <w:marBottom w:val="0"/>
              <w:divBdr>
                <w:top w:val="none" w:sz="0" w:space="0" w:color="auto"/>
                <w:left w:val="none" w:sz="0" w:space="0" w:color="auto"/>
                <w:bottom w:val="none" w:sz="0" w:space="0" w:color="auto"/>
                <w:right w:val="none" w:sz="0" w:space="0" w:color="auto"/>
              </w:divBdr>
              <w:divsChild>
                <w:div w:id="1776552891">
                  <w:marLeft w:val="0"/>
                  <w:marRight w:val="0"/>
                  <w:marTop w:val="0"/>
                  <w:marBottom w:val="0"/>
                  <w:divBdr>
                    <w:top w:val="none" w:sz="0" w:space="0" w:color="auto"/>
                    <w:left w:val="none" w:sz="0" w:space="0" w:color="auto"/>
                    <w:bottom w:val="none" w:sz="0" w:space="0" w:color="auto"/>
                    <w:right w:val="none" w:sz="0" w:space="0" w:color="auto"/>
                  </w:divBdr>
                  <w:divsChild>
                    <w:div w:id="1606305014">
                      <w:marLeft w:val="0"/>
                      <w:marRight w:val="0"/>
                      <w:marTop w:val="0"/>
                      <w:marBottom w:val="0"/>
                      <w:divBdr>
                        <w:top w:val="none" w:sz="0" w:space="0" w:color="auto"/>
                        <w:left w:val="none" w:sz="0" w:space="0" w:color="auto"/>
                        <w:bottom w:val="none" w:sz="0" w:space="0" w:color="auto"/>
                        <w:right w:val="none" w:sz="0" w:space="0" w:color="auto"/>
                      </w:divBdr>
                    </w:div>
                    <w:div w:id="716323043">
                      <w:marLeft w:val="0"/>
                      <w:marRight w:val="0"/>
                      <w:marTop w:val="0"/>
                      <w:marBottom w:val="0"/>
                      <w:divBdr>
                        <w:top w:val="none" w:sz="0" w:space="0" w:color="auto"/>
                        <w:left w:val="none" w:sz="0" w:space="0" w:color="auto"/>
                        <w:bottom w:val="none" w:sz="0" w:space="0" w:color="auto"/>
                        <w:right w:val="none" w:sz="0" w:space="0" w:color="auto"/>
                      </w:divBdr>
                      <w:divsChild>
                        <w:div w:id="309016317">
                          <w:marLeft w:val="0"/>
                          <w:marRight w:val="0"/>
                          <w:marTop w:val="0"/>
                          <w:marBottom w:val="0"/>
                          <w:divBdr>
                            <w:top w:val="none" w:sz="0" w:space="0" w:color="auto"/>
                            <w:left w:val="none" w:sz="0" w:space="0" w:color="auto"/>
                            <w:bottom w:val="none" w:sz="0" w:space="0" w:color="auto"/>
                            <w:right w:val="none" w:sz="0" w:space="0" w:color="auto"/>
                          </w:divBdr>
                          <w:divsChild>
                            <w:div w:id="911043402">
                              <w:marLeft w:val="0"/>
                              <w:marRight w:val="0"/>
                              <w:marTop w:val="0"/>
                              <w:marBottom w:val="0"/>
                              <w:divBdr>
                                <w:top w:val="none" w:sz="0" w:space="0" w:color="auto"/>
                                <w:left w:val="none" w:sz="0" w:space="0" w:color="auto"/>
                                <w:bottom w:val="none" w:sz="0" w:space="0" w:color="auto"/>
                                <w:right w:val="none" w:sz="0" w:space="0" w:color="auto"/>
                              </w:divBdr>
                              <w:divsChild>
                                <w:div w:id="896092880">
                                  <w:marLeft w:val="0"/>
                                  <w:marRight w:val="0"/>
                                  <w:marTop w:val="0"/>
                                  <w:marBottom w:val="0"/>
                                  <w:divBdr>
                                    <w:top w:val="none" w:sz="0" w:space="0" w:color="auto"/>
                                    <w:left w:val="none" w:sz="0" w:space="0" w:color="auto"/>
                                    <w:bottom w:val="none" w:sz="0" w:space="0" w:color="auto"/>
                                    <w:right w:val="none" w:sz="0" w:space="0" w:color="auto"/>
                                  </w:divBdr>
                                  <w:divsChild>
                                    <w:div w:id="1271860126">
                                      <w:marLeft w:val="0"/>
                                      <w:marRight w:val="0"/>
                                      <w:marTop w:val="0"/>
                                      <w:marBottom w:val="0"/>
                                      <w:divBdr>
                                        <w:top w:val="none" w:sz="0" w:space="0" w:color="auto"/>
                                        <w:left w:val="none" w:sz="0" w:space="0" w:color="auto"/>
                                        <w:bottom w:val="none" w:sz="0" w:space="0" w:color="auto"/>
                                        <w:right w:val="none" w:sz="0" w:space="0" w:color="auto"/>
                                      </w:divBdr>
                                      <w:divsChild>
                                        <w:div w:id="83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34344767">
      <w:bodyDiv w:val="1"/>
      <w:marLeft w:val="0"/>
      <w:marRight w:val="0"/>
      <w:marTop w:val="0"/>
      <w:marBottom w:val="0"/>
      <w:divBdr>
        <w:top w:val="none" w:sz="0" w:space="0" w:color="auto"/>
        <w:left w:val="none" w:sz="0" w:space="0" w:color="auto"/>
        <w:bottom w:val="none" w:sz="0" w:space="0" w:color="auto"/>
        <w:right w:val="none" w:sz="0" w:space="0" w:color="auto"/>
      </w:divBdr>
      <w:divsChild>
        <w:div w:id="597636663">
          <w:marLeft w:val="0"/>
          <w:marRight w:val="0"/>
          <w:marTop w:val="0"/>
          <w:marBottom w:val="0"/>
          <w:divBdr>
            <w:top w:val="none" w:sz="0" w:space="0" w:color="auto"/>
            <w:left w:val="none" w:sz="0" w:space="0" w:color="auto"/>
            <w:bottom w:val="none" w:sz="0" w:space="0" w:color="auto"/>
            <w:right w:val="none" w:sz="0" w:space="0" w:color="auto"/>
          </w:divBdr>
          <w:divsChild>
            <w:div w:id="426927092">
              <w:marLeft w:val="0"/>
              <w:marRight w:val="0"/>
              <w:marTop w:val="0"/>
              <w:marBottom w:val="0"/>
              <w:divBdr>
                <w:top w:val="none" w:sz="0" w:space="0" w:color="auto"/>
                <w:left w:val="none" w:sz="0" w:space="0" w:color="auto"/>
                <w:bottom w:val="none" w:sz="0" w:space="0" w:color="auto"/>
                <w:right w:val="none" w:sz="0" w:space="0" w:color="auto"/>
              </w:divBdr>
              <w:divsChild>
                <w:div w:id="1293831824">
                  <w:marLeft w:val="0"/>
                  <w:marRight w:val="0"/>
                  <w:marTop w:val="0"/>
                  <w:marBottom w:val="0"/>
                  <w:divBdr>
                    <w:top w:val="none" w:sz="0" w:space="0" w:color="auto"/>
                    <w:left w:val="none" w:sz="0" w:space="0" w:color="auto"/>
                    <w:bottom w:val="none" w:sz="0" w:space="0" w:color="auto"/>
                    <w:right w:val="none" w:sz="0" w:space="0" w:color="auto"/>
                  </w:divBdr>
                  <w:divsChild>
                    <w:div w:id="129713048">
                      <w:marLeft w:val="0"/>
                      <w:marRight w:val="0"/>
                      <w:marTop w:val="0"/>
                      <w:marBottom w:val="0"/>
                      <w:divBdr>
                        <w:top w:val="none" w:sz="0" w:space="0" w:color="auto"/>
                        <w:left w:val="none" w:sz="0" w:space="0" w:color="auto"/>
                        <w:bottom w:val="none" w:sz="0" w:space="0" w:color="auto"/>
                        <w:right w:val="none" w:sz="0" w:space="0" w:color="auto"/>
                      </w:divBdr>
                      <w:divsChild>
                        <w:div w:id="1425493718">
                          <w:marLeft w:val="0"/>
                          <w:marRight w:val="0"/>
                          <w:marTop w:val="0"/>
                          <w:marBottom w:val="0"/>
                          <w:divBdr>
                            <w:top w:val="none" w:sz="0" w:space="0" w:color="auto"/>
                            <w:left w:val="none" w:sz="0" w:space="0" w:color="auto"/>
                            <w:bottom w:val="none" w:sz="0" w:space="0" w:color="auto"/>
                            <w:right w:val="none" w:sz="0" w:space="0" w:color="auto"/>
                          </w:divBdr>
                          <w:divsChild>
                            <w:div w:id="512230382">
                              <w:marLeft w:val="0"/>
                              <w:marRight w:val="0"/>
                              <w:marTop w:val="0"/>
                              <w:marBottom w:val="0"/>
                              <w:divBdr>
                                <w:top w:val="none" w:sz="0" w:space="0" w:color="auto"/>
                                <w:left w:val="none" w:sz="0" w:space="0" w:color="auto"/>
                                <w:bottom w:val="none" w:sz="0" w:space="0" w:color="auto"/>
                                <w:right w:val="none" w:sz="0" w:space="0" w:color="auto"/>
                              </w:divBdr>
                              <w:divsChild>
                                <w:div w:id="642544952">
                                  <w:marLeft w:val="0"/>
                                  <w:marRight w:val="0"/>
                                  <w:marTop w:val="0"/>
                                  <w:marBottom w:val="0"/>
                                  <w:divBdr>
                                    <w:top w:val="none" w:sz="0" w:space="0" w:color="auto"/>
                                    <w:left w:val="none" w:sz="0" w:space="0" w:color="auto"/>
                                    <w:bottom w:val="none" w:sz="0" w:space="0" w:color="auto"/>
                                    <w:right w:val="none" w:sz="0" w:space="0" w:color="auto"/>
                                  </w:divBdr>
                                  <w:divsChild>
                                    <w:div w:id="1846289214">
                                      <w:marLeft w:val="0"/>
                                      <w:marRight w:val="0"/>
                                      <w:marTop w:val="0"/>
                                      <w:marBottom w:val="0"/>
                                      <w:divBdr>
                                        <w:top w:val="none" w:sz="0" w:space="0" w:color="auto"/>
                                        <w:left w:val="none" w:sz="0" w:space="0" w:color="auto"/>
                                        <w:bottom w:val="none" w:sz="0" w:space="0" w:color="auto"/>
                                        <w:right w:val="none" w:sz="0" w:space="0" w:color="auto"/>
                                      </w:divBdr>
                                      <w:divsChild>
                                        <w:div w:id="1597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32950">
          <w:marLeft w:val="0"/>
          <w:marRight w:val="0"/>
          <w:marTop w:val="0"/>
          <w:marBottom w:val="0"/>
          <w:divBdr>
            <w:top w:val="none" w:sz="0" w:space="0" w:color="auto"/>
            <w:left w:val="none" w:sz="0" w:space="0" w:color="auto"/>
            <w:bottom w:val="none" w:sz="0" w:space="0" w:color="auto"/>
            <w:right w:val="none" w:sz="0" w:space="0" w:color="auto"/>
          </w:divBdr>
          <w:divsChild>
            <w:div w:id="716706483">
              <w:marLeft w:val="0"/>
              <w:marRight w:val="0"/>
              <w:marTop w:val="0"/>
              <w:marBottom w:val="0"/>
              <w:divBdr>
                <w:top w:val="none" w:sz="0" w:space="0" w:color="auto"/>
                <w:left w:val="none" w:sz="0" w:space="0" w:color="auto"/>
                <w:bottom w:val="none" w:sz="0" w:space="0" w:color="auto"/>
                <w:right w:val="none" w:sz="0" w:space="0" w:color="auto"/>
              </w:divBdr>
              <w:divsChild>
                <w:div w:id="2076199065">
                  <w:marLeft w:val="0"/>
                  <w:marRight w:val="0"/>
                  <w:marTop w:val="0"/>
                  <w:marBottom w:val="0"/>
                  <w:divBdr>
                    <w:top w:val="none" w:sz="0" w:space="0" w:color="auto"/>
                    <w:left w:val="none" w:sz="0" w:space="0" w:color="auto"/>
                    <w:bottom w:val="none" w:sz="0" w:space="0" w:color="auto"/>
                    <w:right w:val="none" w:sz="0" w:space="0" w:color="auto"/>
                  </w:divBdr>
                  <w:divsChild>
                    <w:div w:id="1973169054">
                      <w:marLeft w:val="0"/>
                      <w:marRight w:val="0"/>
                      <w:marTop w:val="0"/>
                      <w:marBottom w:val="0"/>
                      <w:divBdr>
                        <w:top w:val="none" w:sz="0" w:space="0" w:color="auto"/>
                        <w:left w:val="none" w:sz="0" w:space="0" w:color="auto"/>
                        <w:bottom w:val="none" w:sz="0" w:space="0" w:color="auto"/>
                        <w:right w:val="none" w:sz="0" w:space="0" w:color="auto"/>
                      </w:divBdr>
                    </w:div>
                    <w:div w:id="164367157">
                      <w:marLeft w:val="0"/>
                      <w:marRight w:val="0"/>
                      <w:marTop w:val="0"/>
                      <w:marBottom w:val="0"/>
                      <w:divBdr>
                        <w:top w:val="none" w:sz="0" w:space="0" w:color="auto"/>
                        <w:left w:val="none" w:sz="0" w:space="0" w:color="auto"/>
                        <w:bottom w:val="none" w:sz="0" w:space="0" w:color="auto"/>
                        <w:right w:val="none" w:sz="0" w:space="0" w:color="auto"/>
                      </w:divBdr>
                      <w:divsChild>
                        <w:div w:id="1002977728">
                          <w:marLeft w:val="0"/>
                          <w:marRight w:val="0"/>
                          <w:marTop w:val="0"/>
                          <w:marBottom w:val="0"/>
                          <w:divBdr>
                            <w:top w:val="none" w:sz="0" w:space="0" w:color="auto"/>
                            <w:left w:val="none" w:sz="0" w:space="0" w:color="auto"/>
                            <w:bottom w:val="none" w:sz="0" w:space="0" w:color="auto"/>
                            <w:right w:val="none" w:sz="0" w:space="0" w:color="auto"/>
                          </w:divBdr>
                          <w:divsChild>
                            <w:div w:id="329872087">
                              <w:marLeft w:val="0"/>
                              <w:marRight w:val="0"/>
                              <w:marTop w:val="0"/>
                              <w:marBottom w:val="0"/>
                              <w:divBdr>
                                <w:top w:val="none" w:sz="0" w:space="0" w:color="auto"/>
                                <w:left w:val="none" w:sz="0" w:space="0" w:color="auto"/>
                                <w:bottom w:val="none" w:sz="0" w:space="0" w:color="auto"/>
                                <w:right w:val="none" w:sz="0" w:space="0" w:color="auto"/>
                              </w:divBdr>
                              <w:divsChild>
                                <w:div w:id="1253516668">
                                  <w:marLeft w:val="0"/>
                                  <w:marRight w:val="0"/>
                                  <w:marTop w:val="0"/>
                                  <w:marBottom w:val="0"/>
                                  <w:divBdr>
                                    <w:top w:val="none" w:sz="0" w:space="0" w:color="auto"/>
                                    <w:left w:val="none" w:sz="0" w:space="0" w:color="auto"/>
                                    <w:bottom w:val="none" w:sz="0" w:space="0" w:color="auto"/>
                                    <w:right w:val="none" w:sz="0" w:space="0" w:color="auto"/>
                                  </w:divBdr>
                                  <w:divsChild>
                                    <w:div w:id="1901860414">
                                      <w:marLeft w:val="0"/>
                                      <w:marRight w:val="0"/>
                                      <w:marTop w:val="0"/>
                                      <w:marBottom w:val="0"/>
                                      <w:divBdr>
                                        <w:top w:val="none" w:sz="0" w:space="0" w:color="auto"/>
                                        <w:left w:val="none" w:sz="0" w:space="0" w:color="auto"/>
                                        <w:bottom w:val="none" w:sz="0" w:space="0" w:color="auto"/>
                                        <w:right w:val="none" w:sz="0" w:space="0" w:color="auto"/>
                                      </w:divBdr>
                                      <w:divsChild>
                                        <w:div w:id="1343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8920452">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6">
          <w:marLeft w:val="0"/>
          <w:marRight w:val="0"/>
          <w:marTop w:val="0"/>
          <w:marBottom w:val="0"/>
          <w:divBdr>
            <w:top w:val="none" w:sz="0" w:space="0" w:color="auto"/>
            <w:left w:val="none" w:sz="0" w:space="0" w:color="auto"/>
            <w:bottom w:val="none" w:sz="0" w:space="0" w:color="auto"/>
            <w:right w:val="none" w:sz="0" w:space="0" w:color="auto"/>
          </w:divBdr>
          <w:divsChild>
            <w:div w:id="2146269157">
              <w:marLeft w:val="0"/>
              <w:marRight w:val="0"/>
              <w:marTop w:val="0"/>
              <w:marBottom w:val="0"/>
              <w:divBdr>
                <w:top w:val="none" w:sz="0" w:space="0" w:color="auto"/>
                <w:left w:val="none" w:sz="0" w:space="0" w:color="auto"/>
                <w:bottom w:val="none" w:sz="0" w:space="0" w:color="auto"/>
                <w:right w:val="none" w:sz="0" w:space="0" w:color="auto"/>
              </w:divBdr>
              <w:divsChild>
                <w:div w:id="1366250365">
                  <w:marLeft w:val="0"/>
                  <w:marRight w:val="0"/>
                  <w:marTop w:val="0"/>
                  <w:marBottom w:val="0"/>
                  <w:divBdr>
                    <w:top w:val="none" w:sz="0" w:space="0" w:color="auto"/>
                    <w:left w:val="none" w:sz="0" w:space="0" w:color="auto"/>
                    <w:bottom w:val="none" w:sz="0" w:space="0" w:color="auto"/>
                    <w:right w:val="none" w:sz="0" w:space="0" w:color="auto"/>
                  </w:divBdr>
                  <w:divsChild>
                    <w:div w:id="1012102211">
                      <w:marLeft w:val="0"/>
                      <w:marRight w:val="0"/>
                      <w:marTop w:val="0"/>
                      <w:marBottom w:val="0"/>
                      <w:divBdr>
                        <w:top w:val="none" w:sz="0" w:space="0" w:color="auto"/>
                        <w:left w:val="none" w:sz="0" w:space="0" w:color="auto"/>
                        <w:bottom w:val="none" w:sz="0" w:space="0" w:color="auto"/>
                        <w:right w:val="none" w:sz="0" w:space="0" w:color="auto"/>
                      </w:divBdr>
                      <w:divsChild>
                        <w:div w:id="1099330483">
                          <w:marLeft w:val="0"/>
                          <w:marRight w:val="0"/>
                          <w:marTop w:val="0"/>
                          <w:marBottom w:val="0"/>
                          <w:divBdr>
                            <w:top w:val="none" w:sz="0" w:space="0" w:color="auto"/>
                            <w:left w:val="none" w:sz="0" w:space="0" w:color="auto"/>
                            <w:bottom w:val="none" w:sz="0" w:space="0" w:color="auto"/>
                            <w:right w:val="none" w:sz="0" w:space="0" w:color="auto"/>
                          </w:divBdr>
                          <w:divsChild>
                            <w:div w:id="856699465">
                              <w:marLeft w:val="0"/>
                              <w:marRight w:val="0"/>
                              <w:marTop w:val="0"/>
                              <w:marBottom w:val="0"/>
                              <w:divBdr>
                                <w:top w:val="none" w:sz="0" w:space="0" w:color="auto"/>
                                <w:left w:val="none" w:sz="0" w:space="0" w:color="auto"/>
                                <w:bottom w:val="none" w:sz="0" w:space="0" w:color="auto"/>
                                <w:right w:val="none" w:sz="0" w:space="0" w:color="auto"/>
                              </w:divBdr>
                              <w:divsChild>
                                <w:div w:id="1016342405">
                                  <w:marLeft w:val="0"/>
                                  <w:marRight w:val="0"/>
                                  <w:marTop w:val="0"/>
                                  <w:marBottom w:val="0"/>
                                  <w:divBdr>
                                    <w:top w:val="none" w:sz="0" w:space="0" w:color="auto"/>
                                    <w:left w:val="none" w:sz="0" w:space="0" w:color="auto"/>
                                    <w:bottom w:val="none" w:sz="0" w:space="0" w:color="auto"/>
                                    <w:right w:val="none" w:sz="0" w:space="0" w:color="auto"/>
                                  </w:divBdr>
                                  <w:divsChild>
                                    <w:div w:id="221991473">
                                      <w:marLeft w:val="0"/>
                                      <w:marRight w:val="0"/>
                                      <w:marTop w:val="0"/>
                                      <w:marBottom w:val="0"/>
                                      <w:divBdr>
                                        <w:top w:val="none" w:sz="0" w:space="0" w:color="auto"/>
                                        <w:left w:val="none" w:sz="0" w:space="0" w:color="auto"/>
                                        <w:bottom w:val="none" w:sz="0" w:space="0" w:color="auto"/>
                                        <w:right w:val="none" w:sz="0" w:space="0" w:color="auto"/>
                                      </w:divBdr>
                                      <w:divsChild>
                                        <w:div w:id="1214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38289">
          <w:marLeft w:val="0"/>
          <w:marRight w:val="0"/>
          <w:marTop w:val="0"/>
          <w:marBottom w:val="0"/>
          <w:divBdr>
            <w:top w:val="none" w:sz="0" w:space="0" w:color="auto"/>
            <w:left w:val="none" w:sz="0" w:space="0" w:color="auto"/>
            <w:bottom w:val="none" w:sz="0" w:space="0" w:color="auto"/>
            <w:right w:val="none" w:sz="0" w:space="0" w:color="auto"/>
          </w:divBdr>
          <w:divsChild>
            <w:div w:id="592787217">
              <w:marLeft w:val="0"/>
              <w:marRight w:val="0"/>
              <w:marTop w:val="0"/>
              <w:marBottom w:val="0"/>
              <w:divBdr>
                <w:top w:val="none" w:sz="0" w:space="0" w:color="auto"/>
                <w:left w:val="none" w:sz="0" w:space="0" w:color="auto"/>
                <w:bottom w:val="none" w:sz="0" w:space="0" w:color="auto"/>
                <w:right w:val="none" w:sz="0" w:space="0" w:color="auto"/>
              </w:divBdr>
              <w:divsChild>
                <w:div w:id="1292130628">
                  <w:marLeft w:val="0"/>
                  <w:marRight w:val="0"/>
                  <w:marTop w:val="0"/>
                  <w:marBottom w:val="0"/>
                  <w:divBdr>
                    <w:top w:val="none" w:sz="0" w:space="0" w:color="auto"/>
                    <w:left w:val="none" w:sz="0" w:space="0" w:color="auto"/>
                    <w:bottom w:val="none" w:sz="0" w:space="0" w:color="auto"/>
                    <w:right w:val="none" w:sz="0" w:space="0" w:color="auto"/>
                  </w:divBdr>
                  <w:divsChild>
                    <w:div w:id="820658708">
                      <w:marLeft w:val="0"/>
                      <w:marRight w:val="0"/>
                      <w:marTop w:val="0"/>
                      <w:marBottom w:val="0"/>
                      <w:divBdr>
                        <w:top w:val="none" w:sz="0" w:space="0" w:color="auto"/>
                        <w:left w:val="none" w:sz="0" w:space="0" w:color="auto"/>
                        <w:bottom w:val="none" w:sz="0" w:space="0" w:color="auto"/>
                        <w:right w:val="none" w:sz="0" w:space="0" w:color="auto"/>
                      </w:divBdr>
                    </w:div>
                    <w:div w:id="2080132270">
                      <w:marLeft w:val="0"/>
                      <w:marRight w:val="0"/>
                      <w:marTop w:val="0"/>
                      <w:marBottom w:val="0"/>
                      <w:divBdr>
                        <w:top w:val="none" w:sz="0" w:space="0" w:color="auto"/>
                        <w:left w:val="none" w:sz="0" w:space="0" w:color="auto"/>
                        <w:bottom w:val="none" w:sz="0" w:space="0" w:color="auto"/>
                        <w:right w:val="none" w:sz="0" w:space="0" w:color="auto"/>
                      </w:divBdr>
                      <w:divsChild>
                        <w:div w:id="90051512">
                          <w:marLeft w:val="0"/>
                          <w:marRight w:val="0"/>
                          <w:marTop w:val="0"/>
                          <w:marBottom w:val="0"/>
                          <w:divBdr>
                            <w:top w:val="none" w:sz="0" w:space="0" w:color="auto"/>
                            <w:left w:val="none" w:sz="0" w:space="0" w:color="auto"/>
                            <w:bottom w:val="none" w:sz="0" w:space="0" w:color="auto"/>
                            <w:right w:val="none" w:sz="0" w:space="0" w:color="auto"/>
                          </w:divBdr>
                          <w:divsChild>
                            <w:div w:id="1494449761">
                              <w:marLeft w:val="0"/>
                              <w:marRight w:val="0"/>
                              <w:marTop w:val="0"/>
                              <w:marBottom w:val="0"/>
                              <w:divBdr>
                                <w:top w:val="none" w:sz="0" w:space="0" w:color="auto"/>
                                <w:left w:val="none" w:sz="0" w:space="0" w:color="auto"/>
                                <w:bottom w:val="none" w:sz="0" w:space="0" w:color="auto"/>
                                <w:right w:val="none" w:sz="0" w:space="0" w:color="auto"/>
                              </w:divBdr>
                              <w:divsChild>
                                <w:div w:id="1237471050">
                                  <w:marLeft w:val="0"/>
                                  <w:marRight w:val="0"/>
                                  <w:marTop w:val="0"/>
                                  <w:marBottom w:val="0"/>
                                  <w:divBdr>
                                    <w:top w:val="none" w:sz="0" w:space="0" w:color="auto"/>
                                    <w:left w:val="none" w:sz="0" w:space="0" w:color="auto"/>
                                    <w:bottom w:val="none" w:sz="0" w:space="0" w:color="auto"/>
                                    <w:right w:val="none" w:sz="0" w:space="0" w:color="auto"/>
                                  </w:divBdr>
                                  <w:divsChild>
                                    <w:div w:id="235285209">
                                      <w:marLeft w:val="0"/>
                                      <w:marRight w:val="0"/>
                                      <w:marTop w:val="0"/>
                                      <w:marBottom w:val="0"/>
                                      <w:divBdr>
                                        <w:top w:val="none" w:sz="0" w:space="0" w:color="auto"/>
                                        <w:left w:val="none" w:sz="0" w:space="0" w:color="auto"/>
                                        <w:bottom w:val="none" w:sz="0" w:space="0" w:color="auto"/>
                                        <w:right w:val="none" w:sz="0" w:space="0" w:color="auto"/>
                                      </w:divBdr>
                                      <w:divsChild>
                                        <w:div w:id="588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759">
          <w:marLeft w:val="0"/>
          <w:marRight w:val="0"/>
          <w:marTop w:val="0"/>
          <w:marBottom w:val="0"/>
          <w:divBdr>
            <w:top w:val="none" w:sz="0" w:space="0" w:color="auto"/>
            <w:left w:val="none" w:sz="0" w:space="0" w:color="auto"/>
            <w:bottom w:val="none" w:sz="0" w:space="0" w:color="auto"/>
            <w:right w:val="none" w:sz="0" w:space="0" w:color="auto"/>
          </w:divBdr>
          <w:divsChild>
            <w:div w:id="1730421184">
              <w:marLeft w:val="0"/>
              <w:marRight w:val="0"/>
              <w:marTop w:val="0"/>
              <w:marBottom w:val="0"/>
              <w:divBdr>
                <w:top w:val="none" w:sz="0" w:space="0" w:color="auto"/>
                <w:left w:val="none" w:sz="0" w:space="0" w:color="auto"/>
                <w:bottom w:val="none" w:sz="0" w:space="0" w:color="auto"/>
                <w:right w:val="none" w:sz="0" w:space="0" w:color="auto"/>
              </w:divBdr>
              <w:divsChild>
                <w:div w:id="1431390479">
                  <w:marLeft w:val="0"/>
                  <w:marRight w:val="0"/>
                  <w:marTop w:val="0"/>
                  <w:marBottom w:val="0"/>
                  <w:divBdr>
                    <w:top w:val="none" w:sz="0" w:space="0" w:color="auto"/>
                    <w:left w:val="none" w:sz="0" w:space="0" w:color="auto"/>
                    <w:bottom w:val="none" w:sz="0" w:space="0" w:color="auto"/>
                    <w:right w:val="none" w:sz="0" w:space="0" w:color="auto"/>
                  </w:divBdr>
                  <w:divsChild>
                    <w:div w:id="1067151241">
                      <w:marLeft w:val="0"/>
                      <w:marRight w:val="0"/>
                      <w:marTop w:val="0"/>
                      <w:marBottom w:val="0"/>
                      <w:divBdr>
                        <w:top w:val="none" w:sz="0" w:space="0" w:color="auto"/>
                        <w:left w:val="none" w:sz="0" w:space="0" w:color="auto"/>
                        <w:bottom w:val="none" w:sz="0" w:space="0" w:color="auto"/>
                        <w:right w:val="none" w:sz="0" w:space="0" w:color="auto"/>
                      </w:divBdr>
                    </w:div>
                    <w:div w:id="314988662">
                      <w:marLeft w:val="0"/>
                      <w:marRight w:val="0"/>
                      <w:marTop w:val="0"/>
                      <w:marBottom w:val="0"/>
                      <w:divBdr>
                        <w:top w:val="none" w:sz="0" w:space="0" w:color="auto"/>
                        <w:left w:val="none" w:sz="0" w:space="0" w:color="auto"/>
                        <w:bottom w:val="none" w:sz="0" w:space="0" w:color="auto"/>
                        <w:right w:val="none" w:sz="0" w:space="0" w:color="auto"/>
                      </w:divBdr>
                      <w:divsChild>
                        <w:div w:id="1042170328">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3242631">
                                  <w:marLeft w:val="0"/>
                                  <w:marRight w:val="0"/>
                                  <w:marTop w:val="0"/>
                                  <w:marBottom w:val="0"/>
                                  <w:divBdr>
                                    <w:top w:val="none" w:sz="0" w:space="0" w:color="auto"/>
                                    <w:left w:val="none" w:sz="0" w:space="0" w:color="auto"/>
                                    <w:bottom w:val="none" w:sz="0" w:space="0" w:color="auto"/>
                                    <w:right w:val="none" w:sz="0" w:space="0" w:color="auto"/>
                                  </w:divBdr>
                                  <w:divsChild>
                                    <w:div w:id="987713469">
                                      <w:marLeft w:val="0"/>
                                      <w:marRight w:val="0"/>
                                      <w:marTop w:val="0"/>
                                      <w:marBottom w:val="0"/>
                                      <w:divBdr>
                                        <w:top w:val="none" w:sz="0" w:space="0" w:color="auto"/>
                                        <w:left w:val="none" w:sz="0" w:space="0" w:color="auto"/>
                                        <w:bottom w:val="none" w:sz="0" w:space="0" w:color="auto"/>
                                        <w:right w:val="none" w:sz="0" w:space="0" w:color="auto"/>
                                      </w:divBdr>
                                      <w:divsChild>
                                        <w:div w:id="20042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597">
          <w:marLeft w:val="0"/>
          <w:marRight w:val="0"/>
          <w:marTop w:val="0"/>
          <w:marBottom w:val="0"/>
          <w:divBdr>
            <w:top w:val="none" w:sz="0" w:space="0" w:color="auto"/>
            <w:left w:val="none" w:sz="0" w:space="0" w:color="auto"/>
            <w:bottom w:val="none" w:sz="0" w:space="0" w:color="auto"/>
            <w:right w:val="none" w:sz="0" w:space="0" w:color="auto"/>
          </w:divBdr>
          <w:divsChild>
            <w:div w:id="255556636">
              <w:marLeft w:val="0"/>
              <w:marRight w:val="0"/>
              <w:marTop w:val="0"/>
              <w:marBottom w:val="0"/>
              <w:divBdr>
                <w:top w:val="none" w:sz="0" w:space="0" w:color="auto"/>
                <w:left w:val="none" w:sz="0" w:space="0" w:color="auto"/>
                <w:bottom w:val="none" w:sz="0" w:space="0" w:color="auto"/>
                <w:right w:val="none" w:sz="0" w:space="0" w:color="auto"/>
              </w:divBdr>
              <w:divsChild>
                <w:div w:id="1601445590">
                  <w:marLeft w:val="0"/>
                  <w:marRight w:val="0"/>
                  <w:marTop w:val="0"/>
                  <w:marBottom w:val="0"/>
                  <w:divBdr>
                    <w:top w:val="none" w:sz="0" w:space="0" w:color="auto"/>
                    <w:left w:val="none" w:sz="0" w:space="0" w:color="auto"/>
                    <w:bottom w:val="none" w:sz="0" w:space="0" w:color="auto"/>
                    <w:right w:val="none" w:sz="0" w:space="0" w:color="auto"/>
                  </w:divBdr>
                  <w:divsChild>
                    <w:div w:id="580529447">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sChild>
                        <w:div w:id="1860117652">
                          <w:marLeft w:val="0"/>
                          <w:marRight w:val="0"/>
                          <w:marTop w:val="0"/>
                          <w:marBottom w:val="0"/>
                          <w:divBdr>
                            <w:top w:val="none" w:sz="0" w:space="0" w:color="auto"/>
                            <w:left w:val="none" w:sz="0" w:space="0" w:color="auto"/>
                            <w:bottom w:val="none" w:sz="0" w:space="0" w:color="auto"/>
                            <w:right w:val="none" w:sz="0" w:space="0" w:color="auto"/>
                          </w:divBdr>
                          <w:divsChild>
                            <w:div w:id="2030906494">
                              <w:marLeft w:val="0"/>
                              <w:marRight w:val="0"/>
                              <w:marTop w:val="0"/>
                              <w:marBottom w:val="0"/>
                              <w:divBdr>
                                <w:top w:val="none" w:sz="0" w:space="0" w:color="auto"/>
                                <w:left w:val="none" w:sz="0" w:space="0" w:color="auto"/>
                                <w:bottom w:val="none" w:sz="0" w:space="0" w:color="auto"/>
                                <w:right w:val="none" w:sz="0" w:space="0" w:color="auto"/>
                              </w:divBdr>
                              <w:divsChild>
                                <w:div w:id="1536694253">
                                  <w:marLeft w:val="0"/>
                                  <w:marRight w:val="0"/>
                                  <w:marTop w:val="0"/>
                                  <w:marBottom w:val="0"/>
                                  <w:divBdr>
                                    <w:top w:val="none" w:sz="0" w:space="0" w:color="auto"/>
                                    <w:left w:val="none" w:sz="0" w:space="0" w:color="auto"/>
                                    <w:bottom w:val="none" w:sz="0" w:space="0" w:color="auto"/>
                                    <w:right w:val="none" w:sz="0" w:space="0" w:color="auto"/>
                                  </w:divBdr>
                                  <w:divsChild>
                                    <w:div w:id="563487936">
                                      <w:marLeft w:val="0"/>
                                      <w:marRight w:val="0"/>
                                      <w:marTop w:val="0"/>
                                      <w:marBottom w:val="0"/>
                                      <w:divBdr>
                                        <w:top w:val="none" w:sz="0" w:space="0" w:color="auto"/>
                                        <w:left w:val="none" w:sz="0" w:space="0" w:color="auto"/>
                                        <w:bottom w:val="none" w:sz="0" w:space="0" w:color="auto"/>
                                        <w:right w:val="none" w:sz="0" w:space="0" w:color="auto"/>
                                      </w:divBdr>
                                      <w:divsChild>
                                        <w:div w:id="1313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8262970">
      <w:bodyDiv w:val="1"/>
      <w:marLeft w:val="0"/>
      <w:marRight w:val="0"/>
      <w:marTop w:val="0"/>
      <w:marBottom w:val="0"/>
      <w:divBdr>
        <w:top w:val="none" w:sz="0" w:space="0" w:color="auto"/>
        <w:left w:val="none" w:sz="0" w:space="0" w:color="auto"/>
        <w:bottom w:val="none" w:sz="0" w:space="0" w:color="auto"/>
        <w:right w:val="none" w:sz="0" w:space="0" w:color="auto"/>
      </w:divBdr>
      <w:divsChild>
        <w:div w:id="568346017">
          <w:marLeft w:val="0"/>
          <w:marRight w:val="0"/>
          <w:marTop w:val="0"/>
          <w:marBottom w:val="0"/>
          <w:divBdr>
            <w:top w:val="none" w:sz="0" w:space="0" w:color="auto"/>
            <w:left w:val="none" w:sz="0" w:space="0" w:color="auto"/>
            <w:bottom w:val="none" w:sz="0" w:space="0" w:color="auto"/>
            <w:right w:val="none" w:sz="0" w:space="0" w:color="auto"/>
          </w:divBdr>
          <w:divsChild>
            <w:div w:id="1478493876">
              <w:marLeft w:val="0"/>
              <w:marRight w:val="0"/>
              <w:marTop w:val="0"/>
              <w:marBottom w:val="0"/>
              <w:divBdr>
                <w:top w:val="none" w:sz="0" w:space="0" w:color="auto"/>
                <w:left w:val="none" w:sz="0" w:space="0" w:color="auto"/>
                <w:bottom w:val="none" w:sz="0" w:space="0" w:color="auto"/>
                <w:right w:val="none" w:sz="0" w:space="0" w:color="auto"/>
              </w:divBdr>
              <w:divsChild>
                <w:div w:id="201064490">
                  <w:marLeft w:val="0"/>
                  <w:marRight w:val="0"/>
                  <w:marTop w:val="0"/>
                  <w:marBottom w:val="0"/>
                  <w:divBdr>
                    <w:top w:val="none" w:sz="0" w:space="0" w:color="auto"/>
                    <w:left w:val="none" w:sz="0" w:space="0" w:color="auto"/>
                    <w:bottom w:val="none" w:sz="0" w:space="0" w:color="auto"/>
                    <w:right w:val="none" w:sz="0" w:space="0" w:color="auto"/>
                  </w:divBdr>
                  <w:divsChild>
                    <w:div w:id="1815298229">
                      <w:marLeft w:val="0"/>
                      <w:marRight w:val="0"/>
                      <w:marTop w:val="0"/>
                      <w:marBottom w:val="0"/>
                      <w:divBdr>
                        <w:top w:val="none" w:sz="0" w:space="0" w:color="auto"/>
                        <w:left w:val="none" w:sz="0" w:space="0" w:color="auto"/>
                        <w:bottom w:val="none" w:sz="0" w:space="0" w:color="auto"/>
                        <w:right w:val="none" w:sz="0" w:space="0" w:color="auto"/>
                      </w:divBdr>
                      <w:divsChild>
                        <w:div w:id="1660622245">
                          <w:marLeft w:val="0"/>
                          <w:marRight w:val="0"/>
                          <w:marTop w:val="0"/>
                          <w:marBottom w:val="0"/>
                          <w:divBdr>
                            <w:top w:val="none" w:sz="0" w:space="0" w:color="auto"/>
                            <w:left w:val="none" w:sz="0" w:space="0" w:color="auto"/>
                            <w:bottom w:val="none" w:sz="0" w:space="0" w:color="auto"/>
                            <w:right w:val="none" w:sz="0" w:space="0" w:color="auto"/>
                          </w:divBdr>
                          <w:divsChild>
                            <w:div w:id="2098818598">
                              <w:marLeft w:val="0"/>
                              <w:marRight w:val="0"/>
                              <w:marTop w:val="0"/>
                              <w:marBottom w:val="0"/>
                              <w:divBdr>
                                <w:top w:val="none" w:sz="0" w:space="0" w:color="auto"/>
                                <w:left w:val="none" w:sz="0" w:space="0" w:color="auto"/>
                                <w:bottom w:val="none" w:sz="0" w:space="0" w:color="auto"/>
                                <w:right w:val="none" w:sz="0" w:space="0" w:color="auto"/>
                              </w:divBdr>
                              <w:divsChild>
                                <w:div w:id="579872660">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0"/>
                                      <w:marBottom w:val="0"/>
                                      <w:divBdr>
                                        <w:top w:val="none" w:sz="0" w:space="0" w:color="auto"/>
                                        <w:left w:val="none" w:sz="0" w:space="0" w:color="auto"/>
                                        <w:bottom w:val="none" w:sz="0" w:space="0" w:color="auto"/>
                                        <w:right w:val="none" w:sz="0" w:space="0" w:color="auto"/>
                                      </w:divBdr>
                                      <w:divsChild>
                                        <w:div w:id="73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4918">
          <w:marLeft w:val="0"/>
          <w:marRight w:val="0"/>
          <w:marTop w:val="0"/>
          <w:marBottom w:val="0"/>
          <w:divBdr>
            <w:top w:val="none" w:sz="0" w:space="0" w:color="auto"/>
            <w:left w:val="none" w:sz="0" w:space="0" w:color="auto"/>
            <w:bottom w:val="none" w:sz="0" w:space="0" w:color="auto"/>
            <w:right w:val="none" w:sz="0" w:space="0" w:color="auto"/>
          </w:divBdr>
          <w:divsChild>
            <w:div w:id="1570339313">
              <w:marLeft w:val="0"/>
              <w:marRight w:val="0"/>
              <w:marTop w:val="0"/>
              <w:marBottom w:val="0"/>
              <w:divBdr>
                <w:top w:val="none" w:sz="0" w:space="0" w:color="auto"/>
                <w:left w:val="none" w:sz="0" w:space="0" w:color="auto"/>
                <w:bottom w:val="none" w:sz="0" w:space="0" w:color="auto"/>
                <w:right w:val="none" w:sz="0" w:space="0" w:color="auto"/>
              </w:divBdr>
              <w:divsChild>
                <w:div w:id="840774865">
                  <w:marLeft w:val="0"/>
                  <w:marRight w:val="0"/>
                  <w:marTop w:val="0"/>
                  <w:marBottom w:val="0"/>
                  <w:divBdr>
                    <w:top w:val="none" w:sz="0" w:space="0" w:color="auto"/>
                    <w:left w:val="none" w:sz="0" w:space="0" w:color="auto"/>
                    <w:bottom w:val="none" w:sz="0" w:space="0" w:color="auto"/>
                    <w:right w:val="none" w:sz="0" w:space="0" w:color="auto"/>
                  </w:divBdr>
                  <w:divsChild>
                    <w:div w:id="1262831736">
                      <w:marLeft w:val="0"/>
                      <w:marRight w:val="0"/>
                      <w:marTop w:val="0"/>
                      <w:marBottom w:val="0"/>
                      <w:divBdr>
                        <w:top w:val="none" w:sz="0" w:space="0" w:color="auto"/>
                        <w:left w:val="none" w:sz="0" w:space="0" w:color="auto"/>
                        <w:bottom w:val="none" w:sz="0" w:space="0" w:color="auto"/>
                        <w:right w:val="none" w:sz="0" w:space="0" w:color="auto"/>
                      </w:divBdr>
                    </w:div>
                    <w:div w:id="1023898970">
                      <w:marLeft w:val="0"/>
                      <w:marRight w:val="0"/>
                      <w:marTop w:val="0"/>
                      <w:marBottom w:val="0"/>
                      <w:divBdr>
                        <w:top w:val="none" w:sz="0" w:space="0" w:color="auto"/>
                        <w:left w:val="none" w:sz="0" w:space="0" w:color="auto"/>
                        <w:bottom w:val="none" w:sz="0" w:space="0" w:color="auto"/>
                        <w:right w:val="none" w:sz="0" w:space="0" w:color="auto"/>
                      </w:divBdr>
                      <w:divsChild>
                        <w:div w:id="1498887510">
                          <w:marLeft w:val="0"/>
                          <w:marRight w:val="0"/>
                          <w:marTop w:val="0"/>
                          <w:marBottom w:val="0"/>
                          <w:divBdr>
                            <w:top w:val="none" w:sz="0" w:space="0" w:color="auto"/>
                            <w:left w:val="none" w:sz="0" w:space="0" w:color="auto"/>
                            <w:bottom w:val="none" w:sz="0" w:space="0" w:color="auto"/>
                            <w:right w:val="none" w:sz="0" w:space="0" w:color="auto"/>
                          </w:divBdr>
                          <w:divsChild>
                            <w:div w:id="51198832">
                              <w:marLeft w:val="0"/>
                              <w:marRight w:val="0"/>
                              <w:marTop w:val="0"/>
                              <w:marBottom w:val="0"/>
                              <w:divBdr>
                                <w:top w:val="none" w:sz="0" w:space="0" w:color="auto"/>
                                <w:left w:val="none" w:sz="0" w:space="0" w:color="auto"/>
                                <w:bottom w:val="none" w:sz="0" w:space="0" w:color="auto"/>
                                <w:right w:val="none" w:sz="0" w:space="0" w:color="auto"/>
                              </w:divBdr>
                              <w:divsChild>
                                <w:div w:id="964625001">
                                  <w:marLeft w:val="0"/>
                                  <w:marRight w:val="0"/>
                                  <w:marTop w:val="0"/>
                                  <w:marBottom w:val="0"/>
                                  <w:divBdr>
                                    <w:top w:val="none" w:sz="0" w:space="0" w:color="auto"/>
                                    <w:left w:val="none" w:sz="0" w:space="0" w:color="auto"/>
                                    <w:bottom w:val="none" w:sz="0" w:space="0" w:color="auto"/>
                                    <w:right w:val="none" w:sz="0" w:space="0" w:color="auto"/>
                                  </w:divBdr>
                                  <w:divsChild>
                                    <w:div w:id="1519849898">
                                      <w:marLeft w:val="0"/>
                                      <w:marRight w:val="0"/>
                                      <w:marTop w:val="0"/>
                                      <w:marBottom w:val="0"/>
                                      <w:divBdr>
                                        <w:top w:val="none" w:sz="0" w:space="0" w:color="auto"/>
                                        <w:left w:val="none" w:sz="0" w:space="0" w:color="auto"/>
                                        <w:bottom w:val="none" w:sz="0" w:space="0" w:color="auto"/>
                                        <w:right w:val="none" w:sz="0" w:space="0" w:color="auto"/>
                                      </w:divBdr>
                                      <w:divsChild>
                                        <w:div w:id="1218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2335">
          <w:marLeft w:val="0"/>
          <w:marRight w:val="0"/>
          <w:marTop w:val="0"/>
          <w:marBottom w:val="0"/>
          <w:divBdr>
            <w:top w:val="none" w:sz="0" w:space="0" w:color="auto"/>
            <w:left w:val="none" w:sz="0" w:space="0" w:color="auto"/>
            <w:bottom w:val="none" w:sz="0" w:space="0" w:color="auto"/>
            <w:right w:val="none" w:sz="0" w:space="0" w:color="auto"/>
          </w:divBdr>
          <w:divsChild>
            <w:div w:id="2013994883">
              <w:marLeft w:val="0"/>
              <w:marRight w:val="0"/>
              <w:marTop w:val="0"/>
              <w:marBottom w:val="0"/>
              <w:divBdr>
                <w:top w:val="none" w:sz="0" w:space="0" w:color="auto"/>
                <w:left w:val="none" w:sz="0" w:space="0" w:color="auto"/>
                <w:bottom w:val="none" w:sz="0" w:space="0" w:color="auto"/>
                <w:right w:val="none" w:sz="0" w:space="0" w:color="auto"/>
              </w:divBdr>
              <w:divsChild>
                <w:div w:id="1158880735">
                  <w:marLeft w:val="0"/>
                  <w:marRight w:val="0"/>
                  <w:marTop w:val="0"/>
                  <w:marBottom w:val="0"/>
                  <w:divBdr>
                    <w:top w:val="none" w:sz="0" w:space="0" w:color="auto"/>
                    <w:left w:val="none" w:sz="0" w:space="0" w:color="auto"/>
                    <w:bottom w:val="none" w:sz="0" w:space="0" w:color="auto"/>
                    <w:right w:val="none" w:sz="0" w:space="0" w:color="auto"/>
                  </w:divBdr>
                  <w:divsChild>
                    <w:div w:id="359479536">
                      <w:marLeft w:val="0"/>
                      <w:marRight w:val="0"/>
                      <w:marTop w:val="0"/>
                      <w:marBottom w:val="0"/>
                      <w:divBdr>
                        <w:top w:val="none" w:sz="0" w:space="0" w:color="auto"/>
                        <w:left w:val="none" w:sz="0" w:space="0" w:color="auto"/>
                        <w:bottom w:val="none" w:sz="0" w:space="0" w:color="auto"/>
                        <w:right w:val="none" w:sz="0" w:space="0" w:color="auto"/>
                      </w:divBdr>
                    </w:div>
                    <w:div w:id="723914121">
                      <w:marLeft w:val="0"/>
                      <w:marRight w:val="0"/>
                      <w:marTop w:val="0"/>
                      <w:marBottom w:val="0"/>
                      <w:divBdr>
                        <w:top w:val="none" w:sz="0" w:space="0" w:color="auto"/>
                        <w:left w:val="none" w:sz="0" w:space="0" w:color="auto"/>
                        <w:bottom w:val="none" w:sz="0" w:space="0" w:color="auto"/>
                        <w:right w:val="none" w:sz="0" w:space="0" w:color="auto"/>
                      </w:divBdr>
                      <w:divsChild>
                        <w:div w:id="817496212">
                          <w:marLeft w:val="0"/>
                          <w:marRight w:val="0"/>
                          <w:marTop w:val="0"/>
                          <w:marBottom w:val="0"/>
                          <w:divBdr>
                            <w:top w:val="none" w:sz="0" w:space="0" w:color="auto"/>
                            <w:left w:val="none" w:sz="0" w:space="0" w:color="auto"/>
                            <w:bottom w:val="none" w:sz="0" w:space="0" w:color="auto"/>
                            <w:right w:val="none" w:sz="0" w:space="0" w:color="auto"/>
                          </w:divBdr>
                          <w:divsChild>
                            <w:div w:id="948507877">
                              <w:marLeft w:val="0"/>
                              <w:marRight w:val="0"/>
                              <w:marTop w:val="0"/>
                              <w:marBottom w:val="0"/>
                              <w:divBdr>
                                <w:top w:val="none" w:sz="0" w:space="0" w:color="auto"/>
                                <w:left w:val="none" w:sz="0" w:space="0" w:color="auto"/>
                                <w:bottom w:val="none" w:sz="0" w:space="0" w:color="auto"/>
                                <w:right w:val="none" w:sz="0" w:space="0" w:color="auto"/>
                              </w:divBdr>
                              <w:divsChild>
                                <w:div w:id="576136189">
                                  <w:marLeft w:val="0"/>
                                  <w:marRight w:val="0"/>
                                  <w:marTop w:val="0"/>
                                  <w:marBottom w:val="0"/>
                                  <w:divBdr>
                                    <w:top w:val="none" w:sz="0" w:space="0" w:color="auto"/>
                                    <w:left w:val="none" w:sz="0" w:space="0" w:color="auto"/>
                                    <w:bottom w:val="none" w:sz="0" w:space="0" w:color="auto"/>
                                    <w:right w:val="none" w:sz="0" w:space="0" w:color="auto"/>
                                  </w:divBdr>
                                  <w:divsChild>
                                    <w:div w:id="208302836">
                                      <w:marLeft w:val="0"/>
                                      <w:marRight w:val="0"/>
                                      <w:marTop w:val="0"/>
                                      <w:marBottom w:val="0"/>
                                      <w:divBdr>
                                        <w:top w:val="none" w:sz="0" w:space="0" w:color="auto"/>
                                        <w:left w:val="none" w:sz="0" w:space="0" w:color="auto"/>
                                        <w:bottom w:val="none" w:sz="0" w:space="0" w:color="auto"/>
                                        <w:right w:val="none" w:sz="0" w:space="0" w:color="auto"/>
                                      </w:divBdr>
                                      <w:divsChild>
                                        <w:div w:id="1858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6444284">
      <w:bodyDiv w:val="1"/>
      <w:marLeft w:val="0"/>
      <w:marRight w:val="0"/>
      <w:marTop w:val="0"/>
      <w:marBottom w:val="0"/>
      <w:divBdr>
        <w:top w:val="none" w:sz="0" w:space="0" w:color="auto"/>
        <w:left w:val="none" w:sz="0" w:space="0" w:color="auto"/>
        <w:bottom w:val="none" w:sz="0" w:space="0" w:color="auto"/>
        <w:right w:val="none" w:sz="0" w:space="0" w:color="auto"/>
      </w:divBdr>
      <w:divsChild>
        <w:div w:id="2043046102">
          <w:marLeft w:val="0"/>
          <w:marRight w:val="0"/>
          <w:marTop w:val="0"/>
          <w:marBottom w:val="0"/>
          <w:divBdr>
            <w:top w:val="none" w:sz="0" w:space="0" w:color="auto"/>
            <w:left w:val="none" w:sz="0" w:space="0" w:color="auto"/>
            <w:bottom w:val="none" w:sz="0" w:space="0" w:color="auto"/>
            <w:right w:val="none" w:sz="0" w:space="0" w:color="auto"/>
          </w:divBdr>
          <w:divsChild>
            <w:div w:id="1717583255">
              <w:marLeft w:val="0"/>
              <w:marRight w:val="0"/>
              <w:marTop w:val="0"/>
              <w:marBottom w:val="0"/>
              <w:divBdr>
                <w:top w:val="none" w:sz="0" w:space="0" w:color="auto"/>
                <w:left w:val="none" w:sz="0" w:space="0" w:color="auto"/>
                <w:bottom w:val="none" w:sz="0" w:space="0" w:color="auto"/>
                <w:right w:val="none" w:sz="0" w:space="0" w:color="auto"/>
              </w:divBdr>
              <w:divsChild>
                <w:div w:id="568615839">
                  <w:marLeft w:val="0"/>
                  <w:marRight w:val="0"/>
                  <w:marTop w:val="0"/>
                  <w:marBottom w:val="0"/>
                  <w:divBdr>
                    <w:top w:val="none" w:sz="0" w:space="0" w:color="auto"/>
                    <w:left w:val="none" w:sz="0" w:space="0" w:color="auto"/>
                    <w:bottom w:val="none" w:sz="0" w:space="0" w:color="auto"/>
                    <w:right w:val="none" w:sz="0" w:space="0" w:color="auto"/>
                  </w:divBdr>
                  <w:divsChild>
                    <w:div w:id="649092714">
                      <w:marLeft w:val="0"/>
                      <w:marRight w:val="0"/>
                      <w:marTop w:val="0"/>
                      <w:marBottom w:val="0"/>
                      <w:divBdr>
                        <w:top w:val="none" w:sz="0" w:space="0" w:color="auto"/>
                        <w:left w:val="none" w:sz="0" w:space="0" w:color="auto"/>
                        <w:bottom w:val="none" w:sz="0" w:space="0" w:color="auto"/>
                        <w:right w:val="none" w:sz="0" w:space="0" w:color="auto"/>
                      </w:divBdr>
                      <w:divsChild>
                        <w:div w:id="142141588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907305532">
                                  <w:marLeft w:val="0"/>
                                  <w:marRight w:val="0"/>
                                  <w:marTop w:val="0"/>
                                  <w:marBottom w:val="0"/>
                                  <w:divBdr>
                                    <w:top w:val="none" w:sz="0" w:space="0" w:color="auto"/>
                                    <w:left w:val="none" w:sz="0" w:space="0" w:color="auto"/>
                                    <w:bottom w:val="none" w:sz="0" w:space="0" w:color="auto"/>
                                    <w:right w:val="none" w:sz="0" w:space="0" w:color="auto"/>
                                  </w:divBdr>
                                  <w:divsChild>
                                    <w:div w:id="579101447">
                                      <w:marLeft w:val="0"/>
                                      <w:marRight w:val="0"/>
                                      <w:marTop w:val="0"/>
                                      <w:marBottom w:val="0"/>
                                      <w:divBdr>
                                        <w:top w:val="none" w:sz="0" w:space="0" w:color="auto"/>
                                        <w:left w:val="none" w:sz="0" w:space="0" w:color="auto"/>
                                        <w:bottom w:val="none" w:sz="0" w:space="0" w:color="auto"/>
                                        <w:right w:val="none" w:sz="0" w:space="0" w:color="auto"/>
                                      </w:divBdr>
                                      <w:divsChild>
                                        <w:div w:id="1594123185">
                                          <w:marLeft w:val="0"/>
                                          <w:marRight w:val="0"/>
                                          <w:marTop w:val="0"/>
                                          <w:marBottom w:val="0"/>
                                          <w:divBdr>
                                            <w:top w:val="none" w:sz="0" w:space="0" w:color="auto"/>
                                            <w:left w:val="none" w:sz="0" w:space="0" w:color="auto"/>
                                            <w:bottom w:val="none" w:sz="0" w:space="0" w:color="auto"/>
                                            <w:right w:val="none" w:sz="0" w:space="0" w:color="auto"/>
                                          </w:divBdr>
                                          <w:divsChild>
                                            <w:div w:id="35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859">
              <w:marLeft w:val="0"/>
              <w:marRight w:val="0"/>
              <w:marTop w:val="0"/>
              <w:marBottom w:val="0"/>
              <w:divBdr>
                <w:top w:val="none" w:sz="0" w:space="0" w:color="auto"/>
                <w:left w:val="none" w:sz="0" w:space="0" w:color="auto"/>
                <w:bottom w:val="none" w:sz="0" w:space="0" w:color="auto"/>
                <w:right w:val="none" w:sz="0" w:space="0" w:color="auto"/>
              </w:divBdr>
              <w:divsChild>
                <w:div w:id="1256789154">
                  <w:marLeft w:val="0"/>
                  <w:marRight w:val="0"/>
                  <w:marTop w:val="0"/>
                  <w:marBottom w:val="0"/>
                  <w:divBdr>
                    <w:top w:val="none" w:sz="0" w:space="0" w:color="auto"/>
                    <w:left w:val="none" w:sz="0" w:space="0" w:color="auto"/>
                    <w:bottom w:val="none" w:sz="0" w:space="0" w:color="auto"/>
                    <w:right w:val="none" w:sz="0" w:space="0" w:color="auto"/>
                  </w:divBdr>
                  <w:divsChild>
                    <w:div w:id="767819971">
                      <w:marLeft w:val="0"/>
                      <w:marRight w:val="0"/>
                      <w:marTop w:val="0"/>
                      <w:marBottom w:val="0"/>
                      <w:divBdr>
                        <w:top w:val="none" w:sz="0" w:space="0" w:color="auto"/>
                        <w:left w:val="none" w:sz="0" w:space="0" w:color="auto"/>
                        <w:bottom w:val="none" w:sz="0" w:space="0" w:color="auto"/>
                        <w:right w:val="none" w:sz="0" w:space="0" w:color="auto"/>
                      </w:divBdr>
                      <w:divsChild>
                        <w:div w:id="1988971207">
                          <w:marLeft w:val="0"/>
                          <w:marRight w:val="0"/>
                          <w:marTop w:val="0"/>
                          <w:marBottom w:val="0"/>
                          <w:divBdr>
                            <w:top w:val="none" w:sz="0" w:space="0" w:color="auto"/>
                            <w:left w:val="none" w:sz="0" w:space="0" w:color="auto"/>
                            <w:bottom w:val="none" w:sz="0" w:space="0" w:color="auto"/>
                            <w:right w:val="none" w:sz="0" w:space="0" w:color="auto"/>
                          </w:divBdr>
                        </w:div>
                        <w:div w:id="518736198">
                          <w:marLeft w:val="0"/>
                          <w:marRight w:val="0"/>
                          <w:marTop w:val="0"/>
                          <w:marBottom w:val="0"/>
                          <w:divBdr>
                            <w:top w:val="none" w:sz="0" w:space="0" w:color="auto"/>
                            <w:left w:val="none" w:sz="0" w:space="0" w:color="auto"/>
                            <w:bottom w:val="none" w:sz="0" w:space="0" w:color="auto"/>
                            <w:right w:val="none" w:sz="0" w:space="0" w:color="auto"/>
                          </w:divBdr>
                          <w:divsChild>
                            <w:div w:id="1057167195">
                              <w:marLeft w:val="0"/>
                              <w:marRight w:val="0"/>
                              <w:marTop w:val="0"/>
                              <w:marBottom w:val="0"/>
                              <w:divBdr>
                                <w:top w:val="none" w:sz="0" w:space="0" w:color="auto"/>
                                <w:left w:val="none" w:sz="0" w:space="0" w:color="auto"/>
                                <w:bottom w:val="none" w:sz="0" w:space="0" w:color="auto"/>
                                <w:right w:val="none" w:sz="0" w:space="0" w:color="auto"/>
                              </w:divBdr>
                              <w:divsChild>
                                <w:div w:id="1655454482">
                                  <w:marLeft w:val="0"/>
                                  <w:marRight w:val="0"/>
                                  <w:marTop w:val="0"/>
                                  <w:marBottom w:val="0"/>
                                  <w:divBdr>
                                    <w:top w:val="none" w:sz="0" w:space="0" w:color="auto"/>
                                    <w:left w:val="none" w:sz="0" w:space="0" w:color="auto"/>
                                    <w:bottom w:val="none" w:sz="0" w:space="0" w:color="auto"/>
                                    <w:right w:val="none" w:sz="0" w:space="0" w:color="auto"/>
                                  </w:divBdr>
                                  <w:divsChild>
                                    <w:div w:id="219218012">
                                      <w:marLeft w:val="0"/>
                                      <w:marRight w:val="0"/>
                                      <w:marTop w:val="0"/>
                                      <w:marBottom w:val="0"/>
                                      <w:divBdr>
                                        <w:top w:val="none" w:sz="0" w:space="0" w:color="auto"/>
                                        <w:left w:val="none" w:sz="0" w:space="0" w:color="auto"/>
                                        <w:bottom w:val="none" w:sz="0" w:space="0" w:color="auto"/>
                                        <w:right w:val="none" w:sz="0" w:space="0" w:color="auto"/>
                                      </w:divBdr>
                                      <w:divsChild>
                                        <w:div w:id="1026718405">
                                          <w:marLeft w:val="0"/>
                                          <w:marRight w:val="0"/>
                                          <w:marTop w:val="0"/>
                                          <w:marBottom w:val="0"/>
                                          <w:divBdr>
                                            <w:top w:val="none" w:sz="0" w:space="0" w:color="auto"/>
                                            <w:left w:val="none" w:sz="0" w:space="0" w:color="auto"/>
                                            <w:bottom w:val="none" w:sz="0" w:space="0" w:color="auto"/>
                                            <w:right w:val="none" w:sz="0" w:space="0" w:color="auto"/>
                                          </w:divBdr>
                                          <w:divsChild>
                                            <w:div w:id="1643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6371">
              <w:marLeft w:val="0"/>
              <w:marRight w:val="0"/>
              <w:marTop w:val="0"/>
              <w:marBottom w:val="0"/>
              <w:divBdr>
                <w:top w:val="none" w:sz="0" w:space="0" w:color="auto"/>
                <w:left w:val="none" w:sz="0" w:space="0" w:color="auto"/>
                <w:bottom w:val="none" w:sz="0" w:space="0" w:color="auto"/>
                <w:right w:val="none" w:sz="0" w:space="0" w:color="auto"/>
              </w:divBdr>
              <w:divsChild>
                <w:div w:id="1056969740">
                  <w:marLeft w:val="0"/>
                  <w:marRight w:val="0"/>
                  <w:marTop w:val="0"/>
                  <w:marBottom w:val="0"/>
                  <w:divBdr>
                    <w:top w:val="none" w:sz="0" w:space="0" w:color="auto"/>
                    <w:left w:val="none" w:sz="0" w:space="0" w:color="auto"/>
                    <w:bottom w:val="none" w:sz="0" w:space="0" w:color="auto"/>
                    <w:right w:val="none" w:sz="0" w:space="0" w:color="auto"/>
                  </w:divBdr>
                  <w:divsChild>
                    <w:div w:id="1396976227">
                      <w:marLeft w:val="0"/>
                      <w:marRight w:val="0"/>
                      <w:marTop w:val="0"/>
                      <w:marBottom w:val="0"/>
                      <w:divBdr>
                        <w:top w:val="none" w:sz="0" w:space="0" w:color="auto"/>
                        <w:left w:val="none" w:sz="0" w:space="0" w:color="auto"/>
                        <w:bottom w:val="none" w:sz="0" w:space="0" w:color="auto"/>
                        <w:right w:val="none" w:sz="0" w:space="0" w:color="auto"/>
                      </w:divBdr>
                      <w:divsChild>
                        <w:div w:id="1145465197">
                          <w:marLeft w:val="0"/>
                          <w:marRight w:val="0"/>
                          <w:marTop w:val="0"/>
                          <w:marBottom w:val="0"/>
                          <w:divBdr>
                            <w:top w:val="none" w:sz="0" w:space="0" w:color="auto"/>
                            <w:left w:val="none" w:sz="0" w:space="0" w:color="auto"/>
                            <w:bottom w:val="none" w:sz="0" w:space="0" w:color="auto"/>
                            <w:right w:val="none" w:sz="0" w:space="0" w:color="auto"/>
                          </w:divBdr>
                        </w:div>
                        <w:div w:id="215045378">
                          <w:marLeft w:val="0"/>
                          <w:marRight w:val="0"/>
                          <w:marTop w:val="0"/>
                          <w:marBottom w:val="0"/>
                          <w:divBdr>
                            <w:top w:val="none" w:sz="0" w:space="0" w:color="auto"/>
                            <w:left w:val="none" w:sz="0" w:space="0" w:color="auto"/>
                            <w:bottom w:val="none" w:sz="0" w:space="0" w:color="auto"/>
                            <w:right w:val="none" w:sz="0" w:space="0" w:color="auto"/>
                          </w:divBdr>
                          <w:divsChild>
                            <w:div w:id="610166464">
                              <w:marLeft w:val="0"/>
                              <w:marRight w:val="0"/>
                              <w:marTop w:val="0"/>
                              <w:marBottom w:val="0"/>
                              <w:divBdr>
                                <w:top w:val="none" w:sz="0" w:space="0" w:color="auto"/>
                                <w:left w:val="none" w:sz="0" w:space="0" w:color="auto"/>
                                <w:bottom w:val="none" w:sz="0" w:space="0" w:color="auto"/>
                                <w:right w:val="none" w:sz="0" w:space="0" w:color="auto"/>
                              </w:divBdr>
                              <w:divsChild>
                                <w:div w:id="1650745912">
                                  <w:marLeft w:val="0"/>
                                  <w:marRight w:val="0"/>
                                  <w:marTop w:val="0"/>
                                  <w:marBottom w:val="0"/>
                                  <w:divBdr>
                                    <w:top w:val="none" w:sz="0" w:space="0" w:color="auto"/>
                                    <w:left w:val="none" w:sz="0" w:space="0" w:color="auto"/>
                                    <w:bottom w:val="none" w:sz="0" w:space="0" w:color="auto"/>
                                    <w:right w:val="none" w:sz="0" w:space="0" w:color="auto"/>
                                  </w:divBdr>
                                  <w:divsChild>
                                    <w:div w:id="1993482168">
                                      <w:marLeft w:val="0"/>
                                      <w:marRight w:val="0"/>
                                      <w:marTop w:val="0"/>
                                      <w:marBottom w:val="0"/>
                                      <w:divBdr>
                                        <w:top w:val="none" w:sz="0" w:space="0" w:color="auto"/>
                                        <w:left w:val="none" w:sz="0" w:space="0" w:color="auto"/>
                                        <w:bottom w:val="none" w:sz="0" w:space="0" w:color="auto"/>
                                        <w:right w:val="none" w:sz="0" w:space="0" w:color="auto"/>
                                      </w:divBdr>
                                      <w:divsChild>
                                        <w:div w:id="1161000010">
                                          <w:marLeft w:val="0"/>
                                          <w:marRight w:val="0"/>
                                          <w:marTop w:val="0"/>
                                          <w:marBottom w:val="0"/>
                                          <w:divBdr>
                                            <w:top w:val="none" w:sz="0" w:space="0" w:color="auto"/>
                                            <w:left w:val="none" w:sz="0" w:space="0" w:color="auto"/>
                                            <w:bottom w:val="none" w:sz="0" w:space="0" w:color="auto"/>
                                            <w:right w:val="none" w:sz="0" w:space="0" w:color="auto"/>
                                          </w:divBdr>
                                          <w:divsChild>
                                            <w:div w:id="395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153">
              <w:marLeft w:val="0"/>
              <w:marRight w:val="0"/>
              <w:marTop w:val="0"/>
              <w:marBottom w:val="0"/>
              <w:divBdr>
                <w:top w:val="none" w:sz="0" w:space="0" w:color="auto"/>
                <w:left w:val="none" w:sz="0" w:space="0" w:color="auto"/>
                <w:bottom w:val="none" w:sz="0" w:space="0" w:color="auto"/>
                <w:right w:val="none" w:sz="0" w:space="0" w:color="auto"/>
              </w:divBdr>
              <w:divsChild>
                <w:div w:id="974603979">
                  <w:marLeft w:val="0"/>
                  <w:marRight w:val="0"/>
                  <w:marTop w:val="0"/>
                  <w:marBottom w:val="0"/>
                  <w:divBdr>
                    <w:top w:val="none" w:sz="0" w:space="0" w:color="auto"/>
                    <w:left w:val="none" w:sz="0" w:space="0" w:color="auto"/>
                    <w:bottom w:val="none" w:sz="0" w:space="0" w:color="auto"/>
                    <w:right w:val="none" w:sz="0" w:space="0" w:color="auto"/>
                  </w:divBdr>
                  <w:divsChild>
                    <w:div w:id="874192960">
                      <w:marLeft w:val="0"/>
                      <w:marRight w:val="0"/>
                      <w:marTop w:val="0"/>
                      <w:marBottom w:val="0"/>
                      <w:divBdr>
                        <w:top w:val="none" w:sz="0" w:space="0" w:color="auto"/>
                        <w:left w:val="none" w:sz="0" w:space="0" w:color="auto"/>
                        <w:bottom w:val="none" w:sz="0" w:space="0" w:color="auto"/>
                        <w:right w:val="none" w:sz="0" w:space="0" w:color="auto"/>
                      </w:divBdr>
                      <w:divsChild>
                        <w:div w:id="645284837">
                          <w:marLeft w:val="0"/>
                          <w:marRight w:val="0"/>
                          <w:marTop w:val="0"/>
                          <w:marBottom w:val="0"/>
                          <w:divBdr>
                            <w:top w:val="none" w:sz="0" w:space="0" w:color="auto"/>
                            <w:left w:val="none" w:sz="0" w:space="0" w:color="auto"/>
                            <w:bottom w:val="none" w:sz="0" w:space="0" w:color="auto"/>
                            <w:right w:val="none" w:sz="0" w:space="0" w:color="auto"/>
                          </w:divBdr>
                        </w:div>
                        <w:div w:id="1924028040">
                          <w:marLeft w:val="0"/>
                          <w:marRight w:val="0"/>
                          <w:marTop w:val="0"/>
                          <w:marBottom w:val="0"/>
                          <w:divBdr>
                            <w:top w:val="none" w:sz="0" w:space="0" w:color="auto"/>
                            <w:left w:val="none" w:sz="0" w:space="0" w:color="auto"/>
                            <w:bottom w:val="none" w:sz="0" w:space="0" w:color="auto"/>
                            <w:right w:val="none" w:sz="0" w:space="0" w:color="auto"/>
                          </w:divBdr>
                          <w:divsChild>
                            <w:div w:id="927927570">
                              <w:marLeft w:val="0"/>
                              <w:marRight w:val="0"/>
                              <w:marTop w:val="0"/>
                              <w:marBottom w:val="0"/>
                              <w:divBdr>
                                <w:top w:val="none" w:sz="0" w:space="0" w:color="auto"/>
                                <w:left w:val="none" w:sz="0" w:space="0" w:color="auto"/>
                                <w:bottom w:val="none" w:sz="0" w:space="0" w:color="auto"/>
                                <w:right w:val="none" w:sz="0" w:space="0" w:color="auto"/>
                              </w:divBdr>
                              <w:divsChild>
                                <w:div w:id="542600464">
                                  <w:marLeft w:val="0"/>
                                  <w:marRight w:val="0"/>
                                  <w:marTop w:val="0"/>
                                  <w:marBottom w:val="0"/>
                                  <w:divBdr>
                                    <w:top w:val="none" w:sz="0" w:space="0" w:color="auto"/>
                                    <w:left w:val="none" w:sz="0" w:space="0" w:color="auto"/>
                                    <w:bottom w:val="none" w:sz="0" w:space="0" w:color="auto"/>
                                    <w:right w:val="none" w:sz="0" w:space="0" w:color="auto"/>
                                  </w:divBdr>
                                  <w:divsChild>
                                    <w:div w:id="731006825">
                                      <w:marLeft w:val="0"/>
                                      <w:marRight w:val="0"/>
                                      <w:marTop w:val="0"/>
                                      <w:marBottom w:val="0"/>
                                      <w:divBdr>
                                        <w:top w:val="none" w:sz="0" w:space="0" w:color="auto"/>
                                        <w:left w:val="none" w:sz="0" w:space="0" w:color="auto"/>
                                        <w:bottom w:val="none" w:sz="0" w:space="0" w:color="auto"/>
                                        <w:right w:val="none" w:sz="0" w:space="0" w:color="auto"/>
                                      </w:divBdr>
                                      <w:divsChild>
                                        <w:div w:id="301925687">
                                          <w:marLeft w:val="0"/>
                                          <w:marRight w:val="0"/>
                                          <w:marTop w:val="0"/>
                                          <w:marBottom w:val="0"/>
                                          <w:divBdr>
                                            <w:top w:val="none" w:sz="0" w:space="0" w:color="auto"/>
                                            <w:left w:val="none" w:sz="0" w:space="0" w:color="auto"/>
                                            <w:bottom w:val="none" w:sz="0" w:space="0" w:color="auto"/>
                                            <w:right w:val="none" w:sz="0" w:space="0" w:color="auto"/>
                                          </w:divBdr>
                                          <w:divsChild>
                                            <w:div w:id="896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8557">
              <w:marLeft w:val="0"/>
              <w:marRight w:val="0"/>
              <w:marTop w:val="0"/>
              <w:marBottom w:val="0"/>
              <w:divBdr>
                <w:top w:val="none" w:sz="0" w:space="0" w:color="auto"/>
                <w:left w:val="none" w:sz="0" w:space="0" w:color="auto"/>
                <w:bottom w:val="none" w:sz="0" w:space="0" w:color="auto"/>
                <w:right w:val="none" w:sz="0" w:space="0" w:color="auto"/>
              </w:divBdr>
              <w:divsChild>
                <w:div w:id="1759864009">
                  <w:marLeft w:val="0"/>
                  <w:marRight w:val="0"/>
                  <w:marTop w:val="0"/>
                  <w:marBottom w:val="0"/>
                  <w:divBdr>
                    <w:top w:val="none" w:sz="0" w:space="0" w:color="auto"/>
                    <w:left w:val="none" w:sz="0" w:space="0" w:color="auto"/>
                    <w:bottom w:val="none" w:sz="0" w:space="0" w:color="auto"/>
                    <w:right w:val="none" w:sz="0" w:space="0" w:color="auto"/>
                  </w:divBdr>
                  <w:divsChild>
                    <w:div w:id="245648962">
                      <w:marLeft w:val="0"/>
                      <w:marRight w:val="0"/>
                      <w:marTop w:val="0"/>
                      <w:marBottom w:val="0"/>
                      <w:divBdr>
                        <w:top w:val="none" w:sz="0" w:space="0" w:color="auto"/>
                        <w:left w:val="none" w:sz="0" w:space="0" w:color="auto"/>
                        <w:bottom w:val="none" w:sz="0" w:space="0" w:color="auto"/>
                        <w:right w:val="none" w:sz="0" w:space="0" w:color="auto"/>
                      </w:divBdr>
                      <w:divsChild>
                        <w:div w:id="821121887">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sChild>
                            <w:div w:id="810833104">
                              <w:marLeft w:val="0"/>
                              <w:marRight w:val="0"/>
                              <w:marTop w:val="0"/>
                              <w:marBottom w:val="0"/>
                              <w:divBdr>
                                <w:top w:val="none" w:sz="0" w:space="0" w:color="auto"/>
                                <w:left w:val="none" w:sz="0" w:space="0" w:color="auto"/>
                                <w:bottom w:val="none" w:sz="0" w:space="0" w:color="auto"/>
                                <w:right w:val="none" w:sz="0" w:space="0" w:color="auto"/>
                              </w:divBdr>
                              <w:divsChild>
                                <w:div w:id="2061702774">
                                  <w:marLeft w:val="0"/>
                                  <w:marRight w:val="0"/>
                                  <w:marTop w:val="0"/>
                                  <w:marBottom w:val="0"/>
                                  <w:divBdr>
                                    <w:top w:val="none" w:sz="0" w:space="0" w:color="auto"/>
                                    <w:left w:val="none" w:sz="0" w:space="0" w:color="auto"/>
                                    <w:bottom w:val="none" w:sz="0" w:space="0" w:color="auto"/>
                                    <w:right w:val="none" w:sz="0" w:space="0" w:color="auto"/>
                                  </w:divBdr>
                                  <w:divsChild>
                                    <w:div w:id="1569152417">
                                      <w:marLeft w:val="0"/>
                                      <w:marRight w:val="0"/>
                                      <w:marTop w:val="0"/>
                                      <w:marBottom w:val="0"/>
                                      <w:divBdr>
                                        <w:top w:val="none" w:sz="0" w:space="0" w:color="auto"/>
                                        <w:left w:val="none" w:sz="0" w:space="0" w:color="auto"/>
                                        <w:bottom w:val="none" w:sz="0" w:space="0" w:color="auto"/>
                                        <w:right w:val="none" w:sz="0" w:space="0" w:color="auto"/>
                                      </w:divBdr>
                                      <w:divsChild>
                                        <w:div w:id="84159397">
                                          <w:marLeft w:val="0"/>
                                          <w:marRight w:val="0"/>
                                          <w:marTop w:val="0"/>
                                          <w:marBottom w:val="0"/>
                                          <w:divBdr>
                                            <w:top w:val="none" w:sz="0" w:space="0" w:color="auto"/>
                                            <w:left w:val="none" w:sz="0" w:space="0" w:color="auto"/>
                                            <w:bottom w:val="none" w:sz="0" w:space="0" w:color="auto"/>
                                            <w:right w:val="none" w:sz="0" w:space="0" w:color="auto"/>
                                          </w:divBdr>
                                          <w:divsChild>
                                            <w:div w:id="2104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15691">
              <w:marLeft w:val="0"/>
              <w:marRight w:val="0"/>
              <w:marTop w:val="0"/>
              <w:marBottom w:val="0"/>
              <w:divBdr>
                <w:top w:val="none" w:sz="0" w:space="0" w:color="auto"/>
                <w:left w:val="none" w:sz="0" w:space="0" w:color="auto"/>
                <w:bottom w:val="none" w:sz="0" w:space="0" w:color="auto"/>
                <w:right w:val="none" w:sz="0" w:space="0" w:color="auto"/>
              </w:divBdr>
              <w:divsChild>
                <w:div w:id="1389692527">
                  <w:marLeft w:val="0"/>
                  <w:marRight w:val="0"/>
                  <w:marTop w:val="0"/>
                  <w:marBottom w:val="0"/>
                  <w:divBdr>
                    <w:top w:val="none" w:sz="0" w:space="0" w:color="auto"/>
                    <w:left w:val="none" w:sz="0" w:space="0" w:color="auto"/>
                    <w:bottom w:val="none" w:sz="0" w:space="0" w:color="auto"/>
                    <w:right w:val="none" w:sz="0" w:space="0" w:color="auto"/>
                  </w:divBdr>
                  <w:divsChild>
                    <w:div w:id="233323303">
                      <w:marLeft w:val="0"/>
                      <w:marRight w:val="0"/>
                      <w:marTop w:val="0"/>
                      <w:marBottom w:val="0"/>
                      <w:divBdr>
                        <w:top w:val="none" w:sz="0" w:space="0" w:color="auto"/>
                        <w:left w:val="none" w:sz="0" w:space="0" w:color="auto"/>
                        <w:bottom w:val="none" w:sz="0" w:space="0" w:color="auto"/>
                        <w:right w:val="none" w:sz="0" w:space="0" w:color="auto"/>
                      </w:divBdr>
                      <w:divsChild>
                        <w:div w:id="579290854">
                          <w:marLeft w:val="0"/>
                          <w:marRight w:val="0"/>
                          <w:marTop w:val="0"/>
                          <w:marBottom w:val="0"/>
                          <w:divBdr>
                            <w:top w:val="none" w:sz="0" w:space="0" w:color="auto"/>
                            <w:left w:val="none" w:sz="0" w:space="0" w:color="auto"/>
                            <w:bottom w:val="none" w:sz="0" w:space="0" w:color="auto"/>
                            <w:right w:val="none" w:sz="0" w:space="0" w:color="auto"/>
                          </w:divBdr>
                        </w:div>
                        <w:div w:id="1956519378">
                          <w:marLeft w:val="0"/>
                          <w:marRight w:val="0"/>
                          <w:marTop w:val="0"/>
                          <w:marBottom w:val="0"/>
                          <w:divBdr>
                            <w:top w:val="none" w:sz="0" w:space="0" w:color="auto"/>
                            <w:left w:val="none" w:sz="0" w:space="0" w:color="auto"/>
                            <w:bottom w:val="none" w:sz="0" w:space="0" w:color="auto"/>
                            <w:right w:val="none" w:sz="0" w:space="0" w:color="auto"/>
                          </w:divBdr>
                          <w:divsChild>
                            <w:div w:id="99449968">
                              <w:marLeft w:val="0"/>
                              <w:marRight w:val="0"/>
                              <w:marTop w:val="0"/>
                              <w:marBottom w:val="0"/>
                              <w:divBdr>
                                <w:top w:val="none" w:sz="0" w:space="0" w:color="auto"/>
                                <w:left w:val="none" w:sz="0" w:space="0" w:color="auto"/>
                                <w:bottom w:val="none" w:sz="0" w:space="0" w:color="auto"/>
                                <w:right w:val="none" w:sz="0" w:space="0" w:color="auto"/>
                              </w:divBdr>
                              <w:divsChild>
                                <w:div w:id="1517233211">
                                  <w:marLeft w:val="0"/>
                                  <w:marRight w:val="0"/>
                                  <w:marTop w:val="0"/>
                                  <w:marBottom w:val="0"/>
                                  <w:divBdr>
                                    <w:top w:val="none" w:sz="0" w:space="0" w:color="auto"/>
                                    <w:left w:val="none" w:sz="0" w:space="0" w:color="auto"/>
                                    <w:bottom w:val="none" w:sz="0" w:space="0" w:color="auto"/>
                                    <w:right w:val="none" w:sz="0" w:space="0" w:color="auto"/>
                                  </w:divBdr>
                                  <w:divsChild>
                                    <w:div w:id="1273244290">
                                      <w:marLeft w:val="0"/>
                                      <w:marRight w:val="0"/>
                                      <w:marTop w:val="0"/>
                                      <w:marBottom w:val="0"/>
                                      <w:divBdr>
                                        <w:top w:val="none" w:sz="0" w:space="0" w:color="auto"/>
                                        <w:left w:val="none" w:sz="0" w:space="0" w:color="auto"/>
                                        <w:bottom w:val="none" w:sz="0" w:space="0" w:color="auto"/>
                                        <w:right w:val="none" w:sz="0" w:space="0" w:color="auto"/>
                                      </w:divBdr>
                                      <w:divsChild>
                                        <w:div w:id="1583296150">
                                          <w:marLeft w:val="0"/>
                                          <w:marRight w:val="0"/>
                                          <w:marTop w:val="0"/>
                                          <w:marBottom w:val="0"/>
                                          <w:divBdr>
                                            <w:top w:val="none" w:sz="0" w:space="0" w:color="auto"/>
                                            <w:left w:val="none" w:sz="0" w:space="0" w:color="auto"/>
                                            <w:bottom w:val="none" w:sz="0" w:space="0" w:color="auto"/>
                                            <w:right w:val="none" w:sz="0" w:space="0" w:color="auto"/>
                                          </w:divBdr>
                                          <w:divsChild>
                                            <w:div w:id="21362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9986">
              <w:marLeft w:val="0"/>
              <w:marRight w:val="0"/>
              <w:marTop w:val="0"/>
              <w:marBottom w:val="0"/>
              <w:divBdr>
                <w:top w:val="none" w:sz="0" w:space="0" w:color="auto"/>
                <w:left w:val="none" w:sz="0" w:space="0" w:color="auto"/>
                <w:bottom w:val="none" w:sz="0" w:space="0" w:color="auto"/>
                <w:right w:val="none" w:sz="0" w:space="0" w:color="auto"/>
              </w:divBdr>
              <w:divsChild>
                <w:div w:id="537620304">
                  <w:marLeft w:val="0"/>
                  <w:marRight w:val="0"/>
                  <w:marTop w:val="0"/>
                  <w:marBottom w:val="0"/>
                  <w:divBdr>
                    <w:top w:val="none" w:sz="0" w:space="0" w:color="auto"/>
                    <w:left w:val="none" w:sz="0" w:space="0" w:color="auto"/>
                    <w:bottom w:val="none" w:sz="0" w:space="0" w:color="auto"/>
                    <w:right w:val="none" w:sz="0" w:space="0" w:color="auto"/>
                  </w:divBdr>
                  <w:divsChild>
                    <w:div w:id="1626153370">
                      <w:marLeft w:val="0"/>
                      <w:marRight w:val="0"/>
                      <w:marTop w:val="0"/>
                      <w:marBottom w:val="0"/>
                      <w:divBdr>
                        <w:top w:val="none" w:sz="0" w:space="0" w:color="auto"/>
                        <w:left w:val="none" w:sz="0" w:space="0" w:color="auto"/>
                        <w:bottom w:val="none" w:sz="0" w:space="0" w:color="auto"/>
                        <w:right w:val="none" w:sz="0" w:space="0" w:color="auto"/>
                      </w:divBdr>
                      <w:divsChild>
                        <w:div w:id="51851261">
                          <w:marLeft w:val="0"/>
                          <w:marRight w:val="0"/>
                          <w:marTop w:val="0"/>
                          <w:marBottom w:val="0"/>
                          <w:divBdr>
                            <w:top w:val="none" w:sz="0" w:space="0" w:color="auto"/>
                            <w:left w:val="none" w:sz="0" w:space="0" w:color="auto"/>
                            <w:bottom w:val="none" w:sz="0" w:space="0" w:color="auto"/>
                            <w:right w:val="none" w:sz="0" w:space="0" w:color="auto"/>
                          </w:divBdr>
                        </w:div>
                        <w:div w:id="1676420888">
                          <w:marLeft w:val="0"/>
                          <w:marRight w:val="0"/>
                          <w:marTop w:val="0"/>
                          <w:marBottom w:val="0"/>
                          <w:divBdr>
                            <w:top w:val="none" w:sz="0" w:space="0" w:color="auto"/>
                            <w:left w:val="none" w:sz="0" w:space="0" w:color="auto"/>
                            <w:bottom w:val="none" w:sz="0" w:space="0" w:color="auto"/>
                            <w:right w:val="none" w:sz="0" w:space="0" w:color="auto"/>
                          </w:divBdr>
                          <w:divsChild>
                            <w:div w:id="988361757">
                              <w:marLeft w:val="0"/>
                              <w:marRight w:val="0"/>
                              <w:marTop w:val="0"/>
                              <w:marBottom w:val="0"/>
                              <w:divBdr>
                                <w:top w:val="none" w:sz="0" w:space="0" w:color="auto"/>
                                <w:left w:val="none" w:sz="0" w:space="0" w:color="auto"/>
                                <w:bottom w:val="none" w:sz="0" w:space="0" w:color="auto"/>
                                <w:right w:val="none" w:sz="0" w:space="0" w:color="auto"/>
                              </w:divBdr>
                              <w:divsChild>
                                <w:div w:id="1786344147">
                                  <w:marLeft w:val="0"/>
                                  <w:marRight w:val="0"/>
                                  <w:marTop w:val="0"/>
                                  <w:marBottom w:val="0"/>
                                  <w:divBdr>
                                    <w:top w:val="none" w:sz="0" w:space="0" w:color="auto"/>
                                    <w:left w:val="none" w:sz="0" w:space="0" w:color="auto"/>
                                    <w:bottom w:val="none" w:sz="0" w:space="0" w:color="auto"/>
                                    <w:right w:val="none" w:sz="0" w:space="0" w:color="auto"/>
                                  </w:divBdr>
                                  <w:divsChild>
                                    <w:div w:id="1039671865">
                                      <w:marLeft w:val="0"/>
                                      <w:marRight w:val="0"/>
                                      <w:marTop w:val="0"/>
                                      <w:marBottom w:val="0"/>
                                      <w:divBdr>
                                        <w:top w:val="none" w:sz="0" w:space="0" w:color="auto"/>
                                        <w:left w:val="none" w:sz="0" w:space="0" w:color="auto"/>
                                        <w:bottom w:val="none" w:sz="0" w:space="0" w:color="auto"/>
                                        <w:right w:val="none" w:sz="0" w:space="0" w:color="auto"/>
                                      </w:divBdr>
                                      <w:divsChild>
                                        <w:div w:id="250742249">
                                          <w:marLeft w:val="0"/>
                                          <w:marRight w:val="0"/>
                                          <w:marTop w:val="0"/>
                                          <w:marBottom w:val="0"/>
                                          <w:divBdr>
                                            <w:top w:val="none" w:sz="0" w:space="0" w:color="auto"/>
                                            <w:left w:val="none" w:sz="0" w:space="0" w:color="auto"/>
                                            <w:bottom w:val="none" w:sz="0" w:space="0" w:color="auto"/>
                                            <w:right w:val="none" w:sz="0" w:space="0" w:color="auto"/>
                                          </w:divBdr>
                                          <w:divsChild>
                                            <w:div w:id="424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33801">
              <w:marLeft w:val="0"/>
              <w:marRight w:val="0"/>
              <w:marTop w:val="0"/>
              <w:marBottom w:val="0"/>
              <w:divBdr>
                <w:top w:val="none" w:sz="0" w:space="0" w:color="auto"/>
                <w:left w:val="none" w:sz="0" w:space="0" w:color="auto"/>
                <w:bottom w:val="none" w:sz="0" w:space="0" w:color="auto"/>
                <w:right w:val="none" w:sz="0" w:space="0" w:color="auto"/>
              </w:divBdr>
              <w:divsChild>
                <w:div w:id="1317417761">
                  <w:marLeft w:val="0"/>
                  <w:marRight w:val="0"/>
                  <w:marTop w:val="0"/>
                  <w:marBottom w:val="0"/>
                  <w:divBdr>
                    <w:top w:val="none" w:sz="0" w:space="0" w:color="auto"/>
                    <w:left w:val="none" w:sz="0" w:space="0" w:color="auto"/>
                    <w:bottom w:val="none" w:sz="0" w:space="0" w:color="auto"/>
                    <w:right w:val="none" w:sz="0" w:space="0" w:color="auto"/>
                  </w:divBdr>
                  <w:divsChild>
                    <w:div w:id="1671056825">
                      <w:marLeft w:val="0"/>
                      <w:marRight w:val="0"/>
                      <w:marTop w:val="0"/>
                      <w:marBottom w:val="0"/>
                      <w:divBdr>
                        <w:top w:val="none" w:sz="0" w:space="0" w:color="auto"/>
                        <w:left w:val="none" w:sz="0" w:space="0" w:color="auto"/>
                        <w:bottom w:val="none" w:sz="0" w:space="0" w:color="auto"/>
                        <w:right w:val="none" w:sz="0" w:space="0" w:color="auto"/>
                      </w:divBdr>
                      <w:divsChild>
                        <w:div w:id="240723415">
                          <w:marLeft w:val="0"/>
                          <w:marRight w:val="0"/>
                          <w:marTop w:val="0"/>
                          <w:marBottom w:val="0"/>
                          <w:divBdr>
                            <w:top w:val="none" w:sz="0" w:space="0" w:color="auto"/>
                            <w:left w:val="none" w:sz="0" w:space="0" w:color="auto"/>
                            <w:bottom w:val="none" w:sz="0" w:space="0" w:color="auto"/>
                            <w:right w:val="none" w:sz="0" w:space="0" w:color="auto"/>
                          </w:divBdr>
                        </w:div>
                        <w:div w:id="1821341857">
                          <w:marLeft w:val="0"/>
                          <w:marRight w:val="0"/>
                          <w:marTop w:val="0"/>
                          <w:marBottom w:val="0"/>
                          <w:divBdr>
                            <w:top w:val="none" w:sz="0" w:space="0" w:color="auto"/>
                            <w:left w:val="none" w:sz="0" w:space="0" w:color="auto"/>
                            <w:bottom w:val="none" w:sz="0" w:space="0" w:color="auto"/>
                            <w:right w:val="none" w:sz="0" w:space="0" w:color="auto"/>
                          </w:divBdr>
                          <w:divsChild>
                            <w:div w:id="1898665989">
                              <w:marLeft w:val="0"/>
                              <w:marRight w:val="0"/>
                              <w:marTop w:val="0"/>
                              <w:marBottom w:val="0"/>
                              <w:divBdr>
                                <w:top w:val="none" w:sz="0" w:space="0" w:color="auto"/>
                                <w:left w:val="none" w:sz="0" w:space="0" w:color="auto"/>
                                <w:bottom w:val="none" w:sz="0" w:space="0" w:color="auto"/>
                                <w:right w:val="none" w:sz="0" w:space="0" w:color="auto"/>
                              </w:divBdr>
                              <w:divsChild>
                                <w:div w:id="251856969">
                                  <w:marLeft w:val="0"/>
                                  <w:marRight w:val="0"/>
                                  <w:marTop w:val="0"/>
                                  <w:marBottom w:val="0"/>
                                  <w:divBdr>
                                    <w:top w:val="none" w:sz="0" w:space="0" w:color="auto"/>
                                    <w:left w:val="none" w:sz="0" w:space="0" w:color="auto"/>
                                    <w:bottom w:val="none" w:sz="0" w:space="0" w:color="auto"/>
                                    <w:right w:val="none" w:sz="0" w:space="0" w:color="auto"/>
                                  </w:divBdr>
                                  <w:divsChild>
                                    <w:div w:id="287006110">
                                      <w:marLeft w:val="0"/>
                                      <w:marRight w:val="0"/>
                                      <w:marTop w:val="0"/>
                                      <w:marBottom w:val="0"/>
                                      <w:divBdr>
                                        <w:top w:val="none" w:sz="0" w:space="0" w:color="auto"/>
                                        <w:left w:val="none" w:sz="0" w:space="0" w:color="auto"/>
                                        <w:bottom w:val="none" w:sz="0" w:space="0" w:color="auto"/>
                                        <w:right w:val="none" w:sz="0" w:space="0" w:color="auto"/>
                                      </w:divBdr>
                                      <w:divsChild>
                                        <w:div w:id="1477062937">
                                          <w:marLeft w:val="0"/>
                                          <w:marRight w:val="0"/>
                                          <w:marTop w:val="0"/>
                                          <w:marBottom w:val="0"/>
                                          <w:divBdr>
                                            <w:top w:val="none" w:sz="0" w:space="0" w:color="auto"/>
                                            <w:left w:val="none" w:sz="0" w:space="0" w:color="auto"/>
                                            <w:bottom w:val="none" w:sz="0" w:space="0" w:color="auto"/>
                                            <w:right w:val="none" w:sz="0" w:space="0" w:color="auto"/>
                                          </w:divBdr>
                                          <w:divsChild>
                                            <w:div w:id="127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84175">
          <w:marLeft w:val="0"/>
          <w:marRight w:val="0"/>
          <w:marTop w:val="0"/>
          <w:marBottom w:val="0"/>
          <w:divBdr>
            <w:top w:val="none" w:sz="0" w:space="0" w:color="auto"/>
            <w:left w:val="none" w:sz="0" w:space="0" w:color="auto"/>
            <w:bottom w:val="none" w:sz="0" w:space="0" w:color="auto"/>
            <w:right w:val="none" w:sz="0" w:space="0" w:color="auto"/>
          </w:divBdr>
          <w:divsChild>
            <w:div w:id="1909726889">
              <w:marLeft w:val="0"/>
              <w:marRight w:val="0"/>
              <w:marTop w:val="0"/>
              <w:marBottom w:val="0"/>
              <w:divBdr>
                <w:top w:val="none" w:sz="0" w:space="0" w:color="auto"/>
                <w:left w:val="none" w:sz="0" w:space="0" w:color="auto"/>
                <w:bottom w:val="none" w:sz="0" w:space="0" w:color="auto"/>
                <w:right w:val="none" w:sz="0" w:space="0" w:color="auto"/>
              </w:divBdr>
              <w:divsChild>
                <w:div w:id="1863283296">
                  <w:marLeft w:val="0"/>
                  <w:marRight w:val="0"/>
                  <w:marTop w:val="0"/>
                  <w:marBottom w:val="0"/>
                  <w:divBdr>
                    <w:top w:val="none" w:sz="0" w:space="0" w:color="auto"/>
                    <w:left w:val="none" w:sz="0" w:space="0" w:color="auto"/>
                    <w:bottom w:val="none" w:sz="0" w:space="0" w:color="auto"/>
                    <w:right w:val="none" w:sz="0" w:space="0" w:color="auto"/>
                  </w:divBdr>
                  <w:divsChild>
                    <w:div w:id="259997503">
                      <w:marLeft w:val="0"/>
                      <w:marRight w:val="0"/>
                      <w:marTop w:val="0"/>
                      <w:marBottom w:val="0"/>
                      <w:divBdr>
                        <w:top w:val="none" w:sz="0" w:space="0" w:color="auto"/>
                        <w:left w:val="none" w:sz="0" w:space="0" w:color="auto"/>
                        <w:bottom w:val="none" w:sz="0" w:space="0" w:color="auto"/>
                        <w:right w:val="none" w:sz="0" w:space="0" w:color="auto"/>
                      </w:divBdr>
                      <w:divsChild>
                        <w:div w:id="325283911">
                          <w:marLeft w:val="0"/>
                          <w:marRight w:val="0"/>
                          <w:marTop w:val="0"/>
                          <w:marBottom w:val="0"/>
                          <w:divBdr>
                            <w:top w:val="none" w:sz="0" w:space="0" w:color="auto"/>
                            <w:left w:val="none" w:sz="0" w:space="0" w:color="auto"/>
                            <w:bottom w:val="none" w:sz="0" w:space="0" w:color="auto"/>
                            <w:right w:val="none" w:sz="0" w:space="0" w:color="auto"/>
                          </w:divBdr>
                        </w:div>
                        <w:div w:id="2078086713">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sChild>
                                <w:div w:id="1257439446">
                                  <w:marLeft w:val="0"/>
                                  <w:marRight w:val="0"/>
                                  <w:marTop w:val="0"/>
                                  <w:marBottom w:val="0"/>
                                  <w:divBdr>
                                    <w:top w:val="none" w:sz="0" w:space="0" w:color="auto"/>
                                    <w:left w:val="none" w:sz="0" w:space="0" w:color="auto"/>
                                    <w:bottom w:val="none" w:sz="0" w:space="0" w:color="auto"/>
                                    <w:right w:val="none" w:sz="0" w:space="0" w:color="auto"/>
                                  </w:divBdr>
                                  <w:divsChild>
                                    <w:div w:id="296910005">
                                      <w:marLeft w:val="0"/>
                                      <w:marRight w:val="0"/>
                                      <w:marTop w:val="0"/>
                                      <w:marBottom w:val="0"/>
                                      <w:divBdr>
                                        <w:top w:val="none" w:sz="0" w:space="0" w:color="auto"/>
                                        <w:left w:val="none" w:sz="0" w:space="0" w:color="auto"/>
                                        <w:bottom w:val="none" w:sz="0" w:space="0" w:color="auto"/>
                                        <w:right w:val="none" w:sz="0" w:space="0" w:color="auto"/>
                                      </w:divBdr>
                                      <w:divsChild>
                                        <w:div w:id="1592663663">
                                          <w:marLeft w:val="0"/>
                                          <w:marRight w:val="0"/>
                                          <w:marTop w:val="0"/>
                                          <w:marBottom w:val="0"/>
                                          <w:divBdr>
                                            <w:top w:val="none" w:sz="0" w:space="0" w:color="auto"/>
                                            <w:left w:val="none" w:sz="0" w:space="0" w:color="auto"/>
                                            <w:bottom w:val="none" w:sz="0" w:space="0" w:color="auto"/>
                                            <w:right w:val="none" w:sz="0" w:space="0" w:color="auto"/>
                                          </w:divBdr>
                                          <w:divsChild>
                                            <w:div w:id="1876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085">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875385341">
                      <w:marLeft w:val="0"/>
                      <w:marRight w:val="0"/>
                      <w:marTop w:val="0"/>
                      <w:marBottom w:val="0"/>
                      <w:divBdr>
                        <w:top w:val="none" w:sz="0" w:space="0" w:color="auto"/>
                        <w:left w:val="none" w:sz="0" w:space="0" w:color="auto"/>
                        <w:bottom w:val="none" w:sz="0" w:space="0" w:color="auto"/>
                        <w:right w:val="none" w:sz="0" w:space="0" w:color="auto"/>
                      </w:divBdr>
                      <w:divsChild>
                        <w:div w:id="1406295307">
                          <w:marLeft w:val="0"/>
                          <w:marRight w:val="0"/>
                          <w:marTop w:val="0"/>
                          <w:marBottom w:val="0"/>
                          <w:divBdr>
                            <w:top w:val="none" w:sz="0" w:space="0" w:color="auto"/>
                            <w:left w:val="none" w:sz="0" w:space="0" w:color="auto"/>
                            <w:bottom w:val="none" w:sz="0" w:space="0" w:color="auto"/>
                            <w:right w:val="none" w:sz="0" w:space="0" w:color="auto"/>
                          </w:divBdr>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1888908132">
                              <w:marLeft w:val="0"/>
                              <w:marRight w:val="0"/>
                              <w:marTop w:val="0"/>
                              <w:marBottom w:val="0"/>
                              <w:divBdr>
                                <w:top w:val="none" w:sz="0" w:space="0" w:color="auto"/>
                                <w:left w:val="none" w:sz="0" w:space="0" w:color="auto"/>
                                <w:bottom w:val="none" w:sz="0" w:space="0" w:color="auto"/>
                                <w:right w:val="none" w:sz="0" w:space="0" w:color="auto"/>
                              </w:divBdr>
                              <w:divsChild>
                                <w:div w:id="356665348">
                                  <w:marLeft w:val="0"/>
                                  <w:marRight w:val="0"/>
                                  <w:marTop w:val="0"/>
                                  <w:marBottom w:val="0"/>
                                  <w:divBdr>
                                    <w:top w:val="none" w:sz="0" w:space="0" w:color="auto"/>
                                    <w:left w:val="none" w:sz="0" w:space="0" w:color="auto"/>
                                    <w:bottom w:val="none" w:sz="0" w:space="0" w:color="auto"/>
                                    <w:right w:val="none" w:sz="0" w:space="0" w:color="auto"/>
                                  </w:divBdr>
                                  <w:divsChild>
                                    <w:div w:id="169832296">
                                      <w:marLeft w:val="0"/>
                                      <w:marRight w:val="0"/>
                                      <w:marTop w:val="0"/>
                                      <w:marBottom w:val="0"/>
                                      <w:divBdr>
                                        <w:top w:val="none" w:sz="0" w:space="0" w:color="auto"/>
                                        <w:left w:val="none" w:sz="0" w:space="0" w:color="auto"/>
                                        <w:bottom w:val="none" w:sz="0" w:space="0" w:color="auto"/>
                                        <w:right w:val="none" w:sz="0" w:space="0" w:color="auto"/>
                                      </w:divBdr>
                                      <w:divsChild>
                                        <w:div w:id="61566357">
                                          <w:marLeft w:val="0"/>
                                          <w:marRight w:val="0"/>
                                          <w:marTop w:val="0"/>
                                          <w:marBottom w:val="0"/>
                                          <w:divBdr>
                                            <w:top w:val="none" w:sz="0" w:space="0" w:color="auto"/>
                                            <w:left w:val="none" w:sz="0" w:space="0" w:color="auto"/>
                                            <w:bottom w:val="none" w:sz="0" w:space="0" w:color="auto"/>
                                            <w:right w:val="none" w:sz="0" w:space="0" w:color="auto"/>
                                          </w:divBdr>
                                          <w:divsChild>
                                            <w:div w:id="30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4">
              <w:marLeft w:val="0"/>
              <w:marRight w:val="0"/>
              <w:marTop w:val="0"/>
              <w:marBottom w:val="0"/>
              <w:divBdr>
                <w:top w:val="none" w:sz="0" w:space="0" w:color="auto"/>
                <w:left w:val="none" w:sz="0" w:space="0" w:color="auto"/>
                <w:bottom w:val="none" w:sz="0" w:space="0" w:color="auto"/>
                <w:right w:val="none" w:sz="0" w:space="0" w:color="auto"/>
              </w:divBdr>
              <w:divsChild>
                <w:div w:id="1041857454">
                  <w:marLeft w:val="0"/>
                  <w:marRight w:val="0"/>
                  <w:marTop w:val="0"/>
                  <w:marBottom w:val="0"/>
                  <w:divBdr>
                    <w:top w:val="none" w:sz="0" w:space="0" w:color="auto"/>
                    <w:left w:val="none" w:sz="0" w:space="0" w:color="auto"/>
                    <w:bottom w:val="none" w:sz="0" w:space="0" w:color="auto"/>
                    <w:right w:val="none" w:sz="0" w:space="0" w:color="auto"/>
                  </w:divBdr>
                  <w:divsChild>
                    <w:div w:id="433985542">
                      <w:marLeft w:val="0"/>
                      <w:marRight w:val="0"/>
                      <w:marTop w:val="0"/>
                      <w:marBottom w:val="0"/>
                      <w:divBdr>
                        <w:top w:val="none" w:sz="0" w:space="0" w:color="auto"/>
                        <w:left w:val="none" w:sz="0" w:space="0" w:color="auto"/>
                        <w:bottom w:val="none" w:sz="0" w:space="0" w:color="auto"/>
                        <w:right w:val="none" w:sz="0" w:space="0" w:color="auto"/>
                      </w:divBdr>
                      <w:divsChild>
                        <w:div w:id="113256589">
                          <w:marLeft w:val="0"/>
                          <w:marRight w:val="0"/>
                          <w:marTop w:val="0"/>
                          <w:marBottom w:val="0"/>
                          <w:divBdr>
                            <w:top w:val="none" w:sz="0" w:space="0" w:color="auto"/>
                            <w:left w:val="none" w:sz="0" w:space="0" w:color="auto"/>
                            <w:bottom w:val="none" w:sz="0" w:space="0" w:color="auto"/>
                            <w:right w:val="none" w:sz="0" w:space="0" w:color="auto"/>
                          </w:divBdr>
                        </w:div>
                        <w:div w:id="1589729420">
                          <w:marLeft w:val="0"/>
                          <w:marRight w:val="0"/>
                          <w:marTop w:val="0"/>
                          <w:marBottom w:val="0"/>
                          <w:divBdr>
                            <w:top w:val="none" w:sz="0" w:space="0" w:color="auto"/>
                            <w:left w:val="none" w:sz="0" w:space="0" w:color="auto"/>
                            <w:bottom w:val="none" w:sz="0" w:space="0" w:color="auto"/>
                            <w:right w:val="none" w:sz="0" w:space="0" w:color="auto"/>
                          </w:divBdr>
                          <w:divsChild>
                            <w:div w:id="1892839534">
                              <w:marLeft w:val="0"/>
                              <w:marRight w:val="0"/>
                              <w:marTop w:val="0"/>
                              <w:marBottom w:val="0"/>
                              <w:divBdr>
                                <w:top w:val="none" w:sz="0" w:space="0" w:color="auto"/>
                                <w:left w:val="none" w:sz="0" w:space="0" w:color="auto"/>
                                <w:bottom w:val="none" w:sz="0" w:space="0" w:color="auto"/>
                                <w:right w:val="none" w:sz="0" w:space="0" w:color="auto"/>
                              </w:divBdr>
                              <w:divsChild>
                                <w:div w:id="35853957">
                                  <w:marLeft w:val="0"/>
                                  <w:marRight w:val="0"/>
                                  <w:marTop w:val="0"/>
                                  <w:marBottom w:val="0"/>
                                  <w:divBdr>
                                    <w:top w:val="none" w:sz="0" w:space="0" w:color="auto"/>
                                    <w:left w:val="none" w:sz="0" w:space="0" w:color="auto"/>
                                    <w:bottom w:val="none" w:sz="0" w:space="0" w:color="auto"/>
                                    <w:right w:val="none" w:sz="0" w:space="0" w:color="auto"/>
                                  </w:divBdr>
                                  <w:divsChild>
                                    <w:div w:id="1008021170">
                                      <w:marLeft w:val="0"/>
                                      <w:marRight w:val="0"/>
                                      <w:marTop w:val="0"/>
                                      <w:marBottom w:val="0"/>
                                      <w:divBdr>
                                        <w:top w:val="none" w:sz="0" w:space="0" w:color="auto"/>
                                        <w:left w:val="none" w:sz="0" w:space="0" w:color="auto"/>
                                        <w:bottom w:val="none" w:sz="0" w:space="0" w:color="auto"/>
                                        <w:right w:val="none" w:sz="0" w:space="0" w:color="auto"/>
                                      </w:divBdr>
                                      <w:divsChild>
                                        <w:div w:id="1796678713">
                                          <w:marLeft w:val="0"/>
                                          <w:marRight w:val="0"/>
                                          <w:marTop w:val="0"/>
                                          <w:marBottom w:val="0"/>
                                          <w:divBdr>
                                            <w:top w:val="none" w:sz="0" w:space="0" w:color="auto"/>
                                            <w:left w:val="none" w:sz="0" w:space="0" w:color="auto"/>
                                            <w:bottom w:val="none" w:sz="0" w:space="0" w:color="auto"/>
                                            <w:right w:val="none" w:sz="0" w:space="0" w:color="auto"/>
                                          </w:divBdr>
                                          <w:divsChild>
                                            <w:div w:id="85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44473">
              <w:marLeft w:val="0"/>
              <w:marRight w:val="0"/>
              <w:marTop w:val="0"/>
              <w:marBottom w:val="0"/>
              <w:divBdr>
                <w:top w:val="none" w:sz="0" w:space="0" w:color="auto"/>
                <w:left w:val="none" w:sz="0" w:space="0" w:color="auto"/>
                <w:bottom w:val="none" w:sz="0" w:space="0" w:color="auto"/>
                <w:right w:val="none" w:sz="0" w:space="0" w:color="auto"/>
              </w:divBdr>
              <w:divsChild>
                <w:div w:id="647826958">
                  <w:marLeft w:val="0"/>
                  <w:marRight w:val="0"/>
                  <w:marTop w:val="0"/>
                  <w:marBottom w:val="0"/>
                  <w:divBdr>
                    <w:top w:val="none" w:sz="0" w:space="0" w:color="auto"/>
                    <w:left w:val="none" w:sz="0" w:space="0" w:color="auto"/>
                    <w:bottom w:val="none" w:sz="0" w:space="0" w:color="auto"/>
                    <w:right w:val="none" w:sz="0" w:space="0" w:color="auto"/>
                  </w:divBdr>
                  <w:divsChild>
                    <w:div w:id="198013110">
                      <w:marLeft w:val="0"/>
                      <w:marRight w:val="0"/>
                      <w:marTop w:val="0"/>
                      <w:marBottom w:val="0"/>
                      <w:divBdr>
                        <w:top w:val="none" w:sz="0" w:space="0" w:color="auto"/>
                        <w:left w:val="none" w:sz="0" w:space="0" w:color="auto"/>
                        <w:bottom w:val="none" w:sz="0" w:space="0" w:color="auto"/>
                        <w:right w:val="none" w:sz="0" w:space="0" w:color="auto"/>
                      </w:divBdr>
                      <w:divsChild>
                        <w:div w:id="1617903503">
                          <w:marLeft w:val="0"/>
                          <w:marRight w:val="0"/>
                          <w:marTop w:val="0"/>
                          <w:marBottom w:val="0"/>
                          <w:divBdr>
                            <w:top w:val="none" w:sz="0" w:space="0" w:color="auto"/>
                            <w:left w:val="none" w:sz="0" w:space="0" w:color="auto"/>
                            <w:bottom w:val="none" w:sz="0" w:space="0" w:color="auto"/>
                            <w:right w:val="none" w:sz="0" w:space="0" w:color="auto"/>
                          </w:divBdr>
                        </w:div>
                        <w:div w:id="2019767353">
                          <w:marLeft w:val="0"/>
                          <w:marRight w:val="0"/>
                          <w:marTop w:val="0"/>
                          <w:marBottom w:val="0"/>
                          <w:divBdr>
                            <w:top w:val="none" w:sz="0" w:space="0" w:color="auto"/>
                            <w:left w:val="none" w:sz="0" w:space="0" w:color="auto"/>
                            <w:bottom w:val="none" w:sz="0" w:space="0" w:color="auto"/>
                            <w:right w:val="none" w:sz="0" w:space="0" w:color="auto"/>
                          </w:divBdr>
                          <w:divsChild>
                            <w:div w:id="769273395">
                              <w:marLeft w:val="0"/>
                              <w:marRight w:val="0"/>
                              <w:marTop w:val="0"/>
                              <w:marBottom w:val="0"/>
                              <w:divBdr>
                                <w:top w:val="none" w:sz="0" w:space="0" w:color="auto"/>
                                <w:left w:val="none" w:sz="0" w:space="0" w:color="auto"/>
                                <w:bottom w:val="none" w:sz="0" w:space="0" w:color="auto"/>
                                <w:right w:val="none" w:sz="0" w:space="0" w:color="auto"/>
                              </w:divBdr>
                              <w:divsChild>
                                <w:div w:id="420027825">
                                  <w:marLeft w:val="0"/>
                                  <w:marRight w:val="0"/>
                                  <w:marTop w:val="0"/>
                                  <w:marBottom w:val="0"/>
                                  <w:divBdr>
                                    <w:top w:val="none" w:sz="0" w:space="0" w:color="auto"/>
                                    <w:left w:val="none" w:sz="0" w:space="0" w:color="auto"/>
                                    <w:bottom w:val="none" w:sz="0" w:space="0" w:color="auto"/>
                                    <w:right w:val="none" w:sz="0" w:space="0" w:color="auto"/>
                                  </w:divBdr>
                                  <w:divsChild>
                                    <w:div w:id="1130436276">
                                      <w:marLeft w:val="0"/>
                                      <w:marRight w:val="0"/>
                                      <w:marTop w:val="0"/>
                                      <w:marBottom w:val="0"/>
                                      <w:divBdr>
                                        <w:top w:val="none" w:sz="0" w:space="0" w:color="auto"/>
                                        <w:left w:val="none" w:sz="0" w:space="0" w:color="auto"/>
                                        <w:bottom w:val="none" w:sz="0" w:space="0" w:color="auto"/>
                                        <w:right w:val="none" w:sz="0" w:space="0" w:color="auto"/>
                                      </w:divBdr>
                                      <w:divsChild>
                                        <w:div w:id="1485664029">
                                          <w:marLeft w:val="0"/>
                                          <w:marRight w:val="0"/>
                                          <w:marTop w:val="0"/>
                                          <w:marBottom w:val="0"/>
                                          <w:divBdr>
                                            <w:top w:val="none" w:sz="0" w:space="0" w:color="auto"/>
                                            <w:left w:val="none" w:sz="0" w:space="0" w:color="auto"/>
                                            <w:bottom w:val="none" w:sz="0" w:space="0" w:color="auto"/>
                                            <w:right w:val="none" w:sz="0" w:space="0" w:color="auto"/>
                                          </w:divBdr>
                                          <w:divsChild>
                                            <w:div w:id="17151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11793">
              <w:marLeft w:val="0"/>
              <w:marRight w:val="0"/>
              <w:marTop w:val="0"/>
              <w:marBottom w:val="0"/>
              <w:divBdr>
                <w:top w:val="none" w:sz="0" w:space="0" w:color="auto"/>
                <w:left w:val="none" w:sz="0" w:space="0" w:color="auto"/>
                <w:bottom w:val="none" w:sz="0" w:space="0" w:color="auto"/>
                <w:right w:val="none" w:sz="0" w:space="0" w:color="auto"/>
              </w:divBdr>
              <w:divsChild>
                <w:div w:id="321587976">
                  <w:marLeft w:val="0"/>
                  <w:marRight w:val="0"/>
                  <w:marTop w:val="0"/>
                  <w:marBottom w:val="0"/>
                  <w:divBdr>
                    <w:top w:val="none" w:sz="0" w:space="0" w:color="auto"/>
                    <w:left w:val="none" w:sz="0" w:space="0" w:color="auto"/>
                    <w:bottom w:val="none" w:sz="0" w:space="0" w:color="auto"/>
                    <w:right w:val="none" w:sz="0" w:space="0" w:color="auto"/>
                  </w:divBdr>
                  <w:divsChild>
                    <w:div w:id="1340884724">
                      <w:marLeft w:val="0"/>
                      <w:marRight w:val="0"/>
                      <w:marTop w:val="0"/>
                      <w:marBottom w:val="0"/>
                      <w:divBdr>
                        <w:top w:val="none" w:sz="0" w:space="0" w:color="auto"/>
                        <w:left w:val="none" w:sz="0" w:space="0" w:color="auto"/>
                        <w:bottom w:val="none" w:sz="0" w:space="0" w:color="auto"/>
                        <w:right w:val="none" w:sz="0" w:space="0" w:color="auto"/>
                      </w:divBdr>
                      <w:divsChild>
                        <w:div w:id="1867908350">
                          <w:marLeft w:val="0"/>
                          <w:marRight w:val="0"/>
                          <w:marTop w:val="0"/>
                          <w:marBottom w:val="0"/>
                          <w:divBdr>
                            <w:top w:val="none" w:sz="0" w:space="0" w:color="auto"/>
                            <w:left w:val="none" w:sz="0" w:space="0" w:color="auto"/>
                            <w:bottom w:val="none" w:sz="0" w:space="0" w:color="auto"/>
                            <w:right w:val="none" w:sz="0" w:space="0" w:color="auto"/>
                          </w:divBdr>
                        </w:div>
                        <w:div w:id="1130394190">
                          <w:marLeft w:val="0"/>
                          <w:marRight w:val="0"/>
                          <w:marTop w:val="0"/>
                          <w:marBottom w:val="0"/>
                          <w:divBdr>
                            <w:top w:val="none" w:sz="0" w:space="0" w:color="auto"/>
                            <w:left w:val="none" w:sz="0" w:space="0" w:color="auto"/>
                            <w:bottom w:val="none" w:sz="0" w:space="0" w:color="auto"/>
                            <w:right w:val="none" w:sz="0" w:space="0" w:color="auto"/>
                          </w:divBdr>
                          <w:divsChild>
                            <w:div w:id="1479375822">
                              <w:marLeft w:val="0"/>
                              <w:marRight w:val="0"/>
                              <w:marTop w:val="0"/>
                              <w:marBottom w:val="0"/>
                              <w:divBdr>
                                <w:top w:val="none" w:sz="0" w:space="0" w:color="auto"/>
                                <w:left w:val="none" w:sz="0" w:space="0" w:color="auto"/>
                                <w:bottom w:val="none" w:sz="0" w:space="0" w:color="auto"/>
                                <w:right w:val="none" w:sz="0" w:space="0" w:color="auto"/>
                              </w:divBdr>
                              <w:divsChild>
                                <w:div w:id="1477987926">
                                  <w:marLeft w:val="0"/>
                                  <w:marRight w:val="0"/>
                                  <w:marTop w:val="0"/>
                                  <w:marBottom w:val="0"/>
                                  <w:divBdr>
                                    <w:top w:val="none" w:sz="0" w:space="0" w:color="auto"/>
                                    <w:left w:val="none" w:sz="0" w:space="0" w:color="auto"/>
                                    <w:bottom w:val="none" w:sz="0" w:space="0" w:color="auto"/>
                                    <w:right w:val="none" w:sz="0" w:space="0" w:color="auto"/>
                                  </w:divBdr>
                                  <w:divsChild>
                                    <w:div w:id="575555101">
                                      <w:marLeft w:val="0"/>
                                      <w:marRight w:val="0"/>
                                      <w:marTop w:val="0"/>
                                      <w:marBottom w:val="0"/>
                                      <w:divBdr>
                                        <w:top w:val="none" w:sz="0" w:space="0" w:color="auto"/>
                                        <w:left w:val="none" w:sz="0" w:space="0" w:color="auto"/>
                                        <w:bottom w:val="none" w:sz="0" w:space="0" w:color="auto"/>
                                        <w:right w:val="none" w:sz="0" w:space="0" w:color="auto"/>
                                      </w:divBdr>
                                      <w:divsChild>
                                        <w:div w:id="697395959">
                                          <w:marLeft w:val="0"/>
                                          <w:marRight w:val="0"/>
                                          <w:marTop w:val="0"/>
                                          <w:marBottom w:val="0"/>
                                          <w:divBdr>
                                            <w:top w:val="none" w:sz="0" w:space="0" w:color="auto"/>
                                            <w:left w:val="none" w:sz="0" w:space="0" w:color="auto"/>
                                            <w:bottom w:val="none" w:sz="0" w:space="0" w:color="auto"/>
                                            <w:right w:val="none" w:sz="0" w:space="0" w:color="auto"/>
                                          </w:divBdr>
                                          <w:divsChild>
                                            <w:div w:id="548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2217">
              <w:marLeft w:val="0"/>
              <w:marRight w:val="0"/>
              <w:marTop w:val="0"/>
              <w:marBottom w:val="0"/>
              <w:divBdr>
                <w:top w:val="none" w:sz="0" w:space="0" w:color="auto"/>
                <w:left w:val="none" w:sz="0" w:space="0" w:color="auto"/>
                <w:bottom w:val="none" w:sz="0" w:space="0" w:color="auto"/>
                <w:right w:val="none" w:sz="0" w:space="0" w:color="auto"/>
              </w:divBdr>
              <w:divsChild>
                <w:div w:id="550313506">
                  <w:marLeft w:val="0"/>
                  <w:marRight w:val="0"/>
                  <w:marTop w:val="0"/>
                  <w:marBottom w:val="0"/>
                  <w:divBdr>
                    <w:top w:val="none" w:sz="0" w:space="0" w:color="auto"/>
                    <w:left w:val="none" w:sz="0" w:space="0" w:color="auto"/>
                    <w:bottom w:val="none" w:sz="0" w:space="0" w:color="auto"/>
                    <w:right w:val="none" w:sz="0" w:space="0" w:color="auto"/>
                  </w:divBdr>
                  <w:divsChild>
                    <w:div w:id="1567375275">
                      <w:marLeft w:val="0"/>
                      <w:marRight w:val="0"/>
                      <w:marTop w:val="0"/>
                      <w:marBottom w:val="0"/>
                      <w:divBdr>
                        <w:top w:val="none" w:sz="0" w:space="0" w:color="auto"/>
                        <w:left w:val="none" w:sz="0" w:space="0" w:color="auto"/>
                        <w:bottom w:val="none" w:sz="0" w:space="0" w:color="auto"/>
                        <w:right w:val="none" w:sz="0" w:space="0" w:color="auto"/>
                      </w:divBdr>
                      <w:divsChild>
                        <w:div w:id="26374335">
                          <w:marLeft w:val="0"/>
                          <w:marRight w:val="0"/>
                          <w:marTop w:val="0"/>
                          <w:marBottom w:val="0"/>
                          <w:divBdr>
                            <w:top w:val="none" w:sz="0" w:space="0" w:color="auto"/>
                            <w:left w:val="none" w:sz="0" w:space="0" w:color="auto"/>
                            <w:bottom w:val="none" w:sz="0" w:space="0" w:color="auto"/>
                            <w:right w:val="none" w:sz="0" w:space="0" w:color="auto"/>
                          </w:divBdr>
                        </w:div>
                        <w:div w:id="1952781643">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sChild>
                                <w:div w:id="1031298180">
                                  <w:marLeft w:val="0"/>
                                  <w:marRight w:val="0"/>
                                  <w:marTop w:val="0"/>
                                  <w:marBottom w:val="0"/>
                                  <w:divBdr>
                                    <w:top w:val="none" w:sz="0" w:space="0" w:color="auto"/>
                                    <w:left w:val="none" w:sz="0" w:space="0" w:color="auto"/>
                                    <w:bottom w:val="none" w:sz="0" w:space="0" w:color="auto"/>
                                    <w:right w:val="none" w:sz="0" w:space="0" w:color="auto"/>
                                  </w:divBdr>
                                  <w:divsChild>
                                    <w:div w:id="837354785">
                                      <w:marLeft w:val="0"/>
                                      <w:marRight w:val="0"/>
                                      <w:marTop w:val="0"/>
                                      <w:marBottom w:val="0"/>
                                      <w:divBdr>
                                        <w:top w:val="none" w:sz="0" w:space="0" w:color="auto"/>
                                        <w:left w:val="none" w:sz="0" w:space="0" w:color="auto"/>
                                        <w:bottom w:val="none" w:sz="0" w:space="0" w:color="auto"/>
                                        <w:right w:val="none" w:sz="0" w:space="0" w:color="auto"/>
                                      </w:divBdr>
                                      <w:divsChild>
                                        <w:div w:id="594636942">
                                          <w:marLeft w:val="0"/>
                                          <w:marRight w:val="0"/>
                                          <w:marTop w:val="0"/>
                                          <w:marBottom w:val="0"/>
                                          <w:divBdr>
                                            <w:top w:val="none" w:sz="0" w:space="0" w:color="auto"/>
                                            <w:left w:val="none" w:sz="0" w:space="0" w:color="auto"/>
                                            <w:bottom w:val="none" w:sz="0" w:space="0" w:color="auto"/>
                                            <w:right w:val="none" w:sz="0" w:space="0" w:color="auto"/>
                                          </w:divBdr>
                                          <w:divsChild>
                                            <w:div w:id="1773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47034">
              <w:marLeft w:val="0"/>
              <w:marRight w:val="0"/>
              <w:marTop w:val="0"/>
              <w:marBottom w:val="0"/>
              <w:divBdr>
                <w:top w:val="none" w:sz="0" w:space="0" w:color="auto"/>
                <w:left w:val="none" w:sz="0" w:space="0" w:color="auto"/>
                <w:bottom w:val="none" w:sz="0" w:space="0" w:color="auto"/>
                <w:right w:val="none" w:sz="0" w:space="0" w:color="auto"/>
              </w:divBdr>
              <w:divsChild>
                <w:div w:id="416756982">
                  <w:marLeft w:val="0"/>
                  <w:marRight w:val="0"/>
                  <w:marTop w:val="0"/>
                  <w:marBottom w:val="0"/>
                  <w:divBdr>
                    <w:top w:val="none" w:sz="0" w:space="0" w:color="auto"/>
                    <w:left w:val="none" w:sz="0" w:space="0" w:color="auto"/>
                    <w:bottom w:val="none" w:sz="0" w:space="0" w:color="auto"/>
                    <w:right w:val="none" w:sz="0" w:space="0" w:color="auto"/>
                  </w:divBdr>
                  <w:divsChild>
                    <w:div w:id="1661272582">
                      <w:marLeft w:val="0"/>
                      <w:marRight w:val="0"/>
                      <w:marTop w:val="0"/>
                      <w:marBottom w:val="0"/>
                      <w:divBdr>
                        <w:top w:val="none" w:sz="0" w:space="0" w:color="auto"/>
                        <w:left w:val="none" w:sz="0" w:space="0" w:color="auto"/>
                        <w:bottom w:val="none" w:sz="0" w:space="0" w:color="auto"/>
                        <w:right w:val="none" w:sz="0" w:space="0" w:color="auto"/>
                      </w:divBdr>
                      <w:divsChild>
                        <w:div w:id="1696998866">
                          <w:marLeft w:val="0"/>
                          <w:marRight w:val="0"/>
                          <w:marTop w:val="0"/>
                          <w:marBottom w:val="0"/>
                          <w:divBdr>
                            <w:top w:val="none" w:sz="0" w:space="0" w:color="auto"/>
                            <w:left w:val="none" w:sz="0" w:space="0" w:color="auto"/>
                            <w:bottom w:val="none" w:sz="0" w:space="0" w:color="auto"/>
                            <w:right w:val="none" w:sz="0" w:space="0" w:color="auto"/>
                          </w:divBdr>
                        </w:div>
                        <w:div w:id="391664021">
                          <w:marLeft w:val="0"/>
                          <w:marRight w:val="0"/>
                          <w:marTop w:val="0"/>
                          <w:marBottom w:val="0"/>
                          <w:divBdr>
                            <w:top w:val="none" w:sz="0" w:space="0" w:color="auto"/>
                            <w:left w:val="none" w:sz="0" w:space="0" w:color="auto"/>
                            <w:bottom w:val="none" w:sz="0" w:space="0" w:color="auto"/>
                            <w:right w:val="none" w:sz="0" w:space="0" w:color="auto"/>
                          </w:divBdr>
                          <w:divsChild>
                            <w:div w:id="200166653">
                              <w:marLeft w:val="0"/>
                              <w:marRight w:val="0"/>
                              <w:marTop w:val="0"/>
                              <w:marBottom w:val="0"/>
                              <w:divBdr>
                                <w:top w:val="none" w:sz="0" w:space="0" w:color="auto"/>
                                <w:left w:val="none" w:sz="0" w:space="0" w:color="auto"/>
                                <w:bottom w:val="none" w:sz="0" w:space="0" w:color="auto"/>
                                <w:right w:val="none" w:sz="0" w:space="0" w:color="auto"/>
                              </w:divBdr>
                              <w:divsChild>
                                <w:div w:id="1071923495">
                                  <w:marLeft w:val="0"/>
                                  <w:marRight w:val="0"/>
                                  <w:marTop w:val="0"/>
                                  <w:marBottom w:val="0"/>
                                  <w:divBdr>
                                    <w:top w:val="none" w:sz="0" w:space="0" w:color="auto"/>
                                    <w:left w:val="none" w:sz="0" w:space="0" w:color="auto"/>
                                    <w:bottom w:val="none" w:sz="0" w:space="0" w:color="auto"/>
                                    <w:right w:val="none" w:sz="0" w:space="0" w:color="auto"/>
                                  </w:divBdr>
                                  <w:divsChild>
                                    <w:div w:id="2033218880">
                                      <w:marLeft w:val="0"/>
                                      <w:marRight w:val="0"/>
                                      <w:marTop w:val="0"/>
                                      <w:marBottom w:val="0"/>
                                      <w:divBdr>
                                        <w:top w:val="none" w:sz="0" w:space="0" w:color="auto"/>
                                        <w:left w:val="none" w:sz="0" w:space="0" w:color="auto"/>
                                        <w:bottom w:val="none" w:sz="0" w:space="0" w:color="auto"/>
                                        <w:right w:val="none" w:sz="0" w:space="0" w:color="auto"/>
                                      </w:divBdr>
                                      <w:divsChild>
                                        <w:div w:id="1164736964">
                                          <w:marLeft w:val="0"/>
                                          <w:marRight w:val="0"/>
                                          <w:marTop w:val="0"/>
                                          <w:marBottom w:val="0"/>
                                          <w:divBdr>
                                            <w:top w:val="none" w:sz="0" w:space="0" w:color="auto"/>
                                            <w:left w:val="none" w:sz="0" w:space="0" w:color="auto"/>
                                            <w:bottom w:val="none" w:sz="0" w:space="0" w:color="auto"/>
                                            <w:right w:val="none" w:sz="0" w:space="0" w:color="auto"/>
                                          </w:divBdr>
                                          <w:divsChild>
                                            <w:div w:id="20965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2267">
              <w:marLeft w:val="0"/>
              <w:marRight w:val="0"/>
              <w:marTop w:val="0"/>
              <w:marBottom w:val="0"/>
              <w:divBdr>
                <w:top w:val="none" w:sz="0" w:space="0" w:color="auto"/>
                <w:left w:val="none" w:sz="0" w:space="0" w:color="auto"/>
                <w:bottom w:val="none" w:sz="0" w:space="0" w:color="auto"/>
                <w:right w:val="none" w:sz="0" w:space="0" w:color="auto"/>
              </w:divBdr>
              <w:divsChild>
                <w:div w:id="1524785795">
                  <w:marLeft w:val="0"/>
                  <w:marRight w:val="0"/>
                  <w:marTop w:val="0"/>
                  <w:marBottom w:val="0"/>
                  <w:divBdr>
                    <w:top w:val="none" w:sz="0" w:space="0" w:color="auto"/>
                    <w:left w:val="none" w:sz="0" w:space="0" w:color="auto"/>
                    <w:bottom w:val="none" w:sz="0" w:space="0" w:color="auto"/>
                    <w:right w:val="none" w:sz="0" w:space="0" w:color="auto"/>
                  </w:divBdr>
                  <w:divsChild>
                    <w:div w:id="680350578">
                      <w:marLeft w:val="0"/>
                      <w:marRight w:val="0"/>
                      <w:marTop w:val="0"/>
                      <w:marBottom w:val="0"/>
                      <w:divBdr>
                        <w:top w:val="none" w:sz="0" w:space="0" w:color="auto"/>
                        <w:left w:val="none" w:sz="0" w:space="0" w:color="auto"/>
                        <w:bottom w:val="none" w:sz="0" w:space="0" w:color="auto"/>
                        <w:right w:val="none" w:sz="0" w:space="0" w:color="auto"/>
                      </w:divBdr>
                      <w:divsChild>
                        <w:div w:id="628097083">
                          <w:marLeft w:val="0"/>
                          <w:marRight w:val="0"/>
                          <w:marTop w:val="0"/>
                          <w:marBottom w:val="0"/>
                          <w:divBdr>
                            <w:top w:val="none" w:sz="0" w:space="0" w:color="auto"/>
                            <w:left w:val="none" w:sz="0" w:space="0" w:color="auto"/>
                            <w:bottom w:val="none" w:sz="0" w:space="0" w:color="auto"/>
                            <w:right w:val="none" w:sz="0" w:space="0" w:color="auto"/>
                          </w:divBdr>
                        </w:div>
                        <w:div w:id="17322207">
                          <w:marLeft w:val="0"/>
                          <w:marRight w:val="0"/>
                          <w:marTop w:val="0"/>
                          <w:marBottom w:val="0"/>
                          <w:divBdr>
                            <w:top w:val="none" w:sz="0" w:space="0" w:color="auto"/>
                            <w:left w:val="none" w:sz="0" w:space="0" w:color="auto"/>
                            <w:bottom w:val="none" w:sz="0" w:space="0" w:color="auto"/>
                            <w:right w:val="none" w:sz="0" w:space="0" w:color="auto"/>
                          </w:divBdr>
                          <w:divsChild>
                            <w:div w:id="1887059986">
                              <w:marLeft w:val="0"/>
                              <w:marRight w:val="0"/>
                              <w:marTop w:val="0"/>
                              <w:marBottom w:val="0"/>
                              <w:divBdr>
                                <w:top w:val="none" w:sz="0" w:space="0" w:color="auto"/>
                                <w:left w:val="none" w:sz="0" w:space="0" w:color="auto"/>
                                <w:bottom w:val="none" w:sz="0" w:space="0" w:color="auto"/>
                                <w:right w:val="none" w:sz="0" w:space="0" w:color="auto"/>
                              </w:divBdr>
                              <w:divsChild>
                                <w:div w:id="1389258208">
                                  <w:marLeft w:val="0"/>
                                  <w:marRight w:val="0"/>
                                  <w:marTop w:val="0"/>
                                  <w:marBottom w:val="0"/>
                                  <w:divBdr>
                                    <w:top w:val="none" w:sz="0" w:space="0" w:color="auto"/>
                                    <w:left w:val="none" w:sz="0" w:space="0" w:color="auto"/>
                                    <w:bottom w:val="none" w:sz="0" w:space="0" w:color="auto"/>
                                    <w:right w:val="none" w:sz="0" w:space="0" w:color="auto"/>
                                  </w:divBdr>
                                  <w:divsChild>
                                    <w:div w:id="690880647">
                                      <w:marLeft w:val="0"/>
                                      <w:marRight w:val="0"/>
                                      <w:marTop w:val="0"/>
                                      <w:marBottom w:val="0"/>
                                      <w:divBdr>
                                        <w:top w:val="none" w:sz="0" w:space="0" w:color="auto"/>
                                        <w:left w:val="none" w:sz="0" w:space="0" w:color="auto"/>
                                        <w:bottom w:val="none" w:sz="0" w:space="0" w:color="auto"/>
                                        <w:right w:val="none" w:sz="0" w:space="0" w:color="auto"/>
                                      </w:divBdr>
                                      <w:divsChild>
                                        <w:div w:id="1168863404">
                                          <w:marLeft w:val="0"/>
                                          <w:marRight w:val="0"/>
                                          <w:marTop w:val="0"/>
                                          <w:marBottom w:val="0"/>
                                          <w:divBdr>
                                            <w:top w:val="none" w:sz="0" w:space="0" w:color="auto"/>
                                            <w:left w:val="none" w:sz="0" w:space="0" w:color="auto"/>
                                            <w:bottom w:val="none" w:sz="0" w:space="0" w:color="auto"/>
                                            <w:right w:val="none" w:sz="0" w:space="0" w:color="auto"/>
                                          </w:divBdr>
                                          <w:divsChild>
                                            <w:div w:id="16379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41493">
              <w:marLeft w:val="0"/>
              <w:marRight w:val="0"/>
              <w:marTop w:val="0"/>
              <w:marBottom w:val="0"/>
              <w:divBdr>
                <w:top w:val="none" w:sz="0" w:space="0" w:color="auto"/>
                <w:left w:val="none" w:sz="0" w:space="0" w:color="auto"/>
                <w:bottom w:val="none" w:sz="0" w:space="0" w:color="auto"/>
                <w:right w:val="none" w:sz="0" w:space="0" w:color="auto"/>
              </w:divBdr>
              <w:divsChild>
                <w:div w:id="618995363">
                  <w:marLeft w:val="0"/>
                  <w:marRight w:val="0"/>
                  <w:marTop w:val="0"/>
                  <w:marBottom w:val="0"/>
                  <w:divBdr>
                    <w:top w:val="none" w:sz="0" w:space="0" w:color="auto"/>
                    <w:left w:val="none" w:sz="0" w:space="0" w:color="auto"/>
                    <w:bottom w:val="none" w:sz="0" w:space="0" w:color="auto"/>
                    <w:right w:val="none" w:sz="0" w:space="0" w:color="auto"/>
                  </w:divBdr>
                  <w:divsChild>
                    <w:div w:id="1410884969">
                      <w:marLeft w:val="0"/>
                      <w:marRight w:val="0"/>
                      <w:marTop w:val="0"/>
                      <w:marBottom w:val="0"/>
                      <w:divBdr>
                        <w:top w:val="none" w:sz="0" w:space="0" w:color="auto"/>
                        <w:left w:val="none" w:sz="0" w:space="0" w:color="auto"/>
                        <w:bottom w:val="none" w:sz="0" w:space="0" w:color="auto"/>
                        <w:right w:val="none" w:sz="0" w:space="0" w:color="auto"/>
                      </w:divBdr>
                      <w:divsChild>
                        <w:div w:id="96827765">
                          <w:marLeft w:val="0"/>
                          <w:marRight w:val="0"/>
                          <w:marTop w:val="0"/>
                          <w:marBottom w:val="0"/>
                          <w:divBdr>
                            <w:top w:val="none" w:sz="0" w:space="0" w:color="auto"/>
                            <w:left w:val="none" w:sz="0" w:space="0" w:color="auto"/>
                            <w:bottom w:val="none" w:sz="0" w:space="0" w:color="auto"/>
                            <w:right w:val="none" w:sz="0" w:space="0" w:color="auto"/>
                          </w:divBdr>
                        </w:div>
                        <w:div w:id="993728753">
                          <w:marLeft w:val="0"/>
                          <w:marRight w:val="0"/>
                          <w:marTop w:val="0"/>
                          <w:marBottom w:val="0"/>
                          <w:divBdr>
                            <w:top w:val="none" w:sz="0" w:space="0" w:color="auto"/>
                            <w:left w:val="none" w:sz="0" w:space="0" w:color="auto"/>
                            <w:bottom w:val="none" w:sz="0" w:space="0" w:color="auto"/>
                            <w:right w:val="none" w:sz="0" w:space="0" w:color="auto"/>
                          </w:divBdr>
                          <w:divsChild>
                            <w:div w:id="93208792">
                              <w:marLeft w:val="0"/>
                              <w:marRight w:val="0"/>
                              <w:marTop w:val="0"/>
                              <w:marBottom w:val="0"/>
                              <w:divBdr>
                                <w:top w:val="none" w:sz="0" w:space="0" w:color="auto"/>
                                <w:left w:val="none" w:sz="0" w:space="0" w:color="auto"/>
                                <w:bottom w:val="none" w:sz="0" w:space="0" w:color="auto"/>
                                <w:right w:val="none" w:sz="0" w:space="0" w:color="auto"/>
                              </w:divBdr>
                              <w:divsChild>
                                <w:div w:id="1507163769">
                                  <w:marLeft w:val="0"/>
                                  <w:marRight w:val="0"/>
                                  <w:marTop w:val="0"/>
                                  <w:marBottom w:val="0"/>
                                  <w:divBdr>
                                    <w:top w:val="none" w:sz="0" w:space="0" w:color="auto"/>
                                    <w:left w:val="none" w:sz="0" w:space="0" w:color="auto"/>
                                    <w:bottom w:val="none" w:sz="0" w:space="0" w:color="auto"/>
                                    <w:right w:val="none" w:sz="0" w:space="0" w:color="auto"/>
                                  </w:divBdr>
                                  <w:divsChild>
                                    <w:div w:id="1612860677">
                                      <w:marLeft w:val="0"/>
                                      <w:marRight w:val="0"/>
                                      <w:marTop w:val="0"/>
                                      <w:marBottom w:val="0"/>
                                      <w:divBdr>
                                        <w:top w:val="none" w:sz="0" w:space="0" w:color="auto"/>
                                        <w:left w:val="none" w:sz="0" w:space="0" w:color="auto"/>
                                        <w:bottom w:val="none" w:sz="0" w:space="0" w:color="auto"/>
                                        <w:right w:val="none" w:sz="0" w:space="0" w:color="auto"/>
                                      </w:divBdr>
                                      <w:divsChild>
                                        <w:div w:id="1435402221">
                                          <w:marLeft w:val="0"/>
                                          <w:marRight w:val="0"/>
                                          <w:marTop w:val="0"/>
                                          <w:marBottom w:val="0"/>
                                          <w:divBdr>
                                            <w:top w:val="none" w:sz="0" w:space="0" w:color="auto"/>
                                            <w:left w:val="none" w:sz="0" w:space="0" w:color="auto"/>
                                            <w:bottom w:val="none" w:sz="0" w:space="0" w:color="auto"/>
                                            <w:right w:val="none" w:sz="0" w:space="0" w:color="auto"/>
                                          </w:divBdr>
                                          <w:divsChild>
                                            <w:div w:id="706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3485">
              <w:marLeft w:val="0"/>
              <w:marRight w:val="0"/>
              <w:marTop w:val="0"/>
              <w:marBottom w:val="0"/>
              <w:divBdr>
                <w:top w:val="none" w:sz="0" w:space="0" w:color="auto"/>
                <w:left w:val="none" w:sz="0" w:space="0" w:color="auto"/>
                <w:bottom w:val="none" w:sz="0" w:space="0" w:color="auto"/>
                <w:right w:val="none" w:sz="0" w:space="0" w:color="auto"/>
              </w:divBdr>
              <w:divsChild>
                <w:div w:id="1295477850">
                  <w:marLeft w:val="0"/>
                  <w:marRight w:val="0"/>
                  <w:marTop w:val="0"/>
                  <w:marBottom w:val="0"/>
                  <w:divBdr>
                    <w:top w:val="none" w:sz="0" w:space="0" w:color="auto"/>
                    <w:left w:val="none" w:sz="0" w:space="0" w:color="auto"/>
                    <w:bottom w:val="none" w:sz="0" w:space="0" w:color="auto"/>
                    <w:right w:val="none" w:sz="0" w:space="0" w:color="auto"/>
                  </w:divBdr>
                  <w:divsChild>
                    <w:div w:id="742994012">
                      <w:marLeft w:val="0"/>
                      <w:marRight w:val="0"/>
                      <w:marTop w:val="0"/>
                      <w:marBottom w:val="0"/>
                      <w:divBdr>
                        <w:top w:val="none" w:sz="0" w:space="0" w:color="auto"/>
                        <w:left w:val="none" w:sz="0" w:space="0" w:color="auto"/>
                        <w:bottom w:val="none" w:sz="0" w:space="0" w:color="auto"/>
                        <w:right w:val="none" w:sz="0" w:space="0" w:color="auto"/>
                      </w:divBdr>
                      <w:divsChild>
                        <w:div w:id="1504278952">
                          <w:marLeft w:val="0"/>
                          <w:marRight w:val="0"/>
                          <w:marTop w:val="0"/>
                          <w:marBottom w:val="0"/>
                          <w:divBdr>
                            <w:top w:val="none" w:sz="0" w:space="0" w:color="auto"/>
                            <w:left w:val="none" w:sz="0" w:space="0" w:color="auto"/>
                            <w:bottom w:val="none" w:sz="0" w:space="0" w:color="auto"/>
                            <w:right w:val="none" w:sz="0" w:space="0" w:color="auto"/>
                          </w:divBdr>
                        </w:div>
                        <w:div w:id="542441990">
                          <w:marLeft w:val="0"/>
                          <w:marRight w:val="0"/>
                          <w:marTop w:val="0"/>
                          <w:marBottom w:val="0"/>
                          <w:divBdr>
                            <w:top w:val="none" w:sz="0" w:space="0" w:color="auto"/>
                            <w:left w:val="none" w:sz="0" w:space="0" w:color="auto"/>
                            <w:bottom w:val="none" w:sz="0" w:space="0" w:color="auto"/>
                            <w:right w:val="none" w:sz="0" w:space="0" w:color="auto"/>
                          </w:divBdr>
                          <w:divsChild>
                            <w:div w:id="407381939">
                              <w:marLeft w:val="0"/>
                              <w:marRight w:val="0"/>
                              <w:marTop w:val="0"/>
                              <w:marBottom w:val="0"/>
                              <w:divBdr>
                                <w:top w:val="none" w:sz="0" w:space="0" w:color="auto"/>
                                <w:left w:val="none" w:sz="0" w:space="0" w:color="auto"/>
                                <w:bottom w:val="none" w:sz="0" w:space="0" w:color="auto"/>
                                <w:right w:val="none" w:sz="0" w:space="0" w:color="auto"/>
                              </w:divBdr>
                              <w:divsChild>
                                <w:div w:id="1073043116">
                                  <w:marLeft w:val="0"/>
                                  <w:marRight w:val="0"/>
                                  <w:marTop w:val="0"/>
                                  <w:marBottom w:val="0"/>
                                  <w:divBdr>
                                    <w:top w:val="none" w:sz="0" w:space="0" w:color="auto"/>
                                    <w:left w:val="none" w:sz="0" w:space="0" w:color="auto"/>
                                    <w:bottom w:val="none" w:sz="0" w:space="0" w:color="auto"/>
                                    <w:right w:val="none" w:sz="0" w:space="0" w:color="auto"/>
                                  </w:divBdr>
                                  <w:divsChild>
                                    <w:div w:id="1490637234">
                                      <w:marLeft w:val="0"/>
                                      <w:marRight w:val="0"/>
                                      <w:marTop w:val="0"/>
                                      <w:marBottom w:val="0"/>
                                      <w:divBdr>
                                        <w:top w:val="none" w:sz="0" w:space="0" w:color="auto"/>
                                        <w:left w:val="none" w:sz="0" w:space="0" w:color="auto"/>
                                        <w:bottom w:val="none" w:sz="0" w:space="0" w:color="auto"/>
                                        <w:right w:val="none" w:sz="0" w:space="0" w:color="auto"/>
                                      </w:divBdr>
                                      <w:divsChild>
                                        <w:div w:id="784076440">
                                          <w:marLeft w:val="0"/>
                                          <w:marRight w:val="0"/>
                                          <w:marTop w:val="0"/>
                                          <w:marBottom w:val="0"/>
                                          <w:divBdr>
                                            <w:top w:val="none" w:sz="0" w:space="0" w:color="auto"/>
                                            <w:left w:val="none" w:sz="0" w:space="0" w:color="auto"/>
                                            <w:bottom w:val="none" w:sz="0" w:space="0" w:color="auto"/>
                                            <w:right w:val="none" w:sz="0" w:space="0" w:color="auto"/>
                                          </w:divBdr>
                                          <w:divsChild>
                                            <w:div w:id="109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5412">
              <w:marLeft w:val="0"/>
              <w:marRight w:val="0"/>
              <w:marTop w:val="0"/>
              <w:marBottom w:val="0"/>
              <w:divBdr>
                <w:top w:val="none" w:sz="0" w:space="0" w:color="auto"/>
                <w:left w:val="none" w:sz="0" w:space="0" w:color="auto"/>
                <w:bottom w:val="none" w:sz="0" w:space="0" w:color="auto"/>
                <w:right w:val="none" w:sz="0" w:space="0" w:color="auto"/>
              </w:divBdr>
              <w:divsChild>
                <w:div w:id="197622934">
                  <w:marLeft w:val="0"/>
                  <w:marRight w:val="0"/>
                  <w:marTop w:val="0"/>
                  <w:marBottom w:val="0"/>
                  <w:divBdr>
                    <w:top w:val="none" w:sz="0" w:space="0" w:color="auto"/>
                    <w:left w:val="none" w:sz="0" w:space="0" w:color="auto"/>
                    <w:bottom w:val="none" w:sz="0" w:space="0" w:color="auto"/>
                    <w:right w:val="none" w:sz="0" w:space="0" w:color="auto"/>
                  </w:divBdr>
                  <w:divsChild>
                    <w:div w:id="1251239263">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
                        <w:div w:id="2136020482">
                          <w:marLeft w:val="0"/>
                          <w:marRight w:val="0"/>
                          <w:marTop w:val="0"/>
                          <w:marBottom w:val="0"/>
                          <w:divBdr>
                            <w:top w:val="none" w:sz="0" w:space="0" w:color="auto"/>
                            <w:left w:val="none" w:sz="0" w:space="0" w:color="auto"/>
                            <w:bottom w:val="none" w:sz="0" w:space="0" w:color="auto"/>
                            <w:right w:val="none" w:sz="0" w:space="0" w:color="auto"/>
                          </w:divBdr>
                          <w:divsChild>
                            <w:div w:id="1665160925">
                              <w:marLeft w:val="0"/>
                              <w:marRight w:val="0"/>
                              <w:marTop w:val="0"/>
                              <w:marBottom w:val="0"/>
                              <w:divBdr>
                                <w:top w:val="none" w:sz="0" w:space="0" w:color="auto"/>
                                <w:left w:val="none" w:sz="0" w:space="0" w:color="auto"/>
                                <w:bottom w:val="none" w:sz="0" w:space="0" w:color="auto"/>
                                <w:right w:val="none" w:sz="0" w:space="0" w:color="auto"/>
                              </w:divBdr>
                              <w:divsChild>
                                <w:div w:id="1874540016">
                                  <w:marLeft w:val="0"/>
                                  <w:marRight w:val="0"/>
                                  <w:marTop w:val="0"/>
                                  <w:marBottom w:val="0"/>
                                  <w:divBdr>
                                    <w:top w:val="none" w:sz="0" w:space="0" w:color="auto"/>
                                    <w:left w:val="none" w:sz="0" w:space="0" w:color="auto"/>
                                    <w:bottom w:val="none" w:sz="0" w:space="0" w:color="auto"/>
                                    <w:right w:val="none" w:sz="0" w:space="0" w:color="auto"/>
                                  </w:divBdr>
                                  <w:divsChild>
                                    <w:div w:id="250630296">
                                      <w:marLeft w:val="0"/>
                                      <w:marRight w:val="0"/>
                                      <w:marTop w:val="0"/>
                                      <w:marBottom w:val="0"/>
                                      <w:divBdr>
                                        <w:top w:val="none" w:sz="0" w:space="0" w:color="auto"/>
                                        <w:left w:val="none" w:sz="0" w:space="0" w:color="auto"/>
                                        <w:bottom w:val="none" w:sz="0" w:space="0" w:color="auto"/>
                                        <w:right w:val="none" w:sz="0" w:space="0" w:color="auto"/>
                                      </w:divBdr>
                                      <w:divsChild>
                                        <w:div w:id="429617737">
                                          <w:marLeft w:val="0"/>
                                          <w:marRight w:val="0"/>
                                          <w:marTop w:val="0"/>
                                          <w:marBottom w:val="0"/>
                                          <w:divBdr>
                                            <w:top w:val="none" w:sz="0" w:space="0" w:color="auto"/>
                                            <w:left w:val="none" w:sz="0" w:space="0" w:color="auto"/>
                                            <w:bottom w:val="none" w:sz="0" w:space="0" w:color="auto"/>
                                            <w:right w:val="none" w:sz="0" w:space="0" w:color="auto"/>
                                          </w:divBdr>
                                          <w:divsChild>
                                            <w:div w:id="205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01967">
          <w:marLeft w:val="0"/>
          <w:marRight w:val="0"/>
          <w:marTop w:val="0"/>
          <w:marBottom w:val="0"/>
          <w:divBdr>
            <w:top w:val="none" w:sz="0" w:space="0" w:color="auto"/>
            <w:left w:val="none" w:sz="0" w:space="0" w:color="auto"/>
            <w:bottom w:val="none" w:sz="0" w:space="0" w:color="auto"/>
            <w:right w:val="none" w:sz="0" w:space="0" w:color="auto"/>
          </w:divBdr>
          <w:divsChild>
            <w:div w:id="390882395">
              <w:marLeft w:val="0"/>
              <w:marRight w:val="0"/>
              <w:marTop w:val="0"/>
              <w:marBottom w:val="0"/>
              <w:divBdr>
                <w:top w:val="none" w:sz="0" w:space="0" w:color="auto"/>
                <w:left w:val="none" w:sz="0" w:space="0" w:color="auto"/>
                <w:bottom w:val="none" w:sz="0" w:space="0" w:color="auto"/>
                <w:right w:val="none" w:sz="0" w:space="0" w:color="auto"/>
              </w:divBdr>
              <w:divsChild>
                <w:div w:id="243498013">
                  <w:marLeft w:val="0"/>
                  <w:marRight w:val="0"/>
                  <w:marTop w:val="0"/>
                  <w:marBottom w:val="0"/>
                  <w:divBdr>
                    <w:top w:val="none" w:sz="0" w:space="0" w:color="auto"/>
                    <w:left w:val="none" w:sz="0" w:space="0" w:color="auto"/>
                    <w:bottom w:val="none" w:sz="0" w:space="0" w:color="auto"/>
                    <w:right w:val="none" w:sz="0" w:space="0" w:color="auto"/>
                  </w:divBdr>
                  <w:divsChild>
                    <w:div w:id="502358710">
                      <w:marLeft w:val="0"/>
                      <w:marRight w:val="0"/>
                      <w:marTop w:val="0"/>
                      <w:marBottom w:val="0"/>
                      <w:divBdr>
                        <w:top w:val="none" w:sz="0" w:space="0" w:color="auto"/>
                        <w:left w:val="none" w:sz="0" w:space="0" w:color="auto"/>
                        <w:bottom w:val="none" w:sz="0" w:space="0" w:color="auto"/>
                        <w:right w:val="none" w:sz="0" w:space="0" w:color="auto"/>
                      </w:divBdr>
                      <w:divsChild>
                        <w:div w:id="1957131861">
                          <w:marLeft w:val="0"/>
                          <w:marRight w:val="0"/>
                          <w:marTop w:val="0"/>
                          <w:marBottom w:val="0"/>
                          <w:divBdr>
                            <w:top w:val="none" w:sz="0" w:space="0" w:color="auto"/>
                            <w:left w:val="none" w:sz="0" w:space="0" w:color="auto"/>
                            <w:bottom w:val="none" w:sz="0" w:space="0" w:color="auto"/>
                            <w:right w:val="none" w:sz="0" w:space="0" w:color="auto"/>
                          </w:divBdr>
                        </w:div>
                        <w:div w:id="1128283501">
                          <w:marLeft w:val="0"/>
                          <w:marRight w:val="0"/>
                          <w:marTop w:val="0"/>
                          <w:marBottom w:val="0"/>
                          <w:divBdr>
                            <w:top w:val="none" w:sz="0" w:space="0" w:color="auto"/>
                            <w:left w:val="none" w:sz="0" w:space="0" w:color="auto"/>
                            <w:bottom w:val="none" w:sz="0" w:space="0" w:color="auto"/>
                            <w:right w:val="none" w:sz="0" w:space="0" w:color="auto"/>
                          </w:divBdr>
                          <w:divsChild>
                            <w:div w:id="1667904767">
                              <w:marLeft w:val="0"/>
                              <w:marRight w:val="0"/>
                              <w:marTop w:val="0"/>
                              <w:marBottom w:val="0"/>
                              <w:divBdr>
                                <w:top w:val="none" w:sz="0" w:space="0" w:color="auto"/>
                                <w:left w:val="none" w:sz="0" w:space="0" w:color="auto"/>
                                <w:bottom w:val="none" w:sz="0" w:space="0" w:color="auto"/>
                                <w:right w:val="none" w:sz="0" w:space="0" w:color="auto"/>
                              </w:divBdr>
                              <w:divsChild>
                                <w:div w:id="1010060836">
                                  <w:marLeft w:val="0"/>
                                  <w:marRight w:val="0"/>
                                  <w:marTop w:val="0"/>
                                  <w:marBottom w:val="0"/>
                                  <w:divBdr>
                                    <w:top w:val="none" w:sz="0" w:space="0" w:color="auto"/>
                                    <w:left w:val="none" w:sz="0" w:space="0" w:color="auto"/>
                                    <w:bottom w:val="none" w:sz="0" w:space="0" w:color="auto"/>
                                    <w:right w:val="none" w:sz="0" w:space="0" w:color="auto"/>
                                  </w:divBdr>
                                  <w:divsChild>
                                    <w:div w:id="551422404">
                                      <w:marLeft w:val="0"/>
                                      <w:marRight w:val="0"/>
                                      <w:marTop w:val="0"/>
                                      <w:marBottom w:val="0"/>
                                      <w:divBdr>
                                        <w:top w:val="none" w:sz="0" w:space="0" w:color="auto"/>
                                        <w:left w:val="none" w:sz="0" w:space="0" w:color="auto"/>
                                        <w:bottom w:val="none" w:sz="0" w:space="0" w:color="auto"/>
                                        <w:right w:val="none" w:sz="0" w:space="0" w:color="auto"/>
                                      </w:divBdr>
                                      <w:divsChild>
                                        <w:div w:id="16273414">
                                          <w:marLeft w:val="0"/>
                                          <w:marRight w:val="0"/>
                                          <w:marTop w:val="0"/>
                                          <w:marBottom w:val="0"/>
                                          <w:divBdr>
                                            <w:top w:val="none" w:sz="0" w:space="0" w:color="auto"/>
                                            <w:left w:val="none" w:sz="0" w:space="0" w:color="auto"/>
                                            <w:bottom w:val="none" w:sz="0" w:space="0" w:color="auto"/>
                                            <w:right w:val="none" w:sz="0" w:space="0" w:color="auto"/>
                                          </w:divBdr>
                                          <w:divsChild>
                                            <w:div w:id="10176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4013">
              <w:marLeft w:val="0"/>
              <w:marRight w:val="0"/>
              <w:marTop w:val="0"/>
              <w:marBottom w:val="0"/>
              <w:divBdr>
                <w:top w:val="none" w:sz="0" w:space="0" w:color="auto"/>
                <w:left w:val="none" w:sz="0" w:space="0" w:color="auto"/>
                <w:bottom w:val="none" w:sz="0" w:space="0" w:color="auto"/>
                <w:right w:val="none" w:sz="0" w:space="0" w:color="auto"/>
              </w:divBdr>
              <w:divsChild>
                <w:div w:id="1006320985">
                  <w:marLeft w:val="0"/>
                  <w:marRight w:val="0"/>
                  <w:marTop w:val="0"/>
                  <w:marBottom w:val="0"/>
                  <w:divBdr>
                    <w:top w:val="none" w:sz="0" w:space="0" w:color="auto"/>
                    <w:left w:val="none" w:sz="0" w:space="0" w:color="auto"/>
                    <w:bottom w:val="none" w:sz="0" w:space="0" w:color="auto"/>
                    <w:right w:val="none" w:sz="0" w:space="0" w:color="auto"/>
                  </w:divBdr>
                  <w:divsChild>
                    <w:div w:id="1557425101">
                      <w:marLeft w:val="0"/>
                      <w:marRight w:val="0"/>
                      <w:marTop w:val="0"/>
                      <w:marBottom w:val="0"/>
                      <w:divBdr>
                        <w:top w:val="none" w:sz="0" w:space="0" w:color="auto"/>
                        <w:left w:val="none" w:sz="0" w:space="0" w:color="auto"/>
                        <w:bottom w:val="none" w:sz="0" w:space="0" w:color="auto"/>
                        <w:right w:val="none" w:sz="0" w:space="0" w:color="auto"/>
                      </w:divBdr>
                      <w:divsChild>
                        <w:div w:id="361981746">
                          <w:marLeft w:val="0"/>
                          <w:marRight w:val="0"/>
                          <w:marTop w:val="0"/>
                          <w:marBottom w:val="0"/>
                          <w:divBdr>
                            <w:top w:val="none" w:sz="0" w:space="0" w:color="auto"/>
                            <w:left w:val="none" w:sz="0" w:space="0" w:color="auto"/>
                            <w:bottom w:val="none" w:sz="0" w:space="0" w:color="auto"/>
                            <w:right w:val="none" w:sz="0" w:space="0" w:color="auto"/>
                          </w:divBdr>
                        </w:div>
                        <w:div w:id="694574899">
                          <w:marLeft w:val="0"/>
                          <w:marRight w:val="0"/>
                          <w:marTop w:val="0"/>
                          <w:marBottom w:val="0"/>
                          <w:divBdr>
                            <w:top w:val="none" w:sz="0" w:space="0" w:color="auto"/>
                            <w:left w:val="none" w:sz="0" w:space="0" w:color="auto"/>
                            <w:bottom w:val="none" w:sz="0" w:space="0" w:color="auto"/>
                            <w:right w:val="none" w:sz="0" w:space="0" w:color="auto"/>
                          </w:divBdr>
                          <w:divsChild>
                            <w:div w:id="549918632">
                              <w:marLeft w:val="0"/>
                              <w:marRight w:val="0"/>
                              <w:marTop w:val="0"/>
                              <w:marBottom w:val="0"/>
                              <w:divBdr>
                                <w:top w:val="none" w:sz="0" w:space="0" w:color="auto"/>
                                <w:left w:val="none" w:sz="0" w:space="0" w:color="auto"/>
                                <w:bottom w:val="none" w:sz="0" w:space="0" w:color="auto"/>
                                <w:right w:val="none" w:sz="0" w:space="0" w:color="auto"/>
                              </w:divBdr>
                              <w:divsChild>
                                <w:div w:id="1862818823">
                                  <w:marLeft w:val="0"/>
                                  <w:marRight w:val="0"/>
                                  <w:marTop w:val="0"/>
                                  <w:marBottom w:val="0"/>
                                  <w:divBdr>
                                    <w:top w:val="none" w:sz="0" w:space="0" w:color="auto"/>
                                    <w:left w:val="none" w:sz="0" w:space="0" w:color="auto"/>
                                    <w:bottom w:val="none" w:sz="0" w:space="0" w:color="auto"/>
                                    <w:right w:val="none" w:sz="0" w:space="0" w:color="auto"/>
                                  </w:divBdr>
                                  <w:divsChild>
                                    <w:div w:id="1067459209">
                                      <w:marLeft w:val="0"/>
                                      <w:marRight w:val="0"/>
                                      <w:marTop w:val="0"/>
                                      <w:marBottom w:val="0"/>
                                      <w:divBdr>
                                        <w:top w:val="none" w:sz="0" w:space="0" w:color="auto"/>
                                        <w:left w:val="none" w:sz="0" w:space="0" w:color="auto"/>
                                        <w:bottom w:val="none" w:sz="0" w:space="0" w:color="auto"/>
                                        <w:right w:val="none" w:sz="0" w:space="0" w:color="auto"/>
                                      </w:divBdr>
                                      <w:divsChild>
                                        <w:div w:id="385372097">
                                          <w:marLeft w:val="0"/>
                                          <w:marRight w:val="0"/>
                                          <w:marTop w:val="0"/>
                                          <w:marBottom w:val="0"/>
                                          <w:divBdr>
                                            <w:top w:val="none" w:sz="0" w:space="0" w:color="auto"/>
                                            <w:left w:val="none" w:sz="0" w:space="0" w:color="auto"/>
                                            <w:bottom w:val="none" w:sz="0" w:space="0" w:color="auto"/>
                                            <w:right w:val="none" w:sz="0" w:space="0" w:color="auto"/>
                                          </w:divBdr>
                                          <w:divsChild>
                                            <w:div w:id="20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99257">
              <w:marLeft w:val="0"/>
              <w:marRight w:val="0"/>
              <w:marTop w:val="0"/>
              <w:marBottom w:val="0"/>
              <w:divBdr>
                <w:top w:val="none" w:sz="0" w:space="0" w:color="auto"/>
                <w:left w:val="none" w:sz="0" w:space="0" w:color="auto"/>
                <w:bottom w:val="none" w:sz="0" w:space="0" w:color="auto"/>
                <w:right w:val="none" w:sz="0" w:space="0" w:color="auto"/>
              </w:divBdr>
              <w:divsChild>
                <w:div w:id="286547517">
                  <w:marLeft w:val="0"/>
                  <w:marRight w:val="0"/>
                  <w:marTop w:val="0"/>
                  <w:marBottom w:val="0"/>
                  <w:divBdr>
                    <w:top w:val="none" w:sz="0" w:space="0" w:color="auto"/>
                    <w:left w:val="none" w:sz="0" w:space="0" w:color="auto"/>
                    <w:bottom w:val="none" w:sz="0" w:space="0" w:color="auto"/>
                    <w:right w:val="none" w:sz="0" w:space="0" w:color="auto"/>
                  </w:divBdr>
                  <w:divsChild>
                    <w:div w:id="506599616">
                      <w:marLeft w:val="0"/>
                      <w:marRight w:val="0"/>
                      <w:marTop w:val="0"/>
                      <w:marBottom w:val="0"/>
                      <w:divBdr>
                        <w:top w:val="none" w:sz="0" w:space="0" w:color="auto"/>
                        <w:left w:val="none" w:sz="0" w:space="0" w:color="auto"/>
                        <w:bottom w:val="none" w:sz="0" w:space="0" w:color="auto"/>
                        <w:right w:val="none" w:sz="0" w:space="0" w:color="auto"/>
                      </w:divBdr>
                      <w:divsChild>
                        <w:div w:id="390035218">
                          <w:marLeft w:val="0"/>
                          <w:marRight w:val="0"/>
                          <w:marTop w:val="0"/>
                          <w:marBottom w:val="0"/>
                          <w:divBdr>
                            <w:top w:val="none" w:sz="0" w:space="0" w:color="auto"/>
                            <w:left w:val="none" w:sz="0" w:space="0" w:color="auto"/>
                            <w:bottom w:val="none" w:sz="0" w:space="0" w:color="auto"/>
                            <w:right w:val="none" w:sz="0" w:space="0" w:color="auto"/>
                          </w:divBdr>
                        </w:div>
                        <w:div w:id="590989">
                          <w:marLeft w:val="0"/>
                          <w:marRight w:val="0"/>
                          <w:marTop w:val="0"/>
                          <w:marBottom w:val="0"/>
                          <w:divBdr>
                            <w:top w:val="none" w:sz="0" w:space="0" w:color="auto"/>
                            <w:left w:val="none" w:sz="0" w:space="0" w:color="auto"/>
                            <w:bottom w:val="none" w:sz="0" w:space="0" w:color="auto"/>
                            <w:right w:val="none" w:sz="0" w:space="0" w:color="auto"/>
                          </w:divBdr>
                          <w:divsChild>
                            <w:div w:id="1384602961">
                              <w:marLeft w:val="0"/>
                              <w:marRight w:val="0"/>
                              <w:marTop w:val="0"/>
                              <w:marBottom w:val="0"/>
                              <w:divBdr>
                                <w:top w:val="none" w:sz="0" w:space="0" w:color="auto"/>
                                <w:left w:val="none" w:sz="0" w:space="0" w:color="auto"/>
                                <w:bottom w:val="none" w:sz="0" w:space="0" w:color="auto"/>
                                <w:right w:val="none" w:sz="0" w:space="0" w:color="auto"/>
                              </w:divBdr>
                              <w:divsChild>
                                <w:div w:id="1343121841">
                                  <w:marLeft w:val="0"/>
                                  <w:marRight w:val="0"/>
                                  <w:marTop w:val="0"/>
                                  <w:marBottom w:val="0"/>
                                  <w:divBdr>
                                    <w:top w:val="none" w:sz="0" w:space="0" w:color="auto"/>
                                    <w:left w:val="none" w:sz="0" w:space="0" w:color="auto"/>
                                    <w:bottom w:val="none" w:sz="0" w:space="0" w:color="auto"/>
                                    <w:right w:val="none" w:sz="0" w:space="0" w:color="auto"/>
                                  </w:divBdr>
                                  <w:divsChild>
                                    <w:div w:id="623005370">
                                      <w:marLeft w:val="0"/>
                                      <w:marRight w:val="0"/>
                                      <w:marTop w:val="0"/>
                                      <w:marBottom w:val="0"/>
                                      <w:divBdr>
                                        <w:top w:val="none" w:sz="0" w:space="0" w:color="auto"/>
                                        <w:left w:val="none" w:sz="0" w:space="0" w:color="auto"/>
                                        <w:bottom w:val="none" w:sz="0" w:space="0" w:color="auto"/>
                                        <w:right w:val="none" w:sz="0" w:space="0" w:color="auto"/>
                                      </w:divBdr>
                                      <w:divsChild>
                                        <w:div w:id="495531600">
                                          <w:marLeft w:val="0"/>
                                          <w:marRight w:val="0"/>
                                          <w:marTop w:val="0"/>
                                          <w:marBottom w:val="0"/>
                                          <w:divBdr>
                                            <w:top w:val="none" w:sz="0" w:space="0" w:color="auto"/>
                                            <w:left w:val="none" w:sz="0" w:space="0" w:color="auto"/>
                                            <w:bottom w:val="none" w:sz="0" w:space="0" w:color="auto"/>
                                            <w:right w:val="none" w:sz="0" w:space="0" w:color="auto"/>
                                          </w:divBdr>
                                          <w:divsChild>
                                            <w:div w:id="27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9812">
              <w:marLeft w:val="0"/>
              <w:marRight w:val="0"/>
              <w:marTop w:val="0"/>
              <w:marBottom w:val="0"/>
              <w:divBdr>
                <w:top w:val="none" w:sz="0" w:space="0" w:color="auto"/>
                <w:left w:val="none" w:sz="0" w:space="0" w:color="auto"/>
                <w:bottom w:val="none" w:sz="0" w:space="0" w:color="auto"/>
                <w:right w:val="none" w:sz="0" w:space="0" w:color="auto"/>
              </w:divBdr>
              <w:divsChild>
                <w:div w:id="727923185">
                  <w:marLeft w:val="0"/>
                  <w:marRight w:val="0"/>
                  <w:marTop w:val="0"/>
                  <w:marBottom w:val="0"/>
                  <w:divBdr>
                    <w:top w:val="none" w:sz="0" w:space="0" w:color="auto"/>
                    <w:left w:val="none" w:sz="0" w:space="0" w:color="auto"/>
                    <w:bottom w:val="none" w:sz="0" w:space="0" w:color="auto"/>
                    <w:right w:val="none" w:sz="0" w:space="0" w:color="auto"/>
                  </w:divBdr>
                  <w:divsChild>
                    <w:div w:id="243808898">
                      <w:marLeft w:val="0"/>
                      <w:marRight w:val="0"/>
                      <w:marTop w:val="0"/>
                      <w:marBottom w:val="0"/>
                      <w:divBdr>
                        <w:top w:val="none" w:sz="0" w:space="0" w:color="auto"/>
                        <w:left w:val="none" w:sz="0" w:space="0" w:color="auto"/>
                        <w:bottom w:val="none" w:sz="0" w:space="0" w:color="auto"/>
                        <w:right w:val="none" w:sz="0" w:space="0" w:color="auto"/>
                      </w:divBdr>
                      <w:divsChild>
                        <w:div w:id="1241020354">
                          <w:marLeft w:val="0"/>
                          <w:marRight w:val="0"/>
                          <w:marTop w:val="0"/>
                          <w:marBottom w:val="0"/>
                          <w:divBdr>
                            <w:top w:val="none" w:sz="0" w:space="0" w:color="auto"/>
                            <w:left w:val="none" w:sz="0" w:space="0" w:color="auto"/>
                            <w:bottom w:val="none" w:sz="0" w:space="0" w:color="auto"/>
                            <w:right w:val="none" w:sz="0" w:space="0" w:color="auto"/>
                          </w:divBdr>
                        </w:div>
                        <w:div w:id="976450712">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sChild>
                                <w:div w:id="1305430751">
                                  <w:marLeft w:val="0"/>
                                  <w:marRight w:val="0"/>
                                  <w:marTop w:val="0"/>
                                  <w:marBottom w:val="0"/>
                                  <w:divBdr>
                                    <w:top w:val="none" w:sz="0" w:space="0" w:color="auto"/>
                                    <w:left w:val="none" w:sz="0" w:space="0" w:color="auto"/>
                                    <w:bottom w:val="none" w:sz="0" w:space="0" w:color="auto"/>
                                    <w:right w:val="none" w:sz="0" w:space="0" w:color="auto"/>
                                  </w:divBdr>
                                  <w:divsChild>
                                    <w:div w:id="1425372557">
                                      <w:marLeft w:val="0"/>
                                      <w:marRight w:val="0"/>
                                      <w:marTop w:val="0"/>
                                      <w:marBottom w:val="0"/>
                                      <w:divBdr>
                                        <w:top w:val="none" w:sz="0" w:space="0" w:color="auto"/>
                                        <w:left w:val="none" w:sz="0" w:space="0" w:color="auto"/>
                                        <w:bottom w:val="none" w:sz="0" w:space="0" w:color="auto"/>
                                        <w:right w:val="none" w:sz="0" w:space="0" w:color="auto"/>
                                      </w:divBdr>
                                      <w:divsChild>
                                        <w:div w:id="726345810">
                                          <w:marLeft w:val="0"/>
                                          <w:marRight w:val="0"/>
                                          <w:marTop w:val="0"/>
                                          <w:marBottom w:val="0"/>
                                          <w:divBdr>
                                            <w:top w:val="none" w:sz="0" w:space="0" w:color="auto"/>
                                            <w:left w:val="none" w:sz="0" w:space="0" w:color="auto"/>
                                            <w:bottom w:val="none" w:sz="0" w:space="0" w:color="auto"/>
                                            <w:right w:val="none" w:sz="0" w:space="0" w:color="auto"/>
                                          </w:divBdr>
                                          <w:divsChild>
                                            <w:div w:id="19938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01647">
              <w:marLeft w:val="0"/>
              <w:marRight w:val="0"/>
              <w:marTop w:val="0"/>
              <w:marBottom w:val="0"/>
              <w:divBdr>
                <w:top w:val="none" w:sz="0" w:space="0" w:color="auto"/>
                <w:left w:val="none" w:sz="0" w:space="0" w:color="auto"/>
                <w:bottom w:val="none" w:sz="0" w:space="0" w:color="auto"/>
                <w:right w:val="none" w:sz="0" w:space="0" w:color="auto"/>
              </w:divBdr>
              <w:divsChild>
                <w:div w:id="796067347">
                  <w:marLeft w:val="0"/>
                  <w:marRight w:val="0"/>
                  <w:marTop w:val="0"/>
                  <w:marBottom w:val="0"/>
                  <w:divBdr>
                    <w:top w:val="none" w:sz="0" w:space="0" w:color="auto"/>
                    <w:left w:val="none" w:sz="0" w:space="0" w:color="auto"/>
                    <w:bottom w:val="none" w:sz="0" w:space="0" w:color="auto"/>
                    <w:right w:val="none" w:sz="0" w:space="0" w:color="auto"/>
                  </w:divBdr>
                  <w:divsChild>
                    <w:div w:id="439841494">
                      <w:marLeft w:val="0"/>
                      <w:marRight w:val="0"/>
                      <w:marTop w:val="0"/>
                      <w:marBottom w:val="0"/>
                      <w:divBdr>
                        <w:top w:val="none" w:sz="0" w:space="0" w:color="auto"/>
                        <w:left w:val="none" w:sz="0" w:space="0" w:color="auto"/>
                        <w:bottom w:val="none" w:sz="0" w:space="0" w:color="auto"/>
                        <w:right w:val="none" w:sz="0" w:space="0" w:color="auto"/>
                      </w:divBdr>
                      <w:divsChild>
                        <w:div w:id="975528358">
                          <w:marLeft w:val="0"/>
                          <w:marRight w:val="0"/>
                          <w:marTop w:val="0"/>
                          <w:marBottom w:val="0"/>
                          <w:divBdr>
                            <w:top w:val="none" w:sz="0" w:space="0" w:color="auto"/>
                            <w:left w:val="none" w:sz="0" w:space="0" w:color="auto"/>
                            <w:bottom w:val="none" w:sz="0" w:space="0" w:color="auto"/>
                            <w:right w:val="none" w:sz="0" w:space="0" w:color="auto"/>
                          </w:divBdr>
                        </w:div>
                        <w:div w:id="910624339">
                          <w:marLeft w:val="0"/>
                          <w:marRight w:val="0"/>
                          <w:marTop w:val="0"/>
                          <w:marBottom w:val="0"/>
                          <w:divBdr>
                            <w:top w:val="none" w:sz="0" w:space="0" w:color="auto"/>
                            <w:left w:val="none" w:sz="0" w:space="0" w:color="auto"/>
                            <w:bottom w:val="none" w:sz="0" w:space="0" w:color="auto"/>
                            <w:right w:val="none" w:sz="0" w:space="0" w:color="auto"/>
                          </w:divBdr>
                          <w:divsChild>
                            <w:div w:id="76555451">
                              <w:marLeft w:val="0"/>
                              <w:marRight w:val="0"/>
                              <w:marTop w:val="0"/>
                              <w:marBottom w:val="0"/>
                              <w:divBdr>
                                <w:top w:val="none" w:sz="0" w:space="0" w:color="auto"/>
                                <w:left w:val="none" w:sz="0" w:space="0" w:color="auto"/>
                                <w:bottom w:val="none" w:sz="0" w:space="0" w:color="auto"/>
                                <w:right w:val="none" w:sz="0" w:space="0" w:color="auto"/>
                              </w:divBdr>
                              <w:divsChild>
                                <w:div w:id="1957054569">
                                  <w:marLeft w:val="0"/>
                                  <w:marRight w:val="0"/>
                                  <w:marTop w:val="0"/>
                                  <w:marBottom w:val="0"/>
                                  <w:divBdr>
                                    <w:top w:val="none" w:sz="0" w:space="0" w:color="auto"/>
                                    <w:left w:val="none" w:sz="0" w:space="0" w:color="auto"/>
                                    <w:bottom w:val="none" w:sz="0" w:space="0" w:color="auto"/>
                                    <w:right w:val="none" w:sz="0" w:space="0" w:color="auto"/>
                                  </w:divBdr>
                                  <w:divsChild>
                                    <w:div w:id="1759205949">
                                      <w:marLeft w:val="0"/>
                                      <w:marRight w:val="0"/>
                                      <w:marTop w:val="0"/>
                                      <w:marBottom w:val="0"/>
                                      <w:divBdr>
                                        <w:top w:val="none" w:sz="0" w:space="0" w:color="auto"/>
                                        <w:left w:val="none" w:sz="0" w:space="0" w:color="auto"/>
                                        <w:bottom w:val="none" w:sz="0" w:space="0" w:color="auto"/>
                                        <w:right w:val="none" w:sz="0" w:space="0" w:color="auto"/>
                                      </w:divBdr>
                                      <w:divsChild>
                                        <w:div w:id="2085178022">
                                          <w:marLeft w:val="0"/>
                                          <w:marRight w:val="0"/>
                                          <w:marTop w:val="0"/>
                                          <w:marBottom w:val="0"/>
                                          <w:divBdr>
                                            <w:top w:val="none" w:sz="0" w:space="0" w:color="auto"/>
                                            <w:left w:val="none" w:sz="0" w:space="0" w:color="auto"/>
                                            <w:bottom w:val="none" w:sz="0" w:space="0" w:color="auto"/>
                                            <w:right w:val="none" w:sz="0" w:space="0" w:color="auto"/>
                                          </w:divBdr>
                                          <w:divsChild>
                                            <w:div w:id="1262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5386">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0"/>
                  <w:marRight w:val="0"/>
                  <w:marTop w:val="0"/>
                  <w:marBottom w:val="0"/>
                  <w:divBdr>
                    <w:top w:val="none" w:sz="0" w:space="0" w:color="auto"/>
                    <w:left w:val="none" w:sz="0" w:space="0" w:color="auto"/>
                    <w:bottom w:val="none" w:sz="0" w:space="0" w:color="auto"/>
                    <w:right w:val="none" w:sz="0" w:space="0" w:color="auto"/>
                  </w:divBdr>
                  <w:divsChild>
                    <w:div w:id="661782731">
                      <w:marLeft w:val="0"/>
                      <w:marRight w:val="0"/>
                      <w:marTop w:val="0"/>
                      <w:marBottom w:val="0"/>
                      <w:divBdr>
                        <w:top w:val="none" w:sz="0" w:space="0" w:color="auto"/>
                        <w:left w:val="none" w:sz="0" w:space="0" w:color="auto"/>
                        <w:bottom w:val="none" w:sz="0" w:space="0" w:color="auto"/>
                        <w:right w:val="none" w:sz="0" w:space="0" w:color="auto"/>
                      </w:divBdr>
                      <w:divsChild>
                        <w:div w:id="2051300861">
                          <w:marLeft w:val="0"/>
                          <w:marRight w:val="0"/>
                          <w:marTop w:val="0"/>
                          <w:marBottom w:val="0"/>
                          <w:divBdr>
                            <w:top w:val="none" w:sz="0" w:space="0" w:color="auto"/>
                            <w:left w:val="none" w:sz="0" w:space="0" w:color="auto"/>
                            <w:bottom w:val="none" w:sz="0" w:space="0" w:color="auto"/>
                            <w:right w:val="none" w:sz="0" w:space="0" w:color="auto"/>
                          </w:divBdr>
                        </w:div>
                        <w:div w:id="318077831">
                          <w:marLeft w:val="0"/>
                          <w:marRight w:val="0"/>
                          <w:marTop w:val="0"/>
                          <w:marBottom w:val="0"/>
                          <w:divBdr>
                            <w:top w:val="none" w:sz="0" w:space="0" w:color="auto"/>
                            <w:left w:val="none" w:sz="0" w:space="0" w:color="auto"/>
                            <w:bottom w:val="none" w:sz="0" w:space="0" w:color="auto"/>
                            <w:right w:val="none" w:sz="0" w:space="0" w:color="auto"/>
                          </w:divBdr>
                          <w:divsChild>
                            <w:div w:id="236092822">
                              <w:marLeft w:val="0"/>
                              <w:marRight w:val="0"/>
                              <w:marTop w:val="0"/>
                              <w:marBottom w:val="0"/>
                              <w:divBdr>
                                <w:top w:val="none" w:sz="0" w:space="0" w:color="auto"/>
                                <w:left w:val="none" w:sz="0" w:space="0" w:color="auto"/>
                                <w:bottom w:val="none" w:sz="0" w:space="0" w:color="auto"/>
                                <w:right w:val="none" w:sz="0" w:space="0" w:color="auto"/>
                              </w:divBdr>
                              <w:divsChild>
                                <w:div w:id="160896485">
                                  <w:marLeft w:val="0"/>
                                  <w:marRight w:val="0"/>
                                  <w:marTop w:val="0"/>
                                  <w:marBottom w:val="0"/>
                                  <w:divBdr>
                                    <w:top w:val="none" w:sz="0" w:space="0" w:color="auto"/>
                                    <w:left w:val="none" w:sz="0" w:space="0" w:color="auto"/>
                                    <w:bottom w:val="none" w:sz="0" w:space="0" w:color="auto"/>
                                    <w:right w:val="none" w:sz="0" w:space="0" w:color="auto"/>
                                  </w:divBdr>
                                  <w:divsChild>
                                    <w:div w:id="517544248">
                                      <w:marLeft w:val="0"/>
                                      <w:marRight w:val="0"/>
                                      <w:marTop w:val="0"/>
                                      <w:marBottom w:val="0"/>
                                      <w:divBdr>
                                        <w:top w:val="none" w:sz="0" w:space="0" w:color="auto"/>
                                        <w:left w:val="none" w:sz="0" w:space="0" w:color="auto"/>
                                        <w:bottom w:val="none" w:sz="0" w:space="0" w:color="auto"/>
                                        <w:right w:val="none" w:sz="0" w:space="0" w:color="auto"/>
                                      </w:divBdr>
                                      <w:divsChild>
                                        <w:div w:id="1646740779">
                                          <w:marLeft w:val="0"/>
                                          <w:marRight w:val="0"/>
                                          <w:marTop w:val="0"/>
                                          <w:marBottom w:val="0"/>
                                          <w:divBdr>
                                            <w:top w:val="none" w:sz="0" w:space="0" w:color="auto"/>
                                            <w:left w:val="none" w:sz="0" w:space="0" w:color="auto"/>
                                            <w:bottom w:val="none" w:sz="0" w:space="0" w:color="auto"/>
                                            <w:right w:val="none" w:sz="0" w:space="0" w:color="auto"/>
                                          </w:divBdr>
                                          <w:divsChild>
                                            <w:div w:id="1467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67399">
              <w:marLeft w:val="0"/>
              <w:marRight w:val="0"/>
              <w:marTop w:val="0"/>
              <w:marBottom w:val="0"/>
              <w:divBdr>
                <w:top w:val="none" w:sz="0" w:space="0" w:color="auto"/>
                <w:left w:val="none" w:sz="0" w:space="0" w:color="auto"/>
                <w:bottom w:val="none" w:sz="0" w:space="0" w:color="auto"/>
                <w:right w:val="none" w:sz="0" w:space="0" w:color="auto"/>
              </w:divBdr>
              <w:divsChild>
                <w:div w:id="1727026711">
                  <w:marLeft w:val="0"/>
                  <w:marRight w:val="0"/>
                  <w:marTop w:val="0"/>
                  <w:marBottom w:val="0"/>
                  <w:divBdr>
                    <w:top w:val="none" w:sz="0" w:space="0" w:color="auto"/>
                    <w:left w:val="none" w:sz="0" w:space="0" w:color="auto"/>
                    <w:bottom w:val="none" w:sz="0" w:space="0" w:color="auto"/>
                    <w:right w:val="none" w:sz="0" w:space="0" w:color="auto"/>
                  </w:divBdr>
                  <w:divsChild>
                    <w:div w:id="1545756134">
                      <w:marLeft w:val="0"/>
                      <w:marRight w:val="0"/>
                      <w:marTop w:val="0"/>
                      <w:marBottom w:val="0"/>
                      <w:divBdr>
                        <w:top w:val="none" w:sz="0" w:space="0" w:color="auto"/>
                        <w:left w:val="none" w:sz="0" w:space="0" w:color="auto"/>
                        <w:bottom w:val="none" w:sz="0" w:space="0" w:color="auto"/>
                        <w:right w:val="none" w:sz="0" w:space="0" w:color="auto"/>
                      </w:divBdr>
                      <w:divsChild>
                        <w:div w:id="694622766">
                          <w:marLeft w:val="0"/>
                          <w:marRight w:val="0"/>
                          <w:marTop w:val="0"/>
                          <w:marBottom w:val="0"/>
                          <w:divBdr>
                            <w:top w:val="none" w:sz="0" w:space="0" w:color="auto"/>
                            <w:left w:val="none" w:sz="0" w:space="0" w:color="auto"/>
                            <w:bottom w:val="none" w:sz="0" w:space="0" w:color="auto"/>
                            <w:right w:val="none" w:sz="0" w:space="0" w:color="auto"/>
                          </w:divBdr>
                        </w:div>
                        <w:div w:id="1488281262">
                          <w:marLeft w:val="0"/>
                          <w:marRight w:val="0"/>
                          <w:marTop w:val="0"/>
                          <w:marBottom w:val="0"/>
                          <w:divBdr>
                            <w:top w:val="none" w:sz="0" w:space="0" w:color="auto"/>
                            <w:left w:val="none" w:sz="0" w:space="0" w:color="auto"/>
                            <w:bottom w:val="none" w:sz="0" w:space="0" w:color="auto"/>
                            <w:right w:val="none" w:sz="0" w:space="0" w:color="auto"/>
                          </w:divBdr>
                          <w:divsChild>
                            <w:div w:id="599147290">
                              <w:marLeft w:val="0"/>
                              <w:marRight w:val="0"/>
                              <w:marTop w:val="0"/>
                              <w:marBottom w:val="0"/>
                              <w:divBdr>
                                <w:top w:val="none" w:sz="0" w:space="0" w:color="auto"/>
                                <w:left w:val="none" w:sz="0" w:space="0" w:color="auto"/>
                                <w:bottom w:val="none" w:sz="0" w:space="0" w:color="auto"/>
                                <w:right w:val="none" w:sz="0" w:space="0" w:color="auto"/>
                              </w:divBdr>
                              <w:divsChild>
                                <w:div w:id="1654793466">
                                  <w:marLeft w:val="0"/>
                                  <w:marRight w:val="0"/>
                                  <w:marTop w:val="0"/>
                                  <w:marBottom w:val="0"/>
                                  <w:divBdr>
                                    <w:top w:val="none" w:sz="0" w:space="0" w:color="auto"/>
                                    <w:left w:val="none" w:sz="0" w:space="0" w:color="auto"/>
                                    <w:bottom w:val="none" w:sz="0" w:space="0" w:color="auto"/>
                                    <w:right w:val="none" w:sz="0" w:space="0" w:color="auto"/>
                                  </w:divBdr>
                                  <w:divsChild>
                                    <w:div w:id="1127775547">
                                      <w:marLeft w:val="0"/>
                                      <w:marRight w:val="0"/>
                                      <w:marTop w:val="0"/>
                                      <w:marBottom w:val="0"/>
                                      <w:divBdr>
                                        <w:top w:val="none" w:sz="0" w:space="0" w:color="auto"/>
                                        <w:left w:val="none" w:sz="0" w:space="0" w:color="auto"/>
                                        <w:bottom w:val="none" w:sz="0" w:space="0" w:color="auto"/>
                                        <w:right w:val="none" w:sz="0" w:space="0" w:color="auto"/>
                                      </w:divBdr>
                                      <w:divsChild>
                                        <w:div w:id="1730616247">
                                          <w:marLeft w:val="0"/>
                                          <w:marRight w:val="0"/>
                                          <w:marTop w:val="0"/>
                                          <w:marBottom w:val="0"/>
                                          <w:divBdr>
                                            <w:top w:val="none" w:sz="0" w:space="0" w:color="auto"/>
                                            <w:left w:val="none" w:sz="0" w:space="0" w:color="auto"/>
                                            <w:bottom w:val="none" w:sz="0" w:space="0" w:color="auto"/>
                                            <w:right w:val="none" w:sz="0" w:space="0" w:color="auto"/>
                                          </w:divBdr>
                                          <w:divsChild>
                                            <w:div w:id="198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8121">
              <w:marLeft w:val="0"/>
              <w:marRight w:val="0"/>
              <w:marTop w:val="0"/>
              <w:marBottom w:val="0"/>
              <w:divBdr>
                <w:top w:val="none" w:sz="0" w:space="0" w:color="auto"/>
                <w:left w:val="none" w:sz="0" w:space="0" w:color="auto"/>
                <w:bottom w:val="none" w:sz="0" w:space="0" w:color="auto"/>
                <w:right w:val="none" w:sz="0" w:space="0" w:color="auto"/>
              </w:divBdr>
              <w:divsChild>
                <w:div w:id="1472022205">
                  <w:marLeft w:val="0"/>
                  <w:marRight w:val="0"/>
                  <w:marTop w:val="0"/>
                  <w:marBottom w:val="0"/>
                  <w:divBdr>
                    <w:top w:val="none" w:sz="0" w:space="0" w:color="auto"/>
                    <w:left w:val="none" w:sz="0" w:space="0" w:color="auto"/>
                    <w:bottom w:val="none" w:sz="0" w:space="0" w:color="auto"/>
                    <w:right w:val="none" w:sz="0" w:space="0" w:color="auto"/>
                  </w:divBdr>
                  <w:divsChild>
                    <w:div w:id="193277991">
                      <w:marLeft w:val="0"/>
                      <w:marRight w:val="0"/>
                      <w:marTop w:val="0"/>
                      <w:marBottom w:val="0"/>
                      <w:divBdr>
                        <w:top w:val="none" w:sz="0" w:space="0" w:color="auto"/>
                        <w:left w:val="none" w:sz="0" w:space="0" w:color="auto"/>
                        <w:bottom w:val="none" w:sz="0" w:space="0" w:color="auto"/>
                        <w:right w:val="none" w:sz="0" w:space="0" w:color="auto"/>
                      </w:divBdr>
                      <w:divsChild>
                        <w:div w:id="1688363306">
                          <w:marLeft w:val="0"/>
                          <w:marRight w:val="0"/>
                          <w:marTop w:val="0"/>
                          <w:marBottom w:val="0"/>
                          <w:divBdr>
                            <w:top w:val="none" w:sz="0" w:space="0" w:color="auto"/>
                            <w:left w:val="none" w:sz="0" w:space="0" w:color="auto"/>
                            <w:bottom w:val="none" w:sz="0" w:space="0" w:color="auto"/>
                            <w:right w:val="none" w:sz="0" w:space="0" w:color="auto"/>
                          </w:divBdr>
                        </w:div>
                        <w:div w:id="495732481">
                          <w:marLeft w:val="0"/>
                          <w:marRight w:val="0"/>
                          <w:marTop w:val="0"/>
                          <w:marBottom w:val="0"/>
                          <w:divBdr>
                            <w:top w:val="none" w:sz="0" w:space="0" w:color="auto"/>
                            <w:left w:val="none" w:sz="0" w:space="0" w:color="auto"/>
                            <w:bottom w:val="none" w:sz="0" w:space="0" w:color="auto"/>
                            <w:right w:val="none" w:sz="0" w:space="0" w:color="auto"/>
                          </w:divBdr>
                          <w:divsChild>
                            <w:div w:id="1728869655">
                              <w:marLeft w:val="0"/>
                              <w:marRight w:val="0"/>
                              <w:marTop w:val="0"/>
                              <w:marBottom w:val="0"/>
                              <w:divBdr>
                                <w:top w:val="none" w:sz="0" w:space="0" w:color="auto"/>
                                <w:left w:val="none" w:sz="0" w:space="0" w:color="auto"/>
                                <w:bottom w:val="none" w:sz="0" w:space="0" w:color="auto"/>
                                <w:right w:val="none" w:sz="0" w:space="0" w:color="auto"/>
                              </w:divBdr>
                              <w:divsChild>
                                <w:div w:id="1940094844">
                                  <w:marLeft w:val="0"/>
                                  <w:marRight w:val="0"/>
                                  <w:marTop w:val="0"/>
                                  <w:marBottom w:val="0"/>
                                  <w:divBdr>
                                    <w:top w:val="none" w:sz="0" w:space="0" w:color="auto"/>
                                    <w:left w:val="none" w:sz="0" w:space="0" w:color="auto"/>
                                    <w:bottom w:val="none" w:sz="0" w:space="0" w:color="auto"/>
                                    <w:right w:val="none" w:sz="0" w:space="0" w:color="auto"/>
                                  </w:divBdr>
                                  <w:divsChild>
                                    <w:div w:id="1929389735">
                                      <w:marLeft w:val="0"/>
                                      <w:marRight w:val="0"/>
                                      <w:marTop w:val="0"/>
                                      <w:marBottom w:val="0"/>
                                      <w:divBdr>
                                        <w:top w:val="none" w:sz="0" w:space="0" w:color="auto"/>
                                        <w:left w:val="none" w:sz="0" w:space="0" w:color="auto"/>
                                        <w:bottom w:val="none" w:sz="0" w:space="0" w:color="auto"/>
                                        <w:right w:val="none" w:sz="0" w:space="0" w:color="auto"/>
                                      </w:divBdr>
                                      <w:divsChild>
                                        <w:div w:id="343367433">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888">
              <w:marLeft w:val="0"/>
              <w:marRight w:val="0"/>
              <w:marTop w:val="0"/>
              <w:marBottom w:val="0"/>
              <w:divBdr>
                <w:top w:val="none" w:sz="0" w:space="0" w:color="auto"/>
                <w:left w:val="none" w:sz="0" w:space="0" w:color="auto"/>
                <w:bottom w:val="none" w:sz="0" w:space="0" w:color="auto"/>
                <w:right w:val="none" w:sz="0" w:space="0" w:color="auto"/>
              </w:divBdr>
              <w:divsChild>
                <w:div w:id="1769890048">
                  <w:marLeft w:val="0"/>
                  <w:marRight w:val="0"/>
                  <w:marTop w:val="0"/>
                  <w:marBottom w:val="0"/>
                  <w:divBdr>
                    <w:top w:val="none" w:sz="0" w:space="0" w:color="auto"/>
                    <w:left w:val="none" w:sz="0" w:space="0" w:color="auto"/>
                    <w:bottom w:val="none" w:sz="0" w:space="0" w:color="auto"/>
                    <w:right w:val="none" w:sz="0" w:space="0" w:color="auto"/>
                  </w:divBdr>
                  <w:divsChild>
                    <w:div w:id="1444836753">
                      <w:marLeft w:val="0"/>
                      <w:marRight w:val="0"/>
                      <w:marTop w:val="0"/>
                      <w:marBottom w:val="0"/>
                      <w:divBdr>
                        <w:top w:val="none" w:sz="0" w:space="0" w:color="auto"/>
                        <w:left w:val="none" w:sz="0" w:space="0" w:color="auto"/>
                        <w:bottom w:val="none" w:sz="0" w:space="0" w:color="auto"/>
                        <w:right w:val="none" w:sz="0" w:space="0" w:color="auto"/>
                      </w:divBdr>
                      <w:divsChild>
                        <w:div w:id="305088565">
                          <w:marLeft w:val="0"/>
                          <w:marRight w:val="0"/>
                          <w:marTop w:val="0"/>
                          <w:marBottom w:val="0"/>
                          <w:divBdr>
                            <w:top w:val="none" w:sz="0" w:space="0" w:color="auto"/>
                            <w:left w:val="none" w:sz="0" w:space="0" w:color="auto"/>
                            <w:bottom w:val="none" w:sz="0" w:space="0" w:color="auto"/>
                            <w:right w:val="none" w:sz="0" w:space="0" w:color="auto"/>
                          </w:divBdr>
                        </w:div>
                        <w:div w:id="1039547422">
                          <w:marLeft w:val="0"/>
                          <w:marRight w:val="0"/>
                          <w:marTop w:val="0"/>
                          <w:marBottom w:val="0"/>
                          <w:divBdr>
                            <w:top w:val="none" w:sz="0" w:space="0" w:color="auto"/>
                            <w:left w:val="none" w:sz="0" w:space="0" w:color="auto"/>
                            <w:bottom w:val="none" w:sz="0" w:space="0" w:color="auto"/>
                            <w:right w:val="none" w:sz="0" w:space="0" w:color="auto"/>
                          </w:divBdr>
                          <w:divsChild>
                            <w:div w:id="669798741">
                              <w:marLeft w:val="0"/>
                              <w:marRight w:val="0"/>
                              <w:marTop w:val="0"/>
                              <w:marBottom w:val="0"/>
                              <w:divBdr>
                                <w:top w:val="none" w:sz="0" w:space="0" w:color="auto"/>
                                <w:left w:val="none" w:sz="0" w:space="0" w:color="auto"/>
                                <w:bottom w:val="none" w:sz="0" w:space="0" w:color="auto"/>
                                <w:right w:val="none" w:sz="0" w:space="0" w:color="auto"/>
                              </w:divBdr>
                              <w:divsChild>
                                <w:div w:id="1070616419">
                                  <w:marLeft w:val="0"/>
                                  <w:marRight w:val="0"/>
                                  <w:marTop w:val="0"/>
                                  <w:marBottom w:val="0"/>
                                  <w:divBdr>
                                    <w:top w:val="none" w:sz="0" w:space="0" w:color="auto"/>
                                    <w:left w:val="none" w:sz="0" w:space="0" w:color="auto"/>
                                    <w:bottom w:val="none" w:sz="0" w:space="0" w:color="auto"/>
                                    <w:right w:val="none" w:sz="0" w:space="0" w:color="auto"/>
                                  </w:divBdr>
                                  <w:divsChild>
                                    <w:div w:id="1104304573">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12206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9731">
              <w:marLeft w:val="0"/>
              <w:marRight w:val="0"/>
              <w:marTop w:val="0"/>
              <w:marBottom w:val="0"/>
              <w:divBdr>
                <w:top w:val="none" w:sz="0" w:space="0" w:color="auto"/>
                <w:left w:val="none" w:sz="0" w:space="0" w:color="auto"/>
                <w:bottom w:val="none" w:sz="0" w:space="0" w:color="auto"/>
                <w:right w:val="none" w:sz="0" w:space="0" w:color="auto"/>
              </w:divBdr>
              <w:divsChild>
                <w:div w:id="1125199139">
                  <w:marLeft w:val="0"/>
                  <w:marRight w:val="0"/>
                  <w:marTop w:val="0"/>
                  <w:marBottom w:val="0"/>
                  <w:divBdr>
                    <w:top w:val="none" w:sz="0" w:space="0" w:color="auto"/>
                    <w:left w:val="none" w:sz="0" w:space="0" w:color="auto"/>
                    <w:bottom w:val="none" w:sz="0" w:space="0" w:color="auto"/>
                    <w:right w:val="none" w:sz="0" w:space="0" w:color="auto"/>
                  </w:divBdr>
                  <w:divsChild>
                    <w:div w:id="1596009643">
                      <w:marLeft w:val="0"/>
                      <w:marRight w:val="0"/>
                      <w:marTop w:val="0"/>
                      <w:marBottom w:val="0"/>
                      <w:divBdr>
                        <w:top w:val="none" w:sz="0" w:space="0" w:color="auto"/>
                        <w:left w:val="none" w:sz="0" w:space="0" w:color="auto"/>
                        <w:bottom w:val="none" w:sz="0" w:space="0" w:color="auto"/>
                        <w:right w:val="none" w:sz="0" w:space="0" w:color="auto"/>
                      </w:divBdr>
                      <w:divsChild>
                        <w:div w:id="381445672">
                          <w:marLeft w:val="0"/>
                          <w:marRight w:val="0"/>
                          <w:marTop w:val="0"/>
                          <w:marBottom w:val="0"/>
                          <w:divBdr>
                            <w:top w:val="none" w:sz="0" w:space="0" w:color="auto"/>
                            <w:left w:val="none" w:sz="0" w:space="0" w:color="auto"/>
                            <w:bottom w:val="none" w:sz="0" w:space="0" w:color="auto"/>
                            <w:right w:val="none" w:sz="0" w:space="0" w:color="auto"/>
                          </w:divBdr>
                        </w:div>
                        <w:div w:id="1692074450">
                          <w:marLeft w:val="0"/>
                          <w:marRight w:val="0"/>
                          <w:marTop w:val="0"/>
                          <w:marBottom w:val="0"/>
                          <w:divBdr>
                            <w:top w:val="none" w:sz="0" w:space="0" w:color="auto"/>
                            <w:left w:val="none" w:sz="0" w:space="0" w:color="auto"/>
                            <w:bottom w:val="none" w:sz="0" w:space="0" w:color="auto"/>
                            <w:right w:val="none" w:sz="0" w:space="0" w:color="auto"/>
                          </w:divBdr>
                          <w:divsChild>
                            <w:div w:id="992026585">
                              <w:marLeft w:val="0"/>
                              <w:marRight w:val="0"/>
                              <w:marTop w:val="0"/>
                              <w:marBottom w:val="0"/>
                              <w:divBdr>
                                <w:top w:val="none" w:sz="0" w:space="0" w:color="auto"/>
                                <w:left w:val="none" w:sz="0" w:space="0" w:color="auto"/>
                                <w:bottom w:val="none" w:sz="0" w:space="0" w:color="auto"/>
                                <w:right w:val="none" w:sz="0" w:space="0" w:color="auto"/>
                              </w:divBdr>
                              <w:divsChild>
                                <w:div w:id="1584682639">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sChild>
                                        <w:div w:id="890921594">
                                          <w:marLeft w:val="0"/>
                                          <w:marRight w:val="0"/>
                                          <w:marTop w:val="0"/>
                                          <w:marBottom w:val="0"/>
                                          <w:divBdr>
                                            <w:top w:val="none" w:sz="0" w:space="0" w:color="auto"/>
                                            <w:left w:val="none" w:sz="0" w:space="0" w:color="auto"/>
                                            <w:bottom w:val="none" w:sz="0" w:space="0" w:color="auto"/>
                                            <w:right w:val="none" w:sz="0" w:space="0" w:color="auto"/>
                                          </w:divBdr>
                                          <w:divsChild>
                                            <w:div w:id="858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77719">
              <w:marLeft w:val="0"/>
              <w:marRight w:val="0"/>
              <w:marTop w:val="0"/>
              <w:marBottom w:val="0"/>
              <w:divBdr>
                <w:top w:val="none" w:sz="0" w:space="0" w:color="auto"/>
                <w:left w:val="none" w:sz="0" w:space="0" w:color="auto"/>
                <w:bottom w:val="none" w:sz="0" w:space="0" w:color="auto"/>
                <w:right w:val="none" w:sz="0" w:space="0" w:color="auto"/>
              </w:divBdr>
              <w:divsChild>
                <w:div w:id="1917402618">
                  <w:marLeft w:val="0"/>
                  <w:marRight w:val="0"/>
                  <w:marTop w:val="0"/>
                  <w:marBottom w:val="0"/>
                  <w:divBdr>
                    <w:top w:val="none" w:sz="0" w:space="0" w:color="auto"/>
                    <w:left w:val="none" w:sz="0" w:space="0" w:color="auto"/>
                    <w:bottom w:val="none" w:sz="0" w:space="0" w:color="auto"/>
                    <w:right w:val="none" w:sz="0" w:space="0" w:color="auto"/>
                  </w:divBdr>
                  <w:divsChild>
                    <w:div w:id="190723792">
                      <w:marLeft w:val="0"/>
                      <w:marRight w:val="0"/>
                      <w:marTop w:val="0"/>
                      <w:marBottom w:val="0"/>
                      <w:divBdr>
                        <w:top w:val="none" w:sz="0" w:space="0" w:color="auto"/>
                        <w:left w:val="none" w:sz="0" w:space="0" w:color="auto"/>
                        <w:bottom w:val="none" w:sz="0" w:space="0" w:color="auto"/>
                        <w:right w:val="none" w:sz="0" w:space="0" w:color="auto"/>
                      </w:divBdr>
                      <w:divsChild>
                        <w:div w:id="2001419541">
                          <w:marLeft w:val="0"/>
                          <w:marRight w:val="0"/>
                          <w:marTop w:val="0"/>
                          <w:marBottom w:val="0"/>
                          <w:divBdr>
                            <w:top w:val="none" w:sz="0" w:space="0" w:color="auto"/>
                            <w:left w:val="none" w:sz="0" w:space="0" w:color="auto"/>
                            <w:bottom w:val="none" w:sz="0" w:space="0" w:color="auto"/>
                            <w:right w:val="none" w:sz="0" w:space="0" w:color="auto"/>
                          </w:divBdr>
                        </w:div>
                        <w:div w:id="1148866095">
                          <w:marLeft w:val="0"/>
                          <w:marRight w:val="0"/>
                          <w:marTop w:val="0"/>
                          <w:marBottom w:val="0"/>
                          <w:divBdr>
                            <w:top w:val="none" w:sz="0" w:space="0" w:color="auto"/>
                            <w:left w:val="none" w:sz="0" w:space="0" w:color="auto"/>
                            <w:bottom w:val="none" w:sz="0" w:space="0" w:color="auto"/>
                            <w:right w:val="none" w:sz="0" w:space="0" w:color="auto"/>
                          </w:divBdr>
                          <w:divsChild>
                            <w:div w:id="45613134">
                              <w:marLeft w:val="0"/>
                              <w:marRight w:val="0"/>
                              <w:marTop w:val="0"/>
                              <w:marBottom w:val="0"/>
                              <w:divBdr>
                                <w:top w:val="none" w:sz="0" w:space="0" w:color="auto"/>
                                <w:left w:val="none" w:sz="0" w:space="0" w:color="auto"/>
                                <w:bottom w:val="none" w:sz="0" w:space="0" w:color="auto"/>
                                <w:right w:val="none" w:sz="0" w:space="0" w:color="auto"/>
                              </w:divBdr>
                              <w:divsChild>
                                <w:div w:id="1722551911">
                                  <w:marLeft w:val="0"/>
                                  <w:marRight w:val="0"/>
                                  <w:marTop w:val="0"/>
                                  <w:marBottom w:val="0"/>
                                  <w:divBdr>
                                    <w:top w:val="none" w:sz="0" w:space="0" w:color="auto"/>
                                    <w:left w:val="none" w:sz="0" w:space="0" w:color="auto"/>
                                    <w:bottom w:val="none" w:sz="0" w:space="0" w:color="auto"/>
                                    <w:right w:val="none" w:sz="0" w:space="0" w:color="auto"/>
                                  </w:divBdr>
                                  <w:divsChild>
                                    <w:div w:id="485561151">
                                      <w:marLeft w:val="0"/>
                                      <w:marRight w:val="0"/>
                                      <w:marTop w:val="0"/>
                                      <w:marBottom w:val="0"/>
                                      <w:divBdr>
                                        <w:top w:val="none" w:sz="0" w:space="0" w:color="auto"/>
                                        <w:left w:val="none" w:sz="0" w:space="0" w:color="auto"/>
                                        <w:bottom w:val="none" w:sz="0" w:space="0" w:color="auto"/>
                                        <w:right w:val="none" w:sz="0" w:space="0" w:color="auto"/>
                                      </w:divBdr>
                                      <w:divsChild>
                                        <w:div w:id="381055648">
                                          <w:marLeft w:val="0"/>
                                          <w:marRight w:val="0"/>
                                          <w:marTop w:val="0"/>
                                          <w:marBottom w:val="0"/>
                                          <w:divBdr>
                                            <w:top w:val="none" w:sz="0" w:space="0" w:color="auto"/>
                                            <w:left w:val="none" w:sz="0" w:space="0" w:color="auto"/>
                                            <w:bottom w:val="none" w:sz="0" w:space="0" w:color="auto"/>
                                            <w:right w:val="none" w:sz="0" w:space="0" w:color="auto"/>
                                          </w:divBdr>
                                          <w:divsChild>
                                            <w:div w:id="1720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66589">
          <w:marLeft w:val="0"/>
          <w:marRight w:val="0"/>
          <w:marTop w:val="0"/>
          <w:marBottom w:val="0"/>
          <w:divBdr>
            <w:top w:val="none" w:sz="0" w:space="0" w:color="auto"/>
            <w:left w:val="none" w:sz="0" w:space="0" w:color="auto"/>
            <w:bottom w:val="none" w:sz="0" w:space="0" w:color="auto"/>
            <w:right w:val="none" w:sz="0" w:space="0" w:color="auto"/>
          </w:divBdr>
          <w:divsChild>
            <w:div w:id="673995938">
              <w:marLeft w:val="0"/>
              <w:marRight w:val="0"/>
              <w:marTop w:val="0"/>
              <w:marBottom w:val="0"/>
              <w:divBdr>
                <w:top w:val="none" w:sz="0" w:space="0" w:color="auto"/>
                <w:left w:val="none" w:sz="0" w:space="0" w:color="auto"/>
                <w:bottom w:val="none" w:sz="0" w:space="0" w:color="auto"/>
                <w:right w:val="none" w:sz="0" w:space="0" w:color="auto"/>
              </w:divBdr>
              <w:divsChild>
                <w:div w:id="981036034">
                  <w:marLeft w:val="0"/>
                  <w:marRight w:val="0"/>
                  <w:marTop w:val="0"/>
                  <w:marBottom w:val="0"/>
                  <w:divBdr>
                    <w:top w:val="none" w:sz="0" w:space="0" w:color="auto"/>
                    <w:left w:val="none" w:sz="0" w:space="0" w:color="auto"/>
                    <w:bottom w:val="none" w:sz="0" w:space="0" w:color="auto"/>
                    <w:right w:val="none" w:sz="0" w:space="0" w:color="auto"/>
                  </w:divBdr>
                  <w:divsChild>
                    <w:div w:id="843980517">
                      <w:marLeft w:val="0"/>
                      <w:marRight w:val="0"/>
                      <w:marTop w:val="0"/>
                      <w:marBottom w:val="0"/>
                      <w:divBdr>
                        <w:top w:val="none" w:sz="0" w:space="0" w:color="auto"/>
                        <w:left w:val="none" w:sz="0" w:space="0" w:color="auto"/>
                        <w:bottom w:val="none" w:sz="0" w:space="0" w:color="auto"/>
                        <w:right w:val="none" w:sz="0" w:space="0" w:color="auto"/>
                      </w:divBdr>
                      <w:divsChild>
                        <w:div w:id="1690791571">
                          <w:marLeft w:val="0"/>
                          <w:marRight w:val="0"/>
                          <w:marTop w:val="0"/>
                          <w:marBottom w:val="0"/>
                          <w:divBdr>
                            <w:top w:val="none" w:sz="0" w:space="0" w:color="auto"/>
                            <w:left w:val="none" w:sz="0" w:space="0" w:color="auto"/>
                            <w:bottom w:val="none" w:sz="0" w:space="0" w:color="auto"/>
                            <w:right w:val="none" w:sz="0" w:space="0" w:color="auto"/>
                          </w:divBdr>
                        </w:div>
                        <w:div w:id="1313752831">
                          <w:marLeft w:val="0"/>
                          <w:marRight w:val="0"/>
                          <w:marTop w:val="0"/>
                          <w:marBottom w:val="0"/>
                          <w:divBdr>
                            <w:top w:val="none" w:sz="0" w:space="0" w:color="auto"/>
                            <w:left w:val="none" w:sz="0" w:space="0" w:color="auto"/>
                            <w:bottom w:val="none" w:sz="0" w:space="0" w:color="auto"/>
                            <w:right w:val="none" w:sz="0" w:space="0" w:color="auto"/>
                          </w:divBdr>
                          <w:divsChild>
                            <w:div w:id="1695769993">
                              <w:marLeft w:val="0"/>
                              <w:marRight w:val="0"/>
                              <w:marTop w:val="0"/>
                              <w:marBottom w:val="0"/>
                              <w:divBdr>
                                <w:top w:val="none" w:sz="0" w:space="0" w:color="auto"/>
                                <w:left w:val="none" w:sz="0" w:space="0" w:color="auto"/>
                                <w:bottom w:val="none" w:sz="0" w:space="0" w:color="auto"/>
                                <w:right w:val="none" w:sz="0" w:space="0" w:color="auto"/>
                              </w:divBdr>
                              <w:divsChild>
                                <w:div w:id="1273592643">
                                  <w:marLeft w:val="0"/>
                                  <w:marRight w:val="0"/>
                                  <w:marTop w:val="0"/>
                                  <w:marBottom w:val="0"/>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sChild>
                                        <w:div w:id="1139689044">
                                          <w:marLeft w:val="0"/>
                                          <w:marRight w:val="0"/>
                                          <w:marTop w:val="0"/>
                                          <w:marBottom w:val="0"/>
                                          <w:divBdr>
                                            <w:top w:val="none" w:sz="0" w:space="0" w:color="auto"/>
                                            <w:left w:val="none" w:sz="0" w:space="0" w:color="auto"/>
                                            <w:bottom w:val="none" w:sz="0" w:space="0" w:color="auto"/>
                                            <w:right w:val="none" w:sz="0" w:space="0" w:color="auto"/>
                                          </w:divBdr>
                                          <w:divsChild>
                                            <w:div w:id="505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95995">
              <w:marLeft w:val="0"/>
              <w:marRight w:val="0"/>
              <w:marTop w:val="0"/>
              <w:marBottom w:val="0"/>
              <w:divBdr>
                <w:top w:val="none" w:sz="0" w:space="0" w:color="auto"/>
                <w:left w:val="none" w:sz="0" w:space="0" w:color="auto"/>
                <w:bottom w:val="none" w:sz="0" w:space="0" w:color="auto"/>
                <w:right w:val="none" w:sz="0" w:space="0" w:color="auto"/>
              </w:divBdr>
              <w:divsChild>
                <w:div w:id="960458823">
                  <w:marLeft w:val="0"/>
                  <w:marRight w:val="0"/>
                  <w:marTop w:val="0"/>
                  <w:marBottom w:val="0"/>
                  <w:divBdr>
                    <w:top w:val="none" w:sz="0" w:space="0" w:color="auto"/>
                    <w:left w:val="none" w:sz="0" w:space="0" w:color="auto"/>
                    <w:bottom w:val="none" w:sz="0" w:space="0" w:color="auto"/>
                    <w:right w:val="none" w:sz="0" w:space="0" w:color="auto"/>
                  </w:divBdr>
                  <w:divsChild>
                    <w:div w:id="160202228">
                      <w:marLeft w:val="0"/>
                      <w:marRight w:val="0"/>
                      <w:marTop w:val="0"/>
                      <w:marBottom w:val="0"/>
                      <w:divBdr>
                        <w:top w:val="none" w:sz="0" w:space="0" w:color="auto"/>
                        <w:left w:val="none" w:sz="0" w:space="0" w:color="auto"/>
                        <w:bottom w:val="none" w:sz="0" w:space="0" w:color="auto"/>
                        <w:right w:val="none" w:sz="0" w:space="0" w:color="auto"/>
                      </w:divBdr>
                      <w:divsChild>
                        <w:div w:id="1455977802">
                          <w:marLeft w:val="0"/>
                          <w:marRight w:val="0"/>
                          <w:marTop w:val="0"/>
                          <w:marBottom w:val="0"/>
                          <w:divBdr>
                            <w:top w:val="none" w:sz="0" w:space="0" w:color="auto"/>
                            <w:left w:val="none" w:sz="0" w:space="0" w:color="auto"/>
                            <w:bottom w:val="none" w:sz="0" w:space="0" w:color="auto"/>
                            <w:right w:val="none" w:sz="0" w:space="0" w:color="auto"/>
                          </w:divBdr>
                        </w:div>
                        <w:div w:id="864682344">
                          <w:marLeft w:val="0"/>
                          <w:marRight w:val="0"/>
                          <w:marTop w:val="0"/>
                          <w:marBottom w:val="0"/>
                          <w:divBdr>
                            <w:top w:val="none" w:sz="0" w:space="0" w:color="auto"/>
                            <w:left w:val="none" w:sz="0" w:space="0" w:color="auto"/>
                            <w:bottom w:val="none" w:sz="0" w:space="0" w:color="auto"/>
                            <w:right w:val="none" w:sz="0" w:space="0" w:color="auto"/>
                          </w:divBdr>
                          <w:divsChild>
                            <w:div w:id="722752516">
                              <w:marLeft w:val="0"/>
                              <w:marRight w:val="0"/>
                              <w:marTop w:val="0"/>
                              <w:marBottom w:val="0"/>
                              <w:divBdr>
                                <w:top w:val="none" w:sz="0" w:space="0" w:color="auto"/>
                                <w:left w:val="none" w:sz="0" w:space="0" w:color="auto"/>
                                <w:bottom w:val="none" w:sz="0" w:space="0" w:color="auto"/>
                                <w:right w:val="none" w:sz="0" w:space="0" w:color="auto"/>
                              </w:divBdr>
                              <w:divsChild>
                                <w:div w:id="2019498914">
                                  <w:marLeft w:val="0"/>
                                  <w:marRight w:val="0"/>
                                  <w:marTop w:val="0"/>
                                  <w:marBottom w:val="0"/>
                                  <w:divBdr>
                                    <w:top w:val="none" w:sz="0" w:space="0" w:color="auto"/>
                                    <w:left w:val="none" w:sz="0" w:space="0" w:color="auto"/>
                                    <w:bottom w:val="none" w:sz="0" w:space="0" w:color="auto"/>
                                    <w:right w:val="none" w:sz="0" w:space="0" w:color="auto"/>
                                  </w:divBdr>
                                  <w:divsChild>
                                    <w:div w:id="935556638">
                                      <w:marLeft w:val="0"/>
                                      <w:marRight w:val="0"/>
                                      <w:marTop w:val="0"/>
                                      <w:marBottom w:val="0"/>
                                      <w:divBdr>
                                        <w:top w:val="none" w:sz="0" w:space="0" w:color="auto"/>
                                        <w:left w:val="none" w:sz="0" w:space="0" w:color="auto"/>
                                        <w:bottom w:val="none" w:sz="0" w:space="0" w:color="auto"/>
                                        <w:right w:val="none" w:sz="0" w:space="0" w:color="auto"/>
                                      </w:divBdr>
                                      <w:divsChild>
                                        <w:div w:id="800806823">
                                          <w:marLeft w:val="0"/>
                                          <w:marRight w:val="0"/>
                                          <w:marTop w:val="0"/>
                                          <w:marBottom w:val="0"/>
                                          <w:divBdr>
                                            <w:top w:val="none" w:sz="0" w:space="0" w:color="auto"/>
                                            <w:left w:val="none" w:sz="0" w:space="0" w:color="auto"/>
                                            <w:bottom w:val="none" w:sz="0" w:space="0" w:color="auto"/>
                                            <w:right w:val="none" w:sz="0" w:space="0" w:color="auto"/>
                                          </w:divBdr>
                                          <w:divsChild>
                                            <w:div w:id="1143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145">
              <w:marLeft w:val="0"/>
              <w:marRight w:val="0"/>
              <w:marTop w:val="0"/>
              <w:marBottom w:val="0"/>
              <w:divBdr>
                <w:top w:val="none" w:sz="0" w:space="0" w:color="auto"/>
                <w:left w:val="none" w:sz="0" w:space="0" w:color="auto"/>
                <w:bottom w:val="none" w:sz="0" w:space="0" w:color="auto"/>
                <w:right w:val="none" w:sz="0" w:space="0" w:color="auto"/>
              </w:divBdr>
              <w:divsChild>
                <w:div w:id="386995679">
                  <w:marLeft w:val="0"/>
                  <w:marRight w:val="0"/>
                  <w:marTop w:val="0"/>
                  <w:marBottom w:val="0"/>
                  <w:divBdr>
                    <w:top w:val="none" w:sz="0" w:space="0" w:color="auto"/>
                    <w:left w:val="none" w:sz="0" w:space="0" w:color="auto"/>
                    <w:bottom w:val="none" w:sz="0" w:space="0" w:color="auto"/>
                    <w:right w:val="none" w:sz="0" w:space="0" w:color="auto"/>
                  </w:divBdr>
                  <w:divsChild>
                    <w:div w:id="307781185">
                      <w:marLeft w:val="0"/>
                      <w:marRight w:val="0"/>
                      <w:marTop w:val="0"/>
                      <w:marBottom w:val="0"/>
                      <w:divBdr>
                        <w:top w:val="none" w:sz="0" w:space="0" w:color="auto"/>
                        <w:left w:val="none" w:sz="0" w:space="0" w:color="auto"/>
                        <w:bottom w:val="none" w:sz="0" w:space="0" w:color="auto"/>
                        <w:right w:val="none" w:sz="0" w:space="0" w:color="auto"/>
                      </w:divBdr>
                      <w:divsChild>
                        <w:div w:id="223414328">
                          <w:marLeft w:val="0"/>
                          <w:marRight w:val="0"/>
                          <w:marTop w:val="0"/>
                          <w:marBottom w:val="0"/>
                          <w:divBdr>
                            <w:top w:val="none" w:sz="0" w:space="0" w:color="auto"/>
                            <w:left w:val="none" w:sz="0" w:space="0" w:color="auto"/>
                            <w:bottom w:val="none" w:sz="0" w:space="0" w:color="auto"/>
                            <w:right w:val="none" w:sz="0" w:space="0" w:color="auto"/>
                          </w:divBdr>
                        </w:div>
                        <w:div w:id="1710109833">
                          <w:marLeft w:val="0"/>
                          <w:marRight w:val="0"/>
                          <w:marTop w:val="0"/>
                          <w:marBottom w:val="0"/>
                          <w:divBdr>
                            <w:top w:val="none" w:sz="0" w:space="0" w:color="auto"/>
                            <w:left w:val="none" w:sz="0" w:space="0" w:color="auto"/>
                            <w:bottom w:val="none" w:sz="0" w:space="0" w:color="auto"/>
                            <w:right w:val="none" w:sz="0" w:space="0" w:color="auto"/>
                          </w:divBdr>
                          <w:divsChild>
                            <w:div w:id="325016532">
                              <w:marLeft w:val="0"/>
                              <w:marRight w:val="0"/>
                              <w:marTop w:val="0"/>
                              <w:marBottom w:val="0"/>
                              <w:divBdr>
                                <w:top w:val="none" w:sz="0" w:space="0" w:color="auto"/>
                                <w:left w:val="none" w:sz="0" w:space="0" w:color="auto"/>
                                <w:bottom w:val="none" w:sz="0" w:space="0" w:color="auto"/>
                                <w:right w:val="none" w:sz="0" w:space="0" w:color="auto"/>
                              </w:divBdr>
                              <w:divsChild>
                                <w:div w:id="904144552">
                                  <w:marLeft w:val="0"/>
                                  <w:marRight w:val="0"/>
                                  <w:marTop w:val="0"/>
                                  <w:marBottom w:val="0"/>
                                  <w:divBdr>
                                    <w:top w:val="none" w:sz="0" w:space="0" w:color="auto"/>
                                    <w:left w:val="none" w:sz="0" w:space="0" w:color="auto"/>
                                    <w:bottom w:val="none" w:sz="0" w:space="0" w:color="auto"/>
                                    <w:right w:val="none" w:sz="0" w:space="0" w:color="auto"/>
                                  </w:divBdr>
                                  <w:divsChild>
                                    <w:div w:id="9997763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4644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28906">
              <w:marLeft w:val="0"/>
              <w:marRight w:val="0"/>
              <w:marTop w:val="0"/>
              <w:marBottom w:val="0"/>
              <w:divBdr>
                <w:top w:val="none" w:sz="0" w:space="0" w:color="auto"/>
                <w:left w:val="none" w:sz="0" w:space="0" w:color="auto"/>
                <w:bottom w:val="none" w:sz="0" w:space="0" w:color="auto"/>
                <w:right w:val="none" w:sz="0" w:space="0" w:color="auto"/>
              </w:divBdr>
              <w:divsChild>
                <w:div w:id="1203636620">
                  <w:marLeft w:val="0"/>
                  <w:marRight w:val="0"/>
                  <w:marTop w:val="0"/>
                  <w:marBottom w:val="0"/>
                  <w:divBdr>
                    <w:top w:val="none" w:sz="0" w:space="0" w:color="auto"/>
                    <w:left w:val="none" w:sz="0" w:space="0" w:color="auto"/>
                    <w:bottom w:val="none" w:sz="0" w:space="0" w:color="auto"/>
                    <w:right w:val="none" w:sz="0" w:space="0" w:color="auto"/>
                  </w:divBdr>
                  <w:divsChild>
                    <w:div w:id="452790321">
                      <w:marLeft w:val="0"/>
                      <w:marRight w:val="0"/>
                      <w:marTop w:val="0"/>
                      <w:marBottom w:val="0"/>
                      <w:divBdr>
                        <w:top w:val="none" w:sz="0" w:space="0" w:color="auto"/>
                        <w:left w:val="none" w:sz="0" w:space="0" w:color="auto"/>
                        <w:bottom w:val="none" w:sz="0" w:space="0" w:color="auto"/>
                        <w:right w:val="none" w:sz="0" w:space="0" w:color="auto"/>
                      </w:divBdr>
                      <w:divsChild>
                        <w:div w:id="613639037">
                          <w:marLeft w:val="0"/>
                          <w:marRight w:val="0"/>
                          <w:marTop w:val="0"/>
                          <w:marBottom w:val="0"/>
                          <w:divBdr>
                            <w:top w:val="none" w:sz="0" w:space="0" w:color="auto"/>
                            <w:left w:val="none" w:sz="0" w:space="0" w:color="auto"/>
                            <w:bottom w:val="none" w:sz="0" w:space="0" w:color="auto"/>
                            <w:right w:val="none" w:sz="0" w:space="0" w:color="auto"/>
                          </w:divBdr>
                        </w:div>
                        <w:div w:id="1335457778">
                          <w:marLeft w:val="0"/>
                          <w:marRight w:val="0"/>
                          <w:marTop w:val="0"/>
                          <w:marBottom w:val="0"/>
                          <w:divBdr>
                            <w:top w:val="none" w:sz="0" w:space="0" w:color="auto"/>
                            <w:left w:val="none" w:sz="0" w:space="0" w:color="auto"/>
                            <w:bottom w:val="none" w:sz="0" w:space="0" w:color="auto"/>
                            <w:right w:val="none" w:sz="0" w:space="0" w:color="auto"/>
                          </w:divBdr>
                          <w:divsChild>
                            <w:div w:id="906188174">
                              <w:marLeft w:val="0"/>
                              <w:marRight w:val="0"/>
                              <w:marTop w:val="0"/>
                              <w:marBottom w:val="0"/>
                              <w:divBdr>
                                <w:top w:val="none" w:sz="0" w:space="0" w:color="auto"/>
                                <w:left w:val="none" w:sz="0" w:space="0" w:color="auto"/>
                                <w:bottom w:val="none" w:sz="0" w:space="0" w:color="auto"/>
                                <w:right w:val="none" w:sz="0" w:space="0" w:color="auto"/>
                              </w:divBdr>
                              <w:divsChild>
                                <w:div w:id="823853975">
                                  <w:marLeft w:val="0"/>
                                  <w:marRight w:val="0"/>
                                  <w:marTop w:val="0"/>
                                  <w:marBottom w:val="0"/>
                                  <w:divBdr>
                                    <w:top w:val="none" w:sz="0" w:space="0" w:color="auto"/>
                                    <w:left w:val="none" w:sz="0" w:space="0" w:color="auto"/>
                                    <w:bottom w:val="none" w:sz="0" w:space="0" w:color="auto"/>
                                    <w:right w:val="none" w:sz="0" w:space="0" w:color="auto"/>
                                  </w:divBdr>
                                  <w:divsChild>
                                    <w:div w:id="1405759406">
                                      <w:marLeft w:val="0"/>
                                      <w:marRight w:val="0"/>
                                      <w:marTop w:val="0"/>
                                      <w:marBottom w:val="0"/>
                                      <w:divBdr>
                                        <w:top w:val="none" w:sz="0" w:space="0" w:color="auto"/>
                                        <w:left w:val="none" w:sz="0" w:space="0" w:color="auto"/>
                                        <w:bottom w:val="none" w:sz="0" w:space="0" w:color="auto"/>
                                        <w:right w:val="none" w:sz="0" w:space="0" w:color="auto"/>
                                      </w:divBdr>
                                      <w:divsChild>
                                        <w:div w:id="2144501541">
                                          <w:marLeft w:val="0"/>
                                          <w:marRight w:val="0"/>
                                          <w:marTop w:val="0"/>
                                          <w:marBottom w:val="0"/>
                                          <w:divBdr>
                                            <w:top w:val="none" w:sz="0" w:space="0" w:color="auto"/>
                                            <w:left w:val="none" w:sz="0" w:space="0" w:color="auto"/>
                                            <w:bottom w:val="none" w:sz="0" w:space="0" w:color="auto"/>
                                            <w:right w:val="none" w:sz="0" w:space="0" w:color="auto"/>
                                          </w:divBdr>
                                          <w:divsChild>
                                            <w:div w:id="1466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49877">
              <w:marLeft w:val="0"/>
              <w:marRight w:val="0"/>
              <w:marTop w:val="0"/>
              <w:marBottom w:val="0"/>
              <w:divBdr>
                <w:top w:val="none" w:sz="0" w:space="0" w:color="auto"/>
                <w:left w:val="none" w:sz="0" w:space="0" w:color="auto"/>
                <w:bottom w:val="none" w:sz="0" w:space="0" w:color="auto"/>
                <w:right w:val="none" w:sz="0" w:space="0" w:color="auto"/>
              </w:divBdr>
              <w:divsChild>
                <w:div w:id="844126605">
                  <w:marLeft w:val="0"/>
                  <w:marRight w:val="0"/>
                  <w:marTop w:val="0"/>
                  <w:marBottom w:val="0"/>
                  <w:divBdr>
                    <w:top w:val="none" w:sz="0" w:space="0" w:color="auto"/>
                    <w:left w:val="none" w:sz="0" w:space="0" w:color="auto"/>
                    <w:bottom w:val="none" w:sz="0" w:space="0" w:color="auto"/>
                    <w:right w:val="none" w:sz="0" w:space="0" w:color="auto"/>
                  </w:divBdr>
                  <w:divsChild>
                    <w:div w:id="553389368">
                      <w:marLeft w:val="0"/>
                      <w:marRight w:val="0"/>
                      <w:marTop w:val="0"/>
                      <w:marBottom w:val="0"/>
                      <w:divBdr>
                        <w:top w:val="none" w:sz="0" w:space="0" w:color="auto"/>
                        <w:left w:val="none" w:sz="0" w:space="0" w:color="auto"/>
                        <w:bottom w:val="none" w:sz="0" w:space="0" w:color="auto"/>
                        <w:right w:val="none" w:sz="0" w:space="0" w:color="auto"/>
                      </w:divBdr>
                      <w:divsChild>
                        <w:div w:id="225386277">
                          <w:marLeft w:val="0"/>
                          <w:marRight w:val="0"/>
                          <w:marTop w:val="0"/>
                          <w:marBottom w:val="0"/>
                          <w:divBdr>
                            <w:top w:val="none" w:sz="0" w:space="0" w:color="auto"/>
                            <w:left w:val="none" w:sz="0" w:space="0" w:color="auto"/>
                            <w:bottom w:val="none" w:sz="0" w:space="0" w:color="auto"/>
                            <w:right w:val="none" w:sz="0" w:space="0" w:color="auto"/>
                          </w:divBdr>
                        </w:div>
                        <w:div w:id="970940847">
                          <w:marLeft w:val="0"/>
                          <w:marRight w:val="0"/>
                          <w:marTop w:val="0"/>
                          <w:marBottom w:val="0"/>
                          <w:divBdr>
                            <w:top w:val="none" w:sz="0" w:space="0" w:color="auto"/>
                            <w:left w:val="none" w:sz="0" w:space="0" w:color="auto"/>
                            <w:bottom w:val="none" w:sz="0" w:space="0" w:color="auto"/>
                            <w:right w:val="none" w:sz="0" w:space="0" w:color="auto"/>
                          </w:divBdr>
                          <w:divsChild>
                            <w:div w:id="2060206086">
                              <w:marLeft w:val="0"/>
                              <w:marRight w:val="0"/>
                              <w:marTop w:val="0"/>
                              <w:marBottom w:val="0"/>
                              <w:divBdr>
                                <w:top w:val="none" w:sz="0" w:space="0" w:color="auto"/>
                                <w:left w:val="none" w:sz="0" w:space="0" w:color="auto"/>
                                <w:bottom w:val="none" w:sz="0" w:space="0" w:color="auto"/>
                                <w:right w:val="none" w:sz="0" w:space="0" w:color="auto"/>
                              </w:divBdr>
                              <w:divsChild>
                                <w:div w:id="1813906035">
                                  <w:marLeft w:val="0"/>
                                  <w:marRight w:val="0"/>
                                  <w:marTop w:val="0"/>
                                  <w:marBottom w:val="0"/>
                                  <w:divBdr>
                                    <w:top w:val="none" w:sz="0" w:space="0" w:color="auto"/>
                                    <w:left w:val="none" w:sz="0" w:space="0" w:color="auto"/>
                                    <w:bottom w:val="none" w:sz="0" w:space="0" w:color="auto"/>
                                    <w:right w:val="none" w:sz="0" w:space="0" w:color="auto"/>
                                  </w:divBdr>
                                  <w:divsChild>
                                    <w:div w:id="1323117153">
                                      <w:marLeft w:val="0"/>
                                      <w:marRight w:val="0"/>
                                      <w:marTop w:val="0"/>
                                      <w:marBottom w:val="0"/>
                                      <w:divBdr>
                                        <w:top w:val="none" w:sz="0" w:space="0" w:color="auto"/>
                                        <w:left w:val="none" w:sz="0" w:space="0" w:color="auto"/>
                                        <w:bottom w:val="none" w:sz="0" w:space="0" w:color="auto"/>
                                        <w:right w:val="none" w:sz="0" w:space="0" w:color="auto"/>
                                      </w:divBdr>
                                      <w:divsChild>
                                        <w:div w:id="259803523">
                                          <w:marLeft w:val="0"/>
                                          <w:marRight w:val="0"/>
                                          <w:marTop w:val="0"/>
                                          <w:marBottom w:val="0"/>
                                          <w:divBdr>
                                            <w:top w:val="none" w:sz="0" w:space="0" w:color="auto"/>
                                            <w:left w:val="none" w:sz="0" w:space="0" w:color="auto"/>
                                            <w:bottom w:val="none" w:sz="0" w:space="0" w:color="auto"/>
                                            <w:right w:val="none" w:sz="0" w:space="0" w:color="auto"/>
                                          </w:divBdr>
                                          <w:divsChild>
                                            <w:div w:id="1837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4049657">
      <w:bodyDiv w:val="1"/>
      <w:marLeft w:val="0"/>
      <w:marRight w:val="0"/>
      <w:marTop w:val="0"/>
      <w:marBottom w:val="0"/>
      <w:divBdr>
        <w:top w:val="none" w:sz="0" w:space="0" w:color="auto"/>
        <w:left w:val="none" w:sz="0" w:space="0" w:color="auto"/>
        <w:bottom w:val="none" w:sz="0" w:space="0" w:color="auto"/>
        <w:right w:val="none" w:sz="0" w:space="0" w:color="auto"/>
      </w:divBdr>
      <w:divsChild>
        <w:div w:id="883063531">
          <w:marLeft w:val="0"/>
          <w:marRight w:val="0"/>
          <w:marTop w:val="0"/>
          <w:marBottom w:val="0"/>
          <w:divBdr>
            <w:top w:val="none" w:sz="0" w:space="0" w:color="auto"/>
            <w:left w:val="none" w:sz="0" w:space="0" w:color="auto"/>
            <w:bottom w:val="none" w:sz="0" w:space="0" w:color="auto"/>
            <w:right w:val="none" w:sz="0" w:space="0" w:color="auto"/>
          </w:divBdr>
          <w:divsChild>
            <w:div w:id="474029373">
              <w:marLeft w:val="0"/>
              <w:marRight w:val="0"/>
              <w:marTop w:val="0"/>
              <w:marBottom w:val="0"/>
              <w:divBdr>
                <w:top w:val="none" w:sz="0" w:space="0" w:color="auto"/>
                <w:left w:val="none" w:sz="0" w:space="0" w:color="auto"/>
                <w:bottom w:val="none" w:sz="0" w:space="0" w:color="auto"/>
                <w:right w:val="none" w:sz="0" w:space="0" w:color="auto"/>
              </w:divBdr>
              <w:divsChild>
                <w:div w:id="2102682418">
                  <w:marLeft w:val="0"/>
                  <w:marRight w:val="0"/>
                  <w:marTop w:val="0"/>
                  <w:marBottom w:val="0"/>
                  <w:divBdr>
                    <w:top w:val="none" w:sz="0" w:space="0" w:color="auto"/>
                    <w:left w:val="none" w:sz="0" w:space="0" w:color="auto"/>
                    <w:bottom w:val="none" w:sz="0" w:space="0" w:color="auto"/>
                    <w:right w:val="none" w:sz="0" w:space="0" w:color="auto"/>
                  </w:divBdr>
                  <w:divsChild>
                    <w:div w:id="1084257882">
                      <w:marLeft w:val="0"/>
                      <w:marRight w:val="0"/>
                      <w:marTop w:val="0"/>
                      <w:marBottom w:val="0"/>
                      <w:divBdr>
                        <w:top w:val="none" w:sz="0" w:space="0" w:color="auto"/>
                        <w:left w:val="none" w:sz="0" w:space="0" w:color="auto"/>
                        <w:bottom w:val="none" w:sz="0" w:space="0" w:color="auto"/>
                        <w:right w:val="none" w:sz="0" w:space="0" w:color="auto"/>
                      </w:divBdr>
                      <w:divsChild>
                        <w:div w:id="664093465">
                          <w:marLeft w:val="0"/>
                          <w:marRight w:val="0"/>
                          <w:marTop w:val="0"/>
                          <w:marBottom w:val="0"/>
                          <w:divBdr>
                            <w:top w:val="none" w:sz="0" w:space="0" w:color="auto"/>
                            <w:left w:val="none" w:sz="0" w:space="0" w:color="auto"/>
                            <w:bottom w:val="none" w:sz="0" w:space="0" w:color="auto"/>
                            <w:right w:val="none" w:sz="0" w:space="0" w:color="auto"/>
                          </w:divBdr>
                          <w:divsChild>
                            <w:div w:id="1614828411">
                              <w:marLeft w:val="0"/>
                              <w:marRight w:val="0"/>
                              <w:marTop w:val="0"/>
                              <w:marBottom w:val="0"/>
                              <w:divBdr>
                                <w:top w:val="none" w:sz="0" w:space="0" w:color="auto"/>
                                <w:left w:val="none" w:sz="0" w:space="0" w:color="auto"/>
                                <w:bottom w:val="none" w:sz="0" w:space="0" w:color="auto"/>
                                <w:right w:val="none" w:sz="0" w:space="0" w:color="auto"/>
                              </w:divBdr>
                              <w:divsChild>
                                <w:div w:id="2072147952">
                                  <w:marLeft w:val="0"/>
                                  <w:marRight w:val="0"/>
                                  <w:marTop w:val="0"/>
                                  <w:marBottom w:val="0"/>
                                  <w:divBdr>
                                    <w:top w:val="none" w:sz="0" w:space="0" w:color="auto"/>
                                    <w:left w:val="none" w:sz="0" w:space="0" w:color="auto"/>
                                    <w:bottom w:val="none" w:sz="0" w:space="0" w:color="auto"/>
                                    <w:right w:val="none" w:sz="0" w:space="0" w:color="auto"/>
                                  </w:divBdr>
                                  <w:divsChild>
                                    <w:div w:id="555822213">
                                      <w:marLeft w:val="0"/>
                                      <w:marRight w:val="0"/>
                                      <w:marTop w:val="0"/>
                                      <w:marBottom w:val="0"/>
                                      <w:divBdr>
                                        <w:top w:val="none" w:sz="0" w:space="0" w:color="auto"/>
                                        <w:left w:val="none" w:sz="0" w:space="0" w:color="auto"/>
                                        <w:bottom w:val="none" w:sz="0" w:space="0" w:color="auto"/>
                                        <w:right w:val="none" w:sz="0" w:space="0" w:color="auto"/>
                                      </w:divBdr>
                                      <w:divsChild>
                                        <w:div w:id="1906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85">
          <w:marLeft w:val="0"/>
          <w:marRight w:val="0"/>
          <w:marTop w:val="0"/>
          <w:marBottom w:val="0"/>
          <w:divBdr>
            <w:top w:val="none" w:sz="0" w:space="0" w:color="auto"/>
            <w:left w:val="none" w:sz="0" w:space="0" w:color="auto"/>
            <w:bottom w:val="none" w:sz="0" w:space="0" w:color="auto"/>
            <w:right w:val="none" w:sz="0" w:space="0" w:color="auto"/>
          </w:divBdr>
          <w:divsChild>
            <w:div w:id="576018706">
              <w:marLeft w:val="0"/>
              <w:marRight w:val="0"/>
              <w:marTop w:val="0"/>
              <w:marBottom w:val="0"/>
              <w:divBdr>
                <w:top w:val="none" w:sz="0" w:space="0" w:color="auto"/>
                <w:left w:val="none" w:sz="0" w:space="0" w:color="auto"/>
                <w:bottom w:val="none" w:sz="0" w:space="0" w:color="auto"/>
                <w:right w:val="none" w:sz="0" w:space="0" w:color="auto"/>
              </w:divBdr>
              <w:divsChild>
                <w:div w:id="670333885">
                  <w:marLeft w:val="0"/>
                  <w:marRight w:val="0"/>
                  <w:marTop w:val="0"/>
                  <w:marBottom w:val="0"/>
                  <w:divBdr>
                    <w:top w:val="none" w:sz="0" w:space="0" w:color="auto"/>
                    <w:left w:val="none" w:sz="0" w:space="0" w:color="auto"/>
                    <w:bottom w:val="none" w:sz="0" w:space="0" w:color="auto"/>
                    <w:right w:val="none" w:sz="0" w:space="0" w:color="auto"/>
                  </w:divBdr>
                  <w:divsChild>
                    <w:div w:id="717975264">
                      <w:marLeft w:val="0"/>
                      <w:marRight w:val="0"/>
                      <w:marTop w:val="0"/>
                      <w:marBottom w:val="0"/>
                      <w:divBdr>
                        <w:top w:val="none" w:sz="0" w:space="0" w:color="auto"/>
                        <w:left w:val="none" w:sz="0" w:space="0" w:color="auto"/>
                        <w:bottom w:val="none" w:sz="0" w:space="0" w:color="auto"/>
                        <w:right w:val="none" w:sz="0" w:space="0" w:color="auto"/>
                      </w:divBdr>
                    </w:div>
                    <w:div w:id="315181723">
                      <w:marLeft w:val="0"/>
                      <w:marRight w:val="0"/>
                      <w:marTop w:val="0"/>
                      <w:marBottom w:val="0"/>
                      <w:divBdr>
                        <w:top w:val="none" w:sz="0" w:space="0" w:color="auto"/>
                        <w:left w:val="none" w:sz="0" w:space="0" w:color="auto"/>
                        <w:bottom w:val="none" w:sz="0" w:space="0" w:color="auto"/>
                        <w:right w:val="none" w:sz="0" w:space="0" w:color="auto"/>
                      </w:divBdr>
                      <w:divsChild>
                        <w:div w:id="464127297">
                          <w:marLeft w:val="0"/>
                          <w:marRight w:val="0"/>
                          <w:marTop w:val="0"/>
                          <w:marBottom w:val="0"/>
                          <w:divBdr>
                            <w:top w:val="none" w:sz="0" w:space="0" w:color="auto"/>
                            <w:left w:val="none" w:sz="0" w:space="0" w:color="auto"/>
                            <w:bottom w:val="none" w:sz="0" w:space="0" w:color="auto"/>
                            <w:right w:val="none" w:sz="0" w:space="0" w:color="auto"/>
                          </w:divBdr>
                          <w:divsChild>
                            <w:div w:id="606699496">
                              <w:marLeft w:val="0"/>
                              <w:marRight w:val="0"/>
                              <w:marTop w:val="0"/>
                              <w:marBottom w:val="0"/>
                              <w:divBdr>
                                <w:top w:val="none" w:sz="0" w:space="0" w:color="auto"/>
                                <w:left w:val="none" w:sz="0" w:space="0" w:color="auto"/>
                                <w:bottom w:val="none" w:sz="0" w:space="0" w:color="auto"/>
                                <w:right w:val="none" w:sz="0" w:space="0" w:color="auto"/>
                              </w:divBdr>
                              <w:divsChild>
                                <w:div w:id="933172477">
                                  <w:marLeft w:val="0"/>
                                  <w:marRight w:val="0"/>
                                  <w:marTop w:val="0"/>
                                  <w:marBottom w:val="0"/>
                                  <w:divBdr>
                                    <w:top w:val="none" w:sz="0" w:space="0" w:color="auto"/>
                                    <w:left w:val="none" w:sz="0" w:space="0" w:color="auto"/>
                                    <w:bottom w:val="none" w:sz="0" w:space="0" w:color="auto"/>
                                    <w:right w:val="none" w:sz="0" w:space="0" w:color="auto"/>
                                  </w:divBdr>
                                  <w:divsChild>
                                    <w:div w:id="724721098">
                                      <w:marLeft w:val="0"/>
                                      <w:marRight w:val="0"/>
                                      <w:marTop w:val="0"/>
                                      <w:marBottom w:val="0"/>
                                      <w:divBdr>
                                        <w:top w:val="none" w:sz="0" w:space="0" w:color="auto"/>
                                        <w:left w:val="none" w:sz="0" w:space="0" w:color="auto"/>
                                        <w:bottom w:val="none" w:sz="0" w:space="0" w:color="auto"/>
                                        <w:right w:val="none" w:sz="0" w:space="0" w:color="auto"/>
                                      </w:divBdr>
                                      <w:divsChild>
                                        <w:div w:id="109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51">
          <w:marLeft w:val="0"/>
          <w:marRight w:val="0"/>
          <w:marTop w:val="0"/>
          <w:marBottom w:val="0"/>
          <w:divBdr>
            <w:top w:val="none" w:sz="0" w:space="0" w:color="auto"/>
            <w:left w:val="none" w:sz="0" w:space="0" w:color="auto"/>
            <w:bottom w:val="none" w:sz="0" w:space="0" w:color="auto"/>
            <w:right w:val="none" w:sz="0" w:space="0" w:color="auto"/>
          </w:divBdr>
          <w:divsChild>
            <w:div w:id="72049751">
              <w:marLeft w:val="0"/>
              <w:marRight w:val="0"/>
              <w:marTop w:val="0"/>
              <w:marBottom w:val="0"/>
              <w:divBdr>
                <w:top w:val="none" w:sz="0" w:space="0" w:color="auto"/>
                <w:left w:val="none" w:sz="0" w:space="0" w:color="auto"/>
                <w:bottom w:val="none" w:sz="0" w:space="0" w:color="auto"/>
                <w:right w:val="none" w:sz="0" w:space="0" w:color="auto"/>
              </w:divBdr>
              <w:divsChild>
                <w:div w:id="752747190">
                  <w:marLeft w:val="0"/>
                  <w:marRight w:val="0"/>
                  <w:marTop w:val="0"/>
                  <w:marBottom w:val="0"/>
                  <w:divBdr>
                    <w:top w:val="none" w:sz="0" w:space="0" w:color="auto"/>
                    <w:left w:val="none" w:sz="0" w:space="0" w:color="auto"/>
                    <w:bottom w:val="none" w:sz="0" w:space="0" w:color="auto"/>
                    <w:right w:val="none" w:sz="0" w:space="0" w:color="auto"/>
                  </w:divBdr>
                  <w:divsChild>
                    <w:div w:id="1917936230">
                      <w:marLeft w:val="0"/>
                      <w:marRight w:val="0"/>
                      <w:marTop w:val="0"/>
                      <w:marBottom w:val="0"/>
                      <w:divBdr>
                        <w:top w:val="none" w:sz="0" w:space="0" w:color="auto"/>
                        <w:left w:val="none" w:sz="0" w:space="0" w:color="auto"/>
                        <w:bottom w:val="none" w:sz="0" w:space="0" w:color="auto"/>
                        <w:right w:val="none" w:sz="0" w:space="0" w:color="auto"/>
                      </w:divBdr>
                    </w:div>
                    <w:div w:id="1118990575">
                      <w:marLeft w:val="0"/>
                      <w:marRight w:val="0"/>
                      <w:marTop w:val="0"/>
                      <w:marBottom w:val="0"/>
                      <w:divBdr>
                        <w:top w:val="none" w:sz="0" w:space="0" w:color="auto"/>
                        <w:left w:val="none" w:sz="0" w:space="0" w:color="auto"/>
                        <w:bottom w:val="none" w:sz="0" w:space="0" w:color="auto"/>
                        <w:right w:val="none" w:sz="0" w:space="0" w:color="auto"/>
                      </w:divBdr>
                      <w:divsChild>
                        <w:div w:id="645354684">
                          <w:marLeft w:val="0"/>
                          <w:marRight w:val="0"/>
                          <w:marTop w:val="0"/>
                          <w:marBottom w:val="0"/>
                          <w:divBdr>
                            <w:top w:val="none" w:sz="0" w:space="0" w:color="auto"/>
                            <w:left w:val="none" w:sz="0" w:space="0" w:color="auto"/>
                            <w:bottom w:val="none" w:sz="0" w:space="0" w:color="auto"/>
                            <w:right w:val="none" w:sz="0" w:space="0" w:color="auto"/>
                          </w:divBdr>
                          <w:divsChild>
                            <w:div w:id="1216551615">
                              <w:marLeft w:val="0"/>
                              <w:marRight w:val="0"/>
                              <w:marTop w:val="0"/>
                              <w:marBottom w:val="0"/>
                              <w:divBdr>
                                <w:top w:val="none" w:sz="0" w:space="0" w:color="auto"/>
                                <w:left w:val="none" w:sz="0" w:space="0" w:color="auto"/>
                                <w:bottom w:val="none" w:sz="0" w:space="0" w:color="auto"/>
                                <w:right w:val="none" w:sz="0" w:space="0" w:color="auto"/>
                              </w:divBdr>
                              <w:divsChild>
                                <w:div w:id="605815510">
                                  <w:marLeft w:val="0"/>
                                  <w:marRight w:val="0"/>
                                  <w:marTop w:val="0"/>
                                  <w:marBottom w:val="0"/>
                                  <w:divBdr>
                                    <w:top w:val="none" w:sz="0" w:space="0" w:color="auto"/>
                                    <w:left w:val="none" w:sz="0" w:space="0" w:color="auto"/>
                                    <w:bottom w:val="none" w:sz="0" w:space="0" w:color="auto"/>
                                    <w:right w:val="none" w:sz="0" w:space="0" w:color="auto"/>
                                  </w:divBdr>
                                  <w:divsChild>
                                    <w:div w:id="1296721241">
                                      <w:marLeft w:val="0"/>
                                      <w:marRight w:val="0"/>
                                      <w:marTop w:val="0"/>
                                      <w:marBottom w:val="0"/>
                                      <w:divBdr>
                                        <w:top w:val="none" w:sz="0" w:space="0" w:color="auto"/>
                                        <w:left w:val="none" w:sz="0" w:space="0" w:color="auto"/>
                                        <w:bottom w:val="none" w:sz="0" w:space="0" w:color="auto"/>
                                        <w:right w:val="none" w:sz="0" w:space="0" w:color="auto"/>
                                      </w:divBdr>
                                      <w:divsChild>
                                        <w:div w:id="350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5736831">
      <w:bodyDiv w:val="1"/>
      <w:marLeft w:val="0"/>
      <w:marRight w:val="0"/>
      <w:marTop w:val="0"/>
      <w:marBottom w:val="0"/>
      <w:divBdr>
        <w:top w:val="none" w:sz="0" w:space="0" w:color="auto"/>
        <w:left w:val="none" w:sz="0" w:space="0" w:color="auto"/>
        <w:bottom w:val="none" w:sz="0" w:space="0" w:color="auto"/>
        <w:right w:val="none" w:sz="0" w:space="0" w:color="auto"/>
      </w:divBdr>
      <w:divsChild>
        <w:div w:id="133105352">
          <w:marLeft w:val="0"/>
          <w:marRight w:val="0"/>
          <w:marTop w:val="0"/>
          <w:marBottom w:val="0"/>
          <w:divBdr>
            <w:top w:val="none" w:sz="0" w:space="0" w:color="auto"/>
            <w:left w:val="none" w:sz="0" w:space="0" w:color="auto"/>
            <w:bottom w:val="none" w:sz="0" w:space="0" w:color="auto"/>
            <w:right w:val="none" w:sz="0" w:space="0" w:color="auto"/>
          </w:divBdr>
          <w:divsChild>
            <w:div w:id="985473560">
              <w:marLeft w:val="0"/>
              <w:marRight w:val="0"/>
              <w:marTop w:val="0"/>
              <w:marBottom w:val="0"/>
              <w:divBdr>
                <w:top w:val="none" w:sz="0" w:space="0" w:color="auto"/>
                <w:left w:val="none" w:sz="0" w:space="0" w:color="auto"/>
                <w:bottom w:val="none" w:sz="0" w:space="0" w:color="auto"/>
                <w:right w:val="none" w:sz="0" w:space="0" w:color="auto"/>
              </w:divBdr>
              <w:divsChild>
                <w:div w:id="261954280">
                  <w:marLeft w:val="0"/>
                  <w:marRight w:val="0"/>
                  <w:marTop w:val="0"/>
                  <w:marBottom w:val="0"/>
                  <w:divBdr>
                    <w:top w:val="none" w:sz="0" w:space="0" w:color="auto"/>
                    <w:left w:val="none" w:sz="0" w:space="0" w:color="auto"/>
                    <w:bottom w:val="none" w:sz="0" w:space="0" w:color="auto"/>
                    <w:right w:val="none" w:sz="0" w:space="0" w:color="auto"/>
                  </w:divBdr>
                  <w:divsChild>
                    <w:div w:id="224029847">
                      <w:marLeft w:val="0"/>
                      <w:marRight w:val="0"/>
                      <w:marTop w:val="0"/>
                      <w:marBottom w:val="0"/>
                      <w:divBdr>
                        <w:top w:val="none" w:sz="0" w:space="0" w:color="auto"/>
                        <w:left w:val="none" w:sz="0" w:space="0" w:color="auto"/>
                        <w:bottom w:val="none" w:sz="0" w:space="0" w:color="auto"/>
                        <w:right w:val="none" w:sz="0" w:space="0" w:color="auto"/>
                      </w:divBdr>
                      <w:divsChild>
                        <w:div w:id="2129428389">
                          <w:marLeft w:val="0"/>
                          <w:marRight w:val="0"/>
                          <w:marTop w:val="0"/>
                          <w:marBottom w:val="0"/>
                          <w:divBdr>
                            <w:top w:val="none" w:sz="0" w:space="0" w:color="auto"/>
                            <w:left w:val="none" w:sz="0" w:space="0" w:color="auto"/>
                            <w:bottom w:val="none" w:sz="0" w:space="0" w:color="auto"/>
                            <w:right w:val="none" w:sz="0" w:space="0" w:color="auto"/>
                          </w:divBdr>
                          <w:divsChild>
                            <w:div w:id="925070381">
                              <w:marLeft w:val="0"/>
                              <w:marRight w:val="0"/>
                              <w:marTop w:val="0"/>
                              <w:marBottom w:val="0"/>
                              <w:divBdr>
                                <w:top w:val="none" w:sz="0" w:space="0" w:color="auto"/>
                                <w:left w:val="none" w:sz="0" w:space="0" w:color="auto"/>
                                <w:bottom w:val="none" w:sz="0" w:space="0" w:color="auto"/>
                                <w:right w:val="none" w:sz="0" w:space="0" w:color="auto"/>
                              </w:divBdr>
                              <w:divsChild>
                                <w:div w:id="891624658">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sChild>
                                        <w:div w:id="1036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49764">
          <w:marLeft w:val="0"/>
          <w:marRight w:val="0"/>
          <w:marTop w:val="0"/>
          <w:marBottom w:val="0"/>
          <w:divBdr>
            <w:top w:val="none" w:sz="0" w:space="0" w:color="auto"/>
            <w:left w:val="none" w:sz="0" w:space="0" w:color="auto"/>
            <w:bottom w:val="none" w:sz="0" w:space="0" w:color="auto"/>
            <w:right w:val="none" w:sz="0" w:space="0" w:color="auto"/>
          </w:divBdr>
          <w:divsChild>
            <w:div w:id="586889519">
              <w:marLeft w:val="0"/>
              <w:marRight w:val="0"/>
              <w:marTop w:val="0"/>
              <w:marBottom w:val="0"/>
              <w:divBdr>
                <w:top w:val="none" w:sz="0" w:space="0" w:color="auto"/>
                <w:left w:val="none" w:sz="0" w:space="0" w:color="auto"/>
                <w:bottom w:val="none" w:sz="0" w:space="0" w:color="auto"/>
                <w:right w:val="none" w:sz="0" w:space="0" w:color="auto"/>
              </w:divBdr>
              <w:divsChild>
                <w:div w:id="1628857785">
                  <w:marLeft w:val="0"/>
                  <w:marRight w:val="0"/>
                  <w:marTop w:val="0"/>
                  <w:marBottom w:val="0"/>
                  <w:divBdr>
                    <w:top w:val="none" w:sz="0" w:space="0" w:color="auto"/>
                    <w:left w:val="none" w:sz="0" w:space="0" w:color="auto"/>
                    <w:bottom w:val="none" w:sz="0" w:space="0" w:color="auto"/>
                    <w:right w:val="none" w:sz="0" w:space="0" w:color="auto"/>
                  </w:divBdr>
                  <w:divsChild>
                    <w:div w:id="1043944129">
                      <w:marLeft w:val="0"/>
                      <w:marRight w:val="0"/>
                      <w:marTop w:val="0"/>
                      <w:marBottom w:val="0"/>
                      <w:divBdr>
                        <w:top w:val="none" w:sz="0" w:space="0" w:color="auto"/>
                        <w:left w:val="none" w:sz="0" w:space="0" w:color="auto"/>
                        <w:bottom w:val="none" w:sz="0" w:space="0" w:color="auto"/>
                        <w:right w:val="none" w:sz="0" w:space="0" w:color="auto"/>
                      </w:divBdr>
                    </w:div>
                    <w:div w:id="2045711921">
                      <w:marLeft w:val="0"/>
                      <w:marRight w:val="0"/>
                      <w:marTop w:val="0"/>
                      <w:marBottom w:val="0"/>
                      <w:divBdr>
                        <w:top w:val="none" w:sz="0" w:space="0" w:color="auto"/>
                        <w:left w:val="none" w:sz="0" w:space="0" w:color="auto"/>
                        <w:bottom w:val="none" w:sz="0" w:space="0" w:color="auto"/>
                        <w:right w:val="none" w:sz="0" w:space="0" w:color="auto"/>
                      </w:divBdr>
                      <w:divsChild>
                        <w:div w:id="326399344">
                          <w:marLeft w:val="0"/>
                          <w:marRight w:val="0"/>
                          <w:marTop w:val="0"/>
                          <w:marBottom w:val="0"/>
                          <w:divBdr>
                            <w:top w:val="none" w:sz="0" w:space="0" w:color="auto"/>
                            <w:left w:val="none" w:sz="0" w:space="0" w:color="auto"/>
                            <w:bottom w:val="none" w:sz="0" w:space="0" w:color="auto"/>
                            <w:right w:val="none" w:sz="0" w:space="0" w:color="auto"/>
                          </w:divBdr>
                          <w:divsChild>
                            <w:div w:id="1783644141">
                              <w:marLeft w:val="0"/>
                              <w:marRight w:val="0"/>
                              <w:marTop w:val="0"/>
                              <w:marBottom w:val="0"/>
                              <w:divBdr>
                                <w:top w:val="none" w:sz="0" w:space="0" w:color="auto"/>
                                <w:left w:val="none" w:sz="0" w:space="0" w:color="auto"/>
                                <w:bottom w:val="none" w:sz="0" w:space="0" w:color="auto"/>
                                <w:right w:val="none" w:sz="0" w:space="0" w:color="auto"/>
                              </w:divBdr>
                              <w:divsChild>
                                <w:div w:id="569271346">
                                  <w:marLeft w:val="0"/>
                                  <w:marRight w:val="0"/>
                                  <w:marTop w:val="0"/>
                                  <w:marBottom w:val="0"/>
                                  <w:divBdr>
                                    <w:top w:val="none" w:sz="0" w:space="0" w:color="auto"/>
                                    <w:left w:val="none" w:sz="0" w:space="0" w:color="auto"/>
                                    <w:bottom w:val="none" w:sz="0" w:space="0" w:color="auto"/>
                                    <w:right w:val="none" w:sz="0" w:space="0" w:color="auto"/>
                                  </w:divBdr>
                                  <w:divsChild>
                                    <w:div w:id="355690314">
                                      <w:marLeft w:val="0"/>
                                      <w:marRight w:val="0"/>
                                      <w:marTop w:val="0"/>
                                      <w:marBottom w:val="0"/>
                                      <w:divBdr>
                                        <w:top w:val="none" w:sz="0" w:space="0" w:color="auto"/>
                                        <w:left w:val="none" w:sz="0" w:space="0" w:color="auto"/>
                                        <w:bottom w:val="none" w:sz="0" w:space="0" w:color="auto"/>
                                        <w:right w:val="none" w:sz="0" w:space="0" w:color="auto"/>
                                      </w:divBdr>
                                      <w:divsChild>
                                        <w:div w:id="1729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7284">
          <w:marLeft w:val="0"/>
          <w:marRight w:val="0"/>
          <w:marTop w:val="0"/>
          <w:marBottom w:val="0"/>
          <w:divBdr>
            <w:top w:val="none" w:sz="0" w:space="0" w:color="auto"/>
            <w:left w:val="none" w:sz="0" w:space="0" w:color="auto"/>
            <w:bottom w:val="none" w:sz="0" w:space="0" w:color="auto"/>
            <w:right w:val="none" w:sz="0" w:space="0" w:color="auto"/>
          </w:divBdr>
          <w:divsChild>
            <w:div w:id="995063122">
              <w:marLeft w:val="0"/>
              <w:marRight w:val="0"/>
              <w:marTop w:val="0"/>
              <w:marBottom w:val="0"/>
              <w:divBdr>
                <w:top w:val="none" w:sz="0" w:space="0" w:color="auto"/>
                <w:left w:val="none" w:sz="0" w:space="0" w:color="auto"/>
                <w:bottom w:val="none" w:sz="0" w:space="0" w:color="auto"/>
                <w:right w:val="none" w:sz="0" w:space="0" w:color="auto"/>
              </w:divBdr>
              <w:divsChild>
                <w:div w:id="1702509547">
                  <w:marLeft w:val="0"/>
                  <w:marRight w:val="0"/>
                  <w:marTop w:val="0"/>
                  <w:marBottom w:val="0"/>
                  <w:divBdr>
                    <w:top w:val="none" w:sz="0" w:space="0" w:color="auto"/>
                    <w:left w:val="none" w:sz="0" w:space="0" w:color="auto"/>
                    <w:bottom w:val="none" w:sz="0" w:space="0" w:color="auto"/>
                    <w:right w:val="none" w:sz="0" w:space="0" w:color="auto"/>
                  </w:divBdr>
                  <w:divsChild>
                    <w:div w:id="374239396">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sChild>
                        <w:div w:id="97913524">
                          <w:marLeft w:val="0"/>
                          <w:marRight w:val="0"/>
                          <w:marTop w:val="0"/>
                          <w:marBottom w:val="0"/>
                          <w:divBdr>
                            <w:top w:val="none" w:sz="0" w:space="0" w:color="auto"/>
                            <w:left w:val="none" w:sz="0" w:space="0" w:color="auto"/>
                            <w:bottom w:val="none" w:sz="0" w:space="0" w:color="auto"/>
                            <w:right w:val="none" w:sz="0" w:space="0" w:color="auto"/>
                          </w:divBdr>
                          <w:divsChild>
                            <w:div w:id="1923567068">
                              <w:marLeft w:val="0"/>
                              <w:marRight w:val="0"/>
                              <w:marTop w:val="0"/>
                              <w:marBottom w:val="0"/>
                              <w:divBdr>
                                <w:top w:val="none" w:sz="0" w:space="0" w:color="auto"/>
                                <w:left w:val="none" w:sz="0" w:space="0" w:color="auto"/>
                                <w:bottom w:val="none" w:sz="0" w:space="0" w:color="auto"/>
                                <w:right w:val="none" w:sz="0" w:space="0" w:color="auto"/>
                              </w:divBdr>
                              <w:divsChild>
                                <w:div w:id="1609580868">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1916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310689">
      <w:bodyDiv w:val="1"/>
      <w:marLeft w:val="0"/>
      <w:marRight w:val="0"/>
      <w:marTop w:val="0"/>
      <w:marBottom w:val="0"/>
      <w:divBdr>
        <w:top w:val="none" w:sz="0" w:space="0" w:color="auto"/>
        <w:left w:val="none" w:sz="0" w:space="0" w:color="auto"/>
        <w:bottom w:val="none" w:sz="0" w:space="0" w:color="auto"/>
        <w:right w:val="none" w:sz="0" w:space="0" w:color="auto"/>
      </w:divBdr>
      <w:divsChild>
        <w:div w:id="1933513548">
          <w:marLeft w:val="0"/>
          <w:marRight w:val="0"/>
          <w:marTop w:val="0"/>
          <w:marBottom w:val="0"/>
          <w:divBdr>
            <w:top w:val="none" w:sz="0" w:space="0" w:color="auto"/>
            <w:left w:val="none" w:sz="0" w:space="0" w:color="auto"/>
            <w:bottom w:val="none" w:sz="0" w:space="0" w:color="auto"/>
            <w:right w:val="none" w:sz="0" w:space="0" w:color="auto"/>
          </w:divBdr>
          <w:divsChild>
            <w:div w:id="1693921287">
              <w:marLeft w:val="0"/>
              <w:marRight w:val="0"/>
              <w:marTop w:val="0"/>
              <w:marBottom w:val="0"/>
              <w:divBdr>
                <w:top w:val="none" w:sz="0" w:space="0" w:color="auto"/>
                <w:left w:val="none" w:sz="0" w:space="0" w:color="auto"/>
                <w:bottom w:val="none" w:sz="0" w:space="0" w:color="auto"/>
                <w:right w:val="none" w:sz="0" w:space="0" w:color="auto"/>
              </w:divBdr>
              <w:divsChild>
                <w:div w:id="2097938818">
                  <w:marLeft w:val="0"/>
                  <w:marRight w:val="0"/>
                  <w:marTop w:val="0"/>
                  <w:marBottom w:val="0"/>
                  <w:divBdr>
                    <w:top w:val="none" w:sz="0" w:space="0" w:color="auto"/>
                    <w:left w:val="none" w:sz="0" w:space="0" w:color="auto"/>
                    <w:bottom w:val="none" w:sz="0" w:space="0" w:color="auto"/>
                    <w:right w:val="none" w:sz="0" w:space="0" w:color="auto"/>
                  </w:divBdr>
                  <w:divsChild>
                    <w:div w:id="1374235941">
                      <w:marLeft w:val="0"/>
                      <w:marRight w:val="0"/>
                      <w:marTop w:val="0"/>
                      <w:marBottom w:val="0"/>
                      <w:divBdr>
                        <w:top w:val="none" w:sz="0" w:space="0" w:color="auto"/>
                        <w:left w:val="none" w:sz="0" w:space="0" w:color="auto"/>
                        <w:bottom w:val="none" w:sz="0" w:space="0" w:color="auto"/>
                        <w:right w:val="none" w:sz="0" w:space="0" w:color="auto"/>
                      </w:divBdr>
                      <w:divsChild>
                        <w:div w:id="1834561421">
                          <w:marLeft w:val="0"/>
                          <w:marRight w:val="0"/>
                          <w:marTop w:val="0"/>
                          <w:marBottom w:val="0"/>
                          <w:divBdr>
                            <w:top w:val="none" w:sz="0" w:space="0" w:color="auto"/>
                            <w:left w:val="none" w:sz="0" w:space="0" w:color="auto"/>
                            <w:bottom w:val="none" w:sz="0" w:space="0" w:color="auto"/>
                            <w:right w:val="none" w:sz="0" w:space="0" w:color="auto"/>
                          </w:divBdr>
                          <w:divsChild>
                            <w:div w:id="1826239748">
                              <w:marLeft w:val="0"/>
                              <w:marRight w:val="0"/>
                              <w:marTop w:val="0"/>
                              <w:marBottom w:val="0"/>
                              <w:divBdr>
                                <w:top w:val="none" w:sz="0" w:space="0" w:color="auto"/>
                                <w:left w:val="none" w:sz="0" w:space="0" w:color="auto"/>
                                <w:bottom w:val="none" w:sz="0" w:space="0" w:color="auto"/>
                                <w:right w:val="none" w:sz="0" w:space="0" w:color="auto"/>
                              </w:divBdr>
                              <w:divsChild>
                                <w:div w:id="1963490853">
                                  <w:marLeft w:val="0"/>
                                  <w:marRight w:val="0"/>
                                  <w:marTop w:val="0"/>
                                  <w:marBottom w:val="0"/>
                                  <w:divBdr>
                                    <w:top w:val="none" w:sz="0" w:space="0" w:color="auto"/>
                                    <w:left w:val="none" w:sz="0" w:space="0" w:color="auto"/>
                                    <w:bottom w:val="none" w:sz="0" w:space="0" w:color="auto"/>
                                    <w:right w:val="none" w:sz="0" w:space="0" w:color="auto"/>
                                  </w:divBdr>
                                  <w:divsChild>
                                    <w:div w:id="863859407">
                                      <w:marLeft w:val="0"/>
                                      <w:marRight w:val="0"/>
                                      <w:marTop w:val="0"/>
                                      <w:marBottom w:val="0"/>
                                      <w:divBdr>
                                        <w:top w:val="none" w:sz="0" w:space="0" w:color="auto"/>
                                        <w:left w:val="none" w:sz="0" w:space="0" w:color="auto"/>
                                        <w:bottom w:val="none" w:sz="0" w:space="0" w:color="auto"/>
                                        <w:right w:val="none" w:sz="0" w:space="0" w:color="auto"/>
                                      </w:divBdr>
                                      <w:divsChild>
                                        <w:div w:id="377437710">
                                          <w:marLeft w:val="0"/>
                                          <w:marRight w:val="0"/>
                                          <w:marTop w:val="0"/>
                                          <w:marBottom w:val="0"/>
                                          <w:divBdr>
                                            <w:top w:val="none" w:sz="0" w:space="0" w:color="auto"/>
                                            <w:left w:val="none" w:sz="0" w:space="0" w:color="auto"/>
                                            <w:bottom w:val="none" w:sz="0" w:space="0" w:color="auto"/>
                                            <w:right w:val="none" w:sz="0" w:space="0" w:color="auto"/>
                                          </w:divBdr>
                                          <w:divsChild>
                                            <w:div w:id="6198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6771">
              <w:marLeft w:val="0"/>
              <w:marRight w:val="0"/>
              <w:marTop w:val="0"/>
              <w:marBottom w:val="0"/>
              <w:divBdr>
                <w:top w:val="none" w:sz="0" w:space="0" w:color="auto"/>
                <w:left w:val="none" w:sz="0" w:space="0" w:color="auto"/>
                <w:bottom w:val="none" w:sz="0" w:space="0" w:color="auto"/>
                <w:right w:val="none" w:sz="0" w:space="0" w:color="auto"/>
              </w:divBdr>
              <w:divsChild>
                <w:div w:id="2063626345">
                  <w:marLeft w:val="0"/>
                  <w:marRight w:val="0"/>
                  <w:marTop w:val="0"/>
                  <w:marBottom w:val="0"/>
                  <w:divBdr>
                    <w:top w:val="none" w:sz="0" w:space="0" w:color="auto"/>
                    <w:left w:val="none" w:sz="0" w:space="0" w:color="auto"/>
                    <w:bottom w:val="none" w:sz="0" w:space="0" w:color="auto"/>
                    <w:right w:val="none" w:sz="0" w:space="0" w:color="auto"/>
                  </w:divBdr>
                  <w:divsChild>
                    <w:div w:id="983657873">
                      <w:marLeft w:val="0"/>
                      <w:marRight w:val="0"/>
                      <w:marTop w:val="0"/>
                      <w:marBottom w:val="0"/>
                      <w:divBdr>
                        <w:top w:val="none" w:sz="0" w:space="0" w:color="auto"/>
                        <w:left w:val="none" w:sz="0" w:space="0" w:color="auto"/>
                        <w:bottom w:val="none" w:sz="0" w:space="0" w:color="auto"/>
                        <w:right w:val="none" w:sz="0" w:space="0" w:color="auto"/>
                      </w:divBdr>
                      <w:divsChild>
                        <w:div w:id="12390758">
                          <w:marLeft w:val="0"/>
                          <w:marRight w:val="0"/>
                          <w:marTop w:val="0"/>
                          <w:marBottom w:val="0"/>
                          <w:divBdr>
                            <w:top w:val="none" w:sz="0" w:space="0" w:color="auto"/>
                            <w:left w:val="none" w:sz="0" w:space="0" w:color="auto"/>
                            <w:bottom w:val="none" w:sz="0" w:space="0" w:color="auto"/>
                            <w:right w:val="none" w:sz="0" w:space="0" w:color="auto"/>
                          </w:divBdr>
                        </w:div>
                        <w:div w:id="482546637">
                          <w:marLeft w:val="0"/>
                          <w:marRight w:val="0"/>
                          <w:marTop w:val="0"/>
                          <w:marBottom w:val="0"/>
                          <w:divBdr>
                            <w:top w:val="none" w:sz="0" w:space="0" w:color="auto"/>
                            <w:left w:val="none" w:sz="0" w:space="0" w:color="auto"/>
                            <w:bottom w:val="none" w:sz="0" w:space="0" w:color="auto"/>
                            <w:right w:val="none" w:sz="0" w:space="0" w:color="auto"/>
                          </w:divBdr>
                          <w:divsChild>
                            <w:div w:id="628709029">
                              <w:marLeft w:val="0"/>
                              <w:marRight w:val="0"/>
                              <w:marTop w:val="0"/>
                              <w:marBottom w:val="0"/>
                              <w:divBdr>
                                <w:top w:val="none" w:sz="0" w:space="0" w:color="auto"/>
                                <w:left w:val="none" w:sz="0" w:space="0" w:color="auto"/>
                                <w:bottom w:val="none" w:sz="0" w:space="0" w:color="auto"/>
                                <w:right w:val="none" w:sz="0" w:space="0" w:color="auto"/>
                              </w:divBdr>
                              <w:divsChild>
                                <w:div w:id="1154680353">
                                  <w:marLeft w:val="0"/>
                                  <w:marRight w:val="0"/>
                                  <w:marTop w:val="0"/>
                                  <w:marBottom w:val="0"/>
                                  <w:divBdr>
                                    <w:top w:val="none" w:sz="0" w:space="0" w:color="auto"/>
                                    <w:left w:val="none" w:sz="0" w:space="0" w:color="auto"/>
                                    <w:bottom w:val="none" w:sz="0" w:space="0" w:color="auto"/>
                                    <w:right w:val="none" w:sz="0" w:space="0" w:color="auto"/>
                                  </w:divBdr>
                                  <w:divsChild>
                                    <w:div w:id="676857184">
                                      <w:marLeft w:val="0"/>
                                      <w:marRight w:val="0"/>
                                      <w:marTop w:val="0"/>
                                      <w:marBottom w:val="0"/>
                                      <w:divBdr>
                                        <w:top w:val="none" w:sz="0" w:space="0" w:color="auto"/>
                                        <w:left w:val="none" w:sz="0" w:space="0" w:color="auto"/>
                                        <w:bottom w:val="none" w:sz="0" w:space="0" w:color="auto"/>
                                        <w:right w:val="none" w:sz="0" w:space="0" w:color="auto"/>
                                      </w:divBdr>
                                      <w:divsChild>
                                        <w:div w:id="608391044">
                                          <w:marLeft w:val="0"/>
                                          <w:marRight w:val="0"/>
                                          <w:marTop w:val="0"/>
                                          <w:marBottom w:val="0"/>
                                          <w:divBdr>
                                            <w:top w:val="none" w:sz="0" w:space="0" w:color="auto"/>
                                            <w:left w:val="none" w:sz="0" w:space="0" w:color="auto"/>
                                            <w:bottom w:val="none" w:sz="0" w:space="0" w:color="auto"/>
                                            <w:right w:val="none" w:sz="0" w:space="0" w:color="auto"/>
                                          </w:divBdr>
                                          <w:divsChild>
                                            <w:div w:id="242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4919">
              <w:marLeft w:val="0"/>
              <w:marRight w:val="0"/>
              <w:marTop w:val="0"/>
              <w:marBottom w:val="0"/>
              <w:divBdr>
                <w:top w:val="none" w:sz="0" w:space="0" w:color="auto"/>
                <w:left w:val="none" w:sz="0" w:space="0" w:color="auto"/>
                <w:bottom w:val="none" w:sz="0" w:space="0" w:color="auto"/>
                <w:right w:val="none" w:sz="0" w:space="0" w:color="auto"/>
              </w:divBdr>
              <w:divsChild>
                <w:div w:id="2073694655">
                  <w:marLeft w:val="0"/>
                  <w:marRight w:val="0"/>
                  <w:marTop w:val="0"/>
                  <w:marBottom w:val="0"/>
                  <w:divBdr>
                    <w:top w:val="none" w:sz="0" w:space="0" w:color="auto"/>
                    <w:left w:val="none" w:sz="0" w:space="0" w:color="auto"/>
                    <w:bottom w:val="none" w:sz="0" w:space="0" w:color="auto"/>
                    <w:right w:val="none" w:sz="0" w:space="0" w:color="auto"/>
                  </w:divBdr>
                  <w:divsChild>
                    <w:div w:id="369914578">
                      <w:marLeft w:val="0"/>
                      <w:marRight w:val="0"/>
                      <w:marTop w:val="0"/>
                      <w:marBottom w:val="0"/>
                      <w:divBdr>
                        <w:top w:val="none" w:sz="0" w:space="0" w:color="auto"/>
                        <w:left w:val="none" w:sz="0" w:space="0" w:color="auto"/>
                        <w:bottom w:val="none" w:sz="0" w:space="0" w:color="auto"/>
                        <w:right w:val="none" w:sz="0" w:space="0" w:color="auto"/>
                      </w:divBdr>
                      <w:divsChild>
                        <w:div w:id="2047370308">
                          <w:marLeft w:val="0"/>
                          <w:marRight w:val="0"/>
                          <w:marTop w:val="0"/>
                          <w:marBottom w:val="0"/>
                          <w:divBdr>
                            <w:top w:val="none" w:sz="0" w:space="0" w:color="auto"/>
                            <w:left w:val="none" w:sz="0" w:space="0" w:color="auto"/>
                            <w:bottom w:val="none" w:sz="0" w:space="0" w:color="auto"/>
                            <w:right w:val="none" w:sz="0" w:space="0" w:color="auto"/>
                          </w:divBdr>
                        </w:div>
                        <w:div w:id="1461416385">
                          <w:marLeft w:val="0"/>
                          <w:marRight w:val="0"/>
                          <w:marTop w:val="0"/>
                          <w:marBottom w:val="0"/>
                          <w:divBdr>
                            <w:top w:val="none" w:sz="0" w:space="0" w:color="auto"/>
                            <w:left w:val="none" w:sz="0" w:space="0" w:color="auto"/>
                            <w:bottom w:val="none" w:sz="0" w:space="0" w:color="auto"/>
                            <w:right w:val="none" w:sz="0" w:space="0" w:color="auto"/>
                          </w:divBdr>
                          <w:divsChild>
                            <w:div w:id="992216210">
                              <w:marLeft w:val="0"/>
                              <w:marRight w:val="0"/>
                              <w:marTop w:val="0"/>
                              <w:marBottom w:val="0"/>
                              <w:divBdr>
                                <w:top w:val="none" w:sz="0" w:space="0" w:color="auto"/>
                                <w:left w:val="none" w:sz="0" w:space="0" w:color="auto"/>
                                <w:bottom w:val="none" w:sz="0" w:space="0" w:color="auto"/>
                                <w:right w:val="none" w:sz="0" w:space="0" w:color="auto"/>
                              </w:divBdr>
                              <w:divsChild>
                                <w:div w:id="446974369">
                                  <w:marLeft w:val="0"/>
                                  <w:marRight w:val="0"/>
                                  <w:marTop w:val="0"/>
                                  <w:marBottom w:val="0"/>
                                  <w:divBdr>
                                    <w:top w:val="none" w:sz="0" w:space="0" w:color="auto"/>
                                    <w:left w:val="none" w:sz="0" w:space="0" w:color="auto"/>
                                    <w:bottom w:val="none" w:sz="0" w:space="0" w:color="auto"/>
                                    <w:right w:val="none" w:sz="0" w:space="0" w:color="auto"/>
                                  </w:divBdr>
                                  <w:divsChild>
                                    <w:div w:id="667908762">
                                      <w:marLeft w:val="0"/>
                                      <w:marRight w:val="0"/>
                                      <w:marTop w:val="0"/>
                                      <w:marBottom w:val="0"/>
                                      <w:divBdr>
                                        <w:top w:val="none" w:sz="0" w:space="0" w:color="auto"/>
                                        <w:left w:val="none" w:sz="0" w:space="0" w:color="auto"/>
                                        <w:bottom w:val="none" w:sz="0" w:space="0" w:color="auto"/>
                                        <w:right w:val="none" w:sz="0" w:space="0" w:color="auto"/>
                                      </w:divBdr>
                                      <w:divsChild>
                                        <w:div w:id="1988701505">
                                          <w:marLeft w:val="0"/>
                                          <w:marRight w:val="0"/>
                                          <w:marTop w:val="0"/>
                                          <w:marBottom w:val="0"/>
                                          <w:divBdr>
                                            <w:top w:val="none" w:sz="0" w:space="0" w:color="auto"/>
                                            <w:left w:val="none" w:sz="0" w:space="0" w:color="auto"/>
                                            <w:bottom w:val="none" w:sz="0" w:space="0" w:color="auto"/>
                                            <w:right w:val="none" w:sz="0" w:space="0" w:color="auto"/>
                                          </w:divBdr>
                                          <w:divsChild>
                                            <w:div w:id="976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3874">
              <w:marLeft w:val="0"/>
              <w:marRight w:val="0"/>
              <w:marTop w:val="0"/>
              <w:marBottom w:val="0"/>
              <w:divBdr>
                <w:top w:val="none" w:sz="0" w:space="0" w:color="auto"/>
                <w:left w:val="none" w:sz="0" w:space="0" w:color="auto"/>
                <w:bottom w:val="none" w:sz="0" w:space="0" w:color="auto"/>
                <w:right w:val="none" w:sz="0" w:space="0" w:color="auto"/>
              </w:divBdr>
              <w:divsChild>
                <w:div w:id="1259754386">
                  <w:marLeft w:val="0"/>
                  <w:marRight w:val="0"/>
                  <w:marTop w:val="0"/>
                  <w:marBottom w:val="0"/>
                  <w:divBdr>
                    <w:top w:val="none" w:sz="0" w:space="0" w:color="auto"/>
                    <w:left w:val="none" w:sz="0" w:space="0" w:color="auto"/>
                    <w:bottom w:val="none" w:sz="0" w:space="0" w:color="auto"/>
                    <w:right w:val="none" w:sz="0" w:space="0" w:color="auto"/>
                  </w:divBdr>
                  <w:divsChild>
                    <w:div w:id="111024822">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
                        <w:div w:id="105463939">
                          <w:marLeft w:val="0"/>
                          <w:marRight w:val="0"/>
                          <w:marTop w:val="0"/>
                          <w:marBottom w:val="0"/>
                          <w:divBdr>
                            <w:top w:val="none" w:sz="0" w:space="0" w:color="auto"/>
                            <w:left w:val="none" w:sz="0" w:space="0" w:color="auto"/>
                            <w:bottom w:val="none" w:sz="0" w:space="0" w:color="auto"/>
                            <w:right w:val="none" w:sz="0" w:space="0" w:color="auto"/>
                          </w:divBdr>
                          <w:divsChild>
                            <w:div w:id="748699689">
                              <w:marLeft w:val="0"/>
                              <w:marRight w:val="0"/>
                              <w:marTop w:val="0"/>
                              <w:marBottom w:val="0"/>
                              <w:divBdr>
                                <w:top w:val="none" w:sz="0" w:space="0" w:color="auto"/>
                                <w:left w:val="none" w:sz="0" w:space="0" w:color="auto"/>
                                <w:bottom w:val="none" w:sz="0" w:space="0" w:color="auto"/>
                                <w:right w:val="none" w:sz="0" w:space="0" w:color="auto"/>
                              </w:divBdr>
                              <w:divsChild>
                                <w:div w:id="1163088896">
                                  <w:marLeft w:val="0"/>
                                  <w:marRight w:val="0"/>
                                  <w:marTop w:val="0"/>
                                  <w:marBottom w:val="0"/>
                                  <w:divBdr>
                                    <w:top w:val="none" w:sz="0" w:space="0" w:color="auto"/>
                                    <w:left w:val="none" w:sz="0" w:space="0" w:color="auto"/>
                                    <w:bottom w:val="none" w:sz="0" w:space="0" w:color="auto"/>
                                    <w:right w:val="none" w:sz="0" w:space="0" w:color="auto"/>
                                  </w:divBdr>
                                  <w:divsChild>
                                    <w:div w:id="601424414">
                                      <w:marLeft w:val="0"/>
                                      <w:marRight w:val="0"/>
                                      <w:marTop w:val="0"/>
                                      <w:marBottom w:val="0"/>
                                      <w:divBdr>
                                        <w:top w:val="none" w:sz="0" w:space="0" w:color="auto"/>
                                        <w:left w:val="none" w:sz="0" w:space="0" w:color="auto"/>
                                        <w:bottom w:val="none" w:sz="0" w:space="0" w:color="auto"/>
                                        <w:right w:val="none" w:sz="0" w:space="0" w:color="auto"/>
                                      </w:divBdr>
                                      <w:divsChild>
                                        <w:div w:id="7101224">
                                          <w:marLeft w:val="0"/>
                                          <w:marRight w:val="0"/>
                                          <w:marTop w:val="0"/>
                                          <w:marBottom w:val="0"/>
                                          <w:divBdr>
                                            <w:top w:val="none" w:sz="0" w:space="0" w:color="auto"/>
                                            <w:left w:val="none" w:sz="0" w:space="0" w:color="auto"/>
                                            <w:bottom w:val="none" w:sz="0" w:space="0" w:color="auto"/>
                                            <w:right w:val="none" w:sz="0" w:space="0" w:color="auto"/>
                                          </w:divBdr>
                                          <w:divsChild>
                                            <w:div w:id="16810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282">
              <w:marLeft w:val="0"/>
              <w:marRight w:val="0"/>
              <w:marTop w:val="0"/>
              <w:marBottom w:val="0"/>
              <w:divBdr>
                <w:top w:val="none" w:sz="0" w:space="0" w:color="auto"/>
                <w:left w:val="none" w:sz="0" w:space="0" w:color="auto"/>
                <w:bottom w:val="none" w:sz="0" w:space="0" w:color="auto"/>
                <w:right w:val="none" w:sz="0" w:space="0" w:color="auto"/>
              </w:divBdr>
              <w:divsChild>
                <w:div w:id="1621033128">
                  <w:marLeft w:val="0"/>
                  <w:marRight w:val="0"/>
                  <w:marTop w:val="0"/>
                  <w:marBottom w:val="0"/>
                  <w:divBdr>
                    <w:top w:val="none" w:sz="0" w:space="0" w:color="auto"/>
                    <w:left w:val="none" w:sz="0" w:space="0" w:color="auto"/>
                    <w:bottom w:val="none" w:sz="0" w:space="0" w:color="auto"/>
                    <w:right w:val="none" w:sz="0" w:space="0" w:color="auto"/>
                  </w:divBdr>
                  <w:divsChild>
                    <w:div w:id="683869517">
                      <w:marLeft w:val="0"/>
                      <w:marRight w:val="0"/>
                      <w:marTop w:val="0"/>
                      <w:marBottom w:val="0"/>
                      <w:divBdr>
                        <w:top w:val="none" w:sz="0" w:space="0" w:color="auto"/>
                        <w:left w:val="none" w:sz="0" w:space="0" w:color="auto"/>
                        <w:bottom w:val="none" w:sz="0" w:space="0" w:color="auto"/>
                        <w:right w:val="none" w:sz="0" w:space="0" w:color="auto"/>
                      </w:divBdr>
                      <w:divsChild>
                        <w:div w:id="1746756692">
                          <w:marLeft w:val="0"/>
                          <w:marRight w:val="0"/>
                          <w:marTop w:val="0"/>
                          <w:marBottom w:val="0"/>
                          <w:divBdr>
                            <w:top w:val="none" w:sz="0" w:space="0" w:color="auto"/>
                            <w:left w:val="none" w:sz="0" w:space="0" w:color="auto"/>
                            <w:bottom w:val="none" w:sz="0" w:space="0" w:color="auto"/>
                            <w:right w:val="none" w:sz="0" w:space="0" w:color="auto"/>
                          </w:divBdr>
                        </w:div>
                        <w:div w:id="1095860124">
                          <w:marLeft w:val="0"/>
                          <w:marRight w:val="0"/>
                          <w:marTop w:val="0"/>
                          <w:marBottom w:val="0"/>
                          <w:divBdr>
                            <w:top w:val="none" w:sz="0" w:space="0" w:color="auto"/>
                            <w:left w:val="none" w:sz="0" w:space="0" w:color="auto"/>
                            <w:bottom w:val="none" w:sz="0" w:space="0" w:color="auto"/>
                            <w:right w:val="none" w:sz="0" w:space="0" w:color="auto"/>
                          </w:divBdr>
                          <w:divsChild>
                            <w:div w:id="661011315">
                              <w:marLeft w:val="0"/>
                              <w:marRight w:val="0"/>
                              <w:marTop w:val="0"/>
                              <w:marBottom w:val="0"/>
                              <w:divBdr>
                                <w:top w:val="none" w:sz="0" w:space="0" w:color="auto"/>
                                <w:left w:val="none" w:sz="0" w:space="0" w:color="auto"/>
                                <w:bottom w:val="none" w:sz="0" w:space="0" w:color="auto"/>
                                <w:right w:val="none" w:sz="0" w:space="0" w:color="auto"/>
                              </w:divBdr>
                              <w:divsChild>
                                <w:div w:id="2030327768">
                                  <w:marLeft w:val="0"/>
                                  <w:marRight w:val="0"/>
                                  <w:marTop w:val="0"/>
                                  <w:marBottom w:val="0"/>
                                  <w:divBdr>
                                    <w:top w:val="none" w:sz="0" w:space="0" w:color="auto"/>
                                    <w:left w:val="none" w:sz="0" w:space="0" w:color="auto"/>
                                    <w:bottom w:val="none" w:sz="0" w:space="0" w:color="auto"/>
                                    <w:right w:val="none" w:sz="0" w:space="0" w:color="auto"/>
                                  </w:divBdr>
                                  <w:divsChild>
                                    <w:div w:id="1157183969">
                                      <w:marLeft w:val="0"/>
                                      <w:marRight w:val="0"/>
                                      <w:marTop w:val="0"/>
                                      <w:marBottom w:val="0"/>
                                      <w:divBdr>
                                        <w:top w:val="none" w:sz="0" w:space="0" w:color="auto"/>
                                        <w:left w:val="none" w:sz="0" w:space="0" w:color="auto"/>
                                        <w:bottom w:val="none" w:sz="0" w:space="0" w:color="auto"/>
                                        <w:right w:val="none" w:sz="0" w:space="0" w:color="auto"/>
                                      </w:divBdr>
                                      <w:divsChild>
                                        <w:div w:id="192112289">
                                          <w:marLeft w:val="0"/>
                                          <w:marRight w:val="0"/>
                                          <w:marTop w:val="0"/>
                                          <w:marBottom w:val="0"/>
                                          <w:divBdr>
                                            <w:top w:val="none" w:sz="0" w:space="0" w:color="auto"/>
                                            <w:left w:val="none" w:sz="0" w:space="0" w:color="auto"/>
                                            <w:bottom w:val="none" w:sz="0" w:space="0" w:color="auto"/>
                                            <w:right w:val="none" w:sz="0" w:space="0" w:color="auto"/>
                                          </w:divBdr>
                                          <w:divsChild>
                                            <w:div w:id="1472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62445">
              <w:marLeft w:val="0"/>
              <w:marRight w:val="0"/>
              <w:marTop w:val="0"/>
              <w:marBottom w:val="0"/>
              <w:divBdr>
                <w:top w:val="none" w:sz="0" w:space="0" w:color="auto"/>
                <w:left w:val="none" w:sz="0" w:space="0" w:color="auto"/>
                <w:bottom w:val="none" w:sz="0" w:space="0" w:color="auto"/>
                <w:right w:val="none" w:sz="0" w:space="0" w:color="auto"/>
              </w:divBdr>
              <w:divsChild>
                <w:div w:id="360130927">
                  <w:marLeft w:val="0"/>
                  <w:marRight w:val="0"/>
                  <w:marTop w:val="0"/>
                  <w:marBottom w:val="0"/>
                  <w:divBdr>
                    <w:top w:val="none" w:sz="0" w:space="0" w:color="auto"/>
                    <w:left w:val="none" w:sz="0" w:space="0" w:color="auto"/>
                    <w:bottom w:val="none" w:sz="0" w:space="0" w:color="auto"/>
                    <w:right w:val="none" w:sz="0" w:space="0" w:color="auto"/>
                  </w:divBdr>
                  <w:divsChild>
                    <w:div w:id="36786392">
                      <w:marLeft w:val="0"/>
                      <w:marRight w:val="0"/>
                      <w:marTop w:val="0"/>
                      <w:marBottom w:val="0"/>
                      <w:divBdr>
                        <w:top w:val="none" w:sz="0" w:space="0" w:color="auto"/>
                        <w:left w:val="none" w:sz="0" w:space="0" w:color="auto"/>
                        <w:bottom w:val="none" w:sz="0" w:space="0" w:color="auto"/>
                        <w:right w:val="none" w:sz="0" w:space="0" w:color="auto"/>
                      </w:divBdr>
                      <w:divsChild>
                        <w:div w:id="1690334008">
                          <w:marLeft w:val="0"/>
                          <w:marRight w:val="0"/>
                          <w:marTop w:val="0"/>
                          <w:marBottom w:val="0"/>
                          <w:divBdr>
                            <w:top w:val="none" w:sz="0" w:space="0" w:color="auto"/>
                            <w:left w:val="none" w:sz="0" w:space="0" w:color="auto"/>
                            <w:bottom w:val="none" w:sz="0" w:space="0" w:color="auto"/>
                            <w:right w:val="none" w:sz="0" w:space="0" w:color="auto"/>
                          </w:divBdr>
                        </w:div>
                        <w:div w:id="2031563416">
                          <w:marLeft w:val="0"/>
                          <w:marRight w:val="0"/>
                          <w:marTop w:val="0"/>
                          <w:marBottom w:val="0"/>
                          <w:divBdr>
                            <w:top w:val="none" w:sz="0" w:space="0" w:color="auto"/>
                            <w:left w:val="none" w:sz="0" w:space="0" w:color="auto"/>
                            <w:bottom w:val="none" w:sz="0" w:space="0" w:color="auto"/>
                            <w:right w:val="none" w:sz="0" w:space="0" w:color="auto"/>
                          </w:divBdr>
                          <w:divsChild>
                            <w:div w:id="1559513483">
                              <w:marLeft w:val="0"/>
                              <w:marRight w:val="0"/>
                              <w:marTop w:val="0"/>
                              <w:marBottom w:val="0"/>
                              <w:divBdr>
                                <w:top w:val="none" w:sz="0" w:space="0" w:color="auto"/>
                                <w:left w:val="none" w:sz="0" w:space="0" w:color="auto"/>
                                <w:bottom w:val="none" w:sz="0" w:space="0" w:color="auto"/>
                                <w:right w:val="none" w:sz="0" w:space="0" w:color="auto"/>
                              </w:divBdr>
                              <w:divsChild>
                                <w:div w:id="1186677280">
                                  <w:marLeft w:val="0"/>
                                  <w:marRight w:val="0"/>
                                  <w:marTop w:val="0"/>
                                  <w:marBottom w:val="0"/>
                                  <w:divBdr>
                                    <w:top w:val="none" w:sz="0" w:space="0" w:color="auto"/>
                                    <w:left w:val="none" w:sz="0" w:space="0" w:color="auto"/>
                                    <w:bottom w:val="none" w:sz="0" w:space="0" w:color="auto"/>
                                    <w:right w:val="none" w:sz="0" w:space="0" w:color="auto"/>
                                  </w:divBdr>
                                  <w:divsChild>
                                    <w:div w:id="1579753382">
                                      <w:marLeft w:val="0"/>
                                      <w:marRight w:val="0"/>
                                      <w:marTop w:val="0"/>
                                      <w:marBottom w:val="0"/>
                                      <w:divBdr>
                                        <w:top w:val="none" w:sz="0" w:space="0" w:color="auto"/>
                                        <w:left w:val="none" w:sz="0" w:space="0" w:color="auto"/>
                                        <w:bottom w:val="none" w:sz="0" w:space="0" w:color="auto"/>
                                        <w:right w:val="none" w:sz="0" w:space="0" w:color="auto"/>
                                      </w:divBdr>
                                      <w:divsChild>
                                        <w:div w:id="195656448">
                                          <w:marLeft w:val="0"/>
                                          <w:marRight w:val="0"/>
                                          <w:marTop w:val="0"/>
                                          <w:marBottom w:val="0"/>
                                          <w:divBdr>
                                            <w:top w:val="none" w:sz="0" w:space="0" w:color="auto"/>
                                            <w:left w:val="none" w:sz="0" w:space="0" w:color="auto"/>
                                            <w:bottom w:val="none" w:sz="0" w:space="0" w:color="auto"/>
                                            <w:right w:val="none" w:sz="0" w:space="0" w:color="auto"/>
                                          </w:divBdr>
                                          <w:divsChild>
                                            <w:div w:id="17213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516701">
              <w:marLeft w:val="0"/>
              <w:marRight w:val="0"/>
              <w:marTop w:val="0"/>
              <w:marBottom w:val="0"/>
              <w:divBdr>
                <w:top w:val="none" w:sz="0" w:space="0" w:color="auto"/>
                <w:left w:val="none" w:sz="0" w:space="0" w:color="auto"/>
                <w:bottom w:val="none" w:sz="0" w:space="0" w:color="auto"/>
                <w:right w:val="none" w:sz="0" w:space="0" w:color="auto"/>
              </w:divBdr>
              <w:divsChild>
                <w:div w:id="59445273">
                  <w:marLeft w:val="0"/>
                  <w:marRight w:val="0"/>
                  <w:marTop w:val="0"/>
                  <w:marBottom w:val="0"/>
                  <w:divBdr>
                    <w:top w:val="none" w:sz="0" w:space="0" w:color="auto"/>
                    <w:left w:val="none" w:sz="0" w:space="0" w:color="auto"/>
                    <w:bottom w:val="none" w:sz="0" w:space="0" w:color="auto"/>
                    <w:right w:val="none" w:sz="0" w:space="0" w:color="auto"/>
                  </w:divBdr>
                  <w:divsChild>
                    <w:div w:id="1458258221">
                      <w:marLeft w:val="0"/>
                      <w:marRight w:val="0"/>
                      <w:marTop w:val="0"/>
                      <w:marBottom w:val="0"/>
                      <w:divBdr>
                        <w:top w:val="none" w:sz="0" w:space="0" w:color="auto"/>
                        <w:left w:val="none" w:sz="0" w:space="0" w:color="auto"/>
                        <w:bottom w:val="none" w:sz="0" w:space="0" w:color="auto"/>
                        <w:right w:val="none" w:sz="0" w:space="0" w:color="auto"/>
                      </w:divBdr>
                      <w:divsChild>
                        <w:div w:id="2078627073">
                          <w:marLeft w:val="0"/>
                          <w:marRight w:val="0"/>
                          <w:marTop w:val="0"/>
                          <w:marBottom w:val="0"/>
                          <w:divBdr>
                            <w:top w:val="none" w:sz="0" w:space="0" w:color="auto"/>
                            <w:left w:val="none" w:sz="0" w:space="0" w:color="auto"/>
                            <w:bottom w:val="none" w:sz="0" w:space="0" w:color="auto"/>
                            <w:right w:val="none" w:sz="0" w:space="0" w:color="auto"/>
                          </w:divBdr>
                        </w:div>
                        <w:div w:id="518201615">
                          <w:marLeft w:val="0"/>
                          <w:marRight w:val="0"/>
                          <w:marTop w:val="0"/>
                          <w:marBottom w:val="0"/>
                          <w:divBdr>
                            <w:top w:val="none" w:sz="0" w:space="0" w:color="auto"/>
                            <w:left w:val="none" w:sz="0" w:space="0" w:color="auto"/>
                            <w:bottom w:val="none" w:sz="0" w:space="0" w:color="auto"/>
                            <w:right w:val="none" w:sz="0" w:space="0" w:color="auto"/>
                          </w:divBdr>
                          <w:divsChild>
                            <w:div w:id="1792935373">
                              <w:marLeft w:val="0"/>
                              <w:marRight w:val="0"/>
                              <w:marTop w:val="0"/>
                              <w:marBottom w:val="0"/>
                              <w:divBdr>
                                <w:top w:val="none" w:sz="0" w:space="0" w:color="auto"/>
                                <w:left w:val="none" w:sz="0" w:space="0" w:color="auto"/>
                                <w:bottom w:val="none" w:sz="0" w:space="0" w:color="auto"/>
                                <w:right w:val="none" w:sz="0" w:space="0" w:color="auto"/>
                              </w:divBdr>
                              <w:divsChild>
                                <w:div w:id="5450544">
                                  <w:marLeft w:val="0"/>
                                  <w:marRight w:val="0"/>
                                  <w:marTop w:val="0"/>
                                  <w:marBottom w:val="0"/>
                                  <w:divBdr>
                                    <w:top w:val="none" w:sz="0" w:space="0" w:color="auto"/>
                                    <w:left w:val="none" w:sz="0" w:space="0" w:color="auto"/>
                                    <w:bottom w:val="none" w:sz="0" w:space="0" w:color="auto"/>
                                    <w:right w:val="none" w:sz="0" w:space="0" w:color="auto"/>
                                  </w:divBdr>
                                  <w:divsChild>
                                    <w:div w:id="1212769984">
                                      <w:marLeft w:val="0"/>
                                      <w:marRight w:val="0"/>
                                      <w:marTop w:val="0"/>
                                      <w:marBottom w:val="0"/>
                                      <w:divBdr>
                                        <w:top w:val="none" w:sz="0" w:space="0" w:color="auto"/>
                                        <w:left w:val="none" w:sz="0" w:space="0" w:color="auto"/>
                                        <w:bottom w:val="none" w:sz="0" w:space="0" w:color="auto"/>
                                        <w:right w:val="none" w:sz="0" w:space="0" w:color="auto"/>
                                      </w:divBdr>
                                      <w:divsChild>
                                        <w:div w:id="178929974">
                                          <w:marLeft w:val="0"/>
                                          <w:marRight w:val="0"/>
                                          <w:marTop w:val="0"/>
                                          <w:marBottom w:val="0"/>
                                          <w:divBdr>
                                            <w:top w:val="none" w:sz="0" w:space="0" w:color="auto"/>
                                            <w:left w:val="none" w:sz="0" w:space="0" w:color="auto"/>
                                            <w:bottom w:val="none" w:sz="0" w:space="0" w:color="auto"/>
                                            <w:right w:val="none" w:sz="0" w:space="0" w:color="auto"/>
                                          </w:divBdr>
                                          <w:divsChild>
                                            <w:div w:id="3827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06825">
              <w:marLeft w:val="0"/>
              <w:marRight w:val="0"/>
              <w:marTop w:val="0"/>
              <w:marBottom w:val="0"/>
              <w:divBdr>
                <w:top w:val="none" w:sz="0" w:space="0" w:color="auto"/>
                <w:left w:val="none" w:sz="0" w:space="0" w:color="auto"/>
                <w:bottom w:val="none" w:sz="0" w:space="0" w:color="auto"/>
                <w:right w:val="none" w:sz="0" w:space="0" w:color="auto"/>
              </w:divBdr>
              <w:divsChild>
                <w:div w:id="1274172625">
                  <w:marLeft w:val="0"/>
                  <w:marRight w:val="0"/>
                  <w:marTop w:val="0"/>
                  <w:marBottom w:val="0"/>
                  <w:divBdr>
                    <w:top w:val="none" w:sz="0" w:space="0" w:color="auto"/>
                    <w:left w:val="none" w:sz="0" w:space="0" w:color="auto"/>
                    <w:bottom w:val="none" w:sz="0" w:space="0" w:color="auto"/>
                    <w:right w:val="none" w:sz="0" w:space="0" w:color="auto"/>
                  </w:divBdr>
                  <w:divsChild>
                    <w:div w:id="648360722">
                      <w:marLeft w:val="0"/>
                      <w:marRight w:val="0"/>
                      <w:marTop w:val="0"/>
                      <w:marBottom w:val="0"/>
                      <w:divBdr>
                        <w:top w:val="none" w:sz="0" w:space="0" w:color="auto"/>
                        <w:left w:val="none" w:sz="0" w:space="0" w:color="auto"/>
                        <w:bottom w:val="none" w:sz="0" w:space="0" w:color="auto"/>
                        <w:right w:val="none" w:sz="0" w:space="0" w:color="auto"/>
                      </w:divBdr>
                      <w:divsChild>
                        <w:div w:id="138572148">
                          <w:marLeft w:val="0"/>
                          <w:marRight w:val="0"/>
                          <w:marTop w:val="0"/>
                          <w:marBottom w:val="0"/>
                          <w:divBdr>
                            <w:top w:val="none" w:sz="0" w:space="0" w:color="auto"/>
                            <w:left w:val="none" w:sz="0" w:space="0" w:color="auto"/>
                            <w:bottom w:val="none" w:sz="0" w:space="0" w:color="auto"/>
                            <w:right w:val="none" w:sz="0" w:space="0" w:color="auto"/>
                          </w:divBdr>
                        </w:div>
                        <w:div w:id="1963342599">
                          <w:marLeft w:val="0"/>
                          <w:marRight w:val="0"/>
                          <w:marTop w:val="0"/>
                          <w:marBottom w:val="0"/>
                          <w:divBdr>
                            <w:top w:val="none" w:sz="0" w:space="0" w:color="auto"/>
                            <w:left w:val="none" w:sz="0" w:space="0" w:color="auto"/>
                            <w:bottom w:val="none" w:sz="0" w:space="0" w:color="auto"/>
                            <w:right w:val="none" w:sz="0" w:space="0" w:color="auto"/>
                          </w:divBdr>
                          <w:divsChild>
                            <w:div w:id="1015494056">
                              <w:marLeft w:val="0"/>
                              <w:marRight w:val="0"/>
                              <w:marTop w:val="0"/>
                              <w:marBottom w:val="0"/>
                              <w:divBdr>
                                <w:top w:val="none" w:sz="0" w:space="0" w:color="auto"/>
                                <w:left w:val="none" w:sz="0" w:space="0" w:color="auto"/>
                                <w:bottom w:val="none" w:sz="0" w:space="0" w:color="auto"/>
                                <w:right w:val="none" w:sz="0" w:space="0" w:color="auto"/>
                              </w:divBdr>
                              <w:divsChild>
                                <w:div w:id="95058711">
                                  <w:marLeft w:val="0"/>
                                  <w:marRight w:val="0"/>
                                  <w:marTop w:val="0"/>
                                  <w:marBottom w:val="0"/>
                                  <w:divBdr>
                                    <w:top w:val="none" w:sz="0" w:space="0" w:color="auto"/>
                                    <w:left w:val="none" w:sz="0" w:space="0" w:color="auto"/>
                                    <w:bottom w:val="none" w:sz="0" w:space="0" w:color="auto"/>
                                    <w:right w:val="none" w:sz="0" w:space="0" w:color="auto"/>
                                  </w:divBdr>
                                  <w:divsChild>
                                    <w:div w:id="2133791582">
                                      <w:marLeft w:val="0"/>
                                      <w:marRight w:val="0"/>
                                      <w:marTop w:val="0"/>
                                      <w:marBottom w:val="0"/>
                                      <w:divBdr>
                                        <w:top w:val="none" w:sz="0" w:space="0" w:color="auto"/>
                                        <w:left w:val="none" w:sz="0" w:space="0" w:color="auto"/>
                                        <w:bottom w:val="none" w:sz="0" w:space="0" w:color="auto"/>
                                        <w:right w:val="none" w:sz="0" w:space="0" w:color="auto"/>
                                      </w:divBdr>
                                      <w:divsChild>
                                        <w:div w:id="54474966">
                                          <w:marLeft w:val="0"/>
                                          <w:marRight w:val="0"/>
                                          <w:marTop w:val="0"/>
                                          <w:marBottom w:val="0"/>
                                          <w:divBdr>
                                            <w:top w:val="none" w:sz="0" w:space="0" w:color="auto"/>
                                            <w:left w:val="none" w:sz="0" w:space="0" w:color="auto"/>
                                            <w:bottom w:val="none" w:sz="0" w:space="0" w:color="auto"/>
                                            <w:right w:val="none" w:sz="0" w:space="0" w:color="auto"/>
                                          </w:divBdr>
                                          <w:divsChild>
                                            <w:div w:id="2213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11252">
              <w:marLeft w:val="0"/>
              <w:marRight w:val="0"/>
              <w:marTop w:val="0"/>
              <w:marBottom w:val="0"/>
              <w:divBdr>
                <w:top w:val="none" w:sz="0" w:space="0" w:color="auto"/>
                <w:left w:val="none" w:sz="0" w:space="0" w:color="auto"/>
                <w:bottom w:val="none" w:sz="0" w:space="0" w:color="auto"/>
                <w:right w:val="none" w:sz="0" w:space="0" w:color="auto"/>
              </w:divBdr>
              <w:divsChild>
                <w:div w:id="710499150">
                  <w:marLeft w:val="0"/>
                  <w:marRight w:val="0"/>
                  <w:marTop w:val="0"/>
                  <w:marBottom w:val="0"/>
                  <w:divBdr>
                    <w:top w:val="none" w:sz="0" w:space="0" w:color="auto"/>
                    <w:left w:val="none" w:sz="0" w:space="0" w:color="auto"/>
                    <w:bottom w:val="none" w:sz="0" w:space="0" w:color="auto"/>
                    <w:right w:val="none" w:sz="0" w:space="0" w:color="auto"/>
                  </w:divBdr>
                  <w:divsChild>
                    <w:div w:id="1308167577">
                      <w:marLeft w:val="0"/>
                      <w:marRight w:val="0"/>
                      <w:marTop w:val="0"/>
                      <w:marBottom w:val="0"/>
                      <w:divBdr>
                        <w:top w:val="none" w:sz="0" w:space="0" w:color="auto"/>
                        <w:left w:val="none" w:sz="0" w:space="0" w:color="auto"/>
                        <w:bottom w:val="none" w:sz="0" w:space="0" w:color="auto"/>
                        <w:right w:val="none" w:sz="0" w:space="0" w:color="auto"/>
                      </w:divBdr>
                      <w:divsChild>
                        <w:div w:id="137650002">
                          <w:marLeft w:val="0"/>
                          <w:marRight w:val="0"/>
                          <w:marTop w:val="0"/>
                          <w:marBottom w:val="0"/>
                          <w:divBdr>
                            <w:top w:val="none" w:sz="0" w:space="0" w:color="auto"/>
                            <w:left w:val="none" w:sz="0" w:space="0" w:color="auto"/>
                            <w:bottom w:val="none" w:sz="0" w:space="0" w:color="auto"/>
                            <w:right w:val="none" w:sz="0" w:space="0" w:color="auto"/>
                          </w:divBdr>
                        </w:div>
                        <w:div w:id="178666349">
                          <w:marLeft w:val="0"/>
                          <w:marRight w:val="0"/>
                          <w:marTop w:val="0"/>
                          <w:marBottom w:val="0"/>
                          <w:divBdr>
                            <w:top w:val="none" w:sz="0" w:space="0" w:color="auto"/>
                            <w:left w:val="none" w:sz="0" w:space="0" w:color="auto"/>
                            <w:bottom w:val="none" w:sz="0" w:space="0" w:color="auto"/>
                            <w:right w:val="none" w:sz="0" w:space="0" w:color="auto"/>
                          </w:divBdr>
                          <w:divsChild>
                            <w:div w:id="1310744983">
                              <w:marLeft w:val="0"/>
                              <w:marRight w:val="0"/>
                              <w:marTop w:val="0"/>
                              <w:marBottom w:val="0"/>
                              <w:divBdr>
                                <w:top w:val="none" w:sz="0" w:space="0" w:color="auto"/>
                                <w:left w:val="none" w:sz="0" w:space="0" w:color="auto"/>
                                <w:bottom w:val="none" w:sz="0" w:space="0" w:color="auto"/>
                                <w:right w:val="none" w:sz="0" w:space="0" w:color="auto"/>
                              </w:divBdr>
                              <w:divsChild>
                                <w:div w:id="2018992393">
                                  <w:marLeft w:val="0"/>
                                  <w:marRight w:val="0"/>
                                  <w:marTop w:val="0"/>
                                  <w:marBottom w:val="0"/>
                                  <w:divBdr>
                                    <w:top w:val="none" w:sz="0" w:space="0" w:color="auto"/>
                                    <w:left w:val="none" w:sz="0" w:space="0" w:color="auto"/>
                                    <w:bottom w:val="none" w:sz="0" w:space="0" w:color="auto"/>
                                    <w:right w:val="none" w:sz="0" w:space="0" w:color="auto"/>
                                  </w:divBdr>
                                  <w:divsChild>
                                    <w:div w:id="726926149">
                                      <w:marLeft w:val="0"/>
                                      <w:marRight w:val="0"/>
                                      <w:marTop w:val="0"/>
                                      <w:marBottom w:val="0"/>
                                      <w:divBdr>
                                        <w:top w:val="none" w:sz="0" w:space="0" w:color="auto"/>
                                        <w:left w:val="none" w:sz="0" w:space="0" w:color="auto"/>
                                        <w:bottom w:val="none" w:sz="0" w:space="0" w:color="auto"/>
                                        <w:right w:val="none" w:sz="0" w:space="0" w:color="auto"/>
                                      </w:divBdr>
                                      <w:divsChild>
                                        <w:div w:id="449982085">
                                          <w:marLeft w:val="0"/>
                                          <w:marRight w:val="0"/>
                                          <w:marTop w:val="0"/>
                                          <w:marBottom w:val="0"/>
                                          <w:divBdr>
                                            <w:top w:val="none" w:sz="0" w:space="0" w:color="auto"/>
                                            <w:left w:val="none" w:sz="0" w:space="0" w:color="auto"/>
                                            <w:bottom w:val="none" w:sz="0" w:space="0" w:color="auto"/>
                                            <w:right w:val="none" w:sz="0" w:space="0" w:color="auto"/>
                                          </w:divBdr>
                                          <w:divsChild>
                                            <w:div w:id="1616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0340490">
      <w:bodyDiv w:val="1"/>
      <w:marLeft w:val="0"/>
      <w:marRight w:val="0"/>
      <w:marTop w:val="0"/>
      <w:marBottom w:val="0"/>
      <w:divBdr>
        <w:top w:val="none" w:sz="0" w:space="0" w:color="auto"/>
        <w:left w:val="none" w:sz="0" w:space="0" w:color="auto"/>
        <w:bottom w:val="none" w:sz="0" w:space="0" w:color="auto"/>
        <w:right w:val="none" w:sz="0" w:space="0" w:color="auto"/>
      </w:divBdr>
      <w:divsChild>
        <w:div w:id="1759792925">
          <w:marLeft w:val="0"/>
          <w:marRight w:val="0"/>
          <w:marTop w:val="0"/>
          <w:marBottom w:val="0"/>
          <w:divBdr>
            <w:top w:val="none" w:sz="0" w:space="0" w:color="auto"/>
            <w:left w:val="none" w:sz="0" w:space="0" w:color="auto"/>
            <w:bottom w:val="none" w:sz="0" w:space="0" w:color="auto"/>
            <w:right w:val="none" w:sz="0" w:space="0" w:color="auto"/>
          </w:divBdr>
          <w:divsChild>
            <w:div w:id="1038895904">
              <w:marLeft w:val="0"/>
              <w:marRight w:val="0"/>
              <w:marTop w:val="0"/>
              <w:marBottom w:val="0"/>
              <w:divBdr>
                <w:top w:val="none" w:sz="0" w:space="0" w:color="auto"/>
                <w:left w:val="none" w:sz="0" w:space="0" w:color="auto"/>
                <w:bottom w:val="none" w:sz="0" w:space="0" w:color="auto"/>
                <w:right w:val="none" w:sz="0" w:space="0" w:color="auto"/>
              </w:divBdr>
              <w:divsChild>
                <w:div w:id="1448349365">
                  <w:marLeft w:val="0"/>
                  <w:marRight w:val="0"/>
                  <w:marTop w:val="0"/>
                  <w:marBottom w:val="0"/>
                  <w:divBdr>
                    <w:top w:val="none" w:sz="0" w:space="0" w:color="auto"/>
                    <w:left w:val="none" w:sz="0" w:space="0" w:color="auto"/>
                    <w:bottom w:val="none" w:sz="0" w:space="0" w:color="auto"/>
                    <w:right w:val="none" w:sz="0" w:space="0" w:color="auto"/>
                  </w:divBdr>
                  <w:divsChild>
                    <w:div w:id="947153446">
                      <w:marLeft w:val="0"/>
                      <w:marRight w:val="0"/>
                      <w:marTop w:val="0"/>
                      <w:marBottom w:val="0"/>
                      <w:divBdr>
                        <w:top w:val="none" w:sz="0" w:space="0" w:color="auto"/>
                        <w:left w:val="none" w:sz="0" w:space="0" w:color="auto"/>
                        <w:bottom w:val="none" w:sz="0" w:space="0" w:color="auto"/>
                        <w:right w:val="none" w:sz="0" w:space="0" w:color="auto"/>
                      </w:divBdr>
                      <w:divsChild>
                        <w:div w:id="1374846082">
                          <w:marLeft w:val="0"/>
                          <w:marRight w:val="0"/>
                          <w:marTop w:val="0"/>
                          <w:marBottom w:val="0"/>
                          <w:divBdr>
                            <w:top w:val="none" w:sz="0" w:space="0" w:color="auto"/>
                            <w:left w:val="none" w:sz="0" w:space="0" w:color="auto"/>
                            <w:bottom w:val="none" w:sz="0" w:space="0" w:color="auto"/>
                            <w:right w:val="none" w:sz="0" w:space="0" w:color="auto"/>
                          </w:divBdr>
                          <w:divsChild>
                            <w:div w:id="260912901">
                              <w:marLeft w:val="0"/>
                              <w:marRight w:val="0"/>
                              <w:marTop w:val="0"/>
                              <w:marBottom w:val="0"/>
                              <w:divBdr>
                                <w:top w:val="none" w:sz="0" w:space="0" w:color="auto"/>
                                <w:left w:val="none" w:sz="0" w:space="0" w:color="auto"/>
                                <w:bottom w:val="none" w:sz="0" w:space="0" w:color="auto"/>
                                <w:right w:val="none" w:sz="0" w:space="0" w:color="auto"/>
                              </w:divBdr>
                              <w:divsChild>
                                <w:div w:id="1825052180">
                                  <w:marLeft w:val="0"/>
                                  <w:marRight w:val="0"/>
                                  <w:marTop w:val="0"/>
                                  <w:marBottom w:val="0"/>
                                  <w:divBdr>
                                    <w:top w:val="none" w:sz="0" w:space="0" w:color="auto"/>
                                    <w:left w:val="none" w:sz="0" w:space="0" w:color="auto"/>
                                    <w:bottom w:val="none" w:sz="0" w:space="0" w:color="auto"/>
                                    <w:right w:val="none" w:sz="0" w:space="0" w:color="auto"/>
                                  </w:divBdr>
                                  <w:divsChild>
                                    <w:div w:id="1059087892">
                                      <w:marLeft w:val="0"/>
                                      <w:marRight w:val="0"/>
                                      <w:marTop w:val="0"/>
                                      <w:marBottom w:val="0"/>
                                      <w:divBdr>
                                        <w:top w:val="none" w:sz="0" w:space="0" w:color="auto"/>
                                        <w:left w:val="none" w:sz="0" w:space="0" w:color="auto"/>
                                        <w:bottom w:val="none" w:sz="0" w:space="0" w:color="auto"/>
                                        <w:right w:val="none" w:sz="0" w:space="0" w:color="auto"/>
                                      </w:divBdr>
                                      <w:divsChild>
                                        <w:div w:id="1237282375">
                                          <w:marLeft w:val="0"/>
                                          <w:marRight w:val="0"/>
                                          <w:marTop w:val="0"/>
                                          <w:marBottom w:val="0"/>
                                          <w:divBdr>
                                            <w:top w:val="none" w:sz="0" w:space="0" w:color="auto"/>
                                            <w:left w:val="none" w:sz="0" w:space="0" w:color="auto"/>
                                            <w:bottom w:val="none" w:sz="0" w:space="0" w:color="auto"/>
                                            <w:right w:val="none" w:sz="0" w:space="0" w:color="auto"/>
                                          </w:divBdr>
                                          <w:divsChild>
                                            <w:div w:id="1631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0421">
              <w:marLeft w:val="0"/>
              <w:marRight w:val="0"/>
              <w:marTop w:val="0"/>
              <w:marBottom w:val="0"/>
              <w:divBdr>
                <w:top w:val="none" w:sz="0" w:space="0" w:color="auto"/>
                <w:left w:val="none" w:sz="0" w:space="0" w:color="auto"/>
                <w:bottom w:val="none" w:sz="0" w:space="0" w:color="auto"/>
                <w:right w:val="none" w:sz="0" w:space="0" w:color="auto"/>
              </w:divBdr>
              <w:divsChild>
                <w:div w:id="1076635984">
                  <w:marLeft w:val="0"/>
                  <w:marRight w:val="0"/>
                  <w:marTop w:val="0"/>
                  <w:marBottom w:val="0"/>
                  <w:divBdr>
                    <w:top w:val="none" w:sz="0" w:space="0" w:color="auto"/>
                    <w:left w:val="none" w:sz="0" w:space="0" w:color="auto"/>
                    <w:bottom w:val="none" w:sz="0" w:space="0" w:color="auto"/>
                    <w:right w:val="none" w:sz="0" w:space="0" w:color="auto"/>
                  </w:divBdr>
                  <w:divsChild>
                    <w:div w:id="1754204279">
                      <w:marLeft w:val="0"/>
                      <w:marRight w:val="0"/>
                      <w:marTop w:val="0"/>
                      <w:marBottom w:val="0"/>
                      <w:divBdr>
                        <w:top w:val="none" w:sz="0" w:space="0" w:color="auto"/>
                        <w:left w:val="none" w:sz="0" w:space="0" w:color="auto"/>
                        <w:bottom w:val="none" w:sz="0" w:space="0" w:color="auto"/>
                        <w:right w:val="none" w:sz="0" w:space="0" w:color="auto"/>
                      </w:divBdr>
                      <w:divsChild>
                        <w:div w:id="689532697">
                          <w:marLeft w:val="0"/>
                          <w:marRight w:val="0"/>
                          <w:marTop w:val="0"/>
                          <w:marBottom w:val="0"/>
                          <w:divBdr>
                            <w:top w:val="none" w:sz="0" w:space="0" w:color="auto"/>
                            <w:left w:val="none" w:sz="0" w:space="0" w:color="auto"/>
                            <w:bottom w:val="none" w:sz="0" w:space="0" w:color="auto"/>
                            <w:right w:val="none" w:sz="0" w:space="0" w:color="auto"/>
                          </w:divBdr>
                        </w:div>
                        <w:div w:id="103038493">
                          <w:marLeft w:val="0"/>
                          <w:marRight w:val="0"/>
                          <w:marTop w:val="0"/>
                          <w:marBottom w:val="0"/>
                          <w:divBdr>
                            <w:top w:val="none" w:sz="0" w:space="0" w:color="auto"/>
                            <w:left w:val="none" w:sz="0" w:space="0" w:color="auto"/>
                            <w:bottom w:val="none" w:sz="0" w:space="0" w:color="auto"/>
                            <w:right w:val="none" w:sz="0" w:space="0" w:color="auto"/>
                          </w:divBdr>
                          <w:divsChild>
                            <w:div w:id="1167131455">
                              <w:marLeft w:val="0"/>
                              <w:marRight w:val="0"/>
                              <w:marTop w:val="0"/>
                              <w:marBottom w:val="0"/>
                              <w:divBdr>
                                <w:top w:val="none" w:sz="0" w:space="0" w:color="auto"/>
                                <w:left w:val="none" w:sz="0" w:space="0" w:color="auto"/>
                                <w:bottom w:val="none" w:sz="0" w:space="0" w:color="auto"/>
                                <w:right w:val="none" w:sz="0" w:space="0" w:color="auto"/>
                              </w:divBdr>
                              <w:divsChild>
                                <w:div w:id="408843174">
                                  <w:marLeft w:val="0"/>
                                  <w:marRight w:val="0"/>
                                  <w:marTop w:val="0"/>
                                  <w:marBottom w:val="0"/>
                                  <w:divBdr>
                                    <w:top w:val="none" w:sz="0" w:space="0" w:color="auto"/>
                                    <w:left w:val="none" w:sz="0" w:space="0" w:color="auto"/>
                                    <w:bottom w:val="none" w:sz="0" w:space="0" w:color="auto"/>
                                    <w:right w:val="none" w:sz="0" w:space="0" w:color="auto"/>
                                  </w:divBdr>
                                  <w:divsChild>
                                    <w:div w:id="788278786">
                                      <w:marLeft w:val="0"/>
                                      <w:marRight w:val="0"/>
                                      <w:marTop w:val="0"/>
                                      <w:marBottom w:val="0"/>
                                      <w:divBdr>
                                        <w:top w:val="none" w:sz="0" w:space="0" w:color="auto"/>
                                        <w:left w:val="none" w:sz="0" w:space="0" w:color="auto"/>
                                        <w:bottom w:val="none" w:sz="0" w:space="0" w:color="auto"/>
                                        <w:right w:val="none" w:sz="0" w:space="0" w:color="auto"/>
                                      </w:divBdr>
                                      <w:divsChild>
                                        <w:div w:id="44762921">
                                          <w:marLeft w:val="0"/>
                                          <w:marRight w:val="0"/>
                                          <w:marTop w:val="0"/>
                                          <w:marBottom w:val="0"/>
                                          <w:divBdr>
                                            <w:top w:val="none" w:sz="0" w:space="0" w:color="auto"/>
                                            <w:left w:val="none" w:sz="0" w:space="0" w:color="auto"/>
                                            <w:bottom w:val="none" w:sz="0" w:space="0" w:color="auto"/>
                                            <w:right w:val="none" w:sz="0" w:space="0" w:color="auto"/>
                                          </w:divBdr>
                                          <w:divsChild>
                                            <w:div w:id="8267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8494">
          <w:marLeft w:val="0"/>
          <w:marRight w:val="0"/>
          <w:marTop w:val="0"/>
          <w:marBottom w:val="0"/>
          <w:divBdr>
            <w:top w:val="none" w:sz="0" w:space="0" w:color="auto"/>
            <w:left w:val="none" w:sz="0" w:space="0" w:color="auto"/>
            <w:bottom w:val="none" w:sz="0" w:space="0" w:color="auto"/>
            <w:right w:val="none" w:sz="0" w:space="0" w:color="auto"/>
          </w:divBdr>
          <w:divsChild>
            <w:div w:id="1731877240">
              <w:marLeft w:val="0"/>
              <w:marRight w:val="0"/>
              <w:marTop w:val="0"/>
              <w:marBottom w:val="0"/>
              <w:divBdr>
                <w:top w:val="none" w:sz="0" w:space="0" w:color="auto"/>
                <w:left w:val="none" w:sz="0" w:space="0" w:color="auto"/>
                <w:bottom w:val="none" w:sz="0" w:space="0" w:color="auto"/>
                <w:right w:val="none" w:sz="0" w:space="0" w:color="auto"/>
              </w:divBdr>
              <w:divsChild>
                <w:div w:id="1558323952">
                  <w:marLeft w:val="0"/>
                  <w:marRight w:val="0"/>
                  <w:marTop w:val="0"/>
                  <w:marBottom w:val="0"/>
                  <w:divBdr>
                    <w:top w:val="none" w:sz="0" w:space="0" w:color="auto"/>
                    <w:left w:val="none" w:sz="0" w:space="0" w:color="auto"/>
                    <w:bottom w:val="none" w:sz="0" w:space="0" w:color="auto"/>
                    <w:right w:val="none" w:sz="0" w:space="0" w:color="auto"/>
                  </w:divBdr>
                  <w:divsChild>
                    <w:div w:id="825249366">
                      <w:marLeft w:val="0"/>
                      <w:marRight w:val="0"/>
                      <w:marTop w:val="0"/>
                      <w:marBottom w:val="0"/>
                      <w:divBdr>
                        <w:top w:val="none" w:sz="0" w:space="0" w:color="auto"/>
                        <w:left w:val="none" w:sz="0" w:space="0" w:color="auto"/>
                        <w:bottom w:val="none" w:sz="0" w:space="0" w:color="auto"/>
                        <w:right w:val="none" w:sz="0" w:space="0" w:color="auto"/>
                      </w:divBdr>
                      <w:divsChild>
                        <w:div w:id="686100859">
                          <w:marLeft w:val="0"/>
                          <w:marRight w:val="0"/>
                          <w:marTop w:val="0"/>
                          <w:marBottom w:val="0"/>
                          <w:divBdr>
                            <w:top w:val="none" w:sz="0" w:space="0" w:color="auto"/>
                            <w:left w:val="none" w:sz="0" w:space="0" w:color="auto"/>
                            <w:bottom w:val="none" w:sz="0" w:space="0" w:color="auto"/>
                            <w:right w:val="none" w:sz="0" w:space="0" w:color="auto"/>
                          </w:divBdr>
                        </w:div>
                        <w:div w:id="1691954757">
                          <w:marLeft w:val="0"/>
                          <w:marRight w:val="0"/>
                          <w:marTop w:val="0"/>
                          <w:marBottom w:val="0"/>
                          <w:divBdr>
                            <w:top w:val="none" w:sz="0" w:space="0" w:color="auto"/>
                            <w:left w:val="none" w:sz="0" w:space="0" w:color="auto"/>
                            <w:bottom w:val="none" w:sz="0" w:space="0" w:color="auto"/>
                            <w:right w:val="none" w:sz="0" w:space="0" w:color="auto"/>
                          </w:divBdr>
                          <w:divsChild>
                            <w:div w:id="1701319490">
                              <w:marLeft w:val="0"/>
                              <w:marRight w:val="0"/>
                              <w:marTop w:val="0"/>
                              <w:marBottom w:val="0"/>
                              <w:divBdr>
                                <w:top w:val="none" w:sz="0" w:space="0" w:color="auto"/>
                                <w:left w:val="none" w:sz="0" w:space="0" w:color="auto"/>
                                <w:bottom w:val="none" w:sz="0" w:space="0" w:color="auto"/>
                                <w:right w:val="none" w:sz="0" w:space="0" w:color="auto"/>
                              </w:divBdr>
                              <w:divsChild>
                                <w:div w:id="1856655321">
                                  <w:marLeft w:val="0"/>
                                  <w:marRight w:val="0"/>
                                  <w:marTop w:val="0"/>
                                  <w:marBottom w:val="0"/>
                                  <w:divBdr>
                                    <w:top w:val="none" w:sz="0" w:space="0" w:color="auto"/>
                                    <w:left w:val="none" w:sz="0" w:space="0" w:color="auto"/>
                                    <w:bottom w:val="none" w:sz="0" w:space="0" w:color="auto"/>
                                    <w:right w:val="none" w:sz="0" w:space="0" w:color="auto"/>
                                  </w:divBdr>
                                  <w:divsChild>
                                    <w:div w:id="29495450">
                                      <w:marLeft w:val="0"/>
                                      <w:marRight w:val="0"/>
                                      <w:marTop w:val="0"/>
                                      <w:marBottom w:val="0"/>
                                      <w:divBdr>
                                        <w:top w:val="none" w:sz="0" w:space="0" w:color="auto"/>
                                        <w:left w:val="none" w:sz="0" w:space="0" w:color="auto"/>
                                        <w:bottom w:val="none" w:sz="0" w:space="0" w:color="auto"/>
                                        <w:right w:val="none" w:sz="0" w:space="0" w:color="auto"/>
                                      </w:divBdr>
                                      <w:divsChild>
                                        <w:div w:id="941032328">
                                          <w:marLeft w:val="0"/>
                                          <w:marRight w:val="0"/>
                                          <w:marTop w:val="0"/>
                                          <w:marBottom w:val="0"/>
                                          <w:divBdr>
                                            <w:top w:val="none" w:sz="0" w:space="0" w:color="auto"/>
                                            <w:left w:val="none" w:sz="0" w:space="0" w:color="auto"/>
                                            <w:bottom w:val="none" w:sz="0" w:space="0" w:color="auto"/>
                                            <w:right w:val="none" w:sz="0" w:space="0" w:color="auto"/>
                                          </w:divBdr>
                                          <w:divsChild>
                                            <w:div w:id="747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51737">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0"/>
                  <w:divBdr>
                    <w:top w:val="none" w:sz="0" w:space="0" w:color="auto"/>
                    <w:left w:val="none" w:sz="0" w:space="0" w:color="auto"/>
                    <w:bottom w:val="none" w:sz="0" w:space="0" w:color="auto"/>
                    <w:right w:val="none" w:sz="0" w:space="0" w:color="auto"/>
                  </w:divBdr>
                  <w:divsChild>
                    <w:div w:id="674959500">
                      <w:marLeft w:val="0"/>
                      <w:marRight w:val="0"/>
                      <w:marTop w:val="0"/>
                      <w:marBottom w:val="0"/>
                      <w:divBdr>
                        <w:top w:val="none" w:sz="0" w:space="0" w:color="auto"/>
                        <w:left w:val="none" w:sz="0" w:space="0" w:color="auto"/>
                        <w:bottom w:val="none" w:sz="0" w:space="0" w:color="auto"/>
                        <w:right w:val="none" w:sz="0" w:space="0" w:color="auto"/>
                      </w:divBdr>
                      <w:divsChild>
                        <w:div w:id="1657609189">
                          <w:marLeft w:val="0"/>
                          <w:marRight w:val="0"/>
                          <w:marTop w:val="0"/>
                          <w:marBottom w:val="0"/>
                          <w:divBdr>
                            <w:top w:val="none" w:sz="0" w:space="0" w:color="auto"/>
                            <w:left w:val="none" w:sz="0" w:space="0" w:color="auto"/>
                            <w:bottom w:val="none" w:sz="0" w:space="0" w:color="auto"/>
                            <w:right w:val="none" w:sz="0" w:space="0" w:color="auto"/>
                          </w:divBdr>
                        </w:div>
                        <w:div w:id="625164437">
                          <w:marLeft w:val="0"/>
                          <w:marRight w:val="0"/>
                          <w:marTop w:val="0"/>
                          <w:marBottom w:val="0"/>
                          <w:divBdr>
                            <w:top w:val="none" w:sz="0" w:space="0" w:color="auto"/>
                            <w:left w:val="none" w:sz="0" w:space="0" w:color="auto"/>
                            <w:bottom w:val="none" w:sz="0" w:space="0" w:color="auto"/>
                            <w:right w:val="none" w:sz="0" w:space="0" w:color="auto"/>
                          </w:divBdr>
                          <w:divsChild>
                            <w:div w:id="240256825">
                              <w:marLeft w:val="0"/>
                              <w:marRight w:val="0"/>
                              <w:marTop w:val="0"/>
                              <w:marBottom w:val="0"/>
                              <w:divBdr>
                                <w:top w:val="none" w:sz="0" w:space="0" w:color="auto"/>
                                <w:left w:val="none" w:sz="0" w:space="0" w:color="auto"/>
                                <w:bottom w:val="none" w:sz="0" w:space="0" w:color="auto"/>
                                <w:right w:val="none" w:sz="0" w:space="0" w:color="auto"/>
                              </w:divBdr>
                              <w:divsChild>
                                <w:div w:id="1717124344">
                                  <w:marLeft w:val="0"/>
                                  <w:marRight w:val="0"/>
                                  <w:marTop w:val="0"/>
                                  <w:marBottom w:val="0"/>
                                  <w:divBdr>
                                    <w:top w:val="none" w:sz="0" w:space="0" w:color="auto"/>
                                    <w:left w:val="none" w:sz="0" w:space="0" w:color="auto"/>
                                    <w:bottom w:val="none" w:sz="0" w:space="0" w:color="auto"/>
                                    <w:right w:val="none" w:sz="0" w:space="0" w:color="auto"/>
                                  </w:divBdr>
                                  <w:divsChild>
                                    <w:div w:id="428935381">
                                      <w:marLeft w:val="0"/>
                                      <w:marRight w:val="0"/>
                                      <w:marTop w:val="0"/>
                                      <w:marBottom w:val="0"/>
                                      <w:divBdr>
                                        <w:top w:val="none" w:sz="0" w:space="0" w:color="auto"/>
                                        <w:left w:val="none" w:sz="0" w:space="0" w:color="auto"/>
                                        <w:bottom w:val="none" w:sz="0" w:space="0" w:color="auto"/>
                                        <w:right w:val="none" w:sz="0" w:space="0" w:color="auto"/>
                                      </w:divBdr>
                                      <w:divsChild>
                                        <w:div w:id="1632050499">
                                          <w:marLeft w:val="0"/>
                                          <w:marRight w:val="0"/>
                                          <w:marTop w:val="0"/>
                                          <w:marBottom w:val="0"/>
                                          <w:divBdr>
                                            <w:top w:val="none" w:sz="0" w:space="0" w:color="auto"/>
                                            <w:left w:val="none" w:sz="0" w:space="0" w:color="auto"/>
                                            <w:bottom w:val="none" w:sz="0" w:space="0" w:color="auto"/>
                                            <w:right w:val="none" w:sz="0" w:space="0" w:color="auto"/>
                                          </w:divBdr>
                                          <w:divsChild>
                                            <w:div w:id="11097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944461">
              <w:marLeft w:val="0"/>
              <w:marRight w:val="0"/>
              <w:marTop w:val="0"/>
              <w:marBottom w:val="0"/>
              <w:divBdr>
                <w:top w:val="none" w:sz="0" w:space="0" w:color="auto"/>
                <w:left w:val="none" w:sz="0" w:space="0" w:color="auto"/>
                <w:bottom w:val="none" w:sz="0" w:space="0" w:color="auto"/>
                <w:right w:val="none" w:sz="0" w:space="0" w:color="auto"/>
              </w:divBdr>
              <w:divsChild>
                <w:div w:id="1242639405">
                  <w:marLeft w:val="0"/>
                  <w:marRight w:val="0"/>
                  <w:marTop w:val="0"/>
                  <w:marBottom w:val="0"/>
                  <w:divBdr>
                    <w:top w:val="none" w:sz="0" w:space="0" w:color="auto"/>
                    <w:left w:val="none" w:sz="0" w:space="0" w:color="auto"/>
                    <w:bottom w:val="none" w:sz="0" w:space="0" w:color="auto"/>
                    <w:right w:val="none" w:sz="0" w:space="0" w:color="auto"/>
                  </w:divBdr>
                  <w:divsChild>
                    <w:div w:id="2000694824">
                      <w:marLeft w:val="0"/>
                      <w:marRight w:val="0"/>
                      <w:marTop w:val="0"/>
                      <w:marBottom w:val="0"/>
                      <w:divBdr>
                        <w:top w:val="none" w:sz="0" w:space="0" w:color="auto"/>
                        <w:left w:val="none" w:sz="0" w:space="0" w:color="auto"/>
                        <w:bottom w:val="none" w:sz="0" w:space="0" w:color="auto"/>
                        <w:right w:val="none" w:sz="0" w:space="0" w:color="auto"/>
                      </w:divBdr>
                      <w:divsChild>
                        <w:div w:id="1904800">
                          <w:marLeft w:val="0"/>
                          <w:marRight w:val="0"/>
                          <w:marTop w:val="0"/>
                          <w:marBottom w:val="0"/>
                          <w:divBdr>
                            <w:top w:val="none" w:sz="0" w:space="0" w:color="auto"/>
                            <w:left w:val="none" w:sz="0" w:space="0" w:color="auto"/>
                            <w:bottom w:val="none" w:sz="0" w:space="0" w:color="auto"/>
                            <w:right w:val="none" w:sz="0" w:space="0" w:color="auto"/>
                          </w:divBdr>
                        </w:div>
                        <w:div w:id="467285469">
                          <w:marLeft w:val="0"/>
                          <w:marRight w:val="0"/>
                          <w:marTop w:val="0"/>
                          <w:marBottom w:val="0"/>
                          <w:divBdr>
                            <w:top w:val="none" w:sz="0" w:space="0" w:color="auto"/>
                            <w:left w:val="none" w:sz="0" w:space="0" w:color="auto"/>
                            <w:bottom w:val="none" w:sz="0" w:space="0" w:color="auto"/>
                            <w:right w:val="none" w:sz="0" w:space="0" w:color="auto"/>
                          </w:divBdr>
                          <w:divsChild>
                            <w:div w:id="31003730">
                              <w:marLeft w:val="0"/>
                              <w:marRight w:val="0"/>
                              <w:marTop w:val="0"/>
                              <w:marBottom w:val="0"/>
                              <w:divBdr>
                                <w:top w:val="none" w:sz="0" w:space="0" w:color="auto"/>
                                <w:left w:val="none" w:sz="0" w:space="0" w:color="auto"/>
                                <w:bottom w:val="none" w:sz="0" w:space="0" w:color="auto"/>
                                <w:right w:val="none" w:sz="0" w:space="0" w:color="auto"/>
                              </w:divBdr>
                              <w:divsChild>
                                <w:div w:id="1069689442">
                                  <w:marLeft w:val="0"/>
                                  <w:marRight w:val="0"/>
                                  <w:marTop w:val="0"/>
                                  <w:marBottom w:val="0"/>
                                  <w:divBdr>
                                    <w:top w:val="none" w:sz="0" w:space="0" w:color="auto"/>
                                    <w:left w:val="none" w:sz="0" w:space="0" w:color="auto"/>
                                    <w:bottom w:val="none" w:sz="0" w:space="0" w:color="auto"/>
                                    <w:right w:val="none" w:sz="0" w:space="0" w:color="auto"/>
                                  </w:divBdr>
                                  <w:divsChild>
                                    <w:div w:id="93478603">
                                      <w:marLeft w:val="0"/>
                                      <w:marRight w:val="0"/>
                                      <w:marTop w:val="0"/>
                                      <w:marBottom w:val="0"/>
                                      <w:divBdr>
                                        <w:top w:val="none" w:sz="0" w:space="0" w:color="auto"/>
                                        <w:left w:val="none" w:sz="0" w:space="0" w:color="auto"/>
                                        <w:bottom w:val="none" w:sz="0" w:space="0" w:color="auto"/>
                                        <w:right w:val="none" w:sz="0" w:space="0" w:color="auto"/>
                                      </w:divBdr>
                                      <w:divsChild>
                                        <w:div w:id="1954943951">
                                          <w:marLeft w:val="0"/>
                                          <w:marRight w:val="0"/>
                                          <w:marTop w:val="0"/>
                                          <w:marBottom w:val="0"/>
                                          <w:divBdr>
                                            <w:top w:val="none" w:sz="0" w:space="0" w:color="auto"/>
                                            <w:left w:val="none" w:sz="0" w:space="0" w:color="auto"/>
                                            <w:bottom w:val="none" w:sz="0" w:space="0" w:color="auto"/>
                                            <w:right w:val="none" w:sz="0" w:space="0" w:color="auto"/>
                                          </w:divBdr>
                                          <w:divsChild>
                                            <w:div w:id="1458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91038">
              <w:marLeft w:val="0"/>
              <w:marRight w:val="0"/>
              <w:marTop w:val="0"/>
              <w:marBottom w:val="0"/>
              <w:divBdr>
                <w:top w:val="none" w:sz="0" w:space="0" w:color="auto"/>
                <w:left w:val="none" w:sz="0" w:space="0" w:color="auto"/>
                <w:bottom w:val="none" w:sz="0" w:space="0" w:color="auto"/>
                <w:right w:val="none" w:sz="0" w:space="0" w:color="auto"/>
              </w:divBdr>
              <w:divsChild>
                <w:div w:id="1032414081">
                  <w:marLeft w:val="0"/>
                  <w:marRight w:val="0"/>
                  <w:marTop w:val="0"/>
                  <w:marBottom w:val="0"/>
                  <w:divBdr>
                    <w:top w:val="none" w:sz="0" w:space="0" w:color="auto"/>
                    <w:left w:val="none" w:sz="0" w:space="0" w:color="auto"/>
                    <w:bottom w:val="none" w:sz="0" w:space="0" w:color="auto"/>
                    <w:right w:val="none" w:sz="0" w:space="0" w:color="auto"/>
                  </w:divBdr>
                  <w:divsChild>
                    <w:div w:id="267280165">
                      <w:marLeft w:val="0"/>
                      <w:marRight w:val="0"/>
                      <w:marTop w:val="0"/>
                      <w:marBottom w:val="0"/>
                      <w:divBdr>
                        <w:top w:val="none" w:sz="0" w:space="0" w:color="auto"/>
                        <w:left w:val="none" w:sz="0" w:space="0" w:color="auto"/>
                        <w:bottom w:val="none" w:sz="0" w:space="0" w:color="auto"/>
                        <w:right w:val="none" w:sz="0" w:space="0" w:color="auto"/>
                      </w:divBdr>
                      <w:divsChild>
                        <w:div w:id="382020829">
                          <w:marLeft w:val="0"/>
                          <w:marRight w:val="0"/>
                          <w:marTop w:val="0"/>
                          <w:marBottom w:val="0"/>
                          <w:divBdr>
                            <w:top w:val="none" w:sz="0" w:space="0" w:color="auto"/>
                            <w:left w:val="none" w:sz="0" w:space="0" w:color="auto"/>
                            <w:bottom w:val="none" w:sz="0" w:space="0" w:color="auto"/>
                            <w:right w:val="none" w:sz="0" w:space="0" w:color="auto"/>
                          </w:divBdr>
                        </w:div>
                        <w:div w:id="1438285223">
                          <w:marLeft w:val="0"/>
                          <w:marRight w:val="0"/>
                          <w:marTop w:val="0"/>
                          <w:marBottom w:val="0"/>
                          <w:divBdr>
                            <w:top w:val="none" w:sz="0" w:space="0" w:color="auto"/>
                            <w:left w:val="none" w:sz="0" w:space="0" w:color="auto"/>
                            <w:bottom w:val="none" w:sz="0" w:space="0" w:color="auto"/>
                            <w:right w:val="none" w:sz="0" w:space="0" w:color="auto"/>
                          </w:divBdr>
                          <w:divsChild>
                            <w:div w:id="577373620">
                              <w:marLeft w:val="0"/>
                              <w:marRight w:val="0"/>
                              <w:marTop w:val="0"/>
                              <w:marBottom w:val="0"/>
                              <w:divBdr>
                                <w:top w:val="none" w:sz="0" w:space="0" w:color="auto"/>
                                <w:left w:val="none" w:sz="0" w:space="0" w:color="auto"/>
                                <w:bottom w:val="none" w:sz="0" w:space="0" w:color="auto"/>
                                <w:right w:val="none" w:sz="0" w:space="0" w:color="auto"/>
                              </w:divBdr>
                              <w:divsChild>
                                <w:div w:id="136656180">
                                  <w:marLeft w:val="0"/>
                                  <w:marRight w:val="0"/>
                                  <w:marTop w:val="0"/>
                                  <w:marBottom w:val="0"/>
                                  <w:divBdr>
                                    <w:top w:val="none" w:sz="0" w:space="0" w:color="auto"/>
                                    <w:left w:val="none" w:sz="0" w:space="0" w:color="auto"/>
                                    <w:bottom w:val="none" w:sz="0" w:space="0" w:color="auto"/>
                                    <w:right w:val="none" w:sz="0" w:space="0" w:color="auto"/>
                                  </w:divBdr>
                                  <w:divsChild>
                                    <w:div w:id="1436514773">
                                      <w:marLeft w:val="0"/>
                                      <w:marRight w:val="0"/>
                                      <w:marTop w:val="0"/>
                                      <w:marBottom w:val="0"/>
                                      <w:divBdr>
                                        <w:top w:val="none" w:sz="0" w:space="0" w:color="auto"/>
                                        <w:left w:val="none" w:sz="0" w:space="0" w:color="auto"/>
                                        <w:bottom w:val="none" w:sz="0" w:space="0" w:color="auto"/>
                                        <w:right w:val="none" w:sz="0" w:space="0" w:color="auto"/>
                                      </w:divBdr>
                                      <w:divsChild>
                                        <w:div w:id="644512005">
                                          <w:marLeft w:val="0"/>
                                          <w:marRight w:val="0"/>
                                          <w:marTop w:val="0"/>
                                          <w:marBottom w:val="0"/>
                                          <w:divBdr>
                                            <w:top w:val="none" w:sz="0" w:space="0" w:color="auto"/>
                                            <w:left w:val="none" w:sz="0" w:space="0" w:color="auto"/>
                                            <w:bottom w:val="none" w:sz="0" w:space="0" w:color="auto"/>
                                            <w:right w:val="none" w:sz="0" w:space="0" w:color="auto"/>
                                          </w:divBdr>
                                          <w:divsChild>
                                            <w:div w:id="10067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96134">
              <w:marLeft w:val="0"/>
              <w:marRight w:val="0"/>
              <w:marTop w:val="0"/>
              <w:marBottom w:val="0"/>
              <w:divBdr>
                <w:top w:val="none" w:sz="0" w:space="0" w:color="auto"/>
                <w:left w:val="none" w:sz="0" w:space="0" w:color="auto"/>
                <w:bottom w:val="none" w:sz="0" w:space="0" w:color="auto"/>
                <w:right w:val="none" w:sz="0" w:space="0" w:color="auto"/>
              </w:divBdr>
              <w:divsChild>
                <w:div w:id="930236380">
                  <w:marLeft w:val="0"/>
                  <w:marRight w:val="0"/>
                  <w:marTop w:val="0"/>
                  <w:marBottom w:val="0"/>
                  <w:divBdr>
                    <w:top w:val="none" w:sz="0" w:space="0" w:color="auto"/>
                    <w:left w:val="none" w:sz="0" w:space="0" w:color="auto"/>
                    <w:bottom w:val="none" w:sz="0" w:space="0" w:color="auto"/>
                    <w:right w:val="none" w:sz="0" w:space="0" w:color="auto"/>
                  </w:divBdr>
                  <w:divsChild>
                    <w:div w:id="1397817993">
                      <w:marLeft w:val="0"/>
                      <w:marRight w:val="0"/>
                      <w:marTop w:val="0"/>
                      <w:marBottom w:val="0"/>
                      <w:divBdr>
                        <w:top w:val="none" w:sz="0" w:space="0" w:color="auto"/>
                        <w:left w:val="none" w:sz="0" w:space="0" w:color="auto"/>
                        <w:bottom w:val="none" w:sz="0" w:space="0" w:color="auto"/>
                        <w:right w:val="none" w:sz="0" w:space="0" w:color="auto"/>
                      </w:divBdr>
                      <w:divsChild>
                        <w:div w:id="1825077298">
                          <w:marLeft w:val="0"/>
                          <w:marRight w:val="0"/>
                          <w:marTop w:val="0"/>
                          <w:marBottom w:val="0"/>
                          <w:divBdr>
                            <w:top w:val="none" w:sz="0" w:space="0" w:color="auto"/>
                            <w:left w:val="none" w:sz="0" w:space="0" w:color="auto"/>
                            <w:bottom w:val="none" w:sz="0" w:space="0" w:color="auto"/>
                            <w:right w:val="none" w:sz="0" w:space="0" w:color="auto"/>
                          </w:divBdr>
                        </w:div>
                        <w:div w:id="458842985">
                          <w:marLeft w:val="0"/>
                          <w:marRight w:val="0"/>
                          <w:marTop w:val="0"/>
                          <w:marBottom w:val="0"/>
                          <w:divBdr>
                            <w:top w:val="none" w:sz="0" w:space="0" w:color="auto"/>
                            <w:left w:val="none" w:sz="0" w:space="0" w:color="auto"/>
                            <w:bottom w:val="none" w:sz="0" w:space="0" w:color="auto"/>
                            <w:right w:val="none" w:sz="0" w:space="0" w:color="auto"/>
                          </w:divBdr>
                          <w:divsChild>
                            <w:div w:id="1714308078">
                              <w:marLeft w:val="0"/>
                              <w:marRight w:val="0"/>
                              <w:marTop w:val="0"/>
                              <w:marBottom w:val="0"/>
                              <w:divBdr>
                                <w:top w:val="none" w:sz="0" w:space="0" w:color="auto"/>
                                <w:left w:val="none" w:sz="0" w:space="0" w:color="auto"/>
                                <w:bottom w:val="none" w:sz="0" w:space="0" w:color="auto"/>
                                <w:right w:val="none" w:sz="0" w:space="0" w:color="auto"/>
                              </w:divBdr>
                              <w:divsChild>
                                <w:div w:id="1804806830">
                                  <w:marLeft w:val="0"/>
                                  <w:marRight w:val="0"/>
                                  <w:marTop w:val="0"/>
                                  <w:marBottom w:val="0"/>
                                  <w:divBdr>
                                    <w:top w:val="none" w:sz="0" w:space="0" w:color="auto"/>
                                    <w:left w:val="none" w:sz="0" w:space="0" w:color="auto"/>
                                    <w:bottom w:val="none" w:sz="0" w:space="0" w:color="auto"/>
                                    <w:right w:val="none" w:sz="0" w:space="0" w:color="auto"/>
                                  </w:divBdr>
                                  <w:divsChild>
                                    <w:div w:id="1746340030">
                                      <w:marLeft w:val="0"/>
                                      <w:marRight w:val="0"/>
                                      <w:marTop w:val="0"/>
                                      <w:marBottom w:val="0"/>
                                      <w:divBdr>
                                        <w:top w:val="none" w:sz="0" w:space="0" w:color="auto"/>
                                        <w:left w:val="none" w:sz="0" w:space="0" w:color="auto"/>
                                        <w:bottom w:val="none" w:sz="0" w:space="0" w:color="auto"/>
                                        <w:right w:val="none" w:sz="0" w:space="0" w:color="auto"/>
                                      </w:divBdr>
                                      <w:divsChild>
                                        <w:div w:id="1476601287">
                                          <w:marLeft w:val="0"/>
                                          <w:marRight w:val="0"/>
                                          <w:marTop w:val="0"/>
                                          <w:marBottom w:val="0"/>
                                          <w:divBdr>
                                            <w:top w:val="none" w:sz="0" w:space="0" w:color="auto"/>
                                            <w:left w:val="none" w:sz="0" w:space="0" w:color="auto"/>
                                            <w:bottom w:val="none" w:sz="0" w:space="0" w:color="auto"/>
                                            <w:right w:val="none" w:sz="0" w:space="0" w:color="auto"/>
                                          </w:divBdr>
                                          <w:divsChild>
                                            <w:div w:id="12208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044752">
              <w:marLeft w:val="0"/>
              <w:marRight w:val="0"/>
              <w:marTop w:val="0"/>
              <w:marBottom w:val="0"/>
              <w:divBdr>
                <w:top w:val="none" w:sz="0" w:space="0" w:color="auto"/>
                <w:left w:val="none" w:sz="0" w:space="0" w:color="auto"/>
                <w:bottom w:val="none" w:sz="0" w:space="0" w:color="auto"/>
                <w:right w:val="none" w:sz="0" w:space="0" w:color="auto"/>
              </w:divBdr>
              <w:divsChild>
                <w:div w:id="1370253722">
                  <w:marLeft w:val="0"/>
                  <w:marRight w:val="0"/>
                  <w:marTop w:val="0"/>
                  <w:marBottom w:val="0"/>
                  <w:divBdr>
                    <w:top w:val="none" w:sz="0" w:space="0" w:color="auto"/>
                    <w:left w:val="none" w:sz="0" w:space="0" w:color="auto"/>
                    <w:bottom w:val="none" w:sz="0" w:space="0" w:color="auto"/>
                    <w:right w:val="none" w:sz="0" w:space="0" w:color="auto"/>
                  </w:divBdr>
                  <w:divsChild>
                    <w:div w:id="1463496549">
                      <w:marLeft w:val="0"/>
                      <w:marRight w:val="0"/>
                      <w:marTop w:val="0"/>
                      <w:marBottom w:val="0"/>
                      <w:divBdr>
                        <w:top w:val="none" w:sz="0" w:space="0" w:color="auto"/>
                        <w:left w:val="none" w:sz="0" w:space="0" w:color="auto"/>
                        <w:bottom w:val="none" w:sz="0" w:space="0" w:color="auto"/>
                        <w:right w:val="none" w:sz="0" w:space="0" w:color="auto"/>
                      </w:divBdr>
                      <w:divsChild>
                        <w:div w:id="563293330">
                          <w:marLeft w:val="0"/>
                          <w:marRight w:val="0"/>
                          <w:marTop w:val="0"/>
                          <w:marBottom w:val="0"/>
                          <w:divBdr>
                            <w:top w:val="none" w:sz="0" w:space="0" w:color="auto"/>
                            <w:left w:val="none" w:sz="0" w:space="0" w:color="auto"/>
                            <w:bottom w:val="none" w:sz="0" w:space="0" w:color="auto"/>
                            <w:right w:val="none" w:sz="0" w:space="0" w:color="auto"/>
                          </w:divBdr>
                        </w:div>
                        <w:div w:id="206185577">
                          <w:marLeft w:val="0"/>
                          <w:marRight w:val="0"/>
                          <w:marTop w:val="0"/>
                          <w:marBottom w:val="0"/>
                          <w:divBdr>
                            <w:top w:val="none" w:sz="0" w:space="0" w:color="auto"/>
                            <w:left w:val="none" w:sz="0" w:space="0" w:color="auto"/>
                            <w:bottom w:val="none" w:sz="0" w:space="0" w:color="auto"/>
                            <w:right w:val="none" w:sz="0" w:space="0" w:color="auto"/>
                          </w:divBdr>
                          <w:divsChild>
                            <w:div w:id="344594971">
                              <w:marLeft w:val="0"/>
                              <w:marRight w:val="0"/>
                              <w:marTop w:val="0"/>
                              <w:marBottom w:val="0"/>
                              <w:divBdr>
                                <w:top w:val="none" w:sz="0" w:space="0" w:color="auto"/>
                                <w:left w:val="none" w:sz="0" w:space="0" w:color="auto"/>
                                <w:bottom w:val="none" w:sz="0" w:space="0" w:color="auto"/>
                                <w:right w:val="none" w:sz="0" w:space="0" w:color="auto"/>
                              </w:divBdr>
                              <w:divsChild>
                                <w:div w:id="551188762">
                                  <w:marLeft w:val="0"/>
                                  <w:marRight w:val="0"/>
                                  <w:marTop w:val="0"/>
                                  <w:marBottom w:val="0"/>
                                  <w:divBdr>
                                    <w:top w:val="none" w:sz="0" w:space="0" w:color="auto"/>
                                    <w:left w:val="none" w:sz="0" w:space="0" w:color="auto"/>
                                    <w:bottom w:val="none" w:sz="0" w:space="0" w:color="auto"/>
                                    <w:right w:val="none" w:sz="0" w:space="0" w:color="auto"/>
                                  </w:divBdr>
                                  <w:divsChild>
                                    <w:div w:id="1130829156">
                                      <w:marLeft w:val="0"/>
                                      <w:marRight w:val="0"/>
                                      <w:marTop w:val="0"/>
                                      <w:marBottom w:val="0"/>
                                      <w:divBdr>
                                        <w:top w:val="none" w:sz="0" w:space="0" w:color="auto"/>
                                        <w:left w:val="none" w:sz="0" w:space="0" w:color="auto"/>
                                        <w:bottom w:val="none" w:sz="0" w:space="0" w:color="auto"/>
                                        <w:right w:val="none" w:sz="0" w:space="0" w:color="auto"/>
                                      </w:divBdr>
                                      <w:divsChild>
                                        <w:div w:id="219944283">
                                          <w:marLeft w:val="0"/>
                                          <w:marRight w:val="0"/>
                                          <w:marTop w:val="0"/>
                                          <w:marBottom w:val="0"/>
                                          <w:divBdr>
                                            <w:top w:val="none" w:sz="0" w:space="0" w:color="auto"/>
                                            <w:left w:val="none" w:sz="0" w:space="0" w:color="auto"/>
                                            <w:bottom w:val="none" w:sz="0" w:space="0" w:color="auto"/>
                                            <w:right w:val="none" w:sz="0" w:space="0" w:color="auto"/>
                                          </w:divBdr>
                                          <w:divsChild>
                                            <w:div w:id="1673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060882">
              <w:marLeft w:val="0"/>
              <w:marRight w:val="0"/>
              <w:marTop w:val="0"/>
              <w:marBottom w:val="0"/>
              <w:divBdr>
                <w:top w:val="none" w:sz="0" w:space="0" w:color="auto"/>
                <w:left w:val="none" w:sz="0" w:space="0" w:color="auto"/>
                <w:bottom w:val="none" w:sz="0" w:space="0" w:color="auto"/>
                <w:right w:val="none" w:sz="0" w:space="0" w:color="auto"/>
              </w:divBdr>
              <w:divsChild>
                <w:div w:id="2001500242">
                  <w:marLeft w:val="0"/>
                  <w:marRight w:val="0"/>
                  <w:marTop w:val="0"/>
                  <w:marBottom w:val="0"/>
                  <w:divBdr>
                    <w:top w:val="none" w:sz="0" w:space="0" w:color="auto"/>
                    <w:left w:val="none" w:sz="0" w:space="0" w:color="auto"/>
                    <w:bottom w:val="none" w:sz="0" w:space="0" w:color="auto"/>
                    <w:right w:val="none" w:sz="0" w:space="0" w:color="auto"/>
                  </w:divBdr>
                  <w:divsChild>
                    <w:div w:id="1341859315">
                      <w:marLeft w:val="0"/>
                      <w:marRight w:val="0"/>
                      <w:marTop w:val="0"/>
                      <w:marBottom w:val="0"/>
                      <w:divBdr>
                        <w:top w:val="none" w:sz="0" w:space="0" w:color="auto"/>
                        <w:left w:val="none" w:sz="0" w:space="0" w:color="auto"/>
                        <w:bottom w:val="none" w:sz="0" w:space="0" w:color="auto"/>
                        <w:right w:val="none" w:sz="0" w:space="0" w:color="auto"/>
                      </w:divBdr>
                      <w:divsChild>
                        <w:div w:id="1015810731">
                          <w:marLeft w:val="0"/>
                          <w:marRight w:val="0"/>
                          <w:marTop w:val="0"/>
                          <w:marBottom w:val="0"/>
                          <w:divBdr>
                            <w:top w:val="none" w:sz="0" w:space="0" w:color="auto"/>
                            <w:left w:val="none" w:sz="0" w:space="0" w:color="auto"/>
                            <w:bottom w:val="none" w:sz="0" w:space="0" w:color="auto"/>
                            <w:right w:val="none" w:sz="0" w:space="0" w:color="auto"/>
                          </w:divBdr>
                        </w:div>
                        <w:div w:id="1435176102">
                          <w:marLeft w:val="0"/>
                          <w:marRight w:val="0"/>
                          <w:marTop w:val="0"/>
                          <w:marBottom w:val="0"/>
                          <w:divBdr>
                            <w:top w:val="none" w:sz="0" w:space="0" w:color="auto"/>
                            <w:left w:val="none" w:sz="0" w:space="0" w:color="auto"/>
                            <w:bottom w:val="none" w:sz="0" w:space="0" w:color="auto"/>
                            <w:right w:val="none" w:sz="0" w:space="0" w:color="auto"/>
                          </w:divBdr>
                          <w:divsChild>
                            <w:div w:id="406196007">
                              <w:marLeft w:val="0"/>
                              <w:marRight w:val="0"/>
                              <w:marTop w:val="0"/>
                              <w:marBottom w:val="0"/>
                              <w:divBdr>
                                <w:top w:val="none" w:sz="0" w:space="0" w:color="auto"/>
                                <w:left w:val="none" w:sz="0" w:space="0" w:color="auto"/>
                                <w:bottom w:val="none" w:sz="0" w:space="0" w:color="auto"/>
                                <w:right w:val="none" w:sz="0" w:space="0" w:color="auto"/>
                              </w:divBdr>
                              <w:divsChild>
                                <w:div w:id="36273134">
                                  <w:marLeft w:val="0"/>
                                  <w:marRight w:val="0"/>
                                  <w:marTop w:val="0"/>
                                  <w:marBottom w:val="0"/>
                                  <w:divBdr>
                                    <w:top w:val="none" w:sz="0" w:space="0" w:color="auto"/>
                                    <w:left w:val="none" w:sz="0" w:space="0" w:color="auto"/>
                                    <w:bottom w:val="none" w:sz="0" w:space="0" w:color="auto"/>
                                    <w:right w:val="none" w:sz="0" w:space="0" w:color="auto"/>
                                  </w:divBdr>
                                  <w:divsChild>
                                    <w:div w:id="845436013">
                                      <w:marLeft w:val="0"/>
                                      <w:marRight w:val="0"/>
                                      <w:marTop w:val="0"/>
                                      <w:marBottom w:val="0"/>
                                      <w:divBdr>
                                        <w:top w:val="none" w:sz="0" w:space="0" w:color="auto"/>
                                        <w:left w:val="none" w:sz="0" w:space="0" w:color="auto"/>
                                        <w:bottom w:val="none" w:sz="0" w:space="0" w:color="auto"/>
                                        <w:right w:val="none" w:sz="0" w:space="0" w:color="auto"/>
                                      </w:divBdr>
                                      <w:divsChild>
                                        <w:div w:id="619606552">
                                          <w:marLeft w:val="0"/>
                                          <w:marRight w:val="0"/>
                                          <w:marTop w:val="0"/>
                                          <w:marBottom w:val="0"/>
                                          <w:divBdr>
                                            <w:top w:val="none" w:sz="0" w:space="0" w:color="auto"/>
                                            <w:left w:val="none" w:sz="0" w:space="0" w:color="auto"/>
                                            <w:bottom w:val="none" w:sz="0" w:space="0" w:color="auto"/>
                                            <w:right w:val="none" w:sz="0" w:space="0" w:color="auto"/>
                                          </w:divBdr>
                                          <w:divsChild>
                                            <w:div w:id="1067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7246">
              <w:marLeft w:val="0"/>
              <w:marRight w:val="0"/>
              <w:marTop w:val="0"/>
              <w:marBottom w:val="0"/>
              <w:divBdr>
                <w:top w:val="none" w:sz="0" w:space="0" w:color="auto"/>
                <w:left w:val="none" w:sz="0" w:space="0" w:color="auto"/>
                <w:bottom w:val="none" w:sz="0" w:space="0" w:color="auto"/>
                <w:right w:val="none" w:sz="0" w:space="0" w:color="auto"/>
              </w:divBdr>
              <w:divsChild>
                <w:div w:id="1855076654">
                  <w:marLeft w:val="0"/>
                  <w:marRight w:val="0"/>
                  <w:marTop w:val="0"/>
                  <w:marBottom w:val="0"/>
                  <w:divBdr>
                    <w:top w:val="none" w:sz="0" w:space="0" w:color="auto"/>
                    <w:left w:val="none" w:sz="0" w:space="0" w:color="auto"/>
                    <w:bottom w:val="none" w:sz="0" w:space="0" w:color="auto"/>
                    <w:right w:val="none" w:sz="0" w:space="0" w:color="auto"/>
                  </w:divBdr>
                  <w:divsChild>
                    <w:div w:id="292566182">
                      <w:marLeft w:val="0"/>
                      <w:marRight w:val="0"/>
                      <w:marTop w:val="0"/>
                      <w:marBottom w:val="0"/>
                      <w:divBdr>
                        <w:top w:val="none" w:sz="0" w:space="0" w:color="auto"/>
                        <w:left w:val="none" w:sz="0" w:space="0" w:color="auto"/>
                        <w:bottom w:val="none" w:sz="0" w:space="0" w:color="auto"/>
                        <w:right w:val="none" w:sz="0" w:space="0" w:color="auto"/>
                      </w:divBdr>
                      <w:divsChild>
                        <w:div w:id="1711108678">
                          <w:marLeft w:val="0"/>
                          <w:marRight w:val="0"/>
                          <w:marTop w:val="0"/>
                          <w:marBottom w:val="0"/>
                          <w:divBdr>
                            <w:top w:val="none" w:sz="0" w:space="0" w:color="auto"/>
                            <w:left w:val="none" w:sz="0" w:space="0" w:color="auto"/>
                            <w:bottom w:val="none" w:sz="0" w:space="0" w:color="auto"/>
                            <w:right w:val="none" w:sz="0" w:space="0" w:color="auto"/>
                          </w:divBdr>
                        </w:div>
                        <w:div w:id="1091006182">
                          <w:marLeft w:val="0"/>
                          <w:marRight w:val="0"/>
                          <w:marTop w:val="0"/>
                          <w:marBottom w:val="0"/>
                          <w:divBdr>
                            <w:top w:val="none" w:sz="0" w:space="0" w:color="auto"/>
                            <w:left w:val="none" w:sz="0" w:space="0" w:color="auto"/>
                            <w:bottom w:val="none" w:sz="0" w:space="0" w:color="auto"/>
                            <w:right w:val="none" w:sz="0" w:space="0" w:color="auto"/>
                          </w:divBdr>
                          <w:divsChild>
                            <w:div w:id="722604505">
                              <w:marLeft w:val="0"/>
                              <w:marRight w:val="0"/>
                              <w:marTop w:val="0"/>
                              <w:marBottom w:val="0"/>
                              <w:divBdr>
                                <w:top w:val="none" w:sz="0" w:space="0" w:color="auto"/>
                                <w:left w:val="none" w:sz="0" w:space="0" w:color="auto"/>
                                <w:bottom w:val="none" w:sz="0" w:space="0" w:color="auto"/>
                                <w:right w:val="none" w:sz="0" w:space="0" w:color="auto"/>
                              </w:divBdr>
                              <w:divsChild>
                                <w:div w:id="2107535536">
                                  <w:marLeft w:val="0"/>
                                  <w:marRight w:val="0"/>
                                  <w:marTop w:val="0"/>
                                  <w:marBottom w:val="0"/>
                                  <w:divBdr>
                                    <w:top w:val="none" w:sz="0" w:space="0" w:color="auto"/>
                                    <w:left w:val="none" w:sz="0" w:space="0" w:color="auto"/>
                                    <w:bottom w:val="none" w:sz="0" w:space="0" w:color="auto"/>
                                    <w:right w:val="none" w:sz="0" w:space="0" w:color="auto"/>
                                  </w:divBdr>
                                  <w:divsChild>
                                    <w:div w:id="1340623560">
                                      <w:marLeft w:val="0"/>
                                      <w:marRight w:val="0"/>
                                      <w:marTop w:val="0"/>
                                      <w:marBottom w:val="0"/>
                                      <w:divBdr>
                                        <w:top w:val="none" w:sz="0" w:space="0" w:color="auto"/>
                                        <w:left w:val="none" w:sz="0" w:space="0" w:color="auto"/>
                                        <w:bottom w:val="none" w:sz="0" w:space="0" w:color="auto"/>
                                        <w:right w:val="none" w:sz="0" w:space="0" w:color="auto"/>
                                      </w:divBdr>
                                      <w:divsChild>
                                        <w:div w:id="1046638662">
                                          <w:marLeft w:val="0"/>
                                          <w:marRight w:val="0"/>
                                          <w:marTop w:val="0"/>
                                          <w:marBottom w:val="0"/>
                                          <w:divBdr>
                                            <w:top w:val="none" w:sz="0" w:space="0" w:color="auto"/>
                                            <w:left w:val="none" w:sz="0" w:space="0" w:color="auto"/>
                                            <w:bottom w:val="none" w:sz="0" w:space="0" w:color="auto"/>
                                            <w:right w:val="none" w:sz="0" w:space="0" w:color="auto"/>
                                          </w:divBdr>
                                          <w:divsChild>
                                            <w:div w:id="2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2709705">
      <w:bodyDiv w:val="1"/>
      <w:marLeft w:val="0"/>
      <w:marRight w:val="0"/>
      <w:marTop w:val="0"/>
      <w:marBottom w:val="0"/>
      <w:divBdr>
        <w:top w:val="none" w:sz="0" w:space="0" w:color="auto"/>
        <w:left w:val="none" w:sz="0" w:space="0" w:color="auto"/>
        <w:bottom w:val="none" w:sz="0" w:space="0" w:color="auto"/>
        <w:right w:val="none" w:sz="0" w:space="0" w:color="auto"/>
      </w:divBdr>
      <w:divsChild>
        <w:div w:id="743336154">
          <w:marLeft w:val="0"/>
          <w:marRight w:val="0"/>
          <w:marTop w:val="0"/>
          <w:marBottom w:val="0"/>
          <w:divBdr>
            <w:top w:val="none" w:sz="0" w:space="0" w:color="auto"/>
            <w:left w:val="none" w:sz="0" w:space="0" w:color="auto"/>
            <w:bottom w:val="none" w:sz="0" w:space="0" w:color="auto"/>
            <w:right w:val="none" w:sz="0" w:space="0" w:color="auto"/>
          </w:divBdr>
          <w:divsChild>
            <w:div w:id="1072123687">
              <w:marLeft w:val="0"/>
              <w:marRight w:val="0"/>
              <w:marTop w:val="0"/>
              <w:marBottom w:val="0"/>
              <w:divBdr>
                <w:top w:val="none" w:sz="0" w:space="0" w:color="auto"/>
                <w:left w:val="none" w:sz="0" w:space="0" w:color="auto"/>
                <w:bottom w:val="none" w:sz="0" w:space="0" w:color="auto"/>
                <w:right w:val="none" w:sz="0" w:space="0" w:color="auto"/>
              </w:divBdr>
              <w:divsChild>
                <w:div w:id="1587500827">
                  <w:marLeft w:val="0"/>
                  <w:marRight w:val="0"/>
                  <w:marTop w:val="0"/>
                  <w:marBottom w:val="0"/>
                  <w:divBdr>
                    <w:top w:val="none" w:sz="0" w:space="0" w:color="auto"/>
                    <w:left w:val="none" w:sz="0" w:space="0" w:color="auto"/>
                    <w:bottom w:val="none" w:sz="0" w:space="0" w:color="auto"/>
                    <w:right w:val="none" w:sz="0" w:space="0" w:color="auto"/>
                  </w:divBdr>
                  <w:divsChild>
                    <w:div w:id="1643121901">
                      <w:marLeft w:val="0"/>
                      <w:marRight w:val="0"/>
                      <w:marTop w:val="0"/>
                      <w:marBottom w:val="0"/>
                      <w:divBdr>
                        <w:top w:val="none" w:sz="0" w:space="0" w:color="auto"/>
                        <w:left w:val="none" w:sz="0" w:space="0" w:color="auto"/>
                        <w:bottom w:val="none" w:sz="0" w:space="0" w:color="auto"/>
                        <w:right w:val="none" w:sz="0" w:space="0" w:color="auto"/>
                      </w:divBdr>
                      <w:divsChild>
                        <w:div w:id="378280681">
                          <w:marLeft w:val="0"/>
                          <w:marRight w:val="0"/>
                          <w:marTop w:val="0"/>
                          <w:marBottom w:val="0"/>
                          <w:divBdr>
                            <w:top w:val="none" w:sz="0" w:space="0" w:color="auto"/>
                            <w:left w:val="none" w:sz="0" w:space="0" w:color="auto"/>
                            <w:bottom w:val="none" w:sz="0" w:space="0" w:color="auto"/>
                            <w:right w:val="none" w:sz="0" w:space="0" w:color="auto"/>
                          </w:divBdr>
                          <w:divsChild>
                            <w:div w:id="1457944972">
                              <w:marLeft w:val="0"/>
                              <w:marRight w:val="0"/>
                              <w:marTop w:val="0"/>
                              <w:marBottom w:val="0"/>
                              <w:divBdr>
                                <w:top w:val="none" w:sz="0" w:space="0" w:color="auto"/>
                                <w:left w:val="none" w:sz="0" w:space="0" w:color="auto"/>
                                <w:bottom w:val="none" w:sz="0" w:space="0" w:color="auto"/>
                                <w:right w:val="none" w:sz="0" w:space="0" w:color="auto"/>
                              </w:divBdr>
                              <w:divsChild>
                                <w:div w:id="424152029">
                                  <w:marLeft w:val="0"/>
                                  <w:marRight w:val="0"/>
                                  <w:marTop w:val="0"/>
                                  <w:marBottom w:val="0"/>
                                  <w:divBdr>
                                    <w:top w:val="none" w:sz="0" w:space="0" w:color="auto"/>
                                    <w:left w:val="none" w:sz="0" w:space="0" w:color="auto"/>
                                    <w:bottom w:val="none" w:sz="0" w:space="0" w:color="auto"/>
                                    <w:right w:val="none" w:sz="0" w:space="0" w:color="auto"/>
                                  </w:divBdr>
                                  <w:divsChild>
                                    <w:div w:id="569580626">
                                      <w:marLeft w:val="0"/>
                                      <w:marRight w:val="0"/>
                                      <w:marTop w:val="0"/>
                                      <w:marBottom w:val="0"/>
                                      <w:divBdr>
                                        <w:top w:val="none" w:sz="0" w:space="0" w:color="auto"/>
                                        <w:left w:val="none" w:sz="0" w:space="0" w:color="auto"/>
                                        <w:bottom w:val="none" w:sz="0" w:space="0" w:color="auto"/>
                                        <w:right w:val="none" w:sz="0" w:space="0" w:color="auto"/>
                                      </w:divBdr>
                                      <w:divsChild>
                                        <w:div w:id="724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137">
          <w:marLeft w:val="0"/>
          <w:marRight w:val="0"/>
          <w:marTop w:val="0"/>
          <w:marBottom w:val="0"/>
          <w:divBdr>
            <w:top w:val="none" w:sz="0" w:space="0" w:color="auto"/>
            <w:left w:val="none" w:sz="0" w:space="0" w:color="auto"/>
            <w:bottom w:val="none" w:sz="0" w:space="0" w:color="auto"/>
            <w:right w:val="none" w:sz="0" w:space="0" w:color="auto"/>
          </w:divBdr>
          <w:divsChild>
            <w:div w:id="1636373618">
              <w:marLeft w:val="0"/>
              <w:marRight w:val="0"/>
              <w:marTop w:val="0"/>
              <w:marBottom w:val="0"/>
              <w:divBdr>
                <w:top w:val="none" w:sz="0" w:space="0" w:color="auto"/>
                <w:left w:val="none" w:sz="0" w:space="0" w:color="auto"/>
                <w:bottom w:val="none" w:sz="0" w:space="0" w:color="auto"/>
                <w:right w:val="none" w:sz="0" w:space="0" w:color="auto"/>
              </w:divBdr>
              <w:divsChild>
                <w:div w:id="2017879303">
                  <w:marLeft w:val="0"/>
                  <w:marRight w:val="0"/>
                  <w:marTop w:val="0"/>
                  <w:marBottom w:val="0"/>
                  <w:divBdr>
                    <w:top w:val="none" w:sz="0" w:space="0" w:color="auto"/>
                    <w:left w:val="none" w:sz="0" w:space="0" w:color="auto"/>
                    <w:bottom w:val="none" w:sz="0" w:space="0" w:color="auto"/>
                    <w:right w:val="none" w:sz="0" w:space="0" w:color="auto"/>
                  </w:divBdr>
                  <w:divsChild>
                    <w:div w:id="162816436">
                      <w:marLeft w:val="0"/>
                      <w:marRight w:val="0"/>
                      <w:marTop w:val="0"/>
                      <w:marBottom w:val="0"/>
                      <w:divBdr>
                        <w:top w:val="none" w:sz="0" w:space="0" w:color="auto"/>
                        <w:left w:val="none" w:sz="0" w:space="0" w:color="auto"/>
                        <w:bottom w:val="none" w:sz="0" w:space="0" w:color="auto"/>
                        <w:right w:val="none" w:sz="0" w:space="0" w:color="auto"/>
                      </w:divBdr>
                    </w:div>
                    <w:div w:id="155150246">
                      <w:marLeft w:val="0"/>
                      <w:marRight w:val="0"/>
                      <w:marTop w:val="0"/>
                      <w:marBottom w:val="0"/>
                      <w:divBdr>
                        <w:top w:val="none" w:sz="0" w:space="0" w:color="auto"/>
                        <w:left w:val="none" w:sz="0" w:space="0" w:color="auto"/>
                        <w:bottom w:val="none" w:sz="0" w:space="0" w:color="auto"/>
                        <w:right w:val="none" w:sz="0" w:space="0" w:color="auto"/>
                      </w:divBdr>
                      <w:divsChild>
                        <w:div w:id="2066054710">
                          <w:marLeft w:val="0"/>
                          <w:marRight w:val="0"/>
                          <w:marTop w:val="0"/>
                          <w:marBottom w:val="0"/>
                          <w:divBdr>
                            <w:top w:val="none" w:sz="0" w:space="0" w:color="auto"/>
                            <w:left w:val="none" w:sz="0" w:space="0" w:color="auto"/>
                            <w:bottom w:val="none" w:sz="0" w:space="0" w:color="auto"/>
                            <w:right w:val="none" w:sz="0" w:space="0" w:color="auto"/>
                          </w:divBdr>
                          <w:divsChild>
                            <w:div w:id="72750808">
                              <w:marLeft w:val="0"/>
                              <w:marRight w:val="0"/>
                              <w:marTop w:val="0"/>
                              <w:marBottom w:val="0"/>
                              <w:divBdr>
                                <w:top w:val="none" w:sz="0" w:space="0" w:color="auto"/>
                                <w:left w:val="none" w:sz="0" w:space="0" w:color="auto"/>
                                <w:bottom w:val="none" w:sz="0" w:space="0" w:color="auto"/>
                                <w:right w:val="none" w:sz="0" w:space="0" w:color="auto"/>
                              </w:divBdr>
                              <w:divsChild>
                                <w:div w:id="518737652">
                                  <w:marLeft w:val="0"/>
                                  <w:marRight w:val="0"/>
                                  <w:marTop w:val="0"/>
                                  <w:marBottom w:val="0"/>
                                  <w:divBdr>
                                    <w:top w:val="none" w:sz="0" w:space="0" w:color="auto"/>
                                    <w:left w:val="none" w:sz="0" w:space="0" w:color="auto"/>
                                    <w:bottom w:val="none" w:sz="0" w:space="0" w:color="auto"/>
                                    <w:right w:val="none" w:sz="0" w:space="0" w:color="auto"/>
                                  </w:divBdr>
                                  <w:divsChild>
                                    <w:div w:id="379401110">
                                      <w:marLeft w:val="0"/>
                                      <w:marRight w:val="0"/>
                                      <w:marTop w:val="0"/>
                                      <w:marBottom w:val="0"/>
                                      <w:divBdr>
                                        <w:top w:val="none" w:sz="0" w:space="0" w:color="auto"/>
                                        <w:left w:val="none" w:sz="0" w:space="0" w:color="auto"/>
                                        <w:bottom w:val="none" w:sz="0" w:space="0" w:color="auto"/>
                                        <w:right w:val="none" w:sz="0" w:space="0" w:color="auto"/>
                                      </w:divBdr>
                                      <w:divsChild>
                                        <w:div w:id="1494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2431731">
      <w:bodyDiv w:val="1"/>
      <w:marLeft w:val="0"/>
      <w:marRight w:val="0"/>
      <w:marTop w:val="0"/>
      <w:marBottom w:val="0"/>
      <w:divBdr>
        <w:top w:val="none" w:sz="0" w:space="0" w:color="auto"/>
        <w:left w:val="none" w:sz="0" w:space="0" w:color="auto"/>
        <w:bottom w:val="none" w:sz="0" w:space="0" w:color="auto"/>
        <w:right w:val="none" w:sz="0" w:space="0" w:color="auto"/>
      </w:divBdr>
      <w:divsChild>
        <w:div w:id="542013336">
          <w:marLeft w:val="0"/>
          <w:marRight w:val="0"/>
          <w:marTop w:val="0"/>
          <w:marBottom w:val="0"/>
          <w:divBdr>
            <w:top w:val="none" w:sz="0" w:space="0" w:color="auto"/>
            <w:left w:val="none" w:sz="0" w:space="0" w:color="auto"/>
            <w:bottom w:val="none" w:sz="0" w:space="0" w:color="auto"/>
            <w:right w:val="none" w:sz="0" w:space="0" w:color="auto"/>
          </w:divBdr>
          <w:divsChild>
            <w:div w:id="752357331">
              <w:marLeft w:val="0"/>
              <w:marRight w:val="0"/>
              <w:marTop w:val="0"/>
              <w:marBottom w:val="0"/>
              <w:divBdr>
                <w:top w:val="none" w:sz="0" w:space="0" w:color="auto"/>
                <w:left w:val="none" w:sz="0" w:space="0" w:color="auto"/>
                <w:bottom w:val="none" w:sz="0" w:space="0" w:color="auto"/>
                <w:right w:val="none" w:sz="0" w:space="0" w:color="auto"/>
              </w:divBdr>
              <w:divsChild>
                <w:div w:id="911963535">
                  <w:marLeft w:val="0"/>
                  <w:marRight w:val="0"/>
                  <w:marTop w:val="0"/>
                  <w:marBottom w:val="0"/>
                  <w:divBdr>
                    <w:top w:val="none" w:sz="0" w:space="0" w:color="auto"/>
                    <w:left w:val="none" w:sz="0" w:space="0" w:color="auto"/>
                    <w:bottom w:val="none" w:sz="0" w:space="0" w:color="auto"/>
                    <w:right w:val="none" w:sz="0" w:space="0" w:color="auto"/>
                  </w:divBdr>
                  <w:divsChild>
                    <w:div w:id="1383477560">
                      <w:marLeft w:val="0"/>
                      <w:marRight w:val="0"/>
                      <w:marTop w:val="0"/>
                      <w:marBottom w:val="0"/>
                      <w:divBdr>
                        <w:top w:val="none" w:sz="0" w:space="0" w:color="auto"/>
                        <w:left w:val="none" w:sz="0" w:space="0" w:color="auto"/>
                        <w:bottom w:val="none" w:sz="0" w:space="0" w:color="auto"/>
                        <w:right w:val="none" w:sz="0" w:space="0" w:color="auto"/>
                      </w:divBdr>
                      <w:divsChild>
                        <w:div w:id="847721501">
                          <w:marLeft w:val="0"/>
                          <w:marRight w:val="0"/>
                          <w:marTop w:val="0"/>
                          <w:marBottom w:val="0"/>
                          <w:divBdr>
                            <w:top w:val="none" w:sz="0" w:space="0" w:color="auto"/>
                            <w:left w:val="none" w:sz="0" w:space="0" w:color="auto"/>
                            <w:bottom w:val="none" w:sz="0" w:space="0" w:color="auto"/>
                            <w:right w:val="none" w:sz="0" w:space="0" w:color="auto"/>
                          </w:divBdr>
                          <w:divsChild>
                            <w:div w:id="546189123">
                              <w:marLeft w:val="0"/>
                              <w:marRight w:val="0"/>
                              <w:marTop w:val="0"/>
                              <w:marBottom w:val="0"/>
                              <w:divBdr>
                                <w:top w:val="none" w:sz="0" w:space="0" w:color="auto"/>
                                <w:left w:val="none" w:sz="0" w:space="0" w:color="auto"/>
                                <w:bottom w:val="none" w:sz="0" w:space="0" w:color="auto"/>
                                <w:right w:val="none" w:sz="0" w:space="0" w:color="auto"/>
                              </w:divBdr>
                              <w:divsChild>
                                <w:div w:id="1679844984">
                                  <w:marLeft w:val="0"/>
                                  <w:marRight w:val="0"/>
                                  <w:marTop w:val="0"/>
                                  <w:marBottom w:val="0"/>
                                  <w:divBdr>
                                    <w:top w:val="none" w:sz="0" w:space="0" w:color="auto"/>
                                    <w:left w:val="none" w:sz="0" w:space="0" w:color="auto"/>
                                    <w:bottom w:val="none" w:sz="0" w:space="0" w:color="auto"/>
                                    <w:right w:val="none" w:sz="0" w:space="0" w:color="auto"/>
                                  </w:divBdr>
                                  <w:divsChild>
                                    <w:div w:id="36782310">
                                      <w:marLeft w:val="0"/>
                                      <w:marRight w:val="0"/>
                                      <w:marTop w:val="0"/>
                                      <w:marBottom w:val="0"/>
                                      <w:divBdr>
                                        <w:top w:val="none" w:sz="0" w:space="0" w:color="auto"/>
                                        <w:left w:val="none" w:sz="0" w:space="0" w:color="auto"/>
                                        <w:bottom w:val="none" w:sz="0" w:space="0" w:color="auto"/>
                                        <w:right w:val="none" w:sz="0" w:space="0" w:color="auto"/>
                                      </w:divBdr>
                                      <w:divsChild>
                                        <w:div w:id="536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991">
          <w:marLeft w:val="0"/>
          <w:marRight w:val="0"/>
          <w:marTop w:val="0"/>
          <w:marBottom w:val="0"/>
          <w:divBdr>
            <w:top w:val="none" w:sz="0" w:space="0" w:color="auto"/>
            <w:left w:val="none" w:sz="0" w:space="0" w:color="auto"/>
            <w:bottom w:val="none" w:sz="0" w:space="0" w:color="auto"/>
            <w:right w:val="none" w:sz="0" w:space="0" w:color="auto"/>
          </w:divBdr>
          <w:divsChild>
            <w:div w:id="42414338">
              <w:marLeft w:val="0"/>
              <w:marRight w:val="0"/>
              <w:marTop w:val="0"/>
              <w:marBottom w:val="0"/>
              <w:divBdr>
                <w:top w:val="none" w:sz="0" w:space="0" w:color="auto"/>
                <w:left w:val="none" w:sz="0" w:space="0" w:color="auto"/>
                <w:bottom w:val="none" w:sz="0" w:space="0" w:color="auto"/>
                <w:right w:val="none" w:sz="0" w:space="0" w:color="auto"/>
              </w:divBdr>
              <w:divsChild>
                <w:div w:id="827786824">
                  <w:marLeft w:val="0"/>
                  <w:marRight w:val="0"/>
                  <w:marTop w:val="0"/>
                  <w:marBottom w:val="0"/>
                  <w:divBdr>
                    <w:top w:val="none" w:sz="0" w:space="0" w:color="auto"/>
                    <w:left w:val="none" w:sz="0" w:space="0" w:color="auto"/>
                    <w:bottom w:val="none" w:sz="0" w:space="0" w:color="auto"/>
                    <w:right w:val="none" w:sz="0" w:space="0" w:color="auto"/>
                  </w:divBdr>
                  <w:divsChild>
                    <w:div w:id="489637720">
                      <w:marLeft w:val="0"/>
                      <w:marRight w:val="0"/>
                      <w:marTop w:val="0"/>
                      <w:marBottom w:val="0"/>
                      <w:divBdr>
                        <w:top w:val="none" w:sz="0" w:space="0" w:color="auto"/>
                        <w:left w:val="none" w:sz="0" w:space="0" w:color="auto"/>
                        <w:bottom w:val="none" w:sz="0" w:space="0" w:color="auto"/>
                        <w:right w:val="none" w:sz="0" w:space="0" w:color="auto"/>
                      </w:divBdr>
                    </w:div>
                    <w:div w:id="921261754">
                      <w:marLeft w:val="0"/>
                      <w:marRight w:val="0"/>
                      <w:marTop w:val="0"/>
                      <w:marBottom w:val="0"/>
                      <w:divBdr>
                        <w:top w:val="none" w:sz="0" w:space="0" w:color="auto"/>
                        <w:left w:val="none" w:sz="0" w:space="0" w:color="auto"/>
                        <w:bottom w:val="none" w:sz="0" w:space="0" w:color="auto"/>
                        <w:right w:val="none" w:sz="0" w:space="0" w:color="auto"/>
                      </w:divBdr>
                      <w:divsChild>
                        <w:div w:id="783235761">
                          <w:marLeft w:val="0"/>
                          <w:marRight w:val="0"/>
                          <w:marTop w:val="0"/>
                          <w:marBottom w:val="0"/>
                          <w:divBdr>
                            <w:top w:val="none" w:sz="0" w:space="0" w:color="auto"/>
                            <w:left w:val="none" w:sz="0" w:space="0" w:color="auto"/>
                            <w:bottom w:val="none" w:sz="0" w:space="0" w:color="auto"/>
                            <w:right w:val="none" w:sz="0" w:space="0" w:color="auto"/>
                          </w:divBdr>
                          <w:divsChild>
                            <w:div w:id="643389117">
                              <w:marLeft w:val="0"/>
                              <w:marRight w:val="0"/>
                              <w:marTop w:val="0"/>
                              <w:marBottom w:val="0"/>
                              <w:divBdr>
                                <w:top w:val="none" w:sz="0" w:space="0" w:color="auto"/>
                                <w:left w:val="none" w:sz="0" w:space="0" w:color="auto"/>
                                <w:bottom w:val="none" w:sz="0" w:space="0" w:color="auto"/>
                                <w:right w:val="none" w:sz="0" w:space="0" w:color="auto"/>
                              </w:divBdr>
                              <w:divsChild>
                                <w:div w:id="61805063">
                                  <w:marLeft w:val="0"/>
                                  <w:marRight w:val="0"/>
                                  <w:marTop w:val="0"/>
                                  <w:marBottom w:val="0"/>
                                  <w:divBdr>
                                    <w:top w:val="none" w:sz="0" w:space="0" w:color="auto"/>
                                    <w:left w:val="none" w:sz="0" w:space="0" w:color="auto"/>
                                    <w:bottom w:val="none" w:sz="0" w:space="0" w:color="auto"/>
                                    <w:right w:val="none" w:sz="0" w:space="0" w:color="auto"/>
                                  </w:divBdr>
                                  <w:divsChild>
                                    <w:div w:id="1735275744">
                                      <w:marLeft w:val="0"/>
                                      <w:marRight w:val="0"/>
                                      <w:marTop w:val="0"/>
                                      <w:marBottom w:val="0"/>
                                      <w:divBdr>
                                        <w:top w:val="none" w:sz="0" w:space="0" w:color="auto"/>
                                        <w:left w:val="none" w:sz="0" w:space="0" w:color="auto"/>
                                        <w:bottom w:val="none" w:sz="0" w:space="0" w:color="auto"/>
                                        <w:right w:val="none" w:sz="0" w:space="0" w:color="auto"/>
                                      </w:divBdr>
                                      <w:divsChild>
                                        <w:div w:id="285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046129">
      <w:bodyDiv w:val="1"/>
      <w:marLeft w:val="0"/>
      <w:marRight w:val="0"/>
      <w:marTop w:val="0"/>
      <w:marBottom w:val="0"/>
      <w:divBdr>
        <w:top w:val="none" w:sz="0" w:space="0" w:color="auto"/>
        <w:left w:val="none" w:sz="0" w:space="0" w:color="auto"/>
        <w:bottom w:val="none" w:sz="0" w:space="0" w:color="auto"/>
        <w:right w:val="none" w:sz="0" w:space="0" w:color="auto"/>
      </w:divBdr>
      <w:divsChild>
        <w:div w:id="1791780554">
          <w:marLeft w:val="0"/>
          <w:marRight w:val="0"/>
          <w:marTop w:val="0"/>
          <w:marBottom w:val="0"/>
          <w:divBdr>
            <w:top w:val="none" w:sz="0" w:space="0" w:color="auto"/>
            <w:left w:val="none" w:sz="0" w:space="0" w:color="auto"/>
            <w:bottom w:val="none" w:sz="0" w:space="0" w:color="auto"/>
            <w:right w:val="none" w:sz="0" w:space="0" w:color="auto"/>
          </w:divBdr>
          <w:divsChild>
            <w:div w:id="618148029">
              <w:marLeft w:val="0"/>
              <w:marRight w:val="0"/>
              <w:marTop w:val="0"/>
              <w:marBottom w:val="0"/>
              <w:divBdr>
                <w:top w:val="none" w:sz="0" w:space="0" w:color="auto"/>
                <w:left w:val="none" w:sz="0" w:space="0" w:color="auto"/>
                <w:bottom w:val="none" w:sz="0" w:space="0" w:color="auto"/>
                <w:right w:val="none" w:sz="0" w:space="0" w:color="auto"/>
              </w:divBdr>
              <w:divsChild>
                <w:div w:id="1651254913">
                  <w:marLeft w:val="0"/>
                  <w:marRight w:val="0"/>
                  <w:marTop w:val="0"/>
                  <w:marBottom w:val="0"/>
                  <w:divBdr>
                    <w:top w:val="none" w:sz="0" w:space="0" w:color="auto"/>
                    <w:left w:val="none" w:sz="0" w:space="0" w:color="auto"/>
                    <w:bottom w:val="none" w:sz="0" w:space="0" w:color="auto"/>
                    <w:right w:val="none" w:sz="0" w:space="0" w:color="auto"/>
                  </w:divBdr>
                  <w:divsChild>
                    <w:div w:id="489370263">
                      <w:marLeft w:val="0"/>
                      <w:marRight w:val="0"/>
                      <w:marTop w:val="0"/>
                      <w:marBottom w:val="0"/>
                      <w:divBdr>
                        <w:top w:val="none" w:sz="0" w:space="0" w:color="auto"/>
                        <w:left w:val="none" w:sz="0" w:space="0" w:color="auto"/>
                        <w:bottom w:val="none" w:sz="0" w:space="0" w:color="auto"/>
                        <w:right w:val="none" w:sz="0" w:space="0" w:color="auto"/>
                      </w:divBdr>
                      <w:divsChild>
                        <w:div w:id="843520403">
                          <w:marLeft w:val="0"/>
                          <w:marRight w:val="0"/>
                          <w:marTop w:val="0"/>
                          <w:marBottom w:val="0"/>
                          <w:divBdr>
                            <w:top w:val="none" w:sz="0" w:space="0" w:color="auto"/>
                            <w:left w:val="none" w:sz="0" w:space="0" w:color="auto"/>
                            <w:bottom w:val="none" w:sz="0" w:space="0" w:color="auto"/>
                            <w:right w:val="none" w:sz="0" w:space="0" w:color="auto"/>
                          </w:divBdr>
                          <w:divsChild>
                            <w:div w:id="470441298">
                              <w:marLeft w:val="0"/>
                              <w:marRight w:val="0"/>
                              <w:marTop w:val="0"/>
                              <w:marBottom w:val="0"/>
                              <w:divBdr>
                                <w:top w:val="none" w:sz="0" w:space="0" w:color="auto"/>
                                <w:left w:val="none" w:sz="0" w:space="0" w:color="auto"/>
                                <w:bottom w:val="none" w:sz="0" w:space="0" w:color="auto"/>
                                <w:right w:val="none" w:sz="0" w:space="0" w:color="auto"/>
                              </w:divBdr>
                              <w:divsChild>
                                <w:div w:id="1021082206">
                                  <w:marLeft w:val="0"/>
                                  <w:marRight w:val="0"/>
                                  <w:marTop w:val="0"/>
                                  <w:marBottom w:val="0"/>
                                  <w:divBdr>
                                    <w:top w:val="none" w:sz="0" w:space="0" w:color="auto"/>
                                    <w:left w:val="none" w:sz="0" w:space="0" w:color="auto"/>
                                    <w:bottom w:val="none" w:sz="0" w:space="0" w:color="auto"/>
                                    <w:right w:val="none" w:sz="0" w:space="0" w:color="auto"/>
                                  </w:divBdr>
                                  <w:divsChild>
                                    <w:div w:id="349256056">
                                      <w:marLeft w:val="0"/>
                                      <w:marRight w:val="0"/>
                                      <w:marTop w:val="0"/>
                                      <w:marBottom w:val="0"/>
                                      <w:divBdr>
                                        <w:top w:val="none" w:sz="0" w:space="0" w:color="auto"/>
                                        <w:left w:val="none" w:sz="0" w:space="0" w:color="auto"/>
                                        <w:bottom w:val="none" w:sz="0" w:space="0" w:color="auto"/>
                                        <w:right w:val="none" w:sz="0" w:space="0" w:color="auto"/>
                                      </w:divBdr>
                                      <w:divsChild>
                                        <w:div w:id="1454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9119">
          <w:marLeft w:val="0"/>
          <w:marRight w:val="0"/>
          <w:marTop w:val="0"/>
          <w:marBottom w:val="0"/>
          <w:divBdr>
            <w:top w:val="none" w:sz="0" w:space="0" w:color="auto"/>
            <w:left w:val="none" w:sz="0" w:space="0" w:color="auto"/>
            <w:bottom w:val="none" w:sz="0" w:space="0" w:color="auto"/>
            <w:right w:val="none" w:sz="0" w:space="0" w:color="auto"/>
          </w:divBdr>
          <w:divsChild>
            <w:div w:id="1237519207">
              <w:marLeft w:val="0"/>
              <w:marRight w:val="0"/>
              <w:marTop w:val="0"/>
              <w:marBottom w:val="0"/>
              <w:divBdr>
                <w:top w:val="none" w:sz="0" w:space="0" w:color="auto"/>
                <w:left w:val="none" w:sz="0" w:space="0" w:color="auto"/>
                <w:bottom w:val="none" w:sz="0" w:space="0" w:color="auto"/>
                <w:right w:val="none" w:sz="0" w:space="0" w:color="auto"/>
              </w:divBdr>
              <w:divsChild>
                <w:div w:id="544216134">
                  <w:marLeft w:val="0"/>
                  <w:marRight w:val="0"/>
                  <w:marTop w:val="0"/>
                  <w:marBottom w:val="0"/>
                  <w:divBdr>
                    <w:top w:val="none" w:sz="0" w:space="0" w:color="auto"/>
                    <w:left w:val="none" w:sz="0" w:space="0" w:color="auto"/>
                    <w:bottom w:val="none" w:sz="0" w:space="0" w:color="auto"/>
                    <w:right w:val="none" w:sz="0" w:space="0" w:color="auto"/>
                  </w:divBdr>
                  <w:divsChild>
                    <w:div w:id="124081617">
                      <w:marLeft w:val="0"/>
                      <w:marRight w:val="0"/>
                      <w:marTop w:val="0"/>
                      <w:marBottom w:val="0"/>
                      <w:divBdr>
                        <w:top w:val="none" w:sz="0" w:space="0" w:color="auto"/>
                        <w:left w:val="none" w:sz="0" w:space="0" w:color="auto"/>
                        <w:bottom w:val="none" w:sz="0" w:space="0" w:color="auto"/>
                        <w:right w:val="none" w:sz="0" w:space="0" w:color="auto"/>
                      </w:divBdr>
                    </w:div>
                    <w:div w:id="1659265055">
                      <w:marLeft w:val="0"/>
                      <w:marRight w:val="0"/>
                      <w:marTop w:val="0"/>
                      <w:marBottom w:val="0"/>
                      <w:divBdr>
                        <w:top w:val="none" w:sz="0" w:space="0" w:color="auto"/>
                        <w:left w:val="none" w:sz="0" w:space="0" w:color="auto"/>
                        <w:bottom w:val="none" w:sz="0" w:space="0" w:color="auto"/>
                        <w:right w:val="none" w:sz="0" w:space="0" w:color="auto"/>
                      </w:divBdr>
                      <w:divsChild>
                        <w:div w:id="350684146">
                          <w:marLeft w:val="0"/>
                          <w:marRight w:val="0"/>
                          <w:marTop w:val="0"/>
                          <w:marBottom w:val="0"/>
                          <w:divBdr>
                            <w:top w:val="none" w:sz="0" w:space="0" w:color="auto"/>
                            <w:left w:val="none" w:sz="0" w:space="0" w:color="auto"/>
                            <w:bottom w:val="none" w:sz="0" w:space="0" w:color="auto"/>
                            <w:right w:val="none" w:sz="0" w:space="0" w:color="auto"/>
                          </w:divBdr>
                          <w:divsChild>
                            <w:div w:id="886992697">
                              <w:marLeft w:val="0"/>
                              <w:marRight w:val="0"/>
                              <w:marTop w:val="0"/>
                              <w:marBottom w:val="0"/>
                              <w:divBdr>
                                <w:top w:val="none" w:sz="0" w:space="0" w:color="auto"/>
                                <w:left w:val="none" w:sz="0" w:space="0" w:color="auto"/>
                                <w:bottom w:val="none" w:sz="0" w:space="0" w:color="auto"/>
                                <w:right w:val="none" w:sz="0" w:space="0" w:color="auto"/>
                              </w:divBdr>
                              <w:divsChild>
                                <w:div w:id="1268076164">
                                  <w:marLeft w:val="0"/>
                                  <w:marRight w:val="0"/>
                                  <w:marTop w:val="0"/>
                                  <w:marBottom w:val="0"/>
                                  <w:divBdr>
                                    <w:top w:val="none" w:sz="0" w:space="0" w:color="auto"/>
                                    <w:left w:val="none" w:sz="0" w:space="0" w:color="auto"/>
                                    <w:bottom w:val="none" w:sz="0" w:space="0" w:color="auto"/>
                                    <w:right w:val="none" w:sz="0" w:space="0" w:color="auto"/>
                                  </w:divBdr>
                                  <w:divsChild>
                                    <w:div w:id="171074606">
                                      <w:marLeft w:val="0"/>
                                      <w:marRight w:val="0"/>
                                      <w:marTop w:val="0"/>
                                      <w:marBottom w:val="0"/>
                                      <w:divBdr>
                                        <w:top w:val="none" w:sz="0" w:space="0" w:color="auto"/>
                                        <w:left w:val="none" w:sz="0" w:space="0" w:color="auto"/>
                                        <w:bottom w:val="none" w:sz="0" w:space="0" w:color="auto"/>
                                        <w:right w:val="none" w:sz="0" w:space="0" w:color="auto"/>
                                      </w:divBdr>
                                      <w:divsChild>
                                        <w:div w:id="1414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062929">
          <w:marLeft w:val="0"/>
          <w:marRight w:val="0"/>
          <w:marTop w:val="0"/>
          <w:marBottom w:val="0"/>
          <w:divBdr>
            <w:top w:val="none" w:sz="0" w:space="0" w:color="auto"/>
            <w:left w:val="none" w:sz="0" w:space="0" w:color="auto"/>
            <w:bottom w:val="none" w:sz="0" w:space="0" w:color="auto"/>
            <w:right w:val="none" w:sz="0" w:space="0" w:color="auto"/>
          </w:divBdr>
          <w:divsChild>
            <w:div w:id="1697151246">
              <w:marLeft w:val="0"/>
              <w:marRight w:val="0"/>
              <w:marTop w:val="0"/>
              <w:marBottom w:val="0"/>
              <w:divBdr>
                <w:top w:val="none" w:sz="0" w:space="0" w:color="auto"/>
                <w:left w:val="none" w:sz="0" w:space="0" w:color="auto"/>
                <w:bottom w:val="none" w:sz="0" w:space="0" w:color="auto"/>
                <w:right w:val="none" w:sz="0" w:space="0" w:color="auto"/>
              </w:divBdr>
              <w:divsChild>
                <w:div w:id="231503316">
                  <w:marLeft w:val="0"/>
                  <w:marRight w:val="0"/>
                  <w:marTop w:val="0"/>
                  <w:marBottom w:val="0"/>
                  <w:divBdr>
                    <w:top w:val="none" w:sz="0" w:space="0" w:color="auto"/>
                    <w:left w:val="none" w:sz="0" w:space="0" w:color="auto"/>
                    <w:bottom w:val="none" w:sz="0" w:space="0" w:color="auto"/>
                    <w:right w:val="none" w:sz="0" w:space="0" w:color="auto"/>
                  </w:divBdr>
                  <w:divsChild>
                    <w:div w:id="1594120747">
                      <w:marLeft w:val="0"/>
                      <w:marRight w:val="0"/>
                      <w:marTop w:val="0"/>
                      <w:marBottom w:val="0"/>
                      <w:divBdr>
                        <w:top w:val="none" w:sz="0" w:space="0" w:color="auto"/>
                        <w:left w:val="none" w:sz="0" w:space="0" w:color="auto"/>
                        <w:bottom w:val="none" w:sz="0" w:space="0" w:color="auto"/>
                        <w:right w:val="none" w:sz="0" w:space="0" w:color="auto"/>
                      </w:divBdr>
                    </w:div>
                    <w:div w:id="1000040279">
                      <w:marLeft w:val="0"/>
                      <w:marRight w:val="0"/>
                      <w:marTop w:val="0"/>
                      <w:marBottom w:val="0"/>
                      <w:divBdr>
                        <w:top w:val="none" w:sz="0" w:space="0" w:color="auto"/>
                        <w:left w:val="none" w:sz="0" w:space="0" w:color="auto"/>
                        <w:bottom w:val="none" w:sz="0" w:space="0" w:color="auto"/>
                        <w:right w:val="none" w:sz="0" w:space="0" w:color="auto"/>
                      </w:divBdr>
                      <w:divsChild>
                        <w:div w:id="864516109">
                          <w:marLeft w:val="0"/>
                          <w:marRight w:val="0"/>
                          <w:marTop w:val="0"/>
                          <w:marBottom w:val="0"/>
                          <w:divBdr>
                            <w:top w:val="none" w:sz="0" w:space="0" w:color="auto"/>
                            <w:left w:val="none" w:sz="0" w:space="0" w:color="auto"/>
                            <w:bottom w:val="none" w:sz="0" w:space="0" w:color="auto"/>
                            <w:right w:val="none" w:sz="0" w:space="0" w:color="auto"/>
                          </w:divBdr>
                          <w:divsChild>
                            <w:div w:id="939920690">
                              <w:marLeft w:val="0"/>
                              <w:marRight w:val="0"/>
                              <w:marTop w:val="0"/>
                              <w:marBottom w:val="0"/>
                              <w:divBdr>
                                <w:top w:val="none" w:sz="0" w:space="0" w:color="auto"/>
                                <w:left w:val="none" w:sz="0" w:space="0" w:color="auto"/>
                                <w:bottom w:val="none" w:sz="0" w:space="0" w:color="auto"/>
                                <w:right w:val="none" w:sz="0" w:space="0" w:color="auto"/>
                              </w:divBdr>
                              <w:divsChild>
                                <w:div w:id="2002005073">
                                  <w:marLeft w:val="0"/>
                                  <w:marRight w:val="0"/>
                                  <w:marTop w:val="0"/>
                                  <w:marBottom w:val="0"/>
                                  <w:divBdr>
                                    <w:top w:val="none" w:sz="0" w:space="0" w:color="auto"/>
                                    <w:left w:val="none" w:sz="0" w:space="0" w:color="auto"/>
                                    <w:bottom w:val="none" w:sz="0" w:space="0" w:color="auto"/>
                                    <w:right w:val="none" w:sz="0" w:space="0" w:color="auto"/>
                                  </w:divBdr>
                                  <w:divsChild>
                                    <w:div w:id="2141334864">
                                      <w:marLeft w:val="0"/>
                                      <w:marRight w:val="0"/>
                                      <w:marTop w:val="0"/>
                                      <w:marBottom w:val="0"/>
                                      <w:divBdr>
                                        <w:top w:val="none" w:sz="0" w:space="0" w:color="auto"/>
                                        <w:left w:val="none" w:sz="0" w:space="0" w:color="auto"/>
                                        <w:bottom w:val="none" w:sz="0" w:space="0" w:color="auto"/>
                                        <w:right w:val="none" w:sz="0" w:space="0" w:color="auto"/>
                                      </w:divBdr>
                                      <w:divsChild>
                                        <w:div w:id="117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20546">
          <w:marLeft w:val="0"/>
          <w:marRight w:val="0"/>
          <w:marTop w:val="0"/>
          <w:marBottom w:val="0"/>
          <w:divBdr>
            <w:top w:val="none" w:sz="0" w:space="0" w:color="auto"/>
            <w:left w:val="none" w:sz="0" w:space="0" w:color="auto"/>
            <w:bottom w:val="none" w:sz="0" w:space="0" w:color="auto"/>
            <w:right w:val="none" w:sz="0" w:space="0" w:color="auto"/>
          </w:divBdr>
          <w:divsChild>
            <w:div w:id="703600509">
              <w:marLeft w:val="0"/>
              <w:marRight w:val="0"/>
              <w:marTop w:val="0"/>
              <w:marBottom w:val="0"/>
              <w:divBdr>
                <w:top w:val="none" w:sz="0" w:space="0" w:color="auto"/>
                <w:left w:val="none" w:sz="0" w:space="0" w:color="auto"/>
                <w:bottom w:val="none" w:sz="0" w:space="0" w:color="auto"/>
                <w:right w:val="none" w:sz="0" w:space="0" w:color="auto"/>
              </w:divBdr>
              <w:divsChild>
                <w:div w:id="93868836">
                  <w:marLeft w:val="0"/>
                  <w:marRight w:val="0"/>
                  <w:marTop w:val="0"/>
                  <w:marBottom w:val="0"/>
                  <w:divBdr>
                    <w:top w:val="none" w:sz="0" w:space="0" w:color="auto"/>
                    <w:left w:val="none" w:sz="0" w:space="0" w:color="auto"/>
                    <w:bottom w:val="none" w:sz="0" w:space="0" w:color="auto"/>
                    <w:right w:val="none" w:sz="0" w:space="0" w:color="auto"/>
                  </w:divBdr>
                  <w:divsChild>
                    <w:div w:id="1092357464">
                      <w:marLeft w:val="0"/>
                      <w:marRight w:val="0"/>
                      <w:marTop w:val="0"/>
                      <w:marBottom w:val="0"/>
                      <w:divBdr>
                        <w:top w:val="none" w:sz="0" w:space="0" w:color="auto"/>
                        <w:left w:val="none" w:sz="0" w:space="0" w:color="auto"/>
                        <w:bottom w:val="none" w:sz="0" w:space="0" w:color="auto"/>
                        <w:right w:val="none" w:sz="0" w:space="0" w:color="auto"/>
                      </w:divBdr>
                    </w:div>
                    <w:div w:id="371737615">
                      <w:marLeft w:val="0"/>
                      <w:marRight w:val="0"/>
                      <w:marTop w:val="0"/>
                      <w:marBottom w:val="0"/>
                      <w:divBdr>
                        <w:top w:val="none" w:sz="0" w:space="0" w:color="auto"/>
                        <w:left w:val="none" w:sz="0" w:space="0" w:color="auto"/>
                        <w:bottom w:val="none" w:sz="0" w:space="0" w:color="auto"/>
                        <w:right w:val="none" w:sz="0" w:space="0" w:color="auto"/>
                      </w:divBdr>
                      <w:divsChild>
                        <w:div w:id="258832787">
                          <w:marLeft w:val="0"/>
                          <w:marRight w:val="0"/>
                          <w:marTop w:val="0"/>
                          <w:marBottom w:val="0"/>
                          <w:divBdr>
                            <w:top w:val="none" w:sz="0" w:space="0" w:color="auto"/>
                            <w:left w:val="none" w:sz="0" w:space="0" w:color="auto"/>
                            <w:bottom w:val="none" w:sz="0" w:space="0" w:color="auto"/>
                            <w:right w:val="none" w:sz="0" w:space="0" w:color="auto"/>
                          </w:divBdr>
                          <w:divsChild>
                            <w:div w:id="1084648236">
                              <w:marLeft w:val="0"/>
                              <w:marRight w:val="0"/>
                              <w:marTop w:val="0"/>
                              <w:marBottom w:val="0"/>
                              <w:divBdr>
                                <w:top w:val="none" w:sz="0" w:space="0" w:color="auto"/>
                                <w:left w:val="none" w:sz="0" w:space="0" w:color="auto"/>
                                <w:bottom w:val="none" w:sz="0" w:space="0" w:color="auto"/>
                                <w:right w:val="none" w:sz="0" w:space="0" w:color="auto"/>
                              </w:divBdr>
                              <w:divsChild>
                                <w:div w:id="2113434083">
                                  <w:marLeft w:val="0"/>
                                  <w:marRight w:val="0"/>
                                  <w:marTop w:val="0"/>
                                  <w:marBottom w:val="0"/>
                                  <w:divBdr>
                                    <w:top w:val="none" w:sz="0" w:space="0" w:color="auto"/>
                                    <w:left w:val="none" w:sz="0" w:space="0" w:color="auto"/>
                                    <w:bottom w:val="none" w:sz="0" w:space="0" w:color="auto"/>
                                    <w:right w:val="none" w:sz="0" w:space="0" w:color="auto"/>
                                  </w:divBdr>
                                  <w:divsChild>
                                    <w:div w:id="1221941721">
                                      <w:marLeft w:val="0"/>
                                      <w:marRight w:val="0"/>
                                      <w:marTop w:val="0"/>
                                      <w:marBottom w:val="0"/>
                                      <w:divBdr>
                                        <w:top w:val="none" w:sz="0" w:space="0" w:color="auto"/>
                                        <w:left w:val="none" w:sz="0" w:space="0" w:color="auto"/>
                                        <w:bottom w:val="none" w:sz="0" w:space="0" w:color="auto"/>
                                        <w:right w:val="none" w:sz="0" w:space="0" w:color="auto"/>
                                      </w:divBdr>
                                      <w:divsChild>
                                        <w:div w:id="164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4866">
          <w:marLeft w:val="0"/>
          <w:marRight w:val="0"/>
          <w:marTop w:val="0"/>
          <w:marBottom w:val="0"/>
          <w:divBdr>
            <w:top w:val="none" w:sz="0" w:space="0" w:color="auto"/>
            <w:left w:val="none" w:sz="0" w:space="0" w:color="auto"/>
            <w:bottom w:val="none" w:sz="0" w:space="0" w:color="auto"/>
            <w:right w:val="none" w:sz="0" w:space="0" w:color="auto"/>
          </w:divBdr>
          <w:divsChild>
            <w:div w:id="1943679201">
              <w:marLeft w:val="0"/>
              <w:marRight w:val="0"/>
              <w:marTop w:val="0"/>
              <w:marBottom w:val="0"/>
              <w:divBdr>
                <w:top w:val="none" w:sz="0" w:space="0" w:color="auto"/>
                <w:left w:val="none" w:sz="0" w:space="0" w:color="auto"/>
                <w:bottom w:val="none" w:sz="0" w:space="0" w:color="auto"/>
                <w:right w:val="none" w:sz="0" w:space="0" w:color="auto"/>
              </w:divBdr>
              <w:divsChild>
                <w:div w:id="1911959798">
                  <w:marLeft w:val="0"/>
                  <w:marRight w:val="0"/>
                  <w:marTop w:val="0"/>
                  <w:marBottom w:val="0"/>
                  <w:divBdr>
                    <w:top w:val="none" w:sz="0" w:space="0" w:color="auto"/>
                    <w:left w:val="none" w:sz="0" w:space="0" w:color="auto"/>
                    <w:bottom w:val="none" w:sz="0" w:space="0" w:color="auto"/>
                    <w:right w:val="none" w:sz="0" w:space="0" w:color="auto"/>
                  </w:divBdr>
                  <w:divsChild>
                    <w:div w:id="574582891">
                      <w:marLeft w:val="0"/>
                      <w:marRight w:val="0"/>
                      <w:marTop w:val="0"/>
                      <w:marBottom w:val="0"/>
                      <w:divBdr>
                        <w:top w:val="none" w:sz="0" w:space="0" w:color="auto"/>
                        <w:left w:val="none" w:sz="0" w:space="0" w:color="auto"/>
                        <w:bottom w:val="none" w:sz="0" w:space="0" w:color="auto"/>
                        <w:right w:val="none" w:sz="0" w:space="0" w:color="auto"/>
                      </w:divBdr>
                    </w:div>
                    <w:div w:id="74979956">
                      <w:marLeft w:val="0"/>
                      <w:marRight w:val="0"/>
                      <w:marTop w:val="0"/>
                      <w:marBottom w:val="0"/>
                      <w:divBdr>
                        <w:top w:val="none" w:sz="0" w:space="0" w:color="auto"/>
                        <w:left w:val="none" w:sz="0" w:space="0" w:color="auto"/>
                        <w:bottom w:val="none" w:sz="0" w:space="0" w:color="auto"/>
                        <w:right w:val="none" w:sz="0" w:space="0" w:color="auto"/>
                      </w:divBdr>
                      <w:divsChild>
                        <w:div w:id="203758003">
                          <w:marLeft w:val="0"/>
                          <w:marRight w:val="0"/>
                          <w:marTop w:val="0"/>
                          <w:marBottom w:val="0"/>
                          <w:divBdr>
                            <w:top w:val="none" w:sz="0" w:space="0" w:color="auto"/>
                            <w:left w:val="none" w:sz="0" w:space="0" w:color="auto"/>
                            <w:bottom w:val="none" w:sz="0" w:space="0" w:color="auto"/>
                            <w:right w:val="none" w:sz="0" w:space="0" w:color="auto"/>
                          </w:divBdr>
                          <w:divsChild>
                            <w:div w:id="916934812">
                              <w:marLeft w:val="0"/>
                              <w:marRight w:val="0"/>
                              <w:marTop w:val="0"/>
                              <w:marBottom w:val="0"/>
                              <w:divBdr>
                                <w:top w:val="none" w:sz="0" w:space="0" w:color="auto"/>
                                <w:left w:val="none" w:sz="0" w:space="0" w:color="auto"/>
                                <w:bottom w:val="none" w:sz="0" w:space="0" w:color="auto"/>
                                <w:right w:val="none" w:sz="0" w:space="0" w:color="auto"/>
                              </w:divBdr>
                              <w:divsChild>
                                <w:div w:id="2090468170">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sChild>
                                        <w:div w:id="134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09794154">
      <w:bodyDiv w:val="1"/>
      <w:marLeft w:val="0"/>
      <w:marRight w:val="0"/>
      <w:marTop w:val="0"/>
      <w:marBottom w:val="0"/>
      <w:divBdr>
        <w:top w:val="none" w:sz="0" w:space="0" w:color="auto"/>
        <w:left w:val="none" w:sz="0" w:space="0" w:color="auto"/>
        <w:bottom w:val="none" w:sz="0" w:space="0" w:color="auto"/>
        <w:right w:val="none" w:sz="0" w:space="0" w:color="auto"/>
      </w:divBdr>
      <w:divsChild>
        <w:div w:id="220680097">
          <w:marLeft w:val="0"/>
          <w:marRight w:val="0"/>
          <w:marTop w:val="0"/>
          <w:marBottom w:val="0"/>
          <w:divBdr>
            <w:top w:val="none" w:sz="0" w:space="0" w:color="auto"/>
            <w:left w:val="none" w:sz="0" w:space="0" w:color="auto"/>
            <w:bottom w:val="none" w:sz="0" w:space="0" w:color="auto"/>
            <w:right w:val="none" w:sz="0" w:space="0" w:color="auto"/>
          </w:divBdr>
          <w:divsChild>
            <w:div w:id="842620952">
              <w:marLeft w:val="0"/>
              <w:marRight w:val="0"/>
              <w:marTop w:val="0"/>
              <w:marBottom w:val="0"/>
              <w:divBdr>
                <w:top w:val="none" w:sz="0" w:space="0" w:color="auto"/>
                <w:left w:val="none" w:sz="0" w:space="0" w:color="auto"/>
                <w:bottom w:val="none" w:sz="0" w:space="0" w:color="auto"/>
                <w:right w:val="none" w:sz="0" w:space="0" w:color="auto"/>
              </w:divBdr>
              <w:divsChild>
                <w:div w:id="1902716098">
                  <w:marLeft w:val="0"/>
                  <w:marRight w:val="0"/>
                  <w:marTop w:val="0"/>
                  <w:marBottom w:val="0"/>
                  <w:divBdr>
                    <w:top w:val="none" w:sz="0" w:space="0" w:color="auto"/>
                    <w:left w:val="none" w:sz="0" w:space="0" w:color="auto"/>
                    <w:bottom w:val="none" w:sz="0" w:space="0" w:color="auto"/>
                    <w:right w:val="none" w:sz="0" w:space="0" w:color="auto"/>
                  </w:divBdr>
                  <w:divsChild>
                    <w:div w:id="1514488052">
                      <w:marLeft w:val="0"/>
                      <w:marRight w:val="0"/>
                      <w:marTop w:val="0"/>
                      <w:marBottom w:val="0"/>
                      <w:divBdr>
                        <w:top w:val="none" w:sz="0" w:space="0" w:color="auto"/>
                        <w:left w:val="none" w:sz="0" w:space="0" w:color="auto"/>
                        <w:bottom w:val="none" w:sz="0" w:space="0" w:color="auto"/>
                        <w:right w:val="none" w:sz="0" w:space="0" w:color="auto"/>
                      </w:divBdr>
                      <w:divsChild>
                        <w:div w:id="887377401">
                          <w:marLeft w:val="0"/>
                          <w:marRight w:val="0"/>
                          <w:marTop w:val="0"/>
                          <w:marBottom w:val="0"/>
                          <w:divBdr>
                            <w:top w:val="none" w:sz="0" w:space="0" w:color="auto"/>
                            <w:left w:val="none" w:sz="0" w:space="0" w:color="auto"/>
                            <w:bottom w:val="none" w:sz="0" w:space="0" w:color="auto"/>
                            <w:right w:val="none" w:sz="0" w:space="0" w:color="auto"/>
                          </w:divBdr>
                          <w:divsChild>
                            <w:div w:id="1194273983">
                              <w:marLeft w:val="0"/>
                              <w:marRight w:val="0"/>
                              <w:marTop w:val="0"/>
                              <w:marBottom w:val="0"/>
                              <w:divBdr>
                                <w:top w:val="none" w:sz="0" w:space="0" w:color="auto"/>
                                <w:left w:val="none" w:sz="0" w:space="0" w:color="auto"/>
                                <w:bottom w:val="none" w:sz="0" w:space="0" w:color="auto"/>
                                <w:right w:val="none" w:sz="0" w:space="0" w:color="auto"/>
                              </w:divBdr>
                              <w:divsChild>
                                <w:div w:id="1643923403">
                                  <w:marLeft w:val="0"/>
                                  <w:marRight w:val="0"/>
                                  <w:marTop w:val="0"/>
                                  <w:marBottom w:val="0"/>
                                  <w:divBdr>
                                    <w:top w:val="none" w:sz="0" w:space="0" w:color="auto"/>
                                    <w:left w:val="none" w:sz="0" w:space="0" w:color="auto"/>
                                    <w:bottom w:val="none" w:sz="0" w:space="0" w:color="auto"/>
                                    <w:right w:val="none" w:sz="0" w:space="0" w:color="auto"/>
                                  </w:divBdr>
                                  <w:divsChild>
                                    <w:div w:id="2120947072">
                                      <w:marLeft w:val="0"/>
                                      <w:marRight w:val="0"/>
                                      <w:marTop w:val="0"/>
                                      <w:marBottom w:val="0"/>
                                      <w:divBdr>
                                        <w:top w:val="none" w:sz="0" w:space="0" w:color="auto"/>
                                        <w:left w:val="none" w:sz="0" w:space="0" w:color="auto"/>
                                        <w:bottom w:val="none" w:sz="0" w:space="0" w:color="auto"/>
                                        <w:right w:val="none" w:sz="0" w:space="0" w:color="auto"/>
                                      </w:divBdr>
                                      <w:divsChild>
                                        <w:div w:id="1795633599">
                                          <w:marLeft w:val="0"/>
                                          <w:marRight w:val="0"/>
                                          <w:marTop w:val="0"/>
                                          <w:marBottom w:val="0"/>
                                          <w:divBdr>
                                            <w:top w:val="none" w:sz="0" w:space="0" w:color="auto"/>
                                            <w:left w:val="none" w:sz="0" w:space="0" w:color="auto"/>
                                            <w:bottom w:val="none" w:sz="0" w:space="0" w:color="auto"/>
                                            <w:right w:val="none" w:sz="0" w:space="0" w:color="auto"/>
                                          </w:divBdr>
                                          <w:divsChild>
                                            <w:div w:id="124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195">
          <w:marLeft w:val="0"/>
          <w:marRight w:val="0"/>
          <w:marTop w:val="0"/>
          <w:marBottom w:val="0"/>
          <w:divBdr>
            <w:top w:val="none" w:sz="0" w:space="0" w:color="auto"/>
            <w:left w:val="none" w:sz="0" w:space="0" w:color="auto"/>
            <w:bottom w:val="none" w:sz="0" w:space="0" w:color="auto"/>
            <w:right w:val="none" w:sz="0" w:space="0" w:color="auto"/>
          </w:divBdr>
          <w:divsChild>
            <w:div w:id="1501967444">
              <w:marLeft w:val="0"/>
              <w:marRight w:val="0"/>
              <w:marTop w:val="0"/>
              <w:marBottom w:val="0"/>
              <w:divBdr>
                <w:top w:val="none" w:sz="0" w:space="0" w:color="auto"/>
                <w:left w:val="none" w:sz="0" w:space="0" w:color="auto"/>
                <w:bottom w:val="none" w:sz="0" w:space="0" w:color="auto"/>
                <w:right w:val="none" w:sz="0" w:space="0" w:color="auto"/>
              </w:divBdr>
              <w:divsChild>
                <w:div w:id="344133272">
                  <w:marLeft w:val="0"/>
                  <w:marRight w:val="0"/>
                  <w:marTop w:val="0"/>
                  <w:marBottom w:val="0"/>
                  <w:divBdr>
                    <w:top w:val="none" w:sz="0" w:space="0" w:color="auto"/>
                    <w:left w:val="none" w:sz="0" w:space="0" w:color="auto"/>
                    <w:bottom w:val="none" w:sz="0" w:space="0" w:color="auto"/>
                    <w:right w:val="none" w:sz="0" w:space="0" w:color="auto"/>
                  </w:divBdr>
                  <w:divsChild>
                    <w:div w:id="762185399">
                      <w:marLeft w:val="0"/>
                      <w:marRight w:val="0"/>
                      <w:marTop w:val="0"/>
                      <w:marBottom w:val="0"/>
                      <w:divBdr>
                        <w:top w:val="none" w:sz="0" w:space="0" w:color="auto"/>
                        <w:left w:val="none" w:sz="0" w:space="0" w:color="auto"/>
                        <w:bottom w:val="none" w:sz="0" w:space="0" w:color="auto"/>
                        <w:right w:val="none" w:sz="0" w:space="0" w:color="auto"/>
                      </w:divBdr>
                      <w:divsChild>
                        <w:div w:id="1922594991">
                          <w:marLeft w:val="0"/>
                          <w:marRight w:val="0"/>
                          <w:marTop w:val="0"/>
                          <w:marBottom w:val="0"/>
                          <w:divBdr>
                            <w:top w:val="none" w:sz="0" w:space="0" w:color="auto"/>
                            <w:left w:val="none" w:sz="0" w:space="0" w:color="auto"/>
                            <w:bottom w:val="none" w:sz="0" w:space="0" w:color="auto"/>
                            <w:right w:val="none" w:sz="0" w:space="0" w:color="auto"/>
                          </w:divBdr>
                        </w:div>
                        <w:div w:id="1459449194">
                          <w:marLeft w:val="0"/>
                          <w:marRight w:val="0"/>
                          <w:marTop w:val="0"/>
                          <w:marBottom w:val="0"/>
                          <w:divBdr>
                            <w:top w:val="none" w:sz="0" w:space="0" w:color="auto"/>
                            <w:left w:val="none" w:sz="0" w:space="0" w:color="auto"/>
                            <w:bottom w:val="none" w:sz="0" w:space="0" w:color="auto"/>
                            <w:right w:val="none" w:sz="0" w:space="0" w:color="auto"/>
                          </w:divBdr>
                          <w:divsChild>
                            <w:div w:id="1782570">
                              <w:marLeft w:val="0"/>
                              <w:marRight w:val="0"/>
                              <w:marTop w:val="0"/>
                              <w:marBottom w:val="0"/>
                              <w:divBdr>
                                <w:top w:val="none" w:sz="0" w:space="0" w:color="auto"/>
                                <w:left w:val="none" w:sz="0" w:space="0" w:color="auto"/>
                                <w:bottom w:val="none" w:sz="0" w:space="0" w:color="auto"/>
                                <w:right w:val="none" w:sz="0" w:space="0" w:color="auto"/>
                              </w:divBdr>
                              <w:divsChild>
                                <w:div w:id="917978723">
                                  <w:marLeft w:val="0"/>
                                  <w:marRight w:val="0"/>
                                  <w:marTop w:val="0"/>
                                  <w:marBottom w:val="0"/>
                                  <w:divBdr>
                                    <w:top w:val="none" w:sz="0" w:space="0" w:color="auto"/>
                                    <w:left w:val="none" w:sz="0" w:space="0" w:color="auto"/>
                                    <w:bottom w:val="none" w:sz="0" w:space="0" w:color="auto"/>
                                    <w:right w:val="none" w:sz="0" w:space="0" w:color="auto"/>
                                  </w:divBdr>
                                  <w:divsChild>
                                    <w:div w:id="1492209764">
                                      <w:marLeft w:val="0"/>
                                      <w:marRight w:val="0"/>
                                      <w:marTop w:val="0"/>
                                      <w:marBottom w:val="0"/>
                                      <w:divBdr>
                                        <w:top w:val="none" w:sz="0" w:space="0" w:color="auto"/>
                                        <w:left w:val="none" w:sz="0" w:space="0" w:color="auto"/>
                                        <w:bottom w:val="none" w:sz="0" w:space="0" w:color="auto"/>
                                        <w:right w:val="none" w:sz="0" w:space="0" w:color="auto"/>
                                      </w:divBdr>
                                      <w:divsChild>
                                        <w:div w:id="1671908927">
                                          <w:marLeft w:val="0"/>
                                          <w:marRight w:val="0"/>
                                          <w:marTop w:val="0"/>
                                          <w:marBottom w:val="0"/>
                                          <w:divBdr>
                                            <w:top w:val="none" w:sz="0" w:space="0" w:color="auto"/>
                                            <w:left w:val="none" w:sz="0" w:space="0" w:color="auto"/>
                                            <w:bottom w:val="none" w:sz="0" w:space="0" w:color="auto"/>
                                            <w:right w:val="none" w:sz="0" w:space="0" w:color="auto"/>
                                          </w:divBdr>
                                          <w:divsChild>
                                            <w:div w:id="1842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58017">
              <w:marLeft w:val="0"/>
              <w:marRight w:val="0"/>
              <w:marTop w:val="0"/>
              <w:marBottom w:val="0"/>
              <w:divBdr>
                <w:top w:val="none" w:sz="0" w:space="0" w:color="auto"/>
                <w:left w:val="none" w:sz="0" w:space="0" w:color="auto"/>
                <w:bottom w:val="none" w:sz="0" w:space="0" w:color="auto"/>
                <w:right w:val="none" w:sz="0" w:space="0" w:color="auto"/>
              </w:divBdr>
              <w:divsChild>
                <w:div w:id="1060249064">
                  <w:marLeft w:val="0"/>
                  <w:marRight w:val="0"/>
                  <w:marTop w:val="0"/>
                  <w:marBottom w:val="0"/>
                  <w:divBdr>
                    <w:top w:val="none" w:sz="0" w:space="0" w:color="auto"/>
                    <w:left w:val="none" w:sz="0" w:space="0" w:color="auto"/>
                    <w:bottom w:val="none" w:sz="0" w:space="0" w:color="auto"/>
                    <w:right w:val="none" w:sz="0" w:space="0" w:color="auto"/>
                  </w:divBdr>
                  <w:divsChild>
                    <w:div w:id="1615013095">
                      <w:marLeft w:val="0"/>
                      <w:marRight w:val="0"/>
                      <w:marTop w:val="0"/>
                      <w:marBottom w:val="0"/>
                      <w:divBdr>
                        <w:top w:val="none" w:sz="0" w:space="0" w:color="auto"/>
                        <w:left w:val="none" w:sz="0" w:space="0" w:color="auto"/>
                        <w:bottom w:val="none" w:sz="0" w:space="0" w:color="auto"/>
                        <w:right w:val="none" w:sz="0" w:space="0" w:color="auto"/>
                      </w:divBdr>
                      <w:divsChild>
                        <w:div w:id="301007681">
                          <w:marLeft w:val="0"/>
                          <w:marRight w:val="0"/>
                          <w:marTop w:val="0"/>
                          <w:marBottom w:val="0"/>
                          <w:divBdr>
                            <w:top w:val="none" w:sz="0" w:space="0" w:color="auto"/>
                            <w:left w:val="none" w:sz="0" w:space="0" w:color="auto"/>
                            <w:bottom w:val="none" w:sz="0" w:space="0" w:color="auto"/>
                            <w:right w:val="none" w:sz="0" w:space="0" w:color="auto"/>
                          </w:divBdr>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656612696">
                              <w:marLeft w:val="0"/>
                              <w:marRight w:val="0"/>
                              <w:marTop w:val="0"/>
                              <w:marBottom w:val="0"/>
                              <w:divBdr>
                                <w:top w:val="none" w:sz="0" w:space="0" w:color="auto"/>
                                <w:left w:val="none" w:sz="0" w:space="0" w:color="auto"/>
                                <w:bottom w:val="none" w:sz="0" w:space="0" w:color="auto"/>
                                <w:right w:val="none" w:sz="0" w:space="0" w:color="auto"/>
                              </w:divBdr>
                              <w:divsChild>
                                <w:div w:id="586380270">
                                  <w:marLeft w:val="0"/>
                                  <w:marRight w:val="0"/>
                                  <w:marTop w:val="0"/>
                                  <w:marBottom w:val="0"/>
                                  <w:divBdr>
                                    <w:top w:val="none" w:sz="0" w:space="0" w:color="auto"/>
                                    <w:left w:val="none" w:sz="0" w:space="0" w:color="auto"/>
                                    <w:bottom w:val="none" w:sz="0" w:space="0" w:color="auto"/>
                                    <w:right w:val="none" w:sz="0" w:space="0" w:color="auto"/>
                                  </w:divBdr>
                                  <w:divsChild>
                                    <w:div w:id="697314651">
                                      <w:marLeft w:val="0"/>
                                      <w:marRight w:val="0"/>
                                      <w:marTop w:val="0"/>
                                      <w:marBottom w:val="0"/>
                                      <w:divBdr>
                                        <w:top w:val="none" w:sz="0" w:space="0" w:color="auto"/>
                                        <w:left w:val="none" w:sz="0" w:space="0" w:color="auto"/>
                                        <w:bottom w:val="none" w:sz="0" w:space="0" w:color="auto"/>
                                        <w:right w:val="none" w:sz="0" w:space="0" w:color="auto"/>
                                      </w:divBdr>
                                      <w:divsChild>
                                        <w:div w:id="1662923897">
                                          <w:marLeft w:val="0"/>
                                          <w:marRight w:val="0"/>
                                          <w:marTop w:val="0"/>
                                          <w:marBottom w:val="0"/>
                                          <w:divBdr>
                                            <w:top w:val="none" w:sz="0" w:space="0" w:color="auto"/>
                                            <w:left w:val="none" w:sz="0" w:space="0" w:color="auto"/>
                                            <w:bottom w:val="none" w:sz="0" w:space="0" w:color="auto"/>
                                            <w:right w:val="none" w:sz="0" w:space="0" w:color="auto"/>
                                          </w:divBdr>
                                          <w:divsChild>
                                            <w:div w:id="1794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2304">
              <w:marLeft w:val="0"/>
              <w:marRight w:val="0"/>
              <w:marTop w:val="0"/>
              <w:marBottom w:val="0"/>
              <w:divBdr>
                <w:top w:val="none" w:sz="0" w:space="0" w:color="auto"/>
                <w:left w:val="none" w:sz="0" w:space="0" w:color="auto"/>
                <w:bottom w:val="none" w:sz="0" w:space="0" w:color="auto"/>
                <w:right w:val="none" w:sz="0" w:space="0" w:color="auto"/>
              </w:divBdr>
              <w:divsChild>
                <w:div w:id="346836916">
                  <w:marLeft w:val="0"/>
                  <w:marRight w:val="0"/>
                  <w:marTop w:val="0"/>
                  <w:marBottom w:val="0"/>
                  <w:divBdr>
                    <w:top w:val="none" w:sz="0" w:space="0" w:color="auto"/>
                    <w:left w:val="none" w:sz="0" w:space="0" w:color="auto"/>
                    <w:bottom w:val="none" w:sz="0" w:space="0" w:color="auto"/>
                    <w:right w:val="none" w:sz="0" w:space="0" w:color="auto"/>
                  </w:divBdr>
                  <w:divsChild>
                    <w:div w:id="1066681816">
                      <w:marLeft w:val="0"/>
                      <w:marRight w:val="0"/>
                      <w:marTop w:val="0"/>
                      <w:marBottom w:val="0"/>
                      <w:divBdr>
                        <w:top w:val="none" w:sz="0" w:space="0" w:color="auto"/>
                        <w:left w:val="none" w:sz="0" w:space="0" w:color="auto"/>
                        <w:bottom w:val="none" w:sz="0" w:space="0" w:color="auto"/>
                        <w:right w:val="none" w:sz="0" w:space="0" w:color="auto"/>
                      </w:divBdr>
                      <w:divsChild>
                        <w:div w:id="1180775246">
                          <w:marLeft w:val="0"/>
                          <w:marRight w:val="0"/>
                          <w:marTop w:val="0"/>
                          <w:marBottom w:val="0"/>
                          <w:divBdr>
                            <w:top w:val="none" w:sz="0" w:space="0" w:color="auto"/>
                            <w:left w:val="none" w:sz="0" w:space="0" w:color="auto"/>
                            <w:bottom w:val="none" w:sz="0" w:space="0" w:color="auto"/>
                            <w:right w:val="none" w:sz="0" w:space="0" w:color="auto"/>
                          </w:divBdr>
                        </w:div>
                        <w:div w:id="426078064">
                          <w:marLeft w:val="0"/>
                          <w:marRight w:val="0"/>
                          <w:marTop w:val="0"/>
                          <w:marBottom w:val="0"/>
                          <w:divBdr>
                            <w:top w:val="none" w:sz="0" w:space="0" w:color="auto"/>
                            <w:left w:val="none" w:sz="0" w:space="0" w:color="auto"/>
                            <w:bottom w:val="none" w:sz="0" w:space="0" w:color="auto"/>
                            <w:right w:val="none" w:sz="0" w:space="0" w:color="auto"/>
                          </w:divBdr>
                          <w:divsChild>
                            <w:div w:id="2094280207">
                              <w:marLeft w:val="0"/>
                              <w:marRight w:val="0"/>
                              <w:marTop w:val="0"/>
                              <w:marBottom w:val="0"/>
                              <w:divBdr>
                                <w:top w:val="none" w:sz="0" w:space="0" w:color="auto"/>
                                <w:left w:val="none" w:sz="0" w:space="0" w:color="auto"/>
                                <w:bottom w:val="none" w:sz="0" w:space="0" w:color="auto"/>
                                <w:right w:val="none" w:sz="0" w:space="0" w:color="auto"/>
                              </w:divBdr>
                              <w:divsChild>
                                <w:div w:id="1536579623">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sChild>
                                        <w:div w:id="869421031">
                                          <w:marLeft w:val="0"/>
                                          <w:marRight w:val="0"/>
                                          <w:marTop w:val="0"/>
                                          <w:marBottom w:val="0"/>
                                          <w:divBdr>
                                            <w:top w:val="none" w:sz="0" w:space="0" w:color="auto"/>
                                            <w:left w:val="none" w:sz="0" w:space="0" w:color="auto"/>
                                            <w:bottom w:val="none" w:sz="0" w:space="0" w:color="auto"/>
                                            <w:right w:val="none" w:sz="0" w:space="0" w:color="auto"/>
                                          </w:divBdr>
                                          <w:divsChild>
                                            <w:div w:id="1618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7309">
              <w:marLeft w:val="0"/>
              <w:marRight w:val="0"/>
              <w:marTop w:val="0"/>
              <w:marBottom w:val="0"/>
              <w:divBdr>
                <w:top w:val="none" w:sz="0" w:space="0" w:color="auto"/>
                <w:left w:val="none" w:sz="0" w:space="0" w:color="auto"/>
                <w:bottom w:val="none" w:sz="0" w:space="0" w:color="auto"/>
                <w:right w:val="none" w:sz="0" w:space="0" w:color="auto"/>
              </w:divBdr>
              <w:divsChild>
                <w:div w:id="349138788">
                  <w:marLeft w:val="0"/>
                  <w:marRight w:val="0"/>
                  <w:marTop w:val="0"/>
                  <w:marBottom w:val="0"/>
                  <w:divBdr>
                    <w:top w:val="none" w:sz="0" w:space="0" w:color="auto"/>
                    <w:left w:val="none" w:sz="0" w:space="0" w:color="auto"/>
                    <w:bottom w:val="none" w:sz="0" w:space="0" w:color="auto"/>
                    <w:right w:val="none" w:sz="0" w:space="0" w:color="auto"/>
                  </w:divBdr>
                  <w:divsChild>
                    <w:div w:id="993146958">
                      <w:marLeft w:val="0"/>
                      <w:marRight w:val="0"/>
                      <w:marTop w:val="0"/>
                      <w:marBottom w:val="0"/>
                      <w:divBdr>
                        <w:top w:val="none" w:sz="0" w:space="0" w:color="auto"/>
                        <w:left w:val="none" w:sz="0" w:space="0" w:color="auto"/>
                        <w:bottom w:val="none" w:sz="0" w:space="0" w:color="auto"/>
                        <w:right w:val="none" w:sz="0" w:space="0" w:color="auto"/>
                      </w:divBdr>
                      <w:divsChild>
                        <w:div w:id="1940869524">
                          <w:marLeft w:val="0"/>
                          <w:marRight w:val="0"/>
                          <w:marTop w:val="0"/>
                          <w:marBottom w:val="0"/>
                          <w:divBdr>
                            <w:top w:val="none" w:sz="0" w:space="0" w:color="auto"/>
                            <w:left w:val="none" w:sz="0" w:space="0" w:color="auto"/>
                            <w:bottom w:val="none" w:sz="0" w:space="0" w:color="auto"/>
                            <w:right w:val="none" w:sz="0" w:space="0" w:color="auto"/>
                          </w:divBdr>
                        </w:div>
                        <w:div w:id="1674725613">
                          <w:marLeft w:val="0"/>
                          <w:marRight w:val="0"/>
                          <w:marTop w:val="0"/>
                          <w:marBottom w:val="0"/>
                          <w:divBdr>
                            <w:top w:val="none" w:sz="0" w:space="0" w:color="auto"/>
                            <w:left w:val="none" w:sz="0" w:space="0" w:color="auto"/>
                            <w:bottom w:val="none" w:sz="0" w:space="0" w:color="auto"/>
                            <w:right w:val="none" w:sz="0" w:space="0" w:color="auto"/>
                          </w:divBdr>
                          <w:divsChild>
                            <w:div w:id="1649897035">
                              <w:marLeft w:val="0"/>
                              <w:marRight w:val="0"/>
                              <w:marTop w:val="0"/>
                              <w:marBottom w:val="0"/>
                              <w:divBdr>
                                <w:top w:val="none" w:sz="0" w:space="0" w:color="auto"/>
                                <w:left w:val="none" w:sz="0" w:space="0" w:color="auto"/>
                                <w:bottom w:val="none" w:sz="0" w:space="0" w:color="auto"/>
                                <w:right w:val="none" w:sz="0" w:space="0" w:color="auto"/>
                              </w:divBdr>
                              <w:divsChild>
                                <w:div w:id="811562735">
                                  <w:marLeft w:val="0"/>
                                  <w:marRight w:val="0"/>
                                  <w:marTop w:val="0"/>
                                  <w:marBottom w:val="0"/>
                                  <w:divBdr>
                                    <w:top w:val="none" w:sz="0" w:space="0" w:color="auto"/>
                                    <w:left w:val="none" w:sz="0" w:space="0" w:color="auto"/>
                                    <w:bottom w:val="none" w:sz="0" w:space="0" w:color="auto"/>
                                    <w:right w:val="none" w:sz="0" w:space="0" w:color="auto"/>
                                  </w:divBdr>
                                  <w:divsChild>
                                    <w:div w:id="1022706334">
                                      <w:marLeft w:val="0"/>
                                      <w:marRight w:val="0"/>
                                      <w:marTop w:val="0"/>
                                      <w:marBottom w:val="0"/>
                                      <w:divBdr>
                                        <w:top w:val="none" w:sz="0" w:space="0" w:color="auto"/>
                                        <w:left w:val="none" w:sz="0" w:space="0" w:color="auto"/>
                                        <w:bottom w:val="none" w:sz="0" w:space="0" w:color="auto"/>
                                        <w:right w:val="none" w:sz="0" w:space="0" w:color="auto"/>
                                      </w:divBdr>
                                      <w:divsChild>
                                        <w:div w:id="1348217784">
                                          <w:marLeft w:val="0"/>
                                          <w:marRight w:val="0"/>
                                          <w:marTop w:val="0"/>
                                          <w:marBottom w:val="0"/>
                                          <w:divBdr>
                                            <w:top w:val="none" w:sz="0" w:space="0" w:color="auto"/>
                                            <w:left w:val="none" w:sz="0" w:space="0" w:color="auto"/>
                                            <w:bottom w:val="none" w:sz="0" w:space="0" w:color="auto"/>
                                            <w:right w:val="none" w:sz="0" w:space="0" w:color="auto"/>
                                          </w:divBdr>
                                          <w:divsChild>
                                            <w:div w:id="1191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6155">
              <w:marLeft w:val="0"/>
              <w:marRight w:val="0"/>
              <w:marTop w:val="0"/>
              <w:marBottom w:val="0"/>
              <w:divBdr>
                <w:top w:val="none" w:sz="0" w:space="0" w:color="auto"/>
                <w:left w:val="none" w:sz="0" w:space="0" w:color="auto"/>
                <w:bottom w:val="none" w:sz="0" w:space="0" w:color="auto"/>
                <w:right w:val="none" w:sz="0" w:space="0" w:color="auto"/>
              </w:divBdr>
              <w:divsChild>
                <w:div w:id="1631588910">
                  <w:marLeft w:val="0"/>
                  <w:marRight w:val="0"/>
                  <w:marTop w:val="0"/>
                  <w:marBottom w:val="0"/>
                  <w:divBdr>
                    <w:top w:val="none" w:sz="0" w:space="0" w:color="auto"/>
                    <w:left w:val="none" w:sz="0" w:space="0" w:color="auto"/>
                    <w:bottom w:val="none" w:sz="0" w:space="0" w:color="auto"/>
                    <w:right w:val="none" w:sz="0" w:space="0" w:color="auto"/>
                  </w:divBdr>
                  <w:divsChild>
                    <w:div w:id="1758987093">
                      <w:marLeft w:val="0"/>
                      <w:marRight w:val="0"/>
                      <w:marTop w:val="0"/>
                      <w:marBottom w:val="0"/>
                      <w:divBdr>
                        <w:top w:val="none" w:sz="0" w:space="0" w:color="auto"/>
                        <w:left w:val="none" w:sz="0" w:space="0" w:color="auto"/>
                        <w:bottom w:val="none" w:sz="0" w:space="0" w:color="auto"/>
                        <w:right w:val="none" w:sz="0" w:space="0" w:color="auto"/>
                      </w:divBdr>
                      <w:divsChild>
                        <w:div w:id="1119299580">
                          <w:marLeft w:val="0"/>
                          <w:marRight w:val="0"/>
                          <w:marTop w:val="0"/>
                          <w:marBottom w:val="0"/>
                          <w:divBdr>
                            <w:top w:val="none" w:sz="0" w:space="0" w:color="auto"/>
                            <w:left w:val="none" w:sz="0" w:space="0" w:color="auto"/>
                            <w:bottom w:val="none" w:sz="0" w:space="0" w:color="auto"/>
                            <w:right w:val="none" w:sz="0" w:space="0" w:color="auto"/>
                          </w:divBdr>
                        </w:div>
                        <w:div w:id="1045642263">
                          <w:marLeft w:val="0"/>
                          <w:marRight w:val="0"/>
                          <w:marTop w:val="0"/>
                          <w:marBottom w:val="0"/>
                          <w:divBdr>
                            <w:top w:val="none" w:sz="0" w:space="0" w:color="auto"/>
                            <w:left w:val="none" w:sz="0" w:space="0" w:color="auto"/>
                            <w:bottom w:val="none" w:sz="0" w:space="0" w:color="auto"/>
                            <w:right w:val="none" w:sz="0" w:space="0" w:color="auto"/>
                          </w:divBdr>
                          <w:divsChild>
                            <w:div w:id="1603565995">
                              <w:marLeft w:val="0"/>
                              <w:marRight w:val="0"/>
                              <w:marTop w:val="0"/>
                              <w:marBottom w:val="0"/>
                              <w:divBdr>
                                <w:top w:val="none" w:sz="0" w:space="0" w:color="auto"/>
                                <w:left w:val="none" w:sz="0" w:space="0" w:color="auto"/>
                                <w:bottom w:val="none" w:sz="0" w:space="0" w:color="auto"/>
                                <w:right w:val="none" w:sz="0" w:space="0" w:color="auto"/>
                              </w:divBdr>
                              <w:divsChild>
                                <w:div w:id="1535927272">
                                  <w:marLeft w:val="0"/>
                                  <w:marRight w:val="0"/>
                                  <w:marTop w:val="0"/>
                                  <w:marBottom w:val="0"/>
                                  <w:divBdr>
                                    <w:top w:val="none" w:sz="0" w:space="0" w:color="auto"/>
                                    <w:left w:val="none" w:sz="0" w:space="0" w:color="auto"/>
                                    <w:bottom w:val="none" w:sz="0" w:space="0" w:color="auto"/>
                                    <w:right w:val="none" w:sz="0" w:space="0" w:color="auto"/>
                                  </w:divBdr>
                                  <w:divsChild>
                                    <w:div w:id="2014456767">
                                      <w:marLeft w:val="0"/>
                                      <w:marRight w:val="0"/>
                                      <w:marTop w:val="0"/>
                                      <w:marBottom w:val="0"/>
                                      <w:divBdr>
                                        <w:top w:val="none" w:sz="0" w:space="0" w:color="auto"/>
                                        <w:left w:val="none" w:sz="0" w:space="0" w:color="auto"/>
                                        <w:bottom w:val="none" w:sz="0" w:space="0" w:color="auto"/>
                                        <w:right w:val="none" w:sz="0" w:space="0" w:color="auto"/>
                                      </w:divBdr>
                                      <w:divsChild>
                                        <w:div w:id="34165839">
                                          <w:marLeft w:val="0"/>
                                          <w:marRight w:val="0"/>
                                          <w:marTop w:val="0"/>
                                          <w:marBottom w:val="0"/>
                                          <w:divBdr>
                                            <w:top w:val="none" w:sz="0" w:space="0" w:color="auto"/>
                                            <w:left w:val="none" w:sz="0" w:space="0" w:color="auto"/>
                                            <w:bottom w:val="none" w:sz="0" w:space="0" w:color="auto"/>
                                            <w:right w:val="none" w:sz="0" w:space="0" w:color="auto"/>
                                          </w:divBdr>
                                          <w:divsChild>
                                            <w:div w:id="213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5602">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0"/>
                  <w:marRight w:val="0"/>
                  <w:marTop w:val="0"/>
                  <w:marBottom w:val="0"/>
                  <w:divBdr>
                    <w:top w:val="none" w:sz="0" w:space="0" w:color="auto"/>
                    <w:left w:val="none" w:sz="0" w:space="0" w:color="auto"/>
                    <w:bottom w:val="none" w:sz="0" w:space="0" w:color="auto"/>
                    <w:right w:val="none" w:sz="0" w:space="0" w:color="auto"/>
                  </w:divBdr>
                  <w:divsChild>
                    <w:div w:id="76102923">
                      <w:marLeft w:val="0"/>
                      <w:marRight w:val="0"/>
                      <w:marTop w:val="0"/>
                      <w:marBottom w:val="0"/>
                      <w:divBdr>
                        <w:top w:val="none" w:sz="0" w:space="0" w:color="auto"/>
                        <w:left w:val="none" w:sz="0" w:space="0" w:color="auto"/>
                        <w:bottom w:val="none" w:sz="0" w:space="0" w:color="auto"/>
                        <w:right w:val="none" w:sz="0" w:space="0" w:color="auto"/>
                      </w:divBdr>
                      <w:divsChild>
                        <w:div w:id="158932403">
                          <w:marLeft w:val="0"/>
                          <w:marRight w:val="0"/>
                          <w:marTop w:val="0"/>
                          <w:marBottom w:val="0"/>
                          <w:divBdr>
                            <w:top w:val="none" w:sz="0" w:space="0" w:color="auto"/>
                            <w:left w:val="none" w:sz="0" w:space="0" w:color="auto"/>
                            <w:bottom w:val="none" w:sz="0" w:space="0" w:color="auto"/>
                            <w:right w:val="none" w:sz="0" w:space="0" w:color="auto"/>
                          </w:divBdr>
                        </w:div>
                        <w:div w:id="1371303126">
                          <w:marLeft w:val="0"/>
                          <w:marRight w:val="0"/>
                          <w:marTop w:val="0"/>
                          <w:marBottom w:val="0"/>
                          <w:divBdr>
                            <w:top w:val="none" w:sz="0" w:space="0" w:color="auto"/>
                            <w:left w:val="none" w:sz="0" w:space="0" w:color="auto"/>
                            <w:bottom w:val="none" w:sz="0" w:space="0" w:color="auto"/>
                            <w:right w:val="none" w:sz="0" w:space="0" w:color="auto"/>
                          </w:divBdr>
                          <w:divsChild>
                            <w:div w:id="1495099945">
                              <w:marLeft w:val="0"/>
                              <w:marRight w:val="0"/>
                              <w:marTop w:val="0"/>
                              <w:marBottom w:val="0"/>
                              <w:divBdr>
                                <w:top w:val="none" w:sz="0" w:space="0" w:color="auto"/>
                                <w:left w:val="none" w:sz="0" w:space="0" w:color="auto"/>
                                <w:bottom w:val="none" w:sz="0" w:space="0" w:color="auto"/>
                                <w:right w:val="none" w:sz="0" w:space="0" w:color="auto"/>
                              </w:divBdr>
                              <w:divsChild>
                                <w:div w:id="871502338">
                                  <w:marLeft w:val="0"/>
                                  <w:marRight w:val="0"/>
                                  <w:marTop w:val="0"/>
                                  <w:marBottom w:val="0"/>
                                  <w:divBdr>
                                    <w:top w:val="none" w:sz="0" w:space="0" w:color="auto"/>
                                    <w:left w:val="none" w:sz="0" w:space="0" w:color="auto"/>
                                    <w:bottom w:val="none" w:sz="0" w:space="0" w:color="auto"/>
                                    <w:right w:val="none" w:sz="0" w:space="0" w:color="auto"/>
                                  </w:divBdr>
                                  <w:divsChild>
                                    <w:div w:id="733312213">
                                      <w:marLeft w:val="0"/>
                                      <w:marRight w:val="0"/>
                                      <w:marTop w:val="0"/>
                                      <w:marBottom w:val="0"/>
                                      <w:divBdr>
                                        <w:top w:val="none" w:sz="0" w:space="0" w:color="auto"/>
                                        <w:left w:val="none" w:sz="0" w:space="0" w:color="auto"/>
                                        <w:bottom w:val="none" w:sz="0" w:space="0" w:color="auto"/>
                                        <w:right w:val="none" w:sz="0" w:space="0" w:color="auto"/>
                                      </w:divBdr>
                                      <w:divsChild>
                                        <w:div w:id="1589314825">
                                          <w:marLeft w:val="0"/>
                                          <w:marRight w:val="0"/>
                                          <w:marTop w:val="0"/>
                                          <w:marBottom w:val="0"/>
                                          <w:divBdr>
                                            <w:top w:val="none" w:sz="0" w:space="0" w:color="auto"/>
                                            <w:left w:val="none" w:sz="0" w:space="0" w:color="auto"/>
                                            <w:bottom w:val="none" w:sz="0" w:space="0" w:color="auto"/>
                                            <w:right w:val="none" w:sz="0" w:space="0" w:color="auto"/>
                                          </w:divBdr>
                                          <w:divsChild>
                                            <w:div w:id="18031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903091">
              <w:marLeft w:val="0"/>
              <w:marRight w:val="0"/>
              <w:marTop w:val="0"/>
              <w:marBottom w:val="0"/>
              <w:divBdr>
                <w:top w:val="none" w:sz="0" w:space="0" w:color="auto"/>
                <w:left w:val="none" w:sz="0" w:space="0" w:color="auto"/>
                <w:bottom w:val="none" w:sz="0" w:space="0" w:color="auto"/>
                <w:right w:val="none" w:sz="0" w:space="0" w:color="auto"/>
              </w:divBdr>
              <w:divsChild>
                <w:div w:id="356927898">
                  <w:marLeft w:val="0"/>
                  <w:marRight w:val="0"/>
                  <w:marTop w:val="0"/>
                  <w:marBottom w:val="0"/>
                  <w:divBdr>
                    <w:top w:val="none" w:sz="0" w:space="0" w:color="auto"/>
                    <w:left w:val="none" w:sz="0" w:space="0" w:color="auto"/>
                    <w:bottom w:val="none" w:sz="0" w:space="0" w:color="auto"/>
                    <w:right w:val="none" w:sz="0" w:space="0" w:color="auto"/>
                  </w:divBdr>
                  <w:divsChild>
                    <w:div w:id="1062481473">
                      <w:marLeft w:val="0"/>
                      <w:marRight w:val="0"/>
                      <w:marTop w:val="0"/>
                      <w:marBottom w:val="0"/>
                      <w:divBdr>
                        <w:top w:val="none" w:sz="0" w:space="0" w:color="auto"/>
                        <w:left w:val="none" w:sz="0" w:space="0" w:color="auto"/>
                        <w:bottom w:val="none" w:sz="0" w:space="0" w:color="auto"/>
                        <w:right w:val="none" w:sz="0" w:space="0" w:color="auto"/>
                      </w:divBdr>
                      <w:divsChild>
                        <w:div w:id="436877618">
                          <w:marLeft w:val="0"/>
                          <w:marRight w:val="0"/>
                          <w:marTop w:val="0"/>
                          <w:marBottom w:val="0"/>
                          <w:divBdr>
                            <w:top w:val="none" w:sz="0" w:space="0" w:color="auto"/>
                            <w:left w:val="none" w:sz="0" w:space="0" w:color="auto"/>
                            <w:bottom w:val="none" w:sz="0" w:space="0" w:color="auto"/>
                            <w:right w:val="none" w:sz="0" w:space="0" w:color="auto"/>
                          </w:divBdr>
                        </w:div>
                        <w:div w:id="1362435923">
                          <w:marLeft w:val="0"/>
                          <w:marRight w:val="0"/>
                          <w:marTop w:val="0"/>
                          <w:marBottom w:val="0"/>
                          <w:divBdr>
                            <w:top w:val="none" w:sz="0" w:space="0" w:color="auto"/>
                            <w:left w:val="none" w:sz="0" w:space="0" w:color="auto"/>
                            <w:bottom w:val="none" w:sz="0" w:space="0" w:color="auto"/>
                            <w:right w:val="none" w:sz="0" w:space="0" w:color="auto"/>
                          </w:divBdr>
                          <w:divsChild>
                            <w:div w:id="663506334">
                              <w:marLeft w:val="0"/>
                              <w:marRight w:val="0"/>
                              <w:marTop w:val="0"/>
                              <w:marBottom w:val="0"/>
                              <w:divBdr>
                                <w:top w:val="none" w:sz="0" w:space="0" w:color="auto"/>
                                <w:left w:val="none" w:sz="0" w:space="0" w:color="auto"/>
                                <w:bottom w:val="none" w:sz="0" w:space="0" w:color="auto"/>
                                <w:right w:val="none" w:sz="0" w:space="0" w:color="auto"/>
                              </w:divBdr>
                              <w:divsChild>
                                <w:div w:id="933051244">
                                  <w:marLeft w:val="0"/>
                                  <w:marRight w:val="0"/>
                                  <w:marTop w:val="0"/>
                                  <w:marBottom w:val="0"/>
                                  <w:divBdr>
                                    <w:top w:val="none" w:sz="0" w:space="0" w:color="auto"/>
                                    <w:left w:val="none" w:sz="0" w:space="0" w:color="auto"/>
                                    <w:bottom w:val="none" w:sz="0" w:space="0" w:color="auto"/>
                                    <w:right w:val="none" w:sz="0" w:space="0" w:color="auto"/>
                                  </w:divBdr>
                                  <w:divsChild>
                                    <w:div w:id="1127970235">
                                      <w:marLeft w:val="0"/>
                                      <w:marRight w:val="0"/>
                                      <w:marTop w:val="0"/>
                                      <w:marBottom w:val="0"/>
                                      <w:divBdr>
                                        <w:top w:val="none" w:sz="0" w:space="0" w:color="auto"/>
                                        <w:left w:val="none" w:sz="0" w:space="0" w:color="auto"/>
                                        <w:bottom w:val="none" w:sz="0" w:space="0" w:color="auto"/>
                                        <w:right w:val="none" w:sz="0" w:space="0" w:color="auto"/>
                                      </w:divBdr>
                                      <w:divsChild>
                                        <w:div w:id="1577787990">
                                          <w:marLeft w:val="0"/>
                                          <w:marRight w:val="0"/>
                                          <w:marTop w:val="0"/>
                                          <w:marBottom w:val="0"/>
                                          <w:divBdr>
                                            <w:top w:val="none" w:sz="0" w:space="0" w:color="auto"/>
                                            <w:left w:val="none" w:sz="0" w:space="0" w:color="auto"/>
                                            <w:bottom w:val="none" w:sz="0" w:space="0" w:color="auto"/>
                                            <w:right w:val="none" w:sz="0" w:space="0" w:color="auto"/>
                                          </w:divBdr>
                                          <w:divsChild>
                                            <w:div w:id="103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738">
              <w:marLeft w:val="0"/>
              <w:marRight w:val="0"/>
              <w:marTop w:val="0"/>
              <w:marBottom w:val="0"/>
              <w:divBdr>
                <w:top w:val="none" w:sz="0" w:space="0" w:color="auto"/>
                <w:left w:val="none" w:sz="0" w:space="0" w:color="auto"/>
                <w:bottom w:val="none" w:sz="0" w:space="0" w:color="auto"/>
                <w:right w:val="none" w:sz="0" w:space="0" w:color="auto"/>
              </w:divBdr>
              <w:divsChild>
                <w:div w:id="101535602">
                  <w:marLeft w:val="0"/>
                  <w:marRight w:val="0"/>
                  <w:marTop w:val="0"/>
                  <w:marBottom w:val="0"/>
                  <w:divBdr>
                    <w:top w:val="none" w:sz="0" w:space="0" w:color="auto"/>
                    <w:left w:val="none" w:sz="0" w:space="0" w:color="auto"/>
                    <w:bottom w:val="none" w:sz="0" w:space="0" w:color="auto"/>
                    <w:right w:val="none" w:sz="0" w:space="0" w:color="auto"/>
                  </w:divBdr>
                  <w:divsChild>
                    <w:div w:id="72358921">
                      <w:marLeft w:val="0"/>
                      <w:marRight w:val="0"/>
                      <w:marTop w:val="0"/>
                      <w:marBottom w:val="0"/>
                      <w:divBdr>
                        <w:top w:val="none" w:sz="0" w:space="0" w:color="auto"/>
                        <w:left w:val="none" w:sz="0" w:space="0" w:color="auto"/>
                        <w:bottom w:val="none" w:sz="0" w:space="0" w:color="auto"/>
                        <w:right w:val="none" w:sz="0" w:space="0" w:color="auto"/>
                      </w:divBdr>
                      <w:divsChild>
                        <w:div w:id="1586957567">
                          <w:marLeft w:val="0"/>
                          <w:marRight w:val="0"/>
                          <w:marTop w:val="0"/>
                          <w:marBottom w:val="0"/>
                          <w:divBdr>
                            <w:top w:val="none" w:sz="0" w:space="0" w:color="auto"/>
                            <w:left w:val="none" w:sz="0" w:space="0" w:color="auto"/>
                            <w:bottom w:val="none" w:sz="0" w:space="0" w:color="auto"/>
                            <w:right w:val="none" w:sz="0" w:space="0" w:color="auto"/>
                          </w:divBdr>
                        </w:div>
                        <w:div w:id="368335218">
                          <w:marLeft w:val="0"/>
                          <w:marRight w:val="0"/>
                          <w:marTop w:val="0"/>
                          <w:marBottom w:val="0"/>
                          <w:divBdr>
                            <w:top w:val="none" w:sz="0" w:space="0" w:color="auto"/>
                            <w:left w:val="none" w:sz="0" w:space="0" w:color="auto"/>
                            <w:bottom w:val="none" w:sz="0" w:space="0" w:color="auto"/>
                            <w:right w:val="none" w:sz="0" w:space="0" w:color="auto"/>
                          </w:divBdr>
                          <w:divsChild>
                            <w:div w:id="1985962545">
                              <w:marLeft w:val="0"/>
                              <w:marRight w:val="0"/>
                              <w:marTop w:val="0"/>
                              <w:marBottom w:val="0"/>
                              <w:divBdr>
                                <w:top w:val="none" w:sz="0" w:space="0" w:color="auto"/>
                                <w:left w:val="none" w:sz="0" w:space="0" w:color="auto"/>
                                <w:bottom w:val="none" w:sz="0" w:space="0" w:color="auto"/>
                                <w:right w:val="none" w:sz="0" w:space="0" w:color="auto"/>
                              </w:divBdr>
                              <w:divsChild>
                                <w:div w:id="246498695">
                                  <w:marLeft w:val="0"/>
                                  <w:marRight w:val="0"/>
                                  <w:marTop w:val="0"/>
                                  <w:marBottom w:val="0"/>
                                  <w:divBdr>
                                    <w:top w:val="none" w:sz="0" w:space="0" w:color="auto"/>
                                    <w:left w:val="none" w:sz="0" w:space="0" w:color="auto"/>
                                    <w:bottom w:val="none" w:sz="0" w:space="0" w:color="auto"/>
                                    <w:right w:val="none" w:sz="0" w:space="0" w:color="auto"/>
                                  </w:divBdr>
                                  <w:divsChild>
                                    <w:div w:id="2018460423">
                                      <w:marLeft w:val="0"/>
                                      <w:marRight w:val="0"/>
                                      <w:marTop w:val="0"/>
                                      <w:marBottom w:val="0"/>
                                      <w:divBdr>
                                        <w:top w:val="none" w:sz="0" w:space="0" w:color="auto"/>
                                        <w:left w:val="none" w:sz="0" w:space="0" w:color="auto"/>
                                        <w:bottom w:val="none" w:sz="0" w:space="0" w:color="auto"/>
                                        <w:right w:val="none" w:sz="0" w:space="0" w:color="auto"/>
                                      </w:divBdr>
                                      <w:divsChild>
                                        <w:div w:id="103306115">
                                          <w:marLeft w:val="0"/>
                                          <w:marRight w:val="0"/>
                                          <w:marTop w:val="0"/>
                                          <w:marBottom w:val="0"/>
                                          <w:divBdr>
                                            <w:top w:val="none" w:sz="0" w:space="0" w:color="auto"/>
                                            <w:left w:val="none" w:sz="0" w:space="0" w:color="auto"/>
                                            <w:bottom w:val="none" w:sz="0" w:space="0" w:color="auto"/>
                                            <w:right w:val="none" w:sz="0" w:space="0" w:color="auto"/>
                                          </w:divBdr>
                                          <w:divsChild>
                                            <w:div w:id="712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4209">
              <w:marLeft w:val="0"/>
              <w:marRight w:val="0"/>
              <w:marTop w:val="0"/>
              <w:marBottom w:val="0"/>
              <w:divBdr>
                <w:top w:val="none" w:sz="0" w:space="0" w:color="auto"/>
                <w:left w:val="none" w:sz="0" w:space="0" w:color="auto"/>
                <w:bottom w:val="none" w:sz="0" w:space="0" w:color="auto"/>
                <w:right w:val="none" w:sz="0" w:space="0" w:color="auto"/>
              </w:divBdr>
              <w:divsChild>
                <w:div w:id="1564868645">
                  <w:marLeft w:val="0"/>
                  <w:marRight w:val="0"/>
                  <w:marTop w:val="0"/>
                  <w:marBottom w:val="0"/>
                  <w:divBdr>
                    <w:top w:val="none" w:sz="0" w:space="0" w:color="auto"/>
                    <w:left w:val="none" w:sz="0" w:space="0" w:color="auto"/>
                    <w:bottom w:val="none" w:sz="0" w:space="0" w:color="auto"/>
                    <w:right w:val="none" w:sz="0" w:space="0" w:color="auto"/>
                  </w:divBdr>
                  <w:divsChild>
                    <w:div w:id="1565138351">
                      <w:marLeft w:val="0"/>
                      <w:marRight w:val="0"/>
                      <w:marTop w:val="0"/>
                      <w:marBottom w:val="0"/>
                      <w:divBdr>
                        <w:top w:val="none" w:sz="0" w:space="0" w:color="auto"/>
                        <w:left w:val="none" w:sz="0" w:space="0" w:color="auto"/>
                        <w:bottom w:val="none" w:sz="0" w:space="0" w:color="auto"/>
                        <w:right w:val="none" w:sz="0" w:space="0" w:color="auto"/>
                      </w:divBdr>
                      <w:divsChild>
                        <w:div w:id="455831682">
                          <w:marLeft w:val="0"/>
                          <w:marRight w:val="0"/>
                          <w:marTop w:val="0"/>
                          <w:marBottom w:val="0"/>
                          <w:divBdr>
                            <w:top w:val="none" w:sz="0" w:space="0" w:color="auto"/>
                            <w:left w:val="none" w:sz="0" w:space="0" w:color="auto"/>
                            <w:bottom w:val="none" w:sz="0" w:space="0" w:color="auto"/>
                            <w:right w:val="none" w:sz="0" w:space="0" w:color="auto"/>
                          </w:divBdr>
                        </w:div>
                        <w:div w:id="1863594096">
                          <w:marLeft w:val="0"/>
                          <w:marRight w:val="0"/>
                          <w:marTop w:val="0"/>
                          <w:marBottom w:val="0"/>
                          <w:divBdr>
                            <w:top w:val="none" w:sz="0" w:space="0" w:color="auto"/>
                            <w:left w:val="none" w:sz="0" w:space="0" w:color="auto"/>
                            <w:bottom w:val="none" w:sz="0" w:space="0" w:color="auto"/>
                            <w:right w:val="none" w:sz="0" w:space="0" w:color="auto"/>
                          </w:divBdr>
                          <w:divsChild>
                            <w:div w:id="1527521508">
                              <w:marLeft w:val="0"/>
                              <w:marRight w:val="0"/>
                              <w:marTop w:val="0"/>
                              <w:marBottom w:val="0"/>
                              <w:divBdr>
                                <w:top w:val="none" w:sz="0" w:space="0" w:color="auto"/>
                                <w:left w:val="none" w:sz="0" w:space="0" w:color="auto"/>
                                <w:bottom w:val="none" w:sz="0" w:space="0" w:color="auto"/>
                                <w:right w:val="none" w:sz="0" w:space="0" w:color="auto"/>
                              </w:divBdr>
                              <w:divsChild>
                                <w:div w:id="217862095">
                                  <w:marLeft w:val="0"/>
                                  <w:marRight w:val="0"/>
                                  <w:marTop w:val="0"/>
                                  <w:marBottom w:val="0"/>
                                  <w:divBdr>
                                    <w:top w:val="none" w:sz="0" w:space="0" w:color="auto"/>
                                    <w:left w:val="none" w:sz="0" w:space="0" w:color="auto"/>
                                    <w:bottom w:val="none" w:sz="0" w:space="0" w:color="auto"/>
                                    <w:right w:val="none" w:sz="0" w:space="0" w:color="auto"/>
                                  </w:divBdr>
                                  <w:divsChild>
                                    <w:div w:id="1130325596">
                                      <w:marLeft w:val="0"/>
                                      <w:marRight w:val="0"/>
                                      <w:marTop w:val="0"/>
                                      <w:marBottom w:val="0"/>
                                      <w:divBdr>
                                        <w:top w:val="none" w:sz="0" w:space="0" w:color="auto"/>
                                        <w:left w:val="none" w:sz="0" w:space="0" w:color="auto"/>
                                        <w:bottom w:val="none" w:sz="0" w:space="0" w:color="auto"/>
                                        <w:right w:val="none" w:sz="0" w:space="0" w:color="auto"/>
                                      </w:divBdr>
                                      <w:divsChild>
                                        <w:div w:id="125975638">
                                          <w:marLeft w:val="0"/>
                                          <w:marRight w:val="0"/>
                                          <w:marTop w:val="0"/>
                                          <w:marBottom w:val="0"/>
                                          <w:divBdr>
                                            <w:top w:val="none" w:sz="0" w:space="0" w:color="auto"/>
                                            <w:left w:val="none" w:sz="0" w:space="0" w:color="auto"/>
                                            <w:bottom w:val="none" w:sz="0" w:space="0" w:color="auto"/>
                                            <w:right w:val="none" w:sz="0" w:space="0" w:color="auto"/>
                                          </w:divBdr>
                                          <w:divsChild>
                                            <w:div w:id="1115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357585651">
                  <w:marLeft w:val="0"/>
                  <w:marRight w:val="0"/>
                  <w:marTop w:val="0"/>
                  <w:marBottom w:val="0"/>
                  <w:divBdr>
                    <w:top w:val="none" w:sz="0" w:space="0" w:color="auto"/>
                    <w:left w:val="none" w:sz="0" w:space="0" w:color="auto"/>
                    <w:bottom w:val="none" w:sz="0" w:space="0" w:color="auto"/>
                    <w:right w:val="none" w:sz="0" w:space="0" w:color="auto"/>
                  </w:divBdr>
                  <w:divsChild>
                    <w:div w:id="1703046581">
                      <w:marLeft w:val="0"/>
                      <w:marRight w:val="0"/>
                      <w:marTop w:val="0"/>
                      <w:marBottom w:val="0"/>
                      <w:divBdr>
                        <w:top w:val="none" w:sz="0" w:space="0" w:color="auto"/>
                        <w:left w:val="none" w:sz="0" w:space="0" w:color="auto"/>
                        <w:bottom w:val="none" w:sz="0" w:space="0" w:color="auto"/>
                        <w:right w:val="none" w:sz="0" w:space="0" w:color="auto"/>
                      </w:divBdr>
                      <w:divsChild>
                        <w:div w:id="71198410">
                          <w:marLeft w:val="0"/>
                          <w:marRight w:val="0"/>
                          <w:marTop w:val="0"/>
                          <w:marBottom w:val="0"/>
                          <w:divBdr>
                            <w:top w:val="none" w:sz="0" w:space="0" w:color="auto"/>
                            <w:left w:val="none" w:sz="0" w:space="0" w:color="auto"/>
                            <w:bottom w:val="none" w:sz="0" w:space="0" w:color="auto"/>
                            <w:right w:val="none" w:sz="0" w:space="0" w:color="auto"/>
                          </w:divBdr>
                        </w:div>
                        <w:div w:id="1931043349">
                          <w:marLeft w:val="0"/>
                          <w:marRight w:val="0"/>
                          <w:marTop w:val="0"/>
                          <w:marBottom w:val="0"/>
                          <w:divBdr>
                            <w:top w:val="none" w:sz="0" w:space="0" w:color="auto"/>
                            <w:left w:val="none" w:sz="0" w:space="0" w:color="auto"/>
                            <w:bottom w:val="none" w:sz="0" w:space="0" w:color="auto"/>
                            <w:right w:val="none" w:sz="0" w:space="0" w:color="auto"/>
                          </w:divBdr>
                          <w:divsChild>
                            <w:div w:id="369257906">
                              <w:marLeft w:val="0"/>
                              <w:marRight w:val="0"/>
                              <w:marTop w:val="0"/>
                              <w:marBottom w:val="0"/>
                              <w:divBdr>
                                <w:top w:val="none" w:sz="0" w:space="0" w:color="auto"/>
                                <w:left w:val="none" w:sz="0" w:space="0" w:color="auto"/>
                                <w:bottom w:val="none" w:sz="0" w:space="0" w:color="auto"/>
                                <w:right w:val="none" w:sz="0" w:space="0" w:color="auto"/>
                              </w:divBdr>
                              <w:divsChild>
                                <w:div w:id="299849354">
                                  <w:marLeft w:val="0"/>
                                  <w:marRight w:val="0"/>
                                  <w:marTop w:val="0"/>
                                  <w:marBottom w:val="0"/>
                                  <w:divBdr>
                                    <w:top w:val="none" w:sz="0" w:space="0" w:color="auto"/>
                                    <w:left w:val="none" w:sz="0" w:space="0" w:color="auto"/>
                                    <w:bottom w:val="none" w:sz="0" w:space="0" w:color="auto"/>
                                    <w:right w:val="none" w:sz="0" w:space="0" w:color="auto"/>
                                  </w:divBdr>
                                  <w:divsChild>
                                    <w:div w:id="1424230407">
                                      <w:marLeft w:val="0"/>
                                      <w:marRight w:val="0"/>
                                      <w:marTop w:val="0"/>
                                      <w:marBottom w:val="0"/>
                                      <w:divBdr>
                                        <w:top w:val="none" w:sz="0" w:space="0" w:color="auto"/>
                                        <w:left w:val="none" w:sz="0" w:space="0" w:color="auto"/>
                                        <w:bottom w:val="none" w:sz="0" w:space="0" w:color="auto"/>
                                        <w:right w:val="none" w:sz="0" w:space="0" w:color="auto"/>
                                      </w:divBdr>
                                      <w:divsChild>
                                        <w:div w:id="42943772">
                                          <w:marLeft w:val="0"/>
                                          <w:marRight w:val="0"/>
                                          <w:marTop w:val="0"/>
                                          <w:marBottom w:val="0"/>
                                          <w:divBdr>
                                            <w:top w:val="none" w:sz="0" w:space="0" w:color="auto"/>
                                            <w:left w:val="none" w:sz="0" w:space="0" w:color="auto"/>
                                            <w:bottom w:val="none" w:sz="0" w:space="0" w:color="auto"/>
                                            <w:right w:val="none" w:sz="0" w:space="0" w:color="auto"/>
                                          </w:divBdr>
                                          <w:divsChild>
                                            <w:div w:id="2033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7413">
              <w:marLeft w:val="0"/>
              <w:marRight w:val="0"/>
              <w:marTop w:val="0"/>
              <w:marBottom w:val="0"/>
              <w:divBdr>
                <w:top w:val="none" w:sz="0" w:space="0" w:color="auto"/>
                <w:left w:val="none" w:sz="0" w:space="0" w:color="auto"/>
                <w:bottom w:val="none" w:sz="0" w:space="0" w:color="auto"/>
                <w:right w:val="none" w:sz="0" w:space="0" w:color="auto"/>
              </w:divBdr>
              <w:divsChild>
                <w:div w:id="631325997">
                  <w:marLeft w:val="0"/>
                  <w:marRight w:val="0"/>
                  <w:marTop w:val="0"/>
                  <w:marBottom w:val="0"/>
                  <w:divBdr>
                    <w:top w:val="none" w:sz="0" w:space="0" w:color="auto"/>
                    <w:left w:val="none" w:sz="0" w:space="0" w:color="auto"/>
                    <w:bottom w:val="none" w:sz="0" w:space="0" w:color="auto"/>
                    <w:right w:val="none" w:sz="0" w:space="0" w:color="auto"/>
                  </w:divBdr>
                  <w:divsChild>
                    <w:div w:id="1317220143">
                      <w:marLeft w:val="0"/>
                      <w:marRight w:val="0"/>
                      <w:marTop w:val="0"/>
                      <w:marBottom w:val="0"/>
                      <w:divBdr>
                        <w:top w:val="none" w:sz="0" w:space="0" w:color="auto"/>
                        <w:left w:val="none" w:sz="0" w:space="0" w:color="auto"/>
                        <w:bottom w:val="none" w:sz="0" w:space="0" w:color="auto"/>
                        <w:right w:val="none" w:sz="0" w:space="0" w:color="auto"/>
                      </w:divBdr>
                      <w:divsChild>
                        <w:div w:id="450635420">
                          <w:marLeft w:val="0"/>
                          <w:marRight w:val="0"/>
                          <w:marTop w:val="0"/>
                          <w:marBottom w:val="0"/>
                          <w:divBdr>
                            <w:top w:val="none" w:sz="0" w:space="0" w:color="auto"/>
                            <w:left w:val="none" w:sz="0" w:space="0" w:color="auto"/>
                            <w:bottom w:val="none" w:sz="0" w:space="0" w:color="auto"/>
                            <w:right w:val="none" w:sz="0" w:space="0" w:color="auto"/>
                          </w:divBdr>
                        </w:div>
                        <w:div w:id="485168398">
                          <w:marLeft w:val="0"/>
                          <w:marRight w:val="0"/>
                          <w:marTop w:val="0"/>
                          <w:marBottom w:val="0"/>
                          <w:divBdr>
                            <w:top w:val="none" w:sz="0" w:space="0" w:color="auto"/>
                            <w:left w:val="none" w:sz="0" w:space="0" w:color="auto"/>
                            <w:bottom w:val="none" w:sz="0" w:space="0" w:color="auto"/>
                            <w:right w:val="none" w:sz="0" w:space="0" w:color="auto"/>
                          </w:divBdr>
                          <w:divsChild>
                            <w:div w:id="1680158167">
                              <w:marLeft w:val="0"/>
                              <w:marRight w:val="0"/>
                              <w:marTop w:val="0"/>
                              <w:marBottom w:val="0"/>
                              <w:divBdr>
                                <w:top w:val="none" w:sz="0" w:space="0" w:color="auto"/>
                                <w:left w:val="none" w:sz="0" w:space="0" w:color="auto"/>
                                <w:bottom w:val="none" w:sz="0" w:space="0" w:color="auto"/>
                                <w:right w:val="none" w:sz="0" w:space="0" w:color="auto"/>
                              </w:divBdr>
                              <w:divsChild>
                                <w:div w:id="1600487035">
                                  <w:marLeft w:val="0"/>
                                  <w:marRight w:val="0"/>
                                  <w:marTop w:val="0"/>
                                  <w:marBottom w:val="0"/>
                                  <w:divBdr>
                                    <w:top w:val="none" w:sz="0" w:space="0" w:color="auto"/>
                                    <w:left w:val="none" w:sz="0" w:space="0" w:color="auto"/>
                                    <w:bottom w:val="none" w:sz="0" w:space="0" w:color="auto"/>
                                    <w:right w:val="none" w:sz="0" w:space="0" w:color="auto"/>
                                  </w:divBdr>
                                  <w:divsChild>
                                    <w:div w:id="1710372263">
                                      <w:marLeft w:val="0"/>
                                      <w:marRight w:val="0"/>
                                      <w:marTop w:val="0"/>
                                      <w:marBottom w:val="0"/>
                                      <w:divBdr>
                                        <w:top w:val="none" w:sz="0" w:space="0" w:color="auto"/>
                                        <w:left w:val="none" w:sz="0" w:space="0" w:color="auto"/>
                                        <w:bottom w:val="none" w:sz="0" w:space="0" w:color="auto"/>
                                        <w:right w:val="none" w:sz="0" w:space="0" w:color="auto"/>
                                      </w:divBdr>
                                      <w:divsChild>
                                        <w:div w:id="181021515">
                                          <w:marLeft w:val="0"/>
                                          <w:marRight w:val="0"/>
                                          <w:marTop w:val="0"/>
                                          <w:marBottom w:val="0"/>
                                          <w:divBdr>
                                            <w:top w:val="none" w:sz="0" w:space="0" w:color="auto"/>
                                            <w:left w:val="none" w:sz="0" w:space="0" w:color="auto"/>
                                            <w:bottom w:val="none" w:sz="0" w:space="0" w:color="auto"/>
                                            <w:right w:val="none" w:sz="0" w:space="0" w:color="auto"/>
                                          </w:divBdr>
                                          <w:divsChild>
                                            <w:div w:id="14175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3002">
          <w:marLeft w:val="0"/>
          <w:marRight w:val="0"/>
          <w:marTop w:val="0"/>
          <w:marBottom w:val="0"/>
          <w:divBdr>
            <w:top w:val="none" w:sz="0" w:space="0" w:color="auto"/>
            <w:left w:val="none" w:sz="0" w:space="0" w:color="auto"/>
            <w:bottom w:val="none" w:sz="0" w:space="0" w:color="auto"/>
            <w:right w:val="none" w:sz="0" w:space="0" w:color="auto"/>
          </w:divBdr>
          <w:divsChild>
            <w:div w:id="1766880503">
              <w:marLeft w:val="0"/>
              <w:marRight w:val="0"/>
              <w:marTop w:val="0"/>
              <w:marBottom w:val="0"/>
              <w:divBdr>
                <w:top w:val="none" w:sz="0" w:space="0" w:color="auto"/>
                <w:left w:val="none" w:sz="0" w:space="0" w:color="auto"/>
                <w:bottom w:val="none" w:sz="0" w:space="0" w:color="auto"/>
                <w:right w:val="none" w:sz="0" w:space="0" w:color="auto"/>
              </w:divBdr>
              <w:divsChild>
                <w:div w:id="1406340556">
                  <w:marLeft w:val="0"/>
                  <w:marRight w:val="0"/>
                  <w:marTop w:val="0"/>
                  <w:marBottom w:val="0"/>
                  <w:divBdr>
                    <w:top w:val="none" w:sz="0" w:space="0" w:color="auto"/>
                    <w:left w:val="none" w:sz="0" w:space="0" w:color="auto"/>
                    <w:bottom w:val="none" w:sz="0" w:space="0" w:color="auto"/>
                    <w:right w:val="none" w:sz="0" w:space="0" w:color="auto"/>
                  </w:divBdr>
                  <w:divsChild>
                    <w:div w:id="1217744670">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
                        <w:div w:id="724328697">
                          <w:marLeft w:val="0"/>
                          <w:marRight w:val="0"/>
                          <w:marTop w:val="0"/>
                          <w:marBottom w:val="0"/>
                          <w:divBdr>
                            <w:top w:val="none" w:sz="0" w:space="0" w:color="auto"/>
                            <w:left w:val="none" w:sz="0" w:space="0" w:color="auto"/>
                            <w:bottom w:val="none" w:sz="0" w:space="0" w:color="auto"/>
                            <w:right w:val="none" w:sz="0" w:space="0" w:color="auto"/>
                          </w:divBdr>
                          <w:divsChild>
                            <w:div w:id="1269629316">
                              <w:marLeft w:val="0"/>
                              <w:marRight w:val="0"/>
                              <w:marTop w:val="0"/>
                              <w:marBottom w:val="0"/>
                              <w:divBdr>
                                <w:top w:val="none" w:sz="0" w:space="0" w:color="auto"/>
                                <w:left w:val="none" w:sz="0" w:space="0" w:color="auto"/>
                                <w:bottom w:val="none" w:sz="0" w:space="0" w:color="auto"/>
                                <w:right w:val="none" w:sz="0" w:space="0" w:color="auto"/>
                              </w:divBdr>
                              <w:divsChild>
                                <w:div w:id="2038847763">
                                  <w:marLeft w:val="0"/>
                                  <w:marRight w:val="0"/>
                                  <w:marTop w:val="0"/>
                                  <w:marBottom w:val="0"/>
                                  <w:divBdr>
                                    <w:top w:val="none" w:sz="0" w:space="0" w:color="auto"/>
                                    <w:left w:val="none" w:sz="0" w:space="0" w:color="auto"/>
                                    <w:bottom w:val="none" w:sz="0" w:space="0" w:color="auto"/>
                                    <w:right w:val="none" w:sz="0" w:space="0" w:color="auto"/>
                                  </w:divBdr>
                                  <w:divsChild>
                                    <w:div w:id="267661605">
                                      <w:marLeft w:val="0"/>
                                      <w:marRight w:val="0"/>
                                      <w:marTop w:val="0"/>
                                      <w:marBottom w:val="0"/>
                                      <w:divBdr>
                                        <w:top w:val="none" w:sz="0" w:space="0" w:color="auto"/>
                                        <w:left w:val="none" w:sz="0" w:space="0" w:color="auto"/>
                                        <w:bottom w:val="none" w:sz="0" w:space="0" w:color="auto"/>
                                        <w:right w:val="none" w:sz="0" w:space="0" w:color="auto"/>
                                      </w:divBdr>
                                      <w:divsChild>
                                        <w:div w:id="1926958358">
                                          <w:marLeft w:val="0"/>
                                          <w:marRight w:val="0"/>
                                          <w:marTop w:val="0"/>
                                          <w:marBottom w:val="0"/>
                                          <w:divBdr>
                                            <w:top w:val="none" w:sz="0" w:space="0" w:color="auto"/>
                                            <w:left w:val="none" w:sz="0" w:space="0" w:color="auto"/>
                                            <w:bottom w:val="none" w:sz="0" w:space="0" w:color="auto"/>
                                            <w:right w:val="none" w:sz="0" w:space="0" w:color="auto"/>
                                          </w:divBdr>
                                          <w:divsChild>
                                            <w:div w:id="1925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8288">
              <w:marLeft w:val="0"/>
              <w:marRight w:val="0"/>
              <w:marTop w:val="0"/>
              <w:marBottom w:val="0"/>
              <w:divBdr>
                <w:top w:val="none" w:sz="0" w:space="0" w:color="auto"/>
                <w:left w:val="none" w:sz="0" w:space="0" w:color="auto"/>
                <w:bottom w:val="none" w:sz="0" w:space="0" w:color="auto"/>
                <w:right w:val="none" w:sz="0" w:space="0" w:color="auto"/>
              </w:divBdr>
              <w:divsChild>
                <w:div w:id="1007485500">
                  <w:marLeft w:val="0"/>
                  <w:marRight w:val="0"/>
                  <w:marTop w:val="0"/>
                  <w:marBottom w:val="0"/>
                  <w:divBdr>
                    <w:top w:val="none" w:sz="0" w:space="0" w:color="auto"/>
                    <w:left w:val="none" w:sz="0" w:space="0" w:color="auto"/>
                    <w:bottom w:val="none" w:sz="0" w:space="0" w:color="auto"/>
                    <w:right w:val="none" w:sz="0" w:space="0" w:color="auto"/>
                  </w:divBdr>
                  <w:divsChild>
                    <w:div w:id="613710798">
                      <w:marLeft w:val="0"/>
                      <w:marRight w:val="0"/>
                      <w:marTop w:val="0"/>
                      <w:marBottom w:val="0"/>
                      <w:divBdr>
                        <w:top w:val="none" w:sz="0" w:space="0" w:color="auto"/>
                        <w:left w:val="none" w:sz="0" w:space="0" w:color="auto"/>
                        <w:bottom w:val="none" w:sz="0" w:space="0" w:color="auto"/>
                        <w:right w:val="none" w:sz="0" w:space="0" w:color="auto"/>
                      </w:divBdr>
                      <w:divsChild>
                        <w:div w:id="1263077109">
                          <w:marLeft w:val="0"/>
                          <w:marRight w:val="0"/>
                          <w:marTop w:val="0"/>
                          <w:marBottom w:val="0"/>
                          <w:divBdr>
                            <w:top w:val="none" w:sz="0" w:space="0" w:color="auto"/>
                            <w:left w:val="none" w:sz="0" w:space="0" w:color="auto"/>
                            <w:bottom w:val="none" w:sz="0" w:space="0" w:color="auto"/>
                            <w:right w:val="none" w:sz="0" w:space="0" w:color="auto"/>
                          </w:divBdr>
                        </w:div>
                        <w:div w:id="696076611">
                          <w:marLeft w:val="0"/>
                          <w:marRight w:val="0"/>
                          <w:marTop w:val="0"/>
                          <w:marBottom w:val="0"/>
                          <w:divBdr>
                            <w:top w:val="none" w:sz="0" w:space="0" w:color="auto"/>
                            <w:left w:val="none" w:sz="0" w:space="0" w:color="auto"/>
                            <w:bottom w:val="none" w:sz="0" w:space="0" w:color="auto"/>
                            <w:right w:val="none" w:sz="0" w:space="0" w:color="auto"/>
                          </w:divBdr>
                          <w:divsChild>
                            <w:div w:id="1043019898">
                              <w:marLeft w:val="0"/>
                              <w:marRight w:val="0"/>
                              <w:marTop w:val="0"/>
                              <w:marBottom w:val="0"/>
                              <w:divBdr>
                                <w:top w:val="none" w:sz="0" w:space="0" w:color="auto"/>
                                <w:left w:val="none" w:sz="0" w:space="0" w:color="auto"/>
                                <w:bottom w:val="none" w:sz="0" w:space="0" w:color="auto"/>
                                <w:right w:val="none" w:sz="0" w:space="0" w:color="auto"/>
                              </w:divBdr>
                              <w:divsChild>
                                <w:div w:id="2035688926">
                                  <w:marLeft w:val="0"/>
                                  <w:marRight w:val="0"/>
                                  <w:marTop w:val="0"/>
                                  <w:marBottom w:val="0"/>
                                  <w:divBdr>
                                    <w:top w:val="none" w:sz="0" w:space="0" w:color="auto"/>
                                    <w:left w:val="none" w:sz="0" w:space="0" w:color="auto"/>
                                    <w:bottom w:val="none" w:sz="0" w:space="0" w:color="auto"/>
                                    <w:right w:val="none" w:sz="0" w:space="0" w:color="auto"/>
                                  </w:divBdr>
                                  <w:divsChild>
                                    <w:div w:id="267859731">
                                      <w:marLeft w:val="0"/>
                                      <w:marRight w:val="0"/>
                                      <w:marTop w:val="0"/>
                                      <w:marBottom w:val="0"/>
                                      <w:divBdr>
                                        <w:top w:val="none" w:sz="0" w:space="0" w:color="auto"/>
                                        <w:left w:val="none" w:sz="0" w:space="0" w:color="auto"/>
                                        <w:bottom w:val="none" w:sz="0" w:space="0" w:color="auto"/>
                                        <w:right w:val="none" w:sz="0" w:space="0" w:color="auto"/>
                                      </w:divBdr>
                                      <w:divsChild>
                                        <w:div w:id="24866053">
                                          <w:marLeft w:val="0"/>
                                          <w:marRight w:val="0"/>
                                          <w:marTop w:val="0"/>
                                          <w:marBottom w:val="0"/>
                                          <w:divBdr>
                                            <w:top w:val="none" w:sz="0" w:space="0" w:color="auto"/>
                                            <w:left w:val="none" w:sz="0" w:space="0" w:color="auto"/>
                                            <w:bottom w:val="none" w:sz="0" w:space="0" w:color="auto"/>
                                            <w:right w:val="none" w:sz="0" w:space="0" w:color="auto"/>
                                          </w:divBdr>
                                          <w:divsChild>
                                            <w:div w:id="1604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7417">
              <w:marLeft w:val="0"/>
              <w:marRight w:val="0"/>
              <w:marTop w:val="0"/>
              <w:marBottom w:val="0"/>
              <w:divBdr>
                <w:top w:val="none" w:sz="0" w:space="0" w:color="auto"/>
                <w:left w:val="none" w:sz="0" w:space="0" w:color="auto"/>
                <w:bottom w:val="none" w:sz="0" w:space="0" w:color="auto"/>
                <w:right w:val="none" w:sz="0" w:space="0" w:color="auto"/>
              </w:divBdr>
              <w:divsChild>
                <w:div w:id="1349017350">
                  <w:marLeft w:val="0"/>
                  <w:marRight w:val="0"/>
                  <w:marTop w:val="0"/>
                  <w:marBottom w:val="0"/>
                  <w:divBdr>
                    <w:top w:val="none" w:sz="0" w:space="0" w:color="auto"/>
                    <w:left w:val="none" w:sz="0" w:space="0" w:color="auto"/>
                    <w:bottom w:val="none" w:sz="0" w:space="0" w:color="auto"/>
                    <w:right w:val="none" w:sz="0" w:space="0" w:color="auto"/>
                  </w:divBdr>
                  <w:divsChild>
                    <w:div w:id="1972203023">
                      <w:marLeft w:val="0"/>
                      <w:marRight w:val="0"/>
                      <w:marTop w:val="0"/>
                      <w:marBottom w:val="0"/>
                      <w:divBdr>
                        <w:top w:val="none" w:sz="0" w:space="0" w:color="auto"/>
                        <w:left w:val="none" w:sz="0" w:space="0" w:color="auto"/>
                        <w:bottom w:val="none" w:sz="0" w:space="0" w:color="auto"/>
                        <w:right w:val="none" w:sz="0" w:space="0" w:color="auto"/>
                      </w:divBdr>
                      <w:divsChild>
                        <w:div w:id="1603102184">
                          <w:marLeft w:val="0"/>
                          <w:marRight w:val="0"/>
                          <w:marTop w:val="0"/>
                          <w:marBottom w:val="0"/>
                          <w:divBdr>
                            <w:top w:val="none" w:sz="0" w:space="0" w:color="auto"/>
                            <w:left w:val="none" w:sz="0" w:space="0" w:color="auto"/>
                            <w:bottom w:val="none" w:sz="0" w:space="0" w:color="auto"/>
                            <w:right w:val="none" w:sz="0" w:space="0" w:color="auto"/>
                          </w:divBdr>
                        </w:div>
                        <w:div w:id="472336122">
                          <w:marLeft w:val="0"/>
                          <w:marRight w:val="0"/>
                          <w:marTop w:val="0"/>
                          <w:marBottom w:val="0"/>
                          <w:divBdr>
                            <w:top w:val="none" w:sz="0" w:space="0" w:color="auto"/>
                            <w:left w:val="none" w:sz="0" w:space="0" w:color="auto"/>
                            <w:bottom w:val="none" w:sz="0" w:space="0" w:color="auto"/>
                            <w:right w:val="none" w:sz="0" w:space="0" w:color="auto"/>
                          </w:divBdr>
                          <w:divsChild>
                            <w:div w:id="768090035">
                              <w:marLeft w:val="0"/>
                              <w:marRight w:val="0"/>
                              <w:marTop w:val="0"/>
                              <w:marBottom w:val="0"/>
                              <w:divBdr>
                                <w:top w:val="none" w:sz="0" w:space="0" w:color="auto"/>
                                <w:left w:val="none" w:sz="0" w:space="0" w:color="auto"/>
                                <w:bottom w:val="none" w:sz="0" w:space="0" w:color="auto"/>
                                <w:right w:val="none" w:sz="0" w:space="0" w:color="auto"/>
                              </w:divBdr>
                              <w:divsChild>
                                <w:div w:id="993533325">
                                  <w:marLeft w:val="0"/>
                                  <w:marRight w:val="0"/>
                                  <w:marTop w:val="0"/>
                                  <w:marBottom w:val="0"/>
                                  <w:divBdr>
                                    <w:top w:val="none" w:sz="0" w:space="0" w:color="auto"/>
                                    <w:left w:val="none" w:sz="0" w:space="0" w:color="auto"/>
                                    <w:bottom w:val="none" w:sz="0" w:space="0" w:color="auto"/>
                                    <w:right w:val="none" w:sz="0" w:space="0" w:color="auto"/>
                                  </w:divBdr>
                                  <w:divsChild>
                                    <w:div w:id="965235529">
                                      <w:marLeft w:val="0"/>
                                      <w:marRight w:val="0"/>
                                      <w:marTop w:val="0"/>
                                      <w:marBottom w:val="0"/>
                                      <w:divBdr>
                                        <w:top w:val="none" w:sz="0" w:space="0" w:color="auto"/>
                                        <w:left w:val="none" w:sz="0" w:space="0" w:color="auto"/>
                                        <w:bottom w:val="none" w:sz="0" w:space="0" w:color="auto"/>
                                        <w:right w:val="none" w:sz="0" w:space="0" w:color="auto"/>
                                      </w:divBdr>
                                      <w:divsChild>
                                        <w:div w:id="346904573">
                                          <w:marLeft w:val="0"/>
                                          <w:marRight w:val="0"/>
                                          <w:marTop w:val="0"/>
                                          <w:marBottom w:val="0"/>
                                          <w:divBdr>
                                            <w:top w:val="none" w:sz="0" w:space="0" w:color="auto"/>
                                            <w:left w:val="none" w:sz="0" w:space="0" w:color="auto"/>
                                            <w:bottom w:val="none" w:sz="0" w:space="0" w:color="auto"/>
                                            <w:right w:val="none" w:sz="0" w:space="0" w:color="auto"/>
                                          </w:divBdr>
                                          <w:divsChild>
                                            <w:div w:id="254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0068">
              <w:marLeft w:val="0"/>
              <w:marRight w:val="0"/>
              <w:marTop w:val="0"/>
              <w:marBottom w:val="0"/>
              <w:divBdr>
                <w:top w:val="none" w:sz="0" w:space="0" w:color="auto"/>
                <w:left w:val="none" w:sz="0" w:space="0" w:color="auto"/>
                <w:bottom w:val="none" w:sz="0" w:space="0" w:color="auto"/>
                <w:right w:val="none" w:sz="0" w:space="0" w:color="auto"/>
              </w:divBdr>
              <w:divsChild>
                <w:div w:id="1501042602">
                  <w:marLeft w:val="0"/>
                  <w:marRight w:val="0"/>
                  <w:marTop w:val="0"/>
                  <w:marBottom w:val="0"/>
                  <w:divBdr>
                    <w:top w:val="none" w:sz="0" w:space="0" w:color="auto"/>
                    <w:left w:val="none" w:sz="0" w:space="0" w:color="auto"/>
                    <w:bottom w:val="none" w:sz="0" w:space="0" w:color="auto"/>
                    <w:right w:val="none" w:sz="0" w:space="0" w:color="auto"/>
                  </w:divBdr>
                  <w:divsChild>
                    <w:div w:id="288585795">
                      <w:marLeft w:val="0"/>
                      <w:marRight w:val="0"/>
                      <w:marTop w:val="0"/>
                      <w:marBottom w:val="0"/>
                      <w:divBdr>
                        <w:top w:val="none" w:sz="0" w:space="0" w:color="auto"/>
                        <w:left w:val="none" w:sz="0" w:space="0" w:color="auto"/>
                        <w:bottom w:val="none" w:sz="0" w:space="0" w:color="auto"/>
                        <w:right w:val="none" w:sz="0" w:space="0" w:color="auto"/>
                      </w:divBdr>
                      <w:divsChild>
                        <w:div w:id="1443954723">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sChild>
                            <w:div w:id="958875957">
                              <w:marLeft w:val="0"/>
                              <w:marRight w:val="0"/>
                              <w:marTop w:val="0"/>
                              <w:marBottom w:val="0"/>
                              <w:divBdr>
                                <w:top w:val="none" w:sz="0" w:space="0" w:color="auto"/>
                                <w:left w:val="none" w:sz="0" w:space="0" w:color="auto"/>
                                <w:bottom w:val="none" w:sz="0" w:space="0" w:color="auto"/>
                                <w:right w:val="none" w:sz="0" w:space="0" w:color="auto"/>
                              </w:divBdr>
                              <w:divsChild>
                                <w:div w:id="1499881180">
                                  <w:marLeft w:val="0"/>
                                  <w:marRight w:val="0"/>
                                  <w:marTop w:val="0"/>
                                  <w:marBottom w:val="0"/>
                                  <w:divBdr>
                                    <w:top w:val="none" w:sz="0" w:space="0" w:color="auto"/>
                                    <w:left w:val="none" w:sz="0" w:space="0" w:color="auto"/>
                                    <w:bottom w:val="none" w:sz="0" w:space="0" w:color="auto"/>
                                    <w:right w:val="none" w:sz="0" w:space="0" w:color="auto"/>
                                  </w:divBdr>
                                  <w:divsChild>
                                    <w:div w:id="817379878">
                                      <w:marLeft w:val="0"/>
                                      <w:marRight w:val="0"/>
                                      <w:marTop w:val="0"/>
                                      <w:marBottom w:val="0"/>
                                      <w:divBdr>
                                        <w:top w:val="none" w:sz="0" w:space="0" w:color="auto"/>
                                        <w:left w:val="none" w:sz="0" w:space="0" w:color="auto"/>
                                        <w:bottom w:val="none" w:sz="0" w:space="0" w:color="auto"/>
                                        <w:right w:val="none" w:sz="0" w:space="0" w:color="auto"/>
                                      </w:divBdr>
                                      <w:divsChild>
                                        <w:div w:id="1258251289">
                                          <w:marLeft w:val="0"/>
                                          <w:marRight w:val="0"/>
                                          <w:marTop w:val="0"/>
                                          <w:marBottom w:val="0"/>
                                          <w:divBdr>
                                            <w:top w:val="none" w:sz="0" w:space="0" w:color="auto"/>
                                            <w:left w:val="none" w:sz="0" w:space="0" w:color="auto"/>
                                            <w:bottom w:val="none" w:sz="0" w:space="0" w:color="auto"/>
                                            <w:right w:val="none" w:sz="0" w:space="0" w:color="auto"/>
                                          </w:divBdr>
                                          <w:divsChild>
                                            <w:div w:id="1327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470682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16508">
      <w:bodyDiv w:val="1"/>
      <w:marLeft w:val="0"/>
      <w:marRight w:val="0"/>
      <w:marTop w:val="0"/>
      <w:marBottom w:val="0"/>
      <w:divBdr>
        <w:top w:val="none" w:sz="0" w:space="0" w:color="auto"/>
        <w:left w:val="none" w:sz="0" w:space="0" w:color="auto"/>
        <w:bottom w:val="none" w:sz="0" w:space="0" w:color="auto"/>
        <w:right w:val="none" w:sz="0" w:space="0" w:color="auto"/>
      </w:divBdr>
      <w:divsChild>
        <w:div w:id="1355957559">
          <w:marLeft w:val="0"/>
          <w:marRight w:val="0"/>
          <w:marTop w:val="0"/>
          <w:marBottom w:val="0"/>
          <w:divBdr>
            <w:top w:val="none" w:sz="0" w:space="0" w:color="auto"/>
            <w:left w:val="none" w:sz="0" w:space="0" w:color="auto"/>
            <w:bottom w:val="none" w:sz="0" w:space="0" w:color="auto"/>
            <w:right w:val="none" w:sz="0" w:space="0" w:color="auto"/>
          </w:divBdr>
          <w:divsChild>
            <w:div w:id="1773014533">
              <w:marLeft w:val="0"/>
              <w:marRight w:val="0"/>
              <w:marTop w:val="0"/>
              <w:marBottom w:val="0"/>
              <w:divBdr>
                <w:top w:val="none" w:sz="0" w:space="0" w:color="auto"/>
                <w:left w:val="none" w:sz="0" w:space="0" w:color="auto"/>
                <w:bottom w:val="none" w:sz="0" w:space="0" w:color="auto"/>
                <w:right w:val="none" w:sz="0" w:space="0" w:color="auto"/>
              </w:divBdr>
              <w:divsChild>
                <w:div w:id="1319308658">
                  <w:marLeft w:val="0"/>
                  <w:marRight w:val="0"/>
                  <w:marTop w:val="0"/>
                  <w:marBottom w:val="0"/>
                  <w:divBdr>
                    <w:top w:val="none" w:sz="0" w:space="0" w:color="auto"/>
                    <w:left w:val="none" w:sz="0" w:space="0" w:color="auto"/>
                    <w:bottom w:val="none" w:sz="0" w:space="0" w:color="auto"/>
                    <w:right w:val="none" w:sz="0" w:space="0" w:color="auto"/>
                  </w:divBdr>
                  <w:divsChild>
                    <w:div w:id="1886746097">
                      <w:marLeft w:val="0"/>
                      <w:marRight w:val="0"/>
                      <w:marTop w:val="0"/>
                      <w:marBottom w:val="0"/>
                      <w:divBdr>
                        <w:top w:val="none" w:sz="0" w:space="0" w:color="auto"/>
                        <w:left w:val="none" w:sz="0" w:space="0" w:color="auto"/>
                        <w:bottom w:val="none" w:sz="0" w:space="0" w:color="auto"/>
                        <w:right w:val="none" w:sz="0" w:space="0" w:color="auto"/>
                      </w:divBdr>
                      <w:divsChild>
                        <w:div w:id="385182173">
                          <w:marLeft w:val="0"/>
                          <w:marRight w:val="0"/>
                          <w:marTop w:val="0"/>
                          <w:marBottom w:val="0"/>
                          <w:divBdr>
                            <w:top w:val="none" w:sz="0" w:space="0" w:color="auto"/>
                            <w:left w:val="none" w:sz="0" w:space="0" w:color="auto"/>
                            <w:bottom w:val="none" w:sz="0" w:space="0" w:color="auto"/>
                            <w:right w:val="none" w:sz="0" w:space="0" w:color="auto"/>
                          </w:divBdr>
                          <w:divsChild>
                            <w:div w:id="987241898">
                              <w:marLeft w:val="0"/>
                              <w:marRight w:val="0"/>
                              <w:marTop w:val="0"/>
                              <w:marBottom w:val="0"/>
                              <w:divBdr>
                                <w:top w:val="none" w:sz="0" w:space="0" w:color="auto"/>
                                <w:left w:val="none" w:sz="0" w:space="0" w:color="auto"/>
                                <w:bottom w:val="none" w:sz="0" w:space="0" w:color="auto"/>
                                <w:right w:val="none" w:sz="0" w:space="0" w:color="auto"/>
                              </w:divBdr>
                              <w:divsChild>
                                <w:div w:id="1609505789">
                                  <w:marLeft w:val="0"/>
                                  <w:marRight w:val="0"/>
                                  <w:marTop w:val="0"/>
                                  <w:marBottom w:val="0"/>
                                  <w:divBdr>
                                    <w:top w:val="none" w:sz="0" w:space="0" w:color="auto"/>
                                    <w:left w:val="none" w:sz="0" w:space="0" w:color="auto"/>
                                    <w:bottom w:val="none" w:sz="0" w:space="0" w:color="auto"/>
                                    <w:right w:val="none" w:sz="0" w:space="0" w:color="auto"/>
                                  </w:divBdr>
                                  <w:divsChild>
                                    <w:div w:id="1775317795">
                                      <w:marLeft w:val="0"/>
                                      <w:marRight w:val="0"/>
                                      <w:marTop w:val="0"/>
                                      <w:marBottom w:val="0"/>
                                      <w:divBdr>
                                        <w:top w:val="none" w:sz="0" w:space="0" w:color="auto"/>
                                        <w:left w:val="none" w:sz="0" w:space="0" w:color="auto"/>
                                        <w:bottom w:val="none" w:sz="0" w:space="0" w:color="auto"/>
                                        <w:right w:val="none" w:sz="0" w:space="0" w:color="auto"/>
                                      </w:divBdr>
                                      <w:divsChild>
                                        <w:div w:id="1706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0324">
          <w:marLeft w:val="0"/>
          <w:marRight w:val="0"/>
          <w:marTop w:val="0"/>
          <w:marBottom w:val="0"/>
          <w:divBdr>
            <w:top w:val="none" w:sz="0" w:space="0" w:color="auto"/>
            <w:left w:val="none" w:sz="0" w:space="0" w:color="auto"/>
            <w:bottom w:val="none" w:sz="0" w:space="0" w:color="auto"/>
            <w:right w:val="none" w:sz="0" w:space="0" w:color="auto"/>
          </w:divBdr>
          <w:divsChild>
            <w:div w:id="1244073328">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97723294">
                      <w:marLeft w:val="0"/>
                      <w:marRight w:val="0"/>
                      <w:marTop w:val="0"/>
                      <w:marBottom w:val="0"/>
                      <w:divBdr>
                        <w:top w:val="none" w:sz="0" w:space="0" w:color="auto"/>
                        <w:left w:val="none" w:sz="0" w:space="0" w:color="auto"/>
                        <w:bottom w:val="none" w:sz="0" w:space="0" w:color="auto"/>
                        <w:right w:val="none" w:sz="0" w:space="0" w:color="auto"/>
                      </w:divBdr>
                    </w:div>
                    <w:div w:id="399906989">
                      <w:marLeft w:val="0"/>
                      <w:marRight w:val="0"/>
                      <w:marTop w:val="0"/>
                      <w:marBottom w:val="0"/>
                      <w:divBdr>
                        <w:top w:val="none" w:sz="0" w:space="0" w:color="auto"/>
                        <w:left w:val="none" w:sz="0" w:space="0" w:color="auto"/>
                        <w:bottom w:val="none" w:sz="0" w:space="0" w:color="auto"/>
                        <w:right w:val="none" w:sz="0" w:space="0" w:color="auto"/>
                      </w:divBdr>
                      <w:divsChild>
                        <w:div w:id="174882662">
                          <w:marLeft w:val="0"/>
                          <w:marRight w:val="0"/>
                          <w:marTop w:val="0"/>
                          <w:marBottom w:val="0"/>
                          <w:divBdr>
                            <w:top w:val="none" w:sz="0" w:space="0" w:color="auto"/>
                            <w:left w:val="none" w:sz="0" w:space="0" w:color="auto"/>
                            <w:bottom w:val="none" w:sz="0" w:space="0" w:color="auto"/>
                            <w:right w:val="none" w:sz="0" w:space="0" w:color="auto"/>
                          </w:divBdr>
                          <w:divsChild>
                            <w:div w:id="333340115">
                              <w:marLeft w:val="0"/>
                              <w:marRight w:val="0"/>
                              <w:marTop w:val="0"/>
                              <w:marBottom w:val="0"/>
                              <w:divBdr>
                                <w:top w:val="none" w:sz="0" w:space="0" w:color="auto"/>
                                <w:left w:val="none" w:sz="0" w:space="0" w:color="auto"/>
                                <w:bottom w:val="none" w:sz="0" w:space="0" w:color="auto"/>
                                <w:right w:val="none" w:sz="0" w:space="0" w:color="auto"/>
                              </w:divBdr>
                              <w:divsChild>
                                <w:div w:id="1512572989">
                                  <w:marLeft w:val="0"/>
                                  <w:marRight w:val="0"/>
                                  <w:marTop w:val="0"/>
                                  <w:marBottom w:val="0"/>
                                  <w:divBdr>
                                    <w:top w:val="none" w:sz="0" w:space="0" w:color="auto"/>
                                    <w:left w:val="none" w:sz="0" w:space="0" w:color="auto"/>
                                    <w:bottom w:val="none" w:sz="0" w:space="0" w:color="auto"/>
                                    <w:right w:val="none" w:sz="0" w:space="0" w:color="auto"/>
                                  </w:divBdr>
                                  <w:divsChild>
                                    <w:div w:id="1718165835">
                                      <w:marLeft w:val="0"/>
                                      <w:marRight w:val="0"/>
                                      <w:marTop w:val="0"/>
                                      <w:marBottom w:val="0"/>
                                      <w:divBdr>
                                        <w:top w:val="none" w:sz="0" w:space="0" w:color="auto"/>
                                        <w:left w:val="none" w:sz="0" w:space="0" w:color="auto"/>
                                        <w:bottom w:val="none" w:sz="0" w:space="0" w:color="auto"/>
                                        <w:right w:val="none" w:sz="0" w:space="0" w:color="auto"/>
                                      </w:divBdr>
                                      <w:divsChild>
                                        <w:div w:id="138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2535">
          <w:marLeft w:val="0"/>
          <w:marRight w:val="0"/>
          <w:marTop w:val="0"/>
          <w:marBottom w:val="0"/>
          <w:divBdr>
            <w:top w:val="none" w:sz="0" w:space="0" w:color="auto"/>
            <w:left w:val="none" w:sz="0" w:space="0" w:color="auto"/>
            <w:bottom w:val="none" w:sz="0" w:space="0" w:color="auto"/>
            <w:right w:val="none" w:sz="0" w:space="0" w:color="auto"/>
          </w:divBdr>
          <w:divsChild>
            <w:div w:id="2138447740">
              <w:marLeft w:val="0"/>
              <w:marRight w:val="0"/>
              <w:marTop w:val="0"/>
              <w:marBottom w:val="0"/>
              <w:divBdr>
                <w:top w:val="none" w:sz="0" w:space="0" w:color="auto"/>
                <w:left w:val="none" w:sz="0" w:space="0" w:color="auto"/>
                <w:bottom w:val="none" w:sz="0" w:space="0" w:color="auto"/>
                <w:right w:val="none" w:sz="0" w:space="0" w:color="auto"/>
              </w:divBdr>
              <w:divsChild>
                <w:div w:id="985083106">
                  <w:marLeft w:val="0"/>
                  <w:marRight w:val="0"/>
                  <w:marTop w:val="0"/>
                  <w:marBottom w:val="0"/>
                  <w:divBdr>
                    <w:top w:val="none" w:sz="0" w:space="0" w:color="auto"/>
                    <w:left w:val="none" w:sz="0" w:space="0" w:color="auto"/>
                    <w:bottom w:val="none" w:sz="0" w:space="0" w:color="auto"/>
                    <w:right w:val="none" w:sz="0" w:space="0" w:color="auto"/>
                  </w:divBdr>
                  <w:divsChild>
                    <w:div w:id="1083453276">
                      <w:marLeft w:val="0"/>
                      <w:marRight w:val="0"/>
                      <w:marTop w:val="0"/>
                      <w:marBottom w:val="0"/>
                      <w:divBdr>
                        <w:top w:val="none" w:sz="0" w:space="0" w:color="auto"/>
                        <w:left w:val="none" w:sz="0" w:space="0" w:color="auto"/>
                        <w:bottom w:val="none" w:sz="0" w:space="0" w:color="auto"/>
                        <w:right w:val="none" w:sz="0" w:space="0" w:color="auto"/>
                      </w:divBdr>
                    </w:div>
                    <w:div w:id="1542789820">
                      <w:marLeft w:val="0"/>
                      <w:marRight w:val="0"/>
                      <w:marTop w:val="0"/>
                      <w:marBottom w:val="0"/>
                      <w:divBdr>
                        <w:top w:val="none" w:sz="0" w:space="0" w:color="auto"/>
                        <w:left w:val="none" w:sz="0" w:space="0" w:color="auto"/>
                        <w:bottom w:val="none" w:sz="0" w:space="0" w:color="auto"/>
                        <w:right w:val="none" w:sz="0" w:space="0" w:color="auto"/>
                      </w:divBdr>
                      <w:divsChild>
                        <w:div w:id="1261908164">
                          <w:marLeft w:val="0"/>
                          <w:marRight w:val="0"/>
                          <w:marTop w:val="0"/>
                          <w:marBottom w:val="0"/>
                          <w:divBdr>
                            <w:top w:val="none" w:sz="0" w:space="0" w:color="auto"/>
                            <w:left w:val="none" w:sz="0" w:space="0" w:color="auto"/>
                            <w:bottom w:val="none" w:sz="0" w:space="0" w:color="auto"/>
                            <w:right w:val="none" w:sz="0" w:space="0" w:color="auto"/>
                          </w:divBdr>
                          <w:divsChild>
                            <w:div w:id="729380684">
                              <w:marLeft w:val="0"/>
                              <w:marRight w:val="0"/>
                              <w:marTop w:val="0"/>
                              <w:marBottom w:val="0"/>
                              <w:divBdr>
                                <w:top w:val="none" w:sz="0" w:space="0" w:color="auto"/>
                                <w:left w:val="none" w:sz="0" w:space="0" w:color="auto"/>
                                <w:bottom w:val="none" w:sz="0" w:space="0" w:color="auto"/>
                                <w:right w:val="none" w:sz="0" w:space="0" w:color="auto"/>
                              </w:divBdr>
                              <w:divsChild>
                                <w:div w:id="1669097514">
                                  <w:marLeft w:val="0"/>
                                  <w:marRight w:val="0"/>
                                  <w:marTop w:val="0"/>
                                  <w:marBottom w:val="0"/>
                                  <w:divBdr>
                                    <w:top w:val="none" w:sz="0" w:space="0" w:color="auto"/>
                                    <w:left w:val="none" w:sz="0" w:space="0" w:color="auto"/>
                                    <w:bottom w:val="none" w:sz="0" w:space="0" w:color="auto"/>
                                    <w:right w:val="none" w:sz="0" w:space="0" w:color="auto"/>
                                  </w:divBdr>
                                  <w:divsChild>
                                    <w:div w:id="460656103">
                                      <w:marLeft w:val="0"/>
                                      <w:marRight w:val="0"/>
                                      <w:marTop w:val="0"/>
                                      <w:marBottom w:val="0"/>
                                      <w:divBdr>
                                        <w:top w:val="none" w:sz="0" w:space="0" w:color="auto"/>
                                        <w:left w:val="none" w:sz="0" w:space="0" w:color="auto"/>
                                        <w:bottom w:val="none" w:sz="0" w:space="0" w:color="auto"/>
                                        <w:right w:val="none" w:sz="0" w:space="0" w:color="auto"/>
                                      </w:divBdr>
                                      <w:divsChild>
                                        <w:div w:id="2136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26793">
          <w:marLeft w:val="0"/>
          <w:marRight w:val="0"/>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645893281">
                  <w:marLeft w:val="0"/>
                  <w:marRight w:val="0"/>
                  <w:marTop w:val="0"/>
                  <w:marBottom w:val="0"/>
                  <w:divBdr>
                    <w:top w:val="none" w:sz="0" w:space="0" w:color="auto"/>
                    <w:left w:val="none" w:sz="0" w:space="0" w:color="auto"/>
                    <w:bottom w:val="none" w:sz="0" w:space="0" w:color="auto"/>
                    <w:right w:val="none" w:sz="0" w:space="0" w:color="auto"/>
                  </w:divBdr>
                  <w:divsChild>
                    <w:div w:id="1951010626">
                      <w:marLeft w:val="0"/>
                      <w:marRight w:val="0"/>
                      <w:marTop w:val="0"/>
                      <w:marBottom w:val="0"/>
                      <w:divBdr>
                        <w:top w:val="none" w:sz="0" w:space="0" w:color="auto"/>
                        <w:left w:val="none" w:sz="0" w:space="0" w:color="auto"/>
                        <w:bottom w:val="none" w:sz="0" w:space="0" w:color="auto"/>
                        <w:right w:val="none" w:sz="0" w:space="0" w:color="auto"/>
                      </w:divBdr>
                    </w:div>
                    <w:div w:id="458035954">
                      <w:marLeft w:val="0"/>
                      <w:marRight w:val="0"/>
                      <w:marTop w:val="0"/>
                      <w:marBottom w:val="0"/>
                      <w:divBdr>
                        <w:top w:val="none" w:sz="0" w:space="0" w:color="auto"/>
                        <w:left w:val="none" w:sz="0" w:space="0" w:color="auto"/>
                        <w:bottom w:val="none" w:sz="0" w:space="0" w:color="auto"/>
                        <w:right w:val="none" w:sz="0" w:space="0" w:color="auto"/>
                      </w:divBdr>
                      <w:divsChild>
                        <w:div w:id="1871914451">
                          <w:marLeft w:val="0"/>
                          <w:marRight w:val="0"/>
                          <w:marTop w:val="0"/>
                          <w:marBottom w:val="0"/>
                          <w:divBdr>
                            <w:top w:val="none" w:sz="0" w:space="0" w:color="auto"/>
                            <w:left w:val="none" w:sz="0" w:space="0" w:color="auto"/>
                            <w:bottom w:val="none" w:sz="0" w:space="0" w:color="auto"/>
                            <w:right w:val="none" w:sz="0" w:space="0" w:color="auto"/>
                          </w:divBdr>
                          <w:divsChild>
                            <w:div w:id="1395011276">
                              <w:marLeft w:val="0"/>
                              <w:marRight w:val="0"/>
                              <w:marTop w:val="0"/>
                              <w:marBottom w:val="0"/>
                              <w:divBdr>
                                <w:top w:val="none" w:sz="0" w:space="0" w:color="auto"/>
                                <w:left w:val="none" w:sz="0" w:space="0" w:color="auto"/>
                                <w:bottom w:val="none" w:sz="0" w:space="0" w:color="auto"/>
                                <w:right w:val="none" w:sz="0" w:space="0" w:color="auto"/>
                              </w:divBdr>
                              <w:divsChild>
                                <w:div w:id="1513690703">
                                  <w:marLeft w:val="0"/>
                                  <w:marRight w:val="0"/>
                                  <w:marTop w:val="0"/>
                                  <w:marBottom w:val="0"/>
                                  <w:divBdr>
                                    <w:top w:val="none" w:sz="0" w:space="0" w:color="auto"/>
                                    <w:left w:val="none" w:sz="0" w:space="0" w:color="auto"/>
                                    <w:bottom w:val="none" w:sz="0" w:space="0" w:color="auto"/>
                                    <w:right w:val="none" w:sz="0" w:space="0" w:color="auto"/>
                                  </w:divBdr>
                                  <w:divsChild>
                                    <w:div w:id="790590561">
                                      <w:marLeft w:val="0"/>
                                      <w:marRight w:val="0"/>
                                      <w:marTop w:val="0"/>
                                      <w:marBottom w:val="0"/>
                                      <w:divBdr>
                                        <w:top w:val="none" w:sz="0" w:space="0" w:color="auto"/>
                                        <w:left w:val="none" w:sz="0" w:space="0" w:color="auto"/>
                                        <w:bottom w:val="none" w:sz="0" w:space="0" w:color="auto"/>
                                        <w:right w:val="none" w:sz="0" w:space="0" w:color="auto"/>
                                      </w:divBdr>
                                      <w:divsChild>
                                        <w:div w:id="1647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386">
          <w:marLeft w:val="0"/>
          <w:marRight w:val="0"/>
          <w:marTop w:val="0"/>
          <w:marBottom w:val="0"/>
          <w:divBdr>
            <w:top w:val="none" w:sz="0" w:space="0" w:color="auto"/>
            <w:left w:val="none" w:sz="0" w:space="0" w:color="auto"/>
            <w:bottom w:val="none" w:sz="0" w:space="0" w:color="auto"/>
            <w:right w:val="none" w:sz="0" w:space="0" w:color="auto"/>
          </w:divBdr>
          <w:divsChild>
            <w:div w:id="2124838450">
              <w:marLeft w:val="0"/>
              <w:marRight w:val="0"/>
              <w:marTop w:val="0"/>
              <w:marBottom w:val="0"/>
              <w:divBdr>
                <w:top w:val="none" w:sz="0" w:space="0" w:color="auto"/>
                <w:left w:val="none" w:sz="0" w:space="0" w:color="auto"/>
                <w:bottom w:val="none" w:sz="0" w:space="0" w:color="auto"/>
                <w:right w:val="none" w:sz="0" w:space="0" w:color="auto"/>
              </w:divBdr>
              <w:divsChild>
                <w:div w:id="18051433">
                  <w:marLeft w:val="0"/>
                  <w:marRight w:val="0"/>
                  <w:marTop w:val="0"/>
                  <w:marBottom w:val="0"/>
                  <w:divBdr>
                    <w:top w:val="none" w:sz="0" w:space="0" w:color="auto"/>
                    <w:left w:val="none" w:sz="0" w:space="0" w:color="auto"/>
                    <w:bottom w:val="none" w:sz="0" w:space="0" w:color="auto"/>
                    <w:right w:val="none" w:sz="0" w:space="0" w:color="auto"/>
                  </w:divBdr>
                  <w:divsChild>
                    <w:div w:id="196430548">
                      <w:marLeft w:val="0"/>
                      <w:marRight w:val="0"/>
                      <w:marTop w:val="0"/>
                      <w:marBottom w:val="0"/>
                      <w:divBdr>
                        <w:top w:val="none" w:sz="0" w:space="0" w:color="auto"/>
                        <w:left w:val="none" w:sz="0" w:space="0" w:color="auto"/>
                        <w:bottom w:val="none" w:sz="0" w:space="0" w:color="auto"/>
                        <w:right w:val="none" w:sz="0" w:space="0" w:color="auto"/>
                      </w:divBdr>
                    </w:div>
                    <w:div w:id="1778212704">
                      <w:marLeft w:val="0"/>
                      <w:marRight w:val="0"/>
                      <w:marTop w:val="0"/>
                      <w:marBottom w:val="0"/>
                      <w:divBdr>
                        <w:top w:val="none" w:sz="0" w:space="0" w:color="auto"/>
                        <w:left w:val="none" w:sz="0" w:space="0" w:color="auto"/>
                        <w:bottom w:val="none" w:sz="0" w:space="0" w:color="auto"/>
                        <w:right w:val="none" w:sz="0" w:space="0" w:color="auto"/>
                      </w:divBdr>
                      <w:divsChild>
                        <w:div w:id="165097748">
                          <w:marLeft w:val="0"/>
                          <w:marRight w:val="0"/>
                          <w:marTop w:val="0"/>
                          <w:marBottom w:val="0"/>
                          <w:divBdr>
                            <w:top w:val="none" w:sz="0" w:space="0" w:color="auto"/>
                            <w:left w:val="none" w:sz="0" w:space="0" w:color="auto"/>
                            <w:bottom w:val="none" w:sz="0" w:space="0" w:color="auto"/>
                            <w:right w:val="none" w:sz="0" w:space="0" w:color="auto"/>
                          </w:divBdr>
                          <w:divsChild>
                            <w:div w:id="1815903751">
                              <w:marLeft w:val="0"/>
                              <w:marRight w:val="0"/>
                              <w:marTop w:val="0"/>
                              <w:marBottom w:val="0"/>
                              <w:divBdr>
                                <w:top w:val="none" w:sz="0" w:space="0" w:color="auto"/>
                                <w:left w:val="none" w:sz="0" w:space="0" w:color="auto"/>
                                <w:bottom w:val="none" w:sz="0" w:space="0" w:color="auto"/>
                                <w:right w:val="none" w:sz="0" w:space="0" w:color="auto"/>
                              </w:divBdr>
                              <w:divsChild>
                                <w:div w:id="1000426411">
                                  <w:marLeft w:val="0"/>
                                  <w:marRight w:val="0"/>
                                  <w:marTop w:val="0"/>
                                  <w:marBottom w:val="0"/>
                                  <w:divBdr>
                                    <w:top w:val="none" w:sz="0" w:space="0" w:color="auto"/>
                                    <w:left w:val="none" w:sz="0" w:space="0" w:color="auto"/>
                                    <w:bottom w:val="none" w:sz="0" w:space="0" w:color="auto"/>
                                    <w:right w:val="none" w:sz="0" w:space="0" w:color="auto"/>
                                  </w:divBdr>
                                  <w:divsChild>
                                    <w:div w:id="637564164">
                                      <w:marLeft w:val="0"/>
                                      <w:marRight w:val="0"/>
                                      <w:marTop w:val="0"/>
                                      <w:marBottom w:val="0"/>
                                      <w:divBdr>
                                        <w:top w:val="none" w:sz="0" w:space="0" w:color="auto"/>
                                        <w:left w:val="none" w:sz="0" w:space="0" w:color="auto"/>
                                        <w:bottom w:val="none" w:sz="0" w:space="0" w:color="auto"/>
                                        <w:right w:val="none" w:sz="0" w:space="0" w:color="auto"/>
                                      </w:divBdr>
                                      <w:divsChild>
                                        <w:div w:id="1294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2037">
          <w:marLeft w:val="0"/>
          <w:marRight w:val="0"/>
          <w:marTop w:val="0"/>
          <w:marBottom w:val="0"/>
          <w:divBdr>
            <w:top w:val="none" w:sz="0" w:space="0" w:color="auto"/>
            <w:left w:val="none" w:sz="0" w:space="0" w:color="auto"/>
            <w:bottom w:val="none" w:sz="0" w:space="0" w:color="auto"/>
            <w:right w:val="none" w:sz="0" w:space="0" w:color="auto"/>
          </w:divBdr>
          <w:divsChild>
            <w:div w:id="1211921123">
              <w:marLeft w:val="0"/>
              <w:marRight w:val="0"/>
              <w:marTop w:val="0"/>
              <w:marBottom w:val="0"/>
              <w:divBdr>
                <w:top w:val="none" w:sz="0" w:space="0" w:color="auto"/>
                <w:left w:val="none" w:sz="0" w:space="0" w:color="auto"/>
                <w:bottom w:val="none" w:sz="0" w:space="0" w:color="auto"/>
                <w:right w:val="none" w:sz="0" w:space="0" w:color="auto"/>
              </w:divBdr>
              <w:divsChild>
                <w:div w:id="938946975">
                  <w:marLeft w:val="0"/>
                  <w:marRight w:val="0"/>
                  <w:marTop w:val="0"/>
                  <w:marBottom w:val="0"/>
                  <w:divBdr>
                    <w:top w:val="none" w:sz="0" w:space="0" w:color="auto"/>
                    <w:left w:val="none" w:sz="0" w:space="0" w:color="auto"/>
                    <w:bottom w:val="none" w:sz="0" w:space="0" w:color="auto"/>
                    <w:right w:val="none" w:sz="0" w:space="0" w:color="auto"/>
                  </w:divBdr>
                  <w:divsChild>
                    <w:div w:id="589705336">
                      <w:marLeft w:val="0"/>
                      <w:marRight w:val="0"/>
                      <w:marTop w:val="0"/>
                      <w:marBottom w:val="0"/>
                      <w:divBdr>
                        <w:top w:val="none" w:sz="0" w:space="0" w:color="auto"/>
                        <w:left w:val="none" w:sz="0" w:space="0" w:color="auto"/>
                        <w:bottom w:val="none" w:sz="0" w:space="0" w:color="auto"/>
                        <w:right w:val="none" w:sz="0" w:space="0" w:color="auto"/>
                      </w:divBdr>
                    </w:div>
                    <w:div w:id="492992515">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sChild>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sChild>
                                        <w:div w:id="2047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427">
          <w:marLeft w:val="0"/>
          <w:marRight w:val="0"/>
          <w:marTop w:val="0"/>
          <w:marBottom w:val="0"/>
          <w:divBdr>
            <w:top w:val="none" w:sz="0" w:space="0" w:color="auto"/>
            <w:left w:val="none" w:sz="0" w:space="0" w:color="auto"/>
            <w:bottom w:val="none" w:sz="0" w:space="0" w:color="auto"/>
            <w:right w:val="none" w:sz="0" w:space="0" w:color="auto"/>
          </w:divBdr>
          <w:divsChild>
            <w:div w:id="1204636720">
              <w:marLeft w:val="0"/>
              <w:marRight w:val="0"/>
              <w:marTop w:val="0"/>
              <w:marBottom w:val="0"/>
              <w:divBdr>
                <w:top w:val="none" w:sz="0" w:space="0" w:color="auto"/>
                <w:left w:val="none" w:sz="0" w:space="0" w:color="auto"/>
                <w:bottom w:val="none" w:sz="0" w:space="0" w:color="auto"/>
                <w:right w:val="none" w:sz="0" w:space="0" w:color="auto"/>
              </w:divBdr>
              <w:divsChild>
                <w:div w:id="102117178">
                  <w:marLeft w:val="0"/>
                  <w:marRight w:val="0"/>
                  <w:marTop w:val="0"/>
                  <w:marBottom w:val="0"/>
                  <w:divBdr>
                    <w:top w:val="none" w:sz="0" w:space="0" w:color="auto"/>
                    <w:left w:val="none" w:sz="0" w:space="0" w:color="auto"/>
                    <w:bottom w:val="none" w:sz="0" w:space="0" w:color="auto"/>
                    <w:right w:val="none" w:sz="0" w:space="0" w:color="auto"/>
                  </w:divBdr>
                  <w:divsChild>
                    <w:div w:id="127278258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sChild>
                        <w:div w:id="1398624149">
                          <w:marLeft w:val="0"/>
                          <w:marRight w:val="0"/>
                          <w:marTop w:val="0"/>
                          <w:marBottom w:val="0"/>
                          <w:divBdr>
                            <w:top w:val="none" w:sz="0" w:space="0" w:color="auto"/>
                            <w:left w:val="none" w:sz="0" w:space="0" w:color="auto"/>
                            <w:bottom w:val="none" w:sz="0" w:space="0" w:color="auto"/>
                            <w:right w:val="none" w:sz="0" w:space="0" w:color="auto"/>
                          </w:divBdr>
                          <w:divsChild>
                            <w:div w:id="2136947088">
                              <w:marLeft w:val="0"/>
                              <w:marRight w:val="0"/>
                              <w:marTop w:val="0"/>
                              <w:marBottom w:val="0"/>
                              <w:divBdr>
                                <w:top w:val="none" w:sz="0" w:space="0" w:color="auto"/>
                                <w:left w:val="none" w:sz="0" w:space="0" w:color="auto"/>
                                <w:bottom w:val="none" w:sz="0" w:space="0" w:color="auto"/>
                                <w:right w:val="none" w:sz="0" w:space="0" w:color="auto"/>
                              </w:divBdr>
                              <w:divsChild>
                                <w:div w:id="1943107448">
                                  <w:marLeft w:val="0"/>
                                  <w:marRight w:val="0"/>
                                  <w:marTop w:val="0"/>
                                  <w:marBottom w:val="0"/>
                                  <w:divBdr>
                                    <w:top w:val="none" w:sz="0" w:space="0" w:color="auto"/>
                                    <w:left w:val="none" w:sz="0" w:space="0" w:color="auto"/>
                                    <w:bottom w:val="none" w:sz="0" w:space="0" w:color="auto"/>
                                    <w:right w:val="none" w:sz="0" w:space="0" w:color="auto"/>
                                  </w:divBdr>
                                  <w:divsChild>
                                    <w:div w:id="681468751">
                                      <w:marLeft w:val="0"/>
                                      <w:marRight w:val="0"/>
                                      <w:marTop w:val="0"/>
                                      <w:marBottom w:val="0"/>
                                      <w:divBdr>
                                        <w:top w:val="none" w:sz="0" w:space="0" w:color="auto"/>
                                        <w:left w:val="none" w:sz="0" w:space="0" w:color="auto"/>
                                        <w:bottom w:val="none" w:sz="0" w:space="0" w:color="auto"/>
                                        <w:right w:val="none" w:sz="0" w:space="0" w:color="auto"/>
                                      </w:divBdr>
                                      <w:divsChild>
                                        <w:div w:id="7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012">
          <w:marLeft w:val="0"/>
          <w:marRight w:val="0"/>
          <w:marTop w:val="0"/>
          <w:marBottom w:val="0"/>
          <w:divBdr>
            <w:top w:val="none" w:sz="0" w:space="0" w:color="auto"/>
            <w:left w:val="none" w:sz="0" w:space="0" w:color="auto"/>
            <w:bottom w:val="none" w:sz="0" w:space="0" w:color="auto"/>
            <w:right w:val="none" w:sz="0" w:space="0" w:color="auto"/>
          </w:divBdr>
          <w:divsChild>
            <w:div w:id="1464882009">
              <w:marLeft w:val="0"/>
              <w:marRight w:val="0"/>
              <w:marTop w:val="0"/>
              <w:marBottom w:val="0"/>
              <w:divBdr>
                <w:top w:val="none" w:sz="0" w:space="0" w:color="auto"/>
                <w:left w:val="none" w:sz="0" w:space="0" w:color="auto"/>
                <w:bottom w:val="none" w:sz="0" w:space="0" w:color="auto"/>
                <w:right w:val="none" w:sz="0" w:space="0" w:color="auto"/>
              </w:divBdr>
              <w:divsChild>
                <w:div w:id="597635384">
                  <w:marLeft w:val="0"/>
                  <w:marRight w:val="0"/>
                  <w:marTop w:val="0"/>
                  <w:marBottom w:val="0"/>
                  <w:divBdr>
                    <w:top w:val="none" w:sz="0" w:space="0" w:color="auto"/>
                    <w:left w:val="none" w:sz="0" w:space="0" w:color="auto"/>
                    <w:bottom w:val="none" w:sz="0" w:space="0" w:color="auto"/>
                    <w:right w:val="none" w:sz="0" w:space="0" w:color="auto"/>
                  </w:divBdr>
                  <w:divsChild>
                    <w:div w:id="1731071282">
                      <w:marLeft w:val="0"/>
                      <w:marRight w:val="0"/>
                      <w:marTop w:val="0"/>
                      <w:marBottom w:val="0"/>
                      <w:divBdr>
                        <w:top w:val="none" w:sz="0" w:space="0" w:color="auto"/>
                        <w:left w:val="none" w:sz="0" w:space="0" w:color="auto"/>
                        <w:bottom w:val="none" w:sz="0" w:space="0" w:color="auto"/>
                        <w:right w:val="none" w:sz="0" w:space="0" w:color="auto"/>
                      </w:divBdr>
                    </w:div>
                    <w:div w:id="208228365">
                      <w:marLeft w:val="0"/>
                      <w:marRight w:val="0"/>
                      <w:marTop w:val="0"/>
                      <w:marBottom w:val="0"/>
                      <w:divBdr>
                        <w:top w:val="none" w:sz="0" w:space="0" w:color="auto"/>
                        <w:left w:val="none" w:sz="0" w:space="0" w:color="auto"/>
                        <w:bottom w:val="none" w:sz="0" w:space="0" w:color="auto"/>
                        <w:right w:val="none" w:sz="0" w:space="0" w:color="auto"/>
                      </w:divBdr>
                      <w:divsChild>
                        <w:div w:id="2083873018">
                          <w:marLeft w:val="0"/>
                          <w:marRight w:val="0"/>
                          <w:marTop w:val="0"/>
                          <w:marBottom w:val="0"/>
                          <w:divBdr>
                            <w:top w:val="none" w:sz="0" w:space="0" w:color="auto"/>
                            <w:left w:val="none" w:sz="0" w:space="0" w:color="auto"/>
                            <w:bottom w:val="none" w:sz="0" w:space="0" w:color="auto"/>
                            <w:right w:val="none" w:sz="0" w:space="0" w:color="auto"/>
                          </w:divBdr>
                          <w:divsChild>
                            <w:div w:id="1391924696">
                              <w:marLeft w:val="0"/>
                              <w:marRight w:val="0"/>
                              <w:marTop w:val="0"/>
                              <w:marBottom w:val="0"/>
                              <w:divBdr>
                                <w:top w:val="none" w:sz="0" w:space="0" w:color="auto"/>
                                <w:left w:val="none" w:sz="0" w:space="0" w:color="auto"/>
                                <w:bottom w:val="none" w:sz="0" w:space="0" w:color="auto"/>
                                <w:right w:val="none" w:sz="0" w:space="0" w:color="auto"/>
                              </w:divBdr>
                              <w:divsChild>
                                <w:div w:id="747654992">
                                  <w:marLeft w:val="0"/>
                                  <w:marRight w:val="0"/>
                                  <w:marTop w:val="0"/>
                                  <w:marBottom w:val="0"/>
                                  <w:divBdr>
                                    <w:top w:val="none" w:sz="0" w:space="0" w:color="auto"/>
                                    <w:left w:val="none" w:sz="0" w:space="0" w:color="auto"/>
                                    <w:bottom w:val="none" w:sz="0" w:space="0" w:color="auto"/>
                                    <w:right w:val="none" w:sz="0" w:space="0" w:color="auto"/>
                                  </w:divBdr>
                                  <w:divsChild>
                                    <w:div w:id="175073422">
                                      <w:marLeft w:val="0"/>
                                      <w:marRight w:val="0"/>
                                      <w:marTop w:val="0"/>
                                      <w:marBottom w:val="0"/>
                                      <w:divBdr>
                                        <w:top w:val="none" w:sz="0" w:space="0" w:color="auto"/>
                                        <w:left w:val="none" w:sz="0" w:space="0" w:color="auto"/>
                                        <w:bottom w:val="none" w:sz="0" w:space="0" w:color="auto"/>
                                        <w:right w:val="none" w:sz="0" w:space="0" w:color="auto"/>
                                      </w:divBdr>
                                      <w:divsChild>
                                        <w:div w:id="964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852972">
      <w:bodyDiv w:val="1"/>
      <w:marLeft w:val="0"/>
      <w:marRight w:val="0"/>
      <w:marTop w:val="0"/>
      <w:marBottom w:val="0"/>
      <w:divBdr>
        <w:top w:val="none" w:sz="0" w:space="0" w:color="auto"/>
        <w:left w:val="none" w:sz="0" w:space="0" w:color="auto"/>
        <w:bottom w:val="none" w:sz="0" w:space="0" w:color="auto"/>
        <w:right w:val="none" w:sz="0" w:space="0" w:color="auto"/>
      </w:divBdr>
      <w:divsChild>
        <w:div w:id="2072189550">
          <w:marLeft w:val="0"/>
          <w:marRight w:val="0"/>
          <w:marTop w:val="0"/>
          <w:marBottom w:val="0"/>
          <w:divBdr>
            <w:top w:val="none" w:sz="0" w:space="0" w:color="auto"/>
            <w:left w:val="none" w:sz="0" w:space="0" w:color="auto"/>
            <w:bottom w:val="none" w:sz="0" w:space="0" w:color="auto"/>
            <w:right w:val="none" w:sz="0" w:space="0" w:color="auto"/>
          </w:divBdr>
          <w:divsChild>
            <w:div w:id="1291546091">
              <w:marLeft w:val="0"/>
              <w:marRight w:val="0"/>
              <w:marTop w:val="0"/>
              <w:marBottom w:val="0"/>
              <w:divBdr>
                <w:top w:val="none" w:sz="0" w:space="0" w:color="auto"/>
                <w:left w:val="none" w:sz="0" w:space="0" w:color="auto"/>
                <w:bottom w:val="none" w:sz="0" w:space="0" w:color="auto"/>
                <w:right w:val="none" w:sz="0" w:space="0" w:color="auto"/>
              </w:divBdr>
              <w:divsChild>
                <w:div w:id="412053147">
                  <w:marLeft w:val="0"/>
                  <w:marRight w:val="0"/>
                  <w:marTop w:val="0"/>
                  <w:marBottom w:val="0"/>
                  <w:divBdr>
                    <w:top w:val="none" w:sz="0" w:space="0" w:color="auto"/>
                    <w:left w:val="none" w:sz="0" w:space="0" w:color="auto"/>
                    <w:bottom w:val="none" w:sz="0" w:space="0" w:color="auto"/>
                    <w:right w:val="none" w:sz="0" w:space="0" w:color="auto"/>
                  </w:divBdr>
                  <w:divsChild>
                    <w:div w:id="1891722745">
                      <w:marLeft w:val="0"/>
                      <w:marRight w:val="0"/>
                      <w:marTop w:val="0"/>
                      <w:marBottom w:val="0"/>
                      <w:divBdr>
                        <w:top w:val="none" w:sz="0" w:space="0" w:color="auto"/>
                        <w:left w:val="none" w:sz="0" w:space="0" w:color="auto"/>
                        <w:bottom w:val="none" w:sz="0" w:space="0" w:color="auto"/>
                        <w:right w:val="none" w:sz="0" w:space="0" w:color="auto"/>
                      </w:divBdr>
                      <w:divsChild>
                        <w:div w:id="1183084138">
                          <w:marLeft w:val="0"/>
                          <w:marRight w:val="0"/>
                          <w:marTop w:val="0"/>
                          <w:marBottom w:val="0"/>
                          <w:divBdr>
                            <w:top w:val="none" w:sz="0" w:space="0" w:color="auto"/>
                            <w:left w:val="none" w:sz="0" w:space="0" w:color="auto"/>
                            <w:bottom w:val="none" w:sz="0" w:space="0" w:color="auto"/>
                            <w:right w:val="none" w:sz="0" w:space="0" w:color="auto"/>
                          </w:divBdr>
                          <w:divsChild>
                            <w:div w:id="289215284">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76250045">
                                      <w:marLeft w:val="0"/>
                                      <w:marRight w:val="0"/>
                                      <w:marTop w:val="0"/>
                                      <w:marBottom w:val="0"/>
                                      <w:divBdr>
                                        <w:top w:val="none" w:sz="0" w:space="0" w:color="auto"/>
                                        <w:left w:val="none" w:sz="0" w:space="0" w:color="auto"/>
                                        <w:bottom w:val="none" w:sz="0" w:space="0" w:color="auto"/>
                                        <w:right w:val="none" w:sz="0" w:space="0" w:color="auto"/>
                                      </w:divBdr>
                                      <w:divsChild>
                                        <w:div w:id="1499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26341">
          <w:marLeft w:val="0"/>
          <w:marRight w:val="0"/>
          <w:marTop w:val="0"/>
          <w:marBottom w:val="0"/>
          <w:divBdr>
            <w:top w:val="none" w:sz="0" w:space="0" w:color="auto"/>
            <w:left w:val="none" w:sz="0" w:space="0" w:color="auto"/>
            <w:bottom w:val="none" w:sz="0" w:space="0" w:color="auto"/>
            <w:right w:val="none" w:sz="0" w:space="0" w:color="auto"/>
          </w:divBdr>
          <w:divsChild>
            <w:div w:id="622811546">
              <w:marLeft w:val="0"/>
              <w:marRight w:val="0"/>
              <w:marTop w:val="0"/>
              <w:marBottom w:val="0"/>
              <w:divBdr>
                <w:top w:val="none" w:sz="0" w:space="0" w:color="auto"/>
                <w:left w:val="none" w:sz="0" w:space="0" w:color="auto"/>
                <w:bottom w:val="none" w:sz="0" w:space="0" w:color="auto"/>
                <w:right w:val="none" w:sz="0" w:space="0" w:color="auto"/>
              </w:divBdr>
              <w:divsChild>
                <w:div w:id="904607448">
                  <w:marLeft w:val="0"/>
                  <w:marRight w:val="0"/>
                  <w:marTop w:val="0"/>
                  <w:marBottom w:val="0"/>
                  <w:divBdr>
                    <w:top w:val="none" w:sz="0" w:space="0" w:color="auto"/>
                    <w:left w:val="none" w:sz="0" w:space="0" w:color="auto"/>
                    <w:bottom w:val="none" w:sz="0" w:space="0" w:color="auto"/>
                    <w:right w:val="none" w:sz="0" w:space="0" w:color="auto"/>
                  </w:divBdr>
                  <w:divsChild>
                    <w:div w:id="1982071838">
                      <w:marLeft w:val="0"/>
                      <w:marRight w:val="0"/>
                      <w:marTop w:val="0"/>
                      <w:marBottom w:val="0"/>
                      <w:divBdr>
                        <w:top w:val="none" w:sz="0" w:space="0" w:color="auto"/>
                        <w:left w:val="none" w:sz="0" w:space="0" w:color="auto"/>
                        <w:bottom w:val="none" w:sz="0" w:space="0" w:color="auto"/>
                        <w:right w:val="none" w:sz="0" w:space="0" w:color="auto"/>
                      </w:divBdr>
                    </w:div>
                    <w:div w:id="593905207">
                      <w:marLeft w:val="0"/>
                      <w:marRight w:val="0"/>
                      <w:marTop w:val="0"/>
                      <w:marBottom w:val="0"/>
                      <w:divBdr>
                        <w:top w:val="none" w:sz="0" w:space="0" w:color="auto"/>
                        <w:left w:val="none" w:sz="0" w:space="0" w:color="auto"/>
                        <w:bottom w:val="none" w:sz="0" w:space="0" w:color="auto"/>
                        <w:right w:val="none" w:sz="0" w:space="0" w:color="auto"/>
                      </w:divBdr>
                      <w:divsChild>
                        <w:div w:id="1457724112">
                          <w:marLeft w:val="0"/>
                          <w:marRight w:val="0"/>
                          <w:marTop w:val="0"/>
                          <w:marBottom w:val="0"/>
                          <w:divBdr>
                            <w:top w:val="none" w:sz="0" w:space="0" w:color="auto"/>
                            <w:left w:val="none" w:sz="0" w:space="0" w:color="auto"/>
                            <w:bottom w:val="none" w:sz="0" w:space="0" w:color="auto"/>
                            <w:right w:val="none" w:sz="0" w:space="0" w:color="auto"/>
                          </w:divBdr>
                          <w:divsChild>
                            <w:div w:id="1186938643">
                              <w:marLeft w:val="0"/>
                              <w:marRight w:val="0"/>
                              <w:marTop w:val="0"/>
                              <w:marBottom w:val="0"/>
                              <w:divBdr>
                                <w:top w:val="none" w:sz="0" w:space="0" w:color="auto"/>
                                <w:left w:val="none" w:sz="0" w:space="0" w:color="auto"/>
                                <w:bottom w:val="none" w:sz="0" w:space="0" w:color="auto"/>
                                <w:right w:val="none" w:sz="0" w:space="0" w:color="auto"/>
                              </w:divBdr>
                              <w:divsChild>
                                <w:div w:id="1161776185">
                                  <w:marLeft w:val="0"/>
                                  <w:marRight w:val="0"/>
                                  <w:marTop w:val="0"/>
                                  <w:marBottom w:val="0"/>
                                  <w:divBdr>
                                    <w:top w:val="none" w:sz="0" w:space="0" w:color="auto"/>
                                    <w:left w:val="none" w:sz="0" w:space="0" w:color="auto"/>
                                    <w:bottom w:val="none" w:sz="0" w:space="0" w:color="auto"/>
                                    <w:right w:val="none" w:sz="0" w:space="0" w:color="auto"/>
                                  </w:divBdr>
                                  <w:divsChild>
                                    <w:div w:id="1781217859">
                                      <w:marLeft w:val="0"/>
                                      <w:marRight w:val="0"/>
                                      <w:marTop w:val="0"/>
                                      <w:marBottom w:val="0"/>
                                      <w:divBdr>
                                        <w:top w:val="none" w:sz="0" w:space="0" w:color="auto"/>
                                        <w:left w:val="none" w:sz="0" w:space="0" w:color="auto"/>
                                        <w:bottom w:val="none" w:sz="0" w:space="0" w:color="auto"/>
                                        <w:right w:val="none" w:sz="0" w:space="0" w:color="auto"/>
                                      </w:divBdr>
                                      <w:divsChild>
                                        <w:div w:id="1858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B50B2-7F80-410B-A972-6FDEE8484F94}">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4686</Words>
  <Characters>26711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Ivannia Valverde Guevara</cp:lastModifiedBy>
  <cp:revision>2</cp:revision>
  <cp:lastPrinted>2019-12-18T20:38:00Z</cp:lastPrinted>
  <dcterms:created xsi:type="dcterms:W3CDTF">2023-05-09T16:54:00Z</dcterms:created>
  <dcterms:modified xsi:type="dcterms:W3CDTF">2023-05-09T16:54:00Z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