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0A0B50CF" w:rsidR="002E2941" w:rsidRPr="00145054" w:rsidRDefault="00D472D2" w:rsidP="0036677B">
      <w:pPr>
        <w:pStyle w:val="Ttulo"/>
        <w:tabs>
          <w:tab w:val="left" w:leader="hyphen" w:pos="9356"/>
        </w:tabs>
        <w:spacing w:before="120" w:after="120" w:line="460" w:lineRule="exact"/>
        <w:jc w:val="both"/>
        <w:rPr>
          <w:rFonts w:eastAsia="Arial"/>
          <w:b w:val="0"/>
          <w:i w:val="0"/>
          <w:color w:val="000000" w:themeColor="text1"/>
          <w:szCs w:val="24"/>
          <w:lang w:val="es-CR" w:eastAsia="es-CR"/>
        </w:rPr>
      </w:pPr>
      <w:bookmarkStart w:id="0" w:name="_Hlk143578250"/>
      <w:bookmarkEnd w:id="0"/>
      <w:r w:rsidRPr="00145054">
        <w:rPr>
          <w:rFonts w:eastAsia="Arial"/>
          <w:i w:val="0"/>
          <w:color w:val="000000" w:themeColor="text1"/>
          <w:szCs w:val="24"/>
          <w:lang w:val="es-CR" w:eastAsia="es-CR"/>
        </w:rPr>
        <w:t>ACTA n°</w:t>
      </w:r>
      <w:r w:rsidR="00BE3E33" w:rsidRPr="00145054">
        <w:rPr>
          <w:rFonts w:eastAsia="Arial"/>
          <w:bCs w:val="0"/>
          <w:i w:val="0"/>
          <w:color w:val="000000" w:themeColor="text1"/>
          <w:szCs w:val="24"/>
          <w:lang w:val="es-CR" w:eastAsia="es-CR"/>
        </w:rPr>
        <w:t>0</w:t>
      </w:r>
      <w:r w:rsidR="00C870B3" w:rsidRPr="00145054">
        <w:rPr>
          <w:rFonts w:eastAsia="Arial"/>
          <w:bCs w:val="0"/>
          <w:i w:val="0"/>
          <w:color w:val="000000" w:themeColor="text1"/>
          <w:szCs w:val="24"/>
          <w:lang w:val="es-CR" w:eastAsia="es-CR"/>
        </w:rPr>
        <w:t>2</w:t>
      </w:r>
      <w:r w:rsidRPr="00145054">
        <w:rPr>
          <w:rFonts w:eastAsia="Arial"/>
          <w:i w:val="0"/>
          <w:color w:val="000000" w:themeColor="text1"/>
          <w:szCs w:val="24"/>
          <w:lang w:val="es-CR" w:eastAsia="es-CR"/>
        </w:rPr>
        <w:t>-202</w:t>
      </w:r>
      <w:r w:rsidR="00BE3E33" w:rsidRPr="00145054">
        <w:rPr>
          <w:rFonts w:eastAsia="Arial"/>
          <w:i w:val="0"/>
          <w:color w:val="000000" w:themeColor="text1"/>
          <w:szCs w:val="24"/>
          <w:lang w:val="es-CR" w:eastAsia="es-CR"/>
        </w:rPr>
        <w:t>4</w:t>
      </w:r>
      <w:r w:rsidRPr="00145054">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145054">
        <w:rPr>
          <w:rFonts w:eastAsia="Arial"/>
          <w:b w:val="0"/>
          <w:i w:val="0"/>
          <w:color w:val="000000" w:themeColor="text1"/>
          <w:szCs w:val="24"/>
          <w:lang w:val="es-CR" w:eastAsia="es-CR"/>
        </w:rPr>
        <w:t xml:space="preserve">as y </w:t>
      </w:r>
      <w:r w:rsidR="00285E3E" w:rsidRPr="00145054">
        <w:rPr>
          <w:rFonts w:eastAsia="Arial"/>
          <w:b w:val="0"/>
          <w:i w:val="0"/>
          <w:color w:val="000000" w:themeColor="text1"/>
          <w:szCs w:val="24"/>
          <w:lang w:val="es-CR" w:eastAsia="es-CR"/>
        </w:rPr>
        <w:t>treinta y seis</w:t>
      </w:r>
      <w:r w:rsidR="00233F27" w:rsidRPr="00145054">
        <w:rPr>
          <w:rFonts w:eastAsia="Arial"/>
          <w:b w:val="0"/>
          <w:i w:val="0"/>
          <w:color w:val="000000" w:themeColor="text1"/>
          <w:szCs w:val="24"/>
          <w:lang w:val="es-CR" w:eastAsia="es-CR"/>
        </w:rPr>
        <w:t xml:space="preserve"> </w:t>
      </w:r>
      <w:r w:rsidR="002B7D1D" w:rsidRPr="00145054">
        <w:rPr>
          <w:rFonts w:eastAsia="Arial"/>
          <w:b w:val="0"/>
          <w:i w:val="0"/>
          <w:color w:val="000000" w:themeColor="text1"/>
          <w:szCs w:val="24"/>
          <w:lang w:val="es-CR" w:eastAsia="es-CR"/>
        </w:rPr>
        <w:t>minutos del</w:t>
      </w:r>
      <w:r w:rsidR="00D75490" w:rsidRPr="00145054">
        <w:rPr>
          <w:rFonts w:eastAsia="Arial"/>
          <w:b w:val="0"/>
          <w:i w:val="0"/>
          <w:color w:val="000000" w:themeColor="text1"/>
          <w:szCs w:val="24"/>
          <w:lang w:val="es-CR" w:eastAsia="es-CR"/>
        </w:rPr>
        <w:t xml:space="preserve"> </w:t>
      </w:r>
      <w:r w:rsidR="00DB308A" w:rsidRPr="00145054">
        <w:rPr>
          <w:rFonts w:eastAsia="Arial"/>
          <w:b w:val="0"/>
          <w:i w:val="0"/>
          <w:color w:val="000000" w:themeColor="text1"/>
          <w:szCs w:val="24"/>
          <w:lang w:val="es-CR" w:eastAsia="es-CR"/>
        </w:rPr>
        <w:t>veinticinco</w:t>
      </w:r>
      <w:r w:rsidR="00D75490" w:rsidRPr="00145054">
        <w:rPr>
          <w:rFonts w:eastAsia="Arial"/>
          <w:b w:val="0"/>
          <w:i w:val="0"/>
          <w:color w:val="000000" w:themeColor="text1"/>
          <w:szCs w:val="24"/>
          <w:lang w:val="es-CR" w:eastAsia="es-CR"/>
        </w:rPr>
        <w:t xml:space="preserve"> </w:t>
      </w:r>
      <w:r w:rsidRPr="00145054">
        <w:rPr>
          <w:rFonts w:eastAsia="Arial"/>
          <w:b w:val="0"/>
          <w:i w:val="0"/>
          <w:color w:val="000000" w:themeColor="text1"/>
          <w:szCs w:val="24"/>
          <w:lang w:val="es-CR" w:eastAsia="es-CR"/>
        </w:rPr>
        <w:t xml:space="preserve">de </w:t>
      </w:r>
      <w:r w:rsidR="00BE3E33" w:rsidRPr="00145054">
        <w:rPr>
          <w:rFonts w:eastAsia="Arial"/>
          <w:b w:val="0"/>
          <w:i w:val="0"/>
          <w:color w:val="000000" w:themeColor="text1"/>
          <w:szCs w:val="24"/>
          <w:lang w:val="es-CR" w:eastAsia="es-CR"/>
        </w:rPr>
        <w:t>enero</w:t>
      </w:r>
      <w:r w:rsidRPr="00145054">
        <w:rPr>
          <w:rFonts w:eastAsia="Arial"/>
          <w:b w:val="0"/>
          <w:i w:val="0"/>
          <w:color w:val="000000" w:themeColor="text1"/>
          <w:szCs w:val="24"/>
          <w:lang w:val="es-CR" w:eastAsia="es-CR"/>
        </w:rPr>
        <w:t xml:space="preserve"> del dos mil </w:t>
      </w:r>
      <w:r w:rsidR="00BE3E33" w:rsidRPr="00145054">
        <w:rPr>
          <w:rFonts w:eastAsia="Arial"/>
          <w:b w:val="0"/>
          <w:i w:val="0"/>
          <w:color w:val="000000" w:themeColor="text1"/>
          <w:szCs w:val="24"/>
          <w:lang w:val="es-CR" w:eastAsia="es-CR"/>
        </w:rPr>
        <w:t>cuatro</w:t>
      </w:r>
      <w:r w:rsidRPr="00145054">
        <w:rPr>
          <w:rFonts w:eastAsia="Arial"/>
          <w:b w:val="0"/>
          <w:i w:val="0"/>
          <w:color w:val="000000" w:themeColor="text1"/>
          <w:szCs w:val="24"/>
          <w:lang w:val="es-CR" w:eastAsia="es-CR"/>
        </w:rPr>
        <w:t xml:space="preserve"> presidida </w:t>
      </w:r>
      <w:r w:rsidR="002B7D1D" w:rsidRPr="00145054">
        <w:rPr>
          <w:rFonts w:eastAsia="Arial"/>
          <w:b w:val="0"/>
          <w:i w:val="0"/>
          <w:color w:val="000000" w:themeColor="text1"/>
          <w:szCs w:val="24"/>
          <w:lang w:val="es-CR" w:eastAsia="es-CR"/>
        </w:rPr>
        <w:t>por</w:t>
      </w:r>
      <w:r w:rsidR="005A1B08" w:rsidRPr="00145054">
        <w:rPr>
          <w:rFonts w:eastAsia="Arial"/>
          <w:b w:val="0"/>
          <w:i w:val="0"/>
          <w:color w:val="000000" w:themeColor="text1"/>
          <w:szCs w:val="24"/>
          <w:lang w:val="es-CR" w:eastAsia="es-CR"/>
        </w:rPr>
        <w:t xml:space="preserve">: </w:t>
      </w:r>
      <w:r w:rsidR="00553A62" w:rsidRPr="00145054">
        <w:rPr>
          <w:rFonts w:eastAsia="Arial"/>
          <w:b w:val="0"/>
          <w:i w:val="0"/>
          <w:iCs/>
          <w:color w:val="000000" w:themeColor="text1"/>
          <w:szCs w:val="24"/>
          <w:lang w:val="es-CR" w:eastAsia="es-CR"/>
        </w:rPr>
        <w:t xml:space="preserve">Susana Sanz Rodríguez-Palmero, presidente de esta Comisión, </w:t>
      </w:r>
      <w:r w:rsidR="00553A62" w:rsidRPr="00145054">
        <w:rPr>
          <w:rFonts w:eastAsia="Arial"/>
          <w:b w:val="0"/>
          <w:i w:val="0"/>
          <w:iCs/>
          <w:color w:val="000000" w:themeColor="text1"/>
          <w:szCs w:val="24"/>
          <w:lang w:eastAsia="es-CR"/>
        </w:rPr>
        <w:t xml:space="preserve">(presente de manera virtual, desde </w:t>
      </w:r>
      <w:r w:rsidR="00553A62" w:rsidRPr="00145054">
        <w:rPr>
          <w:rFonts w:eastAsia="Arial"/>
          <w:b w:val="0"/>
          <w:i w:val="0"/>
          <w:iCs/>
          <w:color w:val="000000" w:themeColor="text1"/>
          <w:szCs w:val="24"/>
          <w:lang w:val="es-CR" w:eastAsia="es-CR"/>
        </w:rPr>
        <w:t>Madrid, España</w:t>
      </w:r>
      <w:r w:rsidR="00553A62" w:rsidRPr="00145054">
        <w:rPr>
          <w:rFonts w:eastAsia="Arial"/>
          <w:b w:val="0"/>
          <w:i w:val="0"/>
          <w:iCs/>
          <w:color w:val="000000" w:themeColor="text1"/>
          <w:szCs w:val="24"/>
          <w:lang w:eastAsia="es-CR"/>
        </w:rPr>
        <w:t xml:space="preserve">), </w:t>
      </w:r>
      <w:r w:rsidR="00553A62" w:rsidRPr="00145054">
        <w:rPr>
          <w:rFonts w:eastAsia="Arial"/>
          <w:b w:val="0"/>
          <w:i w:val="0"/>
          <w:iCs/>
          <w:color w:val="000000" w:themeColor="text1"/>
          <w:szCs w:val="24"/>
          <w:lang w:val="es-CR" w:eastAsia="es-CR"/>
        </w:rPr>
        <w:t xml:space="preserve">con la asistencia de las siguientes personas miembros: Javier Gómez Jiménez, jefe del Departamento Archivo Histórico y vicepresidente de esta Comisión Nacional </w:t>
      </w:r>
      <w:r w:rsidR="00553A62" w:rsidRPr="00145054">
        <w:rPr>
          <w:rFonts w:eastAsia="Arial"/>
          <w:b w:val="0"/>
          <w:i w:val="0"/>
          <w:iCs/>
          <w:color w:val="000000" w:themeColor="text1"/>
          <w:szCs w:val="24"/>
          <w:lang w:eastAsia="es-CR"/>
        </w:rPr>
        <w:t xml:space="preserve">(presente de manera virtual, desde su lugar de trabajo </w:t>
      </w:r>
      <w:r w:rsidR="00553A62" w:rsidRPr="00145054">
        <w:rPr>
          <w:rFonts w:eastAsia="Arial"/>
          <w:b w:val="0"/>
          <w:i w:val="0"/>
          <w:iCs/>
          <w:color w:val="000000" w:themeColor="text1"/>
          <w:szCs w:val="24"/>
          <w:lang w:val="es-CR" w:eastAsia="es-CR"/>
        </w:rPr>
        <w:t xml:space="preserve">en </w:t>
      </w:r>
      <w:bookmarkStart w:id="1" w:name="_Hlk153355235"/>
      <w:r w:rsidR="00553A62" w:rsidRPr="00145054">
        <w:rPr>
          <w:rFonts w:eastAsia="Arial"/>
          <w:b w:val="0"/>
          <w:i w:val="0"/>
          <w:iCs/>
          <w:color w:val="000000" w:themeColor="text1"/>
          <w:szCs w:val="24"/>
          <w:lang w:val="es-CR" w:eastAsia="es-CR"/>
        </w:rPr>
        <w:t>las instalaciones del Archivo Nacional en Zapote, San José</w:t>
      </w:r>
      <w:bookmarkEnd w:id="1"/>
      <w:r w:rsidR="00553A62" w:rsidRPr="00145054">
        <w:rPr>
          <w:rFonts w:eastAsia="Arial"/>
          <w:b w:val="0"/>
          <w:i w:val="0"/>
          <w:iCs/>
          <w:color w:val="000000" w:themeColor="text1"/>
          <w:szCs w:val="24"/>
          <w:lang w:eastAsia="es-CR"/>
        </w:rPr>
        <w:t>)</w:t>
      </w:r>
      <w:r w:rsidR="00544819" w:rsidRPr="00145054">
        <w:rPr>
          <w:rFonts w:eastAsia="Arial"/>
          <w:b w:val="0"/>
          <w:i w:val="0"/>
          <w:iCs/>
          <w:color w:val="000000" w:themeColor="text1"/>
          <w:szCs w:val="24"/>
          <w:lang w:eastAsia="es-CR"/>
        </w:rPr>
        <w:t>, se deja constancia que el señor Gómez se retiró a las nueve horas con treinta siete minutos</w:t>
      </w:r>
      <w:r w:rsidR="00553A62" w:rsidRPr="00145054">
        <w:rPr>
          <w:rFonts w:eastAsia="Arial"/>
          <w:b w:val="0"/>
          <w:i w:val="0"/>
          <w:iCs/>
          <w:color w:val="000000" w:themeColor="text1"/>
          <w:szCs w:val="24"/>
          <w:lang w:val="es-CR" w:eastAsia="es-CR"/>
        </w:rPr>
        <w:t xml:space="preserve">; Marco Garita Mondragón, historiador nombrado por la Junta Administrativa del Archivo Nacional </w:t>
      </w:r>
      <w:r w:rsidR="00553A62" w:rsidRPr="00145054">
        <w:rPr>
          <w:rFonts w:eastAsia="Arial"/>
          <w:b w:val="0"/>
          <w:i w:val="0"/>
          <w:iCs/>
          <w:color w:val="000000" w:themeColor="text1"/>
          <w:szCs w:val="24"/>
          <w:lang w:eastAsia="es-CR"/>
        </w:rPr>
        <w:t xml:space="preserve">(presente de manera virtual, desde </w:t>
      </w:r>
      <w:r w:rsidR="00553A62" w:rsidRPr="00145054">
        <w:rPr>
          <w:rFonts w:eastAsia="Arial"/>
          <w:b w:val="0"/>
          <w:i w:val="0"/>
          <w:iCs/>
          <w:color w:val="000000" w:themeColor="text1"/>
          <w:szCs w:val="24"/>
          <w:lang w:val="es-CR" w:eastAsia="es-CR"/>
        </w:rPr>
        <w:t>su casa de habitación en Curridabat, San José</w:t>
      </w:r>
      <w:r w:rsidR="00553A62" w:rsidRPr="00145054">
        <w:rPr>
          <w:rFonts w:eastAsia="Arial"/>
          <w:b w:val="0"/>
          <w:i w:val="0"/>
          <w:iCs/>
          <w:color w:val="000000" w:themeColor="text1"/>
          <w:szCs w:val="24"/>
          <w:lang w:eastAsia="es-CR"/>
        </w:rPr>
        <w:t>)</w:t>
      </w:r>
      <w:r w:rsidR="00553A62" w:rsidRPr="00145054">
        <w:rPr>
          <w:rFonts w:eastAsia="Arial"/>
          <w:b w:val="0"/>
          <w:i w:val="0"/>
          <w:iCs/>
          <w:color w:val="000000" w:themeColor="text1"/>
          <w:szCs w:val="24"/>
          <w:lang w:val="es-CR" w:eastAsia="es-CR"/>
        </w:rPr>
        <w:t xml:space="preserve">; Mellany Otárola Sáenz, técnica nombrada por la Dirección General y secretaria de esta Comisión Nacional (presente de manera virtual, </w:t>
      </w:r>
      <w:r w:rsidR="00797CAA" w:rsidRPr="00145054">
        <w:rPr>
          <w:rFonts w:eastAsia="Arial"/>
          <w:b w:val="0"/>
          <w:i w:val="0"/>
          <w:iCs/>
          <w:color w:val="000000" w:themeColor="text1"/>
          <w:szCs w:val="24"/>
          <w:lang w:eastAsia="es-CR"/>
        </w:rPr>
        <w:t xml:space="preserve">desde </w:t>
      </w:r>
      <w:r w:rsidR="00797CAA" w:rsidRPr="00145054">
        <w:rPr>
          <w:rFonts w:eastAsia="Arial"/>
          <w:b w:val="0"/>
          <w:i w:val="0"/>
          <w:iCs/>
          <w:color w:val="000000" w:themeColor="text1"/>
          <w:szCs w:val="24"/>
          <w:lang w:val="es-CR" w:eastAsia="es-CR"/>
        </w:rPr>
        <w:t>su casa de habitación, H</w:t>
      </w:r>
      <w:r w:rsidR="008328C9" w:rsidRPr="00145054">
        <w:rPr>
          <w:rFonts w:eastAsia="Arial"/>
          <w:b w:val="0"/>
          <w:i w:val="0"/>
          <w:iCs/>
          <w:color w:val="000000" w:themeColor="text1"/>
          <w:szCs w:val="24"/>
          <w:lang w:val="es-CR" w:eastAsia="es-CR"/>
        </w:rPr>
        <w:t>eredia, Costa Rica</w:t>
      </w:r>
      <w:r w:rsidR="00553A62" w:rsidRPr="00145054">
        <w:rPr>
          <w:rFonts w:eastAsia="Arial"/>
          <w:b w:val="0"/>
          <w:i w:val="0"/>
          <w:iCs/>
          <w:color w:val="000000" w:themeColor="text1"/>
          <w:szCs w:val="24"/>
          <w:lang w:val="es-CR" w:eastAsia="es-CR"/>
        </w:rPr>
        <w:t>),</w:t>
      </w:r>
      <w:r w:rsidR="00060B7E" w:rsidRPr="00145054">
        <w:rPr>
          <w:rFonts w:eastAsia="Arial"/>
          <w:b w:val="0"/>
          <w:i w:val="0"/>
          <w:iCs/>
          <w:color w:val="000000" w:themeColor="text1"/>
          <w:szCs w:val="24"/>
          <w:lang w:val="es-CR" w:eastAsia="es-CR"/>
        </w:rPr>
        <w:t xml:space="preserve"> Grettel Hernandez</w:t>
      </w:r>
      <w:r w:rsidR="00CC59C0" w:rsidRPr="00145054">
        <w:rPr>
          <w:rFonts w:eastAsia="Arial"/>
          <w:b w:val="0"/>
          <w:i w:val="0"/>
          <w:iCs/>
          <w:color w:val="000000" w:themeColor="text1"/>
          <w:szCs w:val="24"/>
          <w:lang w:val="es-CR" w:eastAsia="es-CR"/>
        </w:rPr>
        <w:t>, encargada del Archivo Central de la Municipalidad de Heredia</w:t>
      </w:r>
      <w:r w:rsidR="006E2AC5" w:rsidRPr="00145054">
        <w:rPr>
          <w:rFonts w:eastAsia="Arial"/>
          <w:b w:val="0"/>
          <w:i w:val="0"/>
          <w:iCs/>
          <w:color w:val="000000" w:themeColor="text1"/>
          <w:szCs w:val="24"/>
          <w:lang w:val="es-CR" w:eastAsia="es-CR"/>
        </w:rPr>
        <w:t xml:space="preserve"> (presente de manera virtual, </w:t>
      </w:r>
      <w:r w:rsidR="006E2AC5" w:rsidRPr="00145054">
        <w:rPr>
          <w:rFonts w:eastAsia="Arial"/>
          <w:b w:val="0"/>
          <w:i w:val="0"/>
          <w:iCs/>
          <w:color w:val="000000" w:themeColor="text1"/>
          <w:szCs w:val="24"/>
          <w:lang w:eastAsia="es-CR"/>
        </w:rPr>
        <w:t xml:space="preserve">desde </w:t>
      </w:r>
      <w:r w:rsidR="006E2AC5" w:rsidRPr="00145054">
        <w:rPr>
          <w:rFonts w:eastAsia="Arial"/>
          <w:b w:val="0"/>
          <w:i w:val="0"/>
          <w:iCs/>
          <w:color w:val="000000" w:themeColor="text1"/>
          <w:szCs w:val="24"/>
          <w:lang w:val="es-CR" w:eastAsia="es-CR"/>
        </w:rPr>
        <w:t>su lugar de trabajo en la Municipalidad de Heredia, Costa Rica),</w:t>
      </w:r>
      <w:r w:rsidR="00D85E9E" w:rsidRPr="00145054">
        <w:rPr>
          <w:rFonts w:eastAsia="Arial"/>
          <w:b w:val="0"/>
          <w:i w:val="0"/>
          <w:iCs/>
          <w:color w:val="000000" w:themeColor="text1"/>
          <w:szCs w:val="24"/>
          <w:lang w:val="es-CR" w:eastAsia="es-CR"/>
        </w:rPr>
        <w:t xml:space="preserve"> </w:t>
      </w:r>
      <w:r w:rsidR="0067059C" w:rsidRPr="00145054">
        <w:rPr>
          <w:rFonts w:eastAsia="Arial"/>
          <w:b w:val="0"/>
          <w:i w:val="0"/>
          <w:iCs/>
          <w:color w:val="000000" w:themeColor="text1"/>
          <w:szCs w:val="24"/>
          <w:lang w:eastAsia="es-CR"/>
        </w:rPr>
        <w:t xml:space="preserve">Gladys Rodríguez López, encargada del Archivo Central del Servicio Fitosanitario del Estado </w:t>
      </w:r>
      <w:r w:rsidR="0067059C" w:rsidRPr="00145054">
        <w:rPr>
          <w:rFonts w:eastAsia="Arial"/>
          <w:b w:val="0"/>
          <w:i w:val="0"/>
          <w:iCs/>
          <w:color w:val="000000" w:themeColor="text1"/>
          <w:szCs w:val="24"/>
          <w:lang w:val="es-CR" w:eastAsia="es-CR"/>
        </w:rPr>
        <w:t xml:space="preserve">(presente de manera virtual, </w:t>
      </w:r>
      <w:r w:rsidR="0067059C" w:rsidRPr="00145054">
        <w:rPr>
          <w:rFonts w:eastAsia="Arial"/>
          <w:b w:val="0"/>
          <w:i w:val="0"/>
          <w:iCs/>
          <w:color w:val="000000" w:themeColor="text1"/>
          <w:szCs w:val="24"/>
          <w:lang w:eastAsia="es-CR"/>
        </w:rPr>
        <w:t xml:space="preserve">desde </w:t>
      </w:r>
      <w:r w:rsidR="0067059C" w:rsidRPr="00145054">
        <w:rPr>
          <w:rFonts w:eastAsia="Arial"/>
          <w:b w:val="0"/>
          <w:i w:val="0"/>
          <w:iCs/>
          <w:color w:val="000000" w:themeColor="text1"/>
          <w:szCs w:val="24"/>
          <w:lang w:val="es-CR" w:eastAsia="es-CR"/>
        </w:rPr>
        <w:t xml:space="preserve">su lugar de trabajo en la Sabana, San José, Costa Rica). </w:t>
      </w:r>
      <w:r w:rsidR="00243C11" w:rsidRPr="00145054">
        <w:rPr>
          <w:rFonts w:eastAsia="Arial"/>
          <w:b w:val="0"/>
          <w:bCs w:val="0"/>
          <w:i w:val="0"/>
          <w:iCs/>
          <w:color w:val="000000" w:themeColor="text1"/>
          <w:szCs w:val="24"/>
          <w:lang w:val="es-CR" w:eastAsia="es-CR"/>
        </w:rPr>
        <w:t>También asisten</w:t>
      </w:r>
      <w:r w:rsidR="00466D71" w:rsidRPr="00145054">
        <w:rPr>
          <w:rFonts w:eastAsia="Arial"/>
          <w:b w:val="0"/>
          <w:bCs w:val="0"/>
          <w:i w:val="0"/>
          <w:iCs/>
          <w:color w:val="000000" w:themeColor="text1"/>
          <w:szCs w:val="24"/>
          <w:lang w:val="es-CR" w:eastAsia="es-CR"/>
        </w:rPr>
        <w:t xml:space="preserve"> las señoras</w:t>
      </w:r>
      <w:r w:rsidR="00243C11" w:rsidRPr="00145054">
        <w:rPr>
          <w:rFonts w:eastAsia="Arial"/>
          <w:b w:val="0"/>
          <w:bCs w:val="0"/>
          <w:i w:val="0"/>
          <w:iCs/>
          <w:color w:val="000000" w:themeColor="text1"/>
          <w:szCs w:val="24"/>
          <w:lang w:val="es-CR" w:eastAsia="es-CR"/>
        </w:rPr>
        <w:t>:</w:t>
      </w:r>
      <w:r w:rsidR="00315E9A" w:rsidRPr="00145054">
        <w:rPr>
          <w:rFonts w:eastAsia="Arial"/>
          <w:b w:val="0"/>
          <w:bCs w:val="0"/>
          <w:i w:val="0"/>
          <w:iCs/>
          <w:color w:val="000000" w:themeColor="text1"/>
          <w:szCs w:val="24"/>
          <w:lang w:val="es-CR" w:eastAsia="es-CR"/>
        </w:rPr>
        <w:t xml:space="preserve"> Ivannia Valverde Guevara, jefe del Departamento de Servicios Archivísticos Externos (DSAE) e invitada permanente de esta Comisión Nacional (presente de manera virtual, desde su lugar de trabajo en las instalaciones del Archivo Nacional en Zapote, San José); </w:t>
      </w:r>
      <w:r w:rsidR="008F3A7B" w:rsidRPr="00145054">
        <w:rPr>
          <w:rFonts w:eastAsia="Arial"/>
          <w:b w:val="0"/>
          <w:bCs w:val="0"/>
          <w:i w:val="0"/>
          <w:iCs/>
          <w:color w:val="000000" w:themeColor="text1"/>
          <w:szCs w:val="24"/>
          <w:lang w:val="es-CR" w:eastAsia="es-CR"/>
        </w:rPr>
        <w:t>Estrellita Cabrera Ramírez</w:t>
      </w:r>
      <w:r w:rsidR="000F7A5B" w:rsidRPr="00145054">
        <w:rPr>
          <w:rFonts w:eastAsia="Arial"/>
          <w:b w:val="0"/>
          <w:bCs w:val="0"/>
          <w:i w:val="0"/>
          <w:iCs/>
          <w:color w:val="000000" w:themeColor="text1"/>
          <w:szCs w:val="24"/>
          <w:lang w:val="es-CR" w:eastAsia="es-CR"/>
        </w:rPr>
        <w:t>, profesional de la Unidad Servicios Técnicos Archivísticos (USTA) del Departamento Servicios Archivísticos Externos (DSAE)</w:t>
      </w:r>
      <w:r w:rsidR="002D0DF8" w:rsidRPr="00145054">
        <w:rPr>
          <w:rFonts w:eastAsia="Arial"/>
          <w:b w:val="0"/>
          <w:bCs w:val="0"/>
          <w:i w:val="0"/>
          <w:iCs/>
          <w:color w:val="000000" w:themeColor="text1"/>
          <w:szCs w:val="24"/>
          <w:lang w:val="es-CR" w:eastAsia="es-CR"/>
        </w:rPr>
        <w:t>,</w:t>
      </w:r>
      <w:r w:rsidR="0087395F" w:rsidRPr="00145054">
        <w:rPr>
          <w:rFonts w:eastAsia="Arial"/>
          <w:b w:val="0"/>
          <w:bCs w:val="0"/>
          <w:i w:val="0"/>
          <w:iCs/>
          <w:color w:val="000000" w:themeColor="text1"/>
          <w:szCs w:val="24"/>
          <w:lang w:val="es-CR" w:eastAsia="es-CR"/>
        </w:rPr>
        <w:t xml:space="preserve"> </w:t>
      </w:r>
      <w:r w:rsidR="00614938" w:rsidRPr="00145054">
        <w:rPr>
          <w:rFonts w:eastAsia="Arial"/>
          <w:b w:val="0"/>
          <w:bCs w:val="0"/>
          <w:i w:val="0"/>
          <w:iCs/>
          <w:color w:val="000000" w:themeColor="text1"/>
          <w:szCs w:val="24"/>
          <w:lang w:eastAsia="es-CR"/>
        </w:rPr>
        <w:t xml:space="preserve">(presente de manera virtual, desde su lugar de trabajo </w:t>
      </w:r>
      <w:r w:rsidR="00614938" w:rsidRPr="00145054">
        <w:rPr>
          <w:rFonts w:eastAsia="Arial"/>
          <w:b w:val="0"/>
          <w:bCs w:val="0"/>
          <w:i w:val="0"/>
          <w:iCs/>
          <w:color w:val="000000" w:themeColor="text1"/>
          <w:szCs w:val="24"/>
          <w:lang w:val="es-CR" w:eastAsia="es-CR"/>
        </w:rPr>
        <w:t>en las instalaciones del Archivo Nacional en Zapote, San José</w:t>
      </w:r>
      <w:r w:rsidR="00614938" w:rsidRPr="00145054">
        <w:rPr>
          <w:rFonts w:eastAsia="Arial"/>
          <w:b w:val="0"/>
          <w:bCs w:val="0"/>
          <w:i w:val="0"/>
          <w:iCs/>
          <w:color w:val="000000" w:themeColor="text1"/>
          <w:szCs w:val="24"/>
          <w:lang w:eastAsia="es-CR"/>
        </w:rPr>
        <w:t>)</w:t>
      </w:r>
      <w:r w:rsidR="009C14C4" w:rsidRPr="00145054">
        <w:rPr>
          <w:rFonts w:eastAsia="Arial"/>
          <w:b w:val="0"/>
          <w:bCs w:val="0"/>
          <w:i w:val="0"/>
          <w:iCs/>
          <w:color w:val="000000" w:themeColor="text1"/>
          <w:szCs w:val="24"/>
          <w:lang w:val="es-CR" w:eastAsia="es-CR"/>
        </w:rPr>
        <w:t xml:space="preserve">. </w:t>
      </w:r>
      <w:r w:rsidR="00BF0280" w:rsidRPr="00145054">
        <w:rPr>
          <w:rFonts w:eastAsia="Arial"/>
          <w:b w:val="0"/>
          <w:bCs w:val="0"/>
          <w:i w:val="0"/>
          <w:iCs/>
          <w:color w:val="000000" w:themeColor="text1"/>
          <w:szCs w:val="24"/>
          <w:lang w:val="es-CR" w:eastAsia="es-CR"/>
        </w:rPr>
        <w:t xml:space="preserve">José Fernando Mondol Hernández, </w:t>
      </w:r>
      <w:r w:rsidR="00B74D71" w:rsidRPr="00145054">
        <w:rPr>
          <w:rFonts w:eastAsia="Arial"/>
          <w:b w:val="0"/>
          <w:bCs w:val="0"/>
          <w:i w:val="0"/>
          <w:iCs/>
          <w:color w:val="000000" w:themeColor="text1"/>
          <w:szCs w:val="24"/>
          <w:lang w:val="es-CR" w:eastAsia="es-CR"/>
        </w:rPr>
        <w:t>estudiante de la Licenciatura en Archivística de la Universidad de Costa Rica</w:t>
      </w:r>
      <w:r w:rsidR="00EC4A0B" w:rsidRPr="00145054">
        <w:rPr>
          <w:rFonts w:eastAsia="Arial"/>
          <w:b w:val="0"/>
          <w:bCs w:val="0"/>
          <w:i w:val="0"/>
          <w:iCs/>
          <w:color w:val="000000" w:themeColor="text1"/>
          <w:szCs w:val="24"/>
          <w:lang w:val="es-CR" w:eastAsia="es-CR"/>
        </w:rPr>
        <w:t xml:space="preserve"> </w:t>
      </w:r>
      <w:r w:rsidR="00EC4A0B" w:rsidRPr="00145054">
        <w:rPr>
          <w:rFonts w:eastAsia="Arial"/>
          <w:b w:val="0"/>
          <w:bCs w:val="0"/>
          <w:i w:val="0"/>
          <w:iCs/>
          <w:color w:val="000000" w:themeColor="text1"/>
          <w:szCs w:val="24"/>
          <w:lang w:eastAsia="es-CR"/>
        </w:rPr>
        <w:t>(presente de manera virtual, desde su lugar</w:t>
      </w:r>
      <w:r w:rsidR="00B90C48" w:rsidRPr="00145054">
        <w:rPr>
          <w:rFonts w:eastAsia="Arial"/>
          <w:b w:val="0"/>
          <w:bCs w:val="0"/>
          <w:i w:val="0"/>
          <w:iCs/>
          <w:color w:val="000000" w:themeColor="text1"/>
          <w:szCs w:val="24"/>
          <w:lang w:eastAsia="es-CR"/>
        </w:rPr>
        <w:t xml:space="preserve"> de trabajo en el Banco Popular </w:t>
      </w:r>
      <w:r w:rsidR="00B05836" w:rsidRPr="00145054">
        <w:rPr>
          <w:rFonts w:eastAsia="Arial"/>
          <w:b w:val="0"/>
          <w:bCs w:val="0"/>
          <w:i w:val="0"/>
          <w:iCs/>
          <w:color w:val="000000" w:themeColor="text1"/>
          <w:szCs w:val="24"/>
          <w:lang w:eastAsia="es-CR"/>
        </w:rPr>
        <w:t>y Desarrollo Social, Uruca, San José, Costa Rica)</w:t>
      </w:r>
      <w:r w:rsidR="00B74D71" w:rsidRPr="00145054">
        <w:rPr>
          <w:rFonts w:eastAsia="Arial"/>
          <w:b w:val="0"/>
          <w:bCs w:val="0"/>
          <w:i w:val="0"/>
          <w:iCs/>
          <w:color w:val="000000" w:themeColor="text1"/>
          <w:szCs w:val="24"/>
          <w:lang w:val="es-CR" w:eastAsia="es-CR"/>
        </w:rPr>
        <w:t>;</w:t>
      </w:r>
      <w:r w:rsidR="00EC4A0B" w:rsidRPr="00145054">
        <w:rPr>
          <w:rFonts w:eastAsia="Arial"/>
          <w:b w:val="0"/>
          <w:bCs w:val="0"/>
          <w:i w:val="0"/>
          <w:iCs/>
          <w:color w:val="000000" w:themeColor="text1"/>
          <w:szCs w:val="24"/>
          <w:lang w:val="es-CR" w:eastAsia="es-CR"/>
        </w:rPr>
        <w:t xml:space="preserve"> </w:t>
      </w:r>
      <w:r w:rsidR="00BF0280" w:rsidRPr="00145054">
        <w:rPr>
          <w:rFonts w:eastAsia="Arial"/>
          <w:b w:val="0"/>
          <w:bCs w:val="0"/>
          <w:i w:val="0"/>
          <w:iCs/>
          <w:color w:val="000000" w:themeColor="text1"/>
          <w:szCs w:val="24"/>
          <w:lang w:val="es-CR" w:eastAsia="es-CR"/>
        </w:rPr>
        <w:t>Alexander Solís Castro</w:t>
      </w:r>
      <w:r w:rsidR="00B74D71" w:rsidRPr="00145054">
        <w:rPr>
          <w:rFonts w:eastAsia="Arial"/>
          <w:b w:val="0"/>
          <w:bCs w:val="0"/>
          <w:i w:val="0"/>
          <w:iCs/>
          <w:color w:val="000000" w:themeColor="text1"/>
          <w:szCs w:val="24"/>
          <w:lang w:val="es-CR" w:eastAsia="es-CR"/>
        </w:rPr>
        <w:t>, estudiante de la Licenciatura en Archivística de la Universidad de Costa Rica</w:t>
      </w:r>
      <w:r w:rsidR="00BF0280" w:rsidRPr="00145054">
        <w:rPr>
          <w:rFonts w:eastAsia="Arial"/>
          <w:b w:val="0"/>
          <w:bCs w:val="0"/>
          <w:i w:val="0"/>
          <w:iCs/>
          <w:color w:val="000000" w:themeColor="text1"/>
          <w:szCs w:val="24"/>
          <w:lang w:val="es-CR" w:eastAsia="es-CR"/>
        </w:rPr>
        <w:t xml:space="preserve"> </w:t>
      </w:r>
      <w:r w:rsidR="00EC4A0B" w:rsidRPr="00145054">
        <w:rPr>
          <w:rFonts w:eastAsia="Arial"/>
          <w:b w:val="0"/>
          <w:bCs w:val="0"/>
          <w:i w:val="0"/>
          <w:iCs/>
          <w:color w:val="000000" w:themeColor="text1"/>
          <w:szCs w:val="24"/>
          <w:lang w:eastAsia="es-CR"/>
        </w:rPr>
        <w:t>(presente de manera virtual, desde su lugar</w:t>
      </w:r>
      <w:r w:rsidR="00EC4A0B" w:rsidRPr="00145054">
        <w:rPr>
          <w:rFonts w:eastAsia="Arial"/>
          <w:b w:val="0"/>
          <w:bCs w:val="0"/>
          <w:i w:val="0"/>
          <w:iCs/>
          <w:color w:val="000000" w:themeColor="text1"/>
          <w:szCs w:val="24"/>
          <w:lang w:val="es-CR" w:eastAsia="es-CR"/>
        </w:rPr>
        <w:t xml:space="preserve"> </w:t>
      </w:r>
      <w:r w:rsidR="00A312DD" w:rsidRPr="00145054">
        <w:rPr>
          <w:rFonts w:eastAsia="Arial"/>
          <w:b w:val="0"/>
          <w:bCs w:val="0"/>
          <w:i w:val="0"/>
          <w:iCs/>
          <w:color w:val="000000" w:themeColor="text1"/>
          <w:szCs w:val="24"/>
          <w:lang w:val="es-CR" w:eastAsia="es-CR"/>
        </w:rPr>
        <w:t xml:space="preserve">de trabo en el Ministerio de Educación </w:t>
      </w:r>
      <w:r w:rsidR="00A312DD" w:rsidRPr="00145054">
        <w:rPr>
          <w:rFonts w:eastAsia="Arial"/>
          <w:b w:val="0"/>
          <w:bCs w:val="0"/>
          <w:i w:val="0"/>
          <w:iCs/>
          <w:color w:val="000000" w:themeColor="text1"/>
          <w:szCs w:val="24"/>
          <w:lang w:val="es-CR" w:eastAsia="es-CR"/>
        </w:rPr>
        <w:lastRenderedPageBreak/>
        <w:t xml:space="preserve">Pública, Uruca, San José, Costa Rica) </w:t>
      </w:r>
      <w:r w:rsidR="00BF0280" w:rsidRPr="00145054">
        <w:rPr>
          <w:rFonts w:eastAsia="Arial"/>
          <w:b w:val="0"/>
          <w:bCs w:val="0"/>
          <w:i w:val="0"/>
          <w:iCs/>
          <w:color w:val="000000" w:themeColor="text1"/>
          <w:szCs w:val="24"/>
          <w:lang w:val="es-CR" w:eastAsia="es-CR"/>
        </w:rPr>
        <w:t>y Alexander Salas Villalobos; estudiante de la Licenciatura en Archivística de la Universidad de Costa Rica</w:t>
      </w:r>
      <w:r w:rsidR="00EC4A0B" w:rsidRPr="00145054">
        <w:rPr>
          <w:rFonts w:eastAsia="Arial"/>
          <w:b w:val="0"/>
          <w:bCs w:val="0"/>
          <w:i w:val="0"/>
          <w:iCs/>
          <w:color w:val="000000" w:themeColor="text1"/>
          <w:szCs w:val="24"/>
          <w:lang w:val="es-CR" w:eastAsia="es-CR"/>
        </w:rPr>
        <w:t xml:space="preserve"> </w:t>
      </w:r>
      <w:r w:rsidR="00EC4A0B" w:rsidRPr="00145054">
        <w:rPr>
          <w:rFonts w:eastAsia="Arial"/>
          <w:b w:val="0"/>
          <w:bCs w:val="0"/>
          <w:i w:val="0"/>
          <w:iCs/>
          <w:color w:val="000000" w:themeColor="text1"/>
          <w:szCs w:val="24"/>
          <w:lang w:eastAsia="es-CR"/>
        </w:rPr>
        <w:t xml:space="preserve">(presente de manera virtual, desde su </w:t>
      </w:r>
      <w:r w:rsidR="00967826" w:rsidRPr="00145054">
        <w:rPr>
          <w:rFonts w:eastAsia="Arial"/>
          <w:b w:val="0"/>
          <w:bCs w:val="0"/>
          <w:i w:val="0"/>
          <w:iCs/>
          <w:color w:val="000000" w:themeColor="text1"/>
          <w:szCs w:val="24"/>
          <w:lang w:eastAsia="es-CR"/>
        </w:rPr>
        <w:t xml:space="preserve">casa de habitación, Moravia, San José, Costa Rica). </w:t>
      </w:r>
      <w:r w:rsidR="00AC6DCD" w:rsidRPr="00145054">
        <w:rPr>
          <w:rFonts w:eastAsia="Arial"/>
          <w:b w:val="0"/>
          <w:bCs w:val="0"/>
          <w:i w:val="0"/>
          <w:iCs/>
          <w:color w:val="000000" w:themeColor="text1"/>
          <w:szCs w:val="24"/>
          <w:lang w:val="es-CR" w:eastAsia="es-CR"/>
        </w:rPr>
        <w:t>Ausentes con justificación</w:t>
      </w:r>
      <w:r w:rsidR="001F278F" w:rsidRPr="00145054">
        <w:rPr>
          <w:rFonts w:eastAsia="Arial"/>
          <w:b w:val="0"/>
          <w:bCs w:val="0"/>
          <w:i w:val="0"/>
          <w:iCs/>
          <w:color w:val="000000" w:themeColor="text1"/>
          <w:szCs w:val="24"/>
          <w:lang w:val="es-CR" w:eastAsia="es-CR"/>
        </w:rPr>
        <w:t xml:space="preserve"> </w:t>
      </w:r>
      <w:r w:rsidR="001F278F" w:rsidRPr="00145054">
        <w:rPr>
          <w:rFonts w:eastAsia="Arial"/>
          <w:b w:val="0"/>
          <w:bCs w:val="0"/>
          <w:i w:val="0"/>
          <w:iCs/>
          <w:color w:val="000000" w:themeColor="text1"/>
          <w:szCs w:val="24"/>
          <w:lang w:eastAsia="es-CR"/>
        </w:rPr>
        <w:t>la</w:t>
      </w:r>
      <w:r w:rsidR="00995640" w:rsidRPr="00145054">
        <w:rPr>
          <w:rFonts w:eastAsia="Arial"/>
          <w:b w:val="0"/>
          <w:bCs w:val="0"/>
          <w:i w:val="0"/>
          <w:iCs/>
          <w:color w:val="000000" w:themeColor="text1"/>
          <w:szCs w:val="24"/>
          <w:lang w:eastAsia="es-CR"/>
        </w:rPr>
        <w:t>s</w:t>
      </w:r>
      <w:r w:rsidR="001F278F" w:rsidRPr="00145054">
        <w:rPr>
          <w:rFonts w:eastAsia="Arial"/>
          <w:b w:val="0"/>
          <w:bCs w:val="0"/>
          <w:i w:val="0"/>
          <w:iCs/>
          <w:color w:val="000000" w:themeColor="text1"/>
          <w:szCs w:val="24"/>
          <w:lang w:eastAsia="es-CR"/>
        </w:rPr>
        <w:t xml:space="preserve"> señor</w:t>
      </w:r>
      <w:r w:rsidR="00967826" w:rsidRPr="00145054">
        <w:rPr>
          <w:rFonts w:eastAsia="Arial"/>
          <w:b w:val="0"/>
          <w:bCs w:val="0"/>
          <w:i w:val="0"/>
          <w:iCs/>
          <w:color w:val="000000" w:themeColor="text1"/>
          <w:szCs w:val="24"/>
          <w:lang w:eastAsia="es-CR"/>
        </w:rPr>
        <w:t>a</w:t>
      </w:r>
      <w:r w:rsidR="00995640" w:rsidRPr="00145054">
        <w:rPr>
          <w:rFonts w:eastAsia="Arial"/>
          <w:b w:val="0"/>
          <w:bCs w:val="0"/>
          <w:i w:val="0"/>
          <w:iCs/>
          <w:color w:val="000000" w:themeColor="text1"/>
          <w:szCs w:val="24"/>
          <w:lang w:eastAsia="es-CR"/>
        </w:rPr>
        <w:t>s</w:t>
      </w:r>
      <w:r w:rsidR="00AC6DCD" w:rsidRPr="00145054">
        <w:rPr>
          <w:rFonts w:eastAsia="Arial"/>
          <w:b w:val="0"/>
          <w:bCs w:val="0"/>
          <w:i w:val="0"/>
          <w:iCs/>
          <w:color w:val="000000" w:themeColor="text1"/>
          <w:szCs w:val="24"/>
          <w:lang w:eastAsia="es-CR"/>
        </w:rPr>
        <w:t>:</w:t>
      </w:r>
      <w:r w:rsidR="007C3761" w:rsidRPr="00145054">
        <w:rPr>
          <w:rFonts w:eastAsia="Arial"/>
          <w:b w:val="0"/>
          <w:bCs w:val="0"/>
          <w:i w:val="0"/>
          <w:iCs/>
          <w:color w:val="000000" w:themeColor="text1"/>
          <w:szCs w:val="24"/>
          <w:lang w:eastAsia="es-CR"/>
        </w:rPr>
        <w:t xml:space="preserve"> </w:t>
      </w:r>
      <w:r w:rsidR="00371841" w:rsidRPr="00145054">
        <w:rPr>
          <w:rFonts w:eastAsia="Arial"/>
          <w:b w:val="0"/>
          <w:bCs w:val="0"/>
          <w:i w:val="0"/>
          <w:iCs/>
          <w:color w:val="000000" w:themeColor="text1"/>
          <w:szCs w:val="24"/>
          <w:lang w:eastAsia="es-CR"/>
        </w:rPr>
        <w:t xml:space="preserve">Carmen Campos Ramírez, directora general de la Dirección General del Archivo Nacional y directora ejecutiva de esta Comisión Nacional, </w:t>
      </w:r>
      <w:r w:rsidR="00967826" w:rsidRPr="00145054">
        <w:rPr>
          <w:rFonts w:eastAsia="Arial"/>
          <w:b w:val="0"/>
          <w:bCs w:val="0"/>
          <w:i w:val="0"/>
          <w:iCs/>
          <w:color w:val="000000" w:themeColor="text1"/>
          <w:szCs w:val="24"/>
          <w:lang w:eastAsia="es-CR"/>
        </w:rPr>
        <w:t xml:space="preserve">por atender </w:t>
      </w:r>
      <w:r w:rsidR="001D71D9" w:rsidRPr="00145054">
        <w:rPr>
          <w:rFonts w:eastAsia="Arial"/>
          <w:b w:val="0"/>
          <w:bCs w:val="0"/>
          <w:i w:val="0"/>
          <w:iCs/>
          <w:color w:val="000000" w:themeColor="text1"/>
          <w:szCs w:val="24"/>
          <w:lang w:eastAsia="es-CR"/>
        </w:rPr>
        <w:t xml:space="preserve">funciones propias de su cargo. </w:t>
      </w:r>
      <w:r w:rsidR="009C3ED1" w:rsidRPr="00145054">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145054">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87395F" w:rsidRPr="00145054">
        <w:rPr>
          <w:rFonts w:eastAsia="Arial"/>
          <w:b w:val="0"/>
          <w:i w:val="0"/>
          <w:color w:val="000000" w:themeColor="text1"/>
          <w:szCs w:val="24"/>
          <w:lang w:val="es-CR" w:eastAsia="es-CR"/>
        </w:rPr>
        <w:tab/>
      </w:r>
    </w:p>
    <w:p w14:paraId="67506C1F" w14:textId="0DF1294D" w:rsidR="00C70852" w:rsidRPr="00145054" w:rsidRDefault="000317AC" w:rsidP="0036677B">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145054">
        <w:rPr>
          <w:rFonts w:eastAsia="Arial"/>
          <w:bCs w:val="0"/>
          <w:i w:val="0"/>
          <w:color w:val="000000" w:themeColor="text1"/>
          <w:szCs w:val="24"/>
          <w:lang w:val="es-CR" w:eastAsia="es-CR"/>
        </w:rPr>
        <w:t xml:space="preserve">CAPITULO </w:t>
      </w:r>
      <w:r w:rsidR="001649A0" w:rsidRPr="00145054">
        <w:rPr>
          <w:rFonts w:eastAsia="Arial"/>
          <w:bCs w:val="0"/>
          <w:i w:val="0"/>
          <w:color w:val="000000" w:themeColor="text1"/>
          <w:szCs w:val="24"/>
          <w:lang w:val="es-CR" w:eastAsia="es-CR"/>
        </w:rPr>
        <w:t>I</w:t>
      </w:r>
      <w:r w:rsidRPr="00145054">
        <w:rPr>
          <w:rFonts w:eastAsia="Arial"/>
          <w:bCs w:val="0"/>
          <w:i w:val="0"/>
          <w:color w:val="000000" w:themeColor="text1"/>
          <w:szCs w:val="24"/>
          <w:lang w:val="es-CR" w:eastAsia="es-CR"/>
        </w:rPr>
        <w:t>. APROBACIÓN DEL ORDEN DEL DÍA</w:t>
      </w:r>
      <w:r w:rsidR="0087395F" w:rsidRPr="00145054">
        <w:rPr>
          <w:rFonts w:eastAsia="Arial"/>
          <w:bCs w:val="0"/>
          <w:i w:val="0"/>
          <w:color w:val="000000" w:themeColor="text1"/>
          <w:szCs w:val="24"/>
          <w:lang w:val="es-CR" w:eastAsia="es-CR"/>
        </w:rPr>
        <w:t xml:space="preserve"> </w:t>
      </w:r>
      <w:r w:rsidR="0087395F" w:rsidRPr="00145054">
        <w:rPr>
          <w:rFonts w:eastAsia="Arial"/>
          <w:bCs w:val="0"/>
          <w:i w:val="0"/>
          <w:color w:val="000000" w:themeColor="text1"/>
          <w:szCs w:val="24"/>
          <w:lang w:val="es-CR" w:eastAsia="es-CR"/>
        </w:rPr>
        <w:tab/>
      </w:r>
    </w:p>
    <w:p w14:paraId="126DB8E5" w14:textId="663BFA50" w:rsidR="008666CC" w:rsidRPr="00145054" w:rsidRDefault="000317AC" w:rsidP="0036677B">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145054">
        <w:rPr>
          <w:rFonts w:eastAsia="Arial"/>
          <w:bCs w:val="0"/>
          <w:i w:val="0"/>
          <w:color w:val="000000" w:themeColor="text1"/>
          <w:szCs w:val="24"/>
          <w:lang w:val="es-CR" w:eastAsia="es-CR"/>
        </w:rPr>
        <w:t xml:space="preserve">ARTÍCULO </w:t>
      </w:r>
      <w:r w:rsidR="003C1A93" w:rsidRPr="00145054">
        <w:rPr>
          <w:rFonts w:eastAsia="Arial"/>
          <w:bCs w:val="0"/>
          <w:i w:val="0"/>
          <w:color w:val="000000" w:themeColor="text1"/>
          <w:szCs w:val="24"/>
          <w:lang w:val="es-CR" w:eastAsia="es-CR"/>
        </w:rPr>
        <w:t>1</w:t>
      </w:r>
      <w:r w:rsidRPr="00145054">
        <w:rPr>
          <w:rFonts w:eastAsia="Arial"/>
          <w:bCs w:val="0"/>
          <w:i w:val="0"/>
          <w:color w:val="000000" w:themeColor="text1"/>
          <w:szCs w:val="24"/>
          <w:lang w:val="es-CR" w:eastAsia="es-CR"/>
        </w:rPr>
        <w:t>.</w:t>
      </w:r>
      <w:r w:rsidRPr="00145054">
        <w:rPr>
          <w:rFonts w:eastAsia="Arial"/>
          <w:b w:val="0"/>
          <w:i w:val="0"/>
          <w:color w:val="000000" w:themeColor="text1"/>
          <w:szCs w:val="24"/>
          <w:lang w:val="es-CR" w:eastAsia="es-CR"/>
        </w:rPr>
        <w:t xml:space="preserve"> Lectura, comentario y aprobación del orden del día.</w:t>
      </w:r>
      <w:r w:rsidR="00111A1D" w:rsidRPr="00145054">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9821CB" w:rsidRPr="00145054">
        <w:rPr>
          <w:rFonts w:eastAsia="Arial"/>
          <w:b w:val="0"/>
          <w:i w:val="0"/>
          <w:color w:val="000000" w:themeColor="text1"/>
          <w:szCs w:val="24"/>
          <w:lang w:val="es-CR" w:eastAsia="es-CR"/>
        </w:rPr>
        <w:t xml:space="preserve">la </w:t>
      </w:r>
      <w:r w:rsidR="003D69DF" w:rsidRPr="00145054">
        <w:rPr>
          <w:rFonts w:eastAsia="Arial"/>
          <w:b w:val="0"/>
          <w:i w:val="0"/>
          <w:color w:val="000000" w:themeColor="text1"/>
          <w:szCs w:val="24"/>
          <w:lang w:val="es-CR" w:eastAsia="es-CR"/>
        </w:rPr>
        <w:t>señor</w:t>
      </w:r>
      <w:r w:rsidR="009821CB" w:rsidRPr="00145054">
        <w:rPr>
          <w:rFonts w:eastAsia="Arial"/>
          <w:b w:val="0"/>
          <w:i w:val="0"/>
          <w:color w:val="000000" w:themeColor="text1"/>
          <w:szCs w:val="24"/>
          <w:lang w:val="es-CR" w:eastAsia="es-CR"/>
        </w:rPr>
        <w:t>a</w:t>
      </w:r>
      <w:r w:rsidR="003D69DF" w:rsidRPr="00145054">
        <w:rPr>
          <w:rFonts w:eastAsia="Arial"/>
          <w:b w:val="0"/>
          <w:i w:val="0"/>
          <w:color w:val="000000" w:themeColor="text1"/>
          <w:szCs w:val="24"/>
          <w:lang w:val="es-CR" w:eastAsia="es-CR"/>
        </w:rPr>
        <w:t xml:space="preserve"> </w:t>
      </w:r>
      <w:r w:rsidR="009821CB" w:rsidRPr="00145054">
        <w:rPr>
          <w:rFonts w:eastAsia="Arial"/>
          <w:b w:val="0"/>
          <w:i w:val="0"/>
          <w:color w:val="000000" w:themeColor="text1"/>
          <w:szCs w:val="24"/>
          <w:lang w:val="es-CR" w:eastAsia="es-CR"/>
        </w:rPr>
        <w:t>Sanz</w:t>
      </w:r>
      <w:r w:rsidR="003C1A93" w:rsidRPr="00145054">
        <w:rPr>
          <w:rFonts w:eastAsia="Arial"/>
          <w:b w:val="0"/>
          <w:i w:val="0"/>
          <w:color w:val="000000" w:themeColor="text1"/>
          <w:szCs w:val="24"/>
          <w:lang w:val="es-CR" w:eastAsia="es-CR"/>
        </w:rPr>
        <w:t xml:space="preserve">, </w:t>
      </w:r>
      <w:r w:rsidR="00AC6DCD" w:rsidRPr="00145054">
        <w:rPr>
          <w:rFonts w:eastAsia="Arial"/>
          <w:b w:val="0"/>
          <w:i w:val="0"/>
          <w:color w:val="000000" w:themeColor="text1"/>
          <w:szCs w:val="24"/>
          <w:lang w:val="es-CR" w:eastAsia="es-CR"/>
        </w:rPr>
        <w:t>presidente de esta Comisión Nacional</w:t>
      </w:r>
      <w:r w:rsidR="005A1B08" w:rsidRPr="00145054">
        <w:rPr>
          <w:rFonts w:eastAsia="Arial"/>
          <w:b w:val="0"/>
          <w:i w:val="0"/>
          <w:color w:val="000000" w:themeColor="text1"/>
          <w:szCs w:val="24"/>
          <w:lang w:val="es-CR" w:eastAsia="es-CR"/>
        </w:rPr>
        <w:t xml:space="preserve">, </w:t>
      </w:r>
      <w:r w:rsidR="00111A1D" w:rsidRPr="00145054">
        <w:rPr>
          <w:rFonts w:eastAsia="Arial"/>
          <w:b w:val="0"/>
          <w:i w:val="0"/>
          <w:color w:val="000000" w:themeColor="text1"/>
          <w:szCs w:val="24"/>
          <w:lang w:val="es-CR" w:eastAsia="es-CR"/>
        </w:rPr>
        <w:t>lo somete a votación.</w:t>
      </w:r>
      <w:r w:rsidR="002B3748" w:rsidRPr="00145054">
        <w:rPr>
          <w:rFonts w:eastAsia="Arial"/>
          <w:b w:val="0"/>
          <w:i w:val="0"/>
          <w:color w:val="000000" w:themeColor="text1"/>
          <w:szCs w:val="24"/>
          <w:lang w:val="es-CR" w:eastAsia="es-CR"/>
        </w:rPr>
        <w:t xml:space="preserve"> </w:t>
      </w:r>
      <w:r w:rsidR="0087395F" w:rsidRPr="00145054">
        <w:rPr>
          <w:rFonts w:eastAsia="Arial"/>
          <w:b w:val="0"/>
          <w:i w:val="0"/>
          <w:color w:val="000000" w:themeColor="text1"/>
          <w:szCs w:val="24"/>
          <w:lang w:val="es-CR" w:eastAsia="es-CR"/>
        </w:rPr>
        <w:tab/>
      </w:r>
      <w:r w:rsidR="002C517B" w:rsidRPr="00145054">
        <w:rPr>
          <w:rFonts w:eastAsia="Arial"/>
          <w:b w:val="0"/>
          <w:i w:val="0"/>
          <w:color w:val="000000" w:themeColor="text1"/>
          <w:szCs w:val="24"/>
          <w:lang w:val="es-CR" w:eastAsia="es-CR"/>
        </w:rPr>
        <w:t xml:space="preserve"> </w:t>
      </w:r>
    </w:p>
    <w:p w14:paraId="165AF4DF" w14:textId="0CDB8F74" w:rsidR="006B21EE" w:rsidRPr="00145054" w:rsidRDefault="006B21EE" w:rsidP="0036677B">
      <w:pPr>
        <w:tabs>
          <w:tab w:val="left" w:leader="hyphen" w:pos="9356"/>
        </w:tabs>
        <w:spacing w:before="120" w:after="120" w:line="460" w:lineRule="exact"/>
        <w:jc w:val="both"/>
        <w:rPr>
          <w:szCs w:val="24"/>
        </w:rPr>
      </w:pPr>
      <w:r w:rsidRPr="00145054">
        <w:rPr>
          <w:b/>
          <w:bCs/>
          <w:szCs w:val="24"/>
        </w:rPr>
        <w:t xml:space="preserve">ACUERDO </w:t>
      </w:r>
      <w:r w:rsidR="00B649BB" w:rsidRPr="00145054">
        <w:rPr>
          <w:b/>
          <w:bCs/>
          <w:szCs w:val="24"/>
        </w:rPr>
        <w:t>1</w:t>
      </w:r>
      <w:r w:rsidRPr="00145054">
        <w:rPr>
          <w:b/>
          <w:bCs/>
          <w:szCs w:val="24"/>
        </w:rPr>
        <w:t xml:space="preserve">. </w:t>
      </w:r>
      <w:r w:rsidR="003C1A93" w:rsidRPr="00145054">
        <w:rPr>
          <w:szCs w:val="24"/>
        </w:rPr>
        <w:t>Aprobar</w:t>
      </w:r>
      <w:r w:rsidRPr="00145054">
        <w:rPr>
          <w:szCs w:val="24"/>
        </w:rPr>
        <w:t xml:space="preserve"> </w:t>
      </w:r>
      <w:r w:rsidR="00017283" w:rsidRPr="00145054">
        <w:rPr>
          <w:szCs w:val="24"/>
        </w:rPr>
        <w:t>sin</w:t>
      </w:r>
      <w:r w:rsidR="009A62E6" w:rsidRPr="00145054">
        <w:rPr>
          <w:szCs w:val="24"/>
        </w:rPr>
        <w:t xml:space="preserve"> </w:t>
      </w:r>
      <w:r w:rsidR="0017542B" w:rsidRPr="00145054">
        <w:rPr>
          <w:szCs w:val="24"/>
        </w:rPr>
        <w:t xml:space="preserve">modificaciones </w:t>
      </w:r>
      <w:r w:rsidRPr="00145054">
        <w:rPr>
          <w:szCs w:val="24"/>
        </w:rPr>
        <w:t xml:space="preserve">el orden del día propuesto para esta sesión. </w:t>
      </w:r>
      <w:r w:rsidR="0099033D" w:rsidRPr="00145054">
        <w:rPr>
          <w:szCs w:val="24"/>
        </w:rPr>
        <w:t>Aprobado por unanimidad con los votos afirmativos de</w:t>
      </w:r>
      <w:r w:rsidR="003C1A93" w:rsidRPr="00145054">
        <w:rPr>
          <w:szCs w:val="24"/>
        </w:rPr>
        <w:t xml:space="preserve"> la</w:t>
      </w:r>
      <w:r w:rsidR="009821CB" w:rsidRPr="00145054">
        <w:rPr>
          <w:szCs w:val="24"/>
        </w:rPr>
        <w:t>s</w:t>
      </w:r>
      <w:r w:rsidR="00F30E06" w:rsidRPr="00145054">
        <w:rPr>
          <w:szCs w:val="24"/>
        </w:rPr>
        <w:t xml:space="preserve"> señora</w:t>
      </w:r>
      <w:r w:rsidR="009821CB" w:rsidRPr="00145054">
        <w:rPr>
          <w:szCs w:val="24"/>
        </w:rPr>
        <w:t>s</w:t>
      </w:r>
      <w:r w:rsidR="00F30E06" w:rsidRPr="00145054">
        <w:rPr>
          <w:szCs w:val="24"/>
        </w:rPr>
        <w:t xml:space="preserve"> </w:t>
      </w:r>
      <w:r w:rsidR="009821CB" w:rsidRPr="00145054">
        <w:rPr>
          <w:szCs w:val="24"/>
        </w:rPr>
        <w:t xml:space="preserve">Sanz, presidente y </w:t>
      </w:r>
      <w:r w:rsidR="003C1A93" w:rsidRPr="00145054">
        <w:rPr>
          <w:szCs w:val="24"/>
        </w:rPr>
        <w:lastRenderedPageBreak/>
        <w:t>Otárola, técnica, y de los señores</w:t>
      </w:r>
      <w:r w:rsidR="00AC6DCD" w:rsidRPr="00145054">
        <w:rPr>
          <w:rFonts w:eastAsia="Arial"/>
          <w:color w:val="000000" w:themeColor="text1"/>
          <w:szCs w:val="24"/>
          <w:lang w:val="es-CR" w:eastAsia="es-CR"/>
        </w:rPr>
        <w:t xml:space="preserve"> Gómez</w:t>
      </w:r>
      <w:r w:rsidR="00111A1D" w:rsidRPr="00145054">
        <w:rPr>
          <w:szCs w:val="24"/>
        </w:rPr>
        <w:t xml:space="preserve">, </w:t>
      </w:r>
      <w:r w:rsidR="00AC6DCD" w:rsidRPr="00145054">
        <w:rPr>
          <w:szCs w:val="24"/>
        </w:rPr>
        <w:t>vice</w:t>
      </w:r>
      <w:r w:rsidR="005A1B08" w:rsidRPr="00145054">
        <w:rPr>
          <w:szCs w:val="24"/>
        </w:rPr>
        <w:t>president</w:t>
      </w:r>
      <w:r w:rsidR="00AC6DCD" w:rsidRPr="00145054">
        <w:rPr>
          <w:szCs w:val="24"/>
        </w:rPr>
        <w:t>e</w:t>
      </w:r>
      <w:r w:rsidR="00111A1D" w:rsidRPr="00145054">
        <w:rPr>
          <w:szCs w:val="24"/>
        </w:rPr>
        <w:t xml:space="preserve">; </w:t>
      </w:r>
      <w:r w:rsidR="003C1A93" w:rsidRPr="00145054">
        <w:rPr>
          <w:szCs w:val="24"/>
        </w:rPr>
        <w:t xml:space="preserve">y </w:t>
      </w:r>
      <w:r w:rsidR="00111A1D" w:rsidRPr="00145054">
        <w:rPr>
          <w:szCs w:val="24"/>
        </w:rPr>
        <w:t>Garit</w:t>
      </w:r>
      <w:r w:rsidR="003C1A93" w:rsidRPr="00145054">
        <w:rPr>
          <w:szCs w:val="24"/>
        </w:rPr>
        <w:t>a</w:t>
      </w:r>
      <w:r w:rsidR="00111A1D" w:rsidRPr="00145054">
        <w:rPr>
          <w:szCs w:val="24"/>
        </w:rPr>
        <w:t xml:space="preserve">, historiador. </w:t>
      </w:r>
      <w:r w:rsidRPr="00145054">
        <w:rPr>
          <w:b/>
          <w:bCs/>
          <w:szCs w:val="24"/>
        </w:rPr>
        <w:t>ACUERDO FIRME.</w:t>
      </w:r>
      <w:r w:rsidR="00D472D2" w:rsidRPr="00145054">
        <w:rPr>
          <w:szCs w:val="24"/>
        </w:rPr>
        <w:t xml:space="preserve"> </w:t>
      </w:r>
      <w:r w:rsidR="0087395F" w:rsidRPr="00145054">
        <w:rPr>
          <w:szCs w:val="24"/>
        </w:rPr>
        <w:tab/>
      </w:r>
    </w:p>
    <w:p w14:paraId="3A70D405" w14:textId="13E3137C" w:rsidR="0046260D" w:rsidRPr="00145054" w:rsidRDefault="0046260D" w:rsidP="0036677B">
      <w:pPr>
        <w:pStyle w:val="Default"/>
        <w:tabs>
          <w:tab w:val="left" w:leader="hyphen" w:pos="9356"/>
        </w:tabs>
        <w:spacing w:before="120" w:after="120" w:line="460" w:lineRule="exact"/>
        <w:jc w:val="both"/>
        <w:rPr>
          <w:b/>
          <w:bCs/>
          <w:color w:val="auto"/>
        </w:rPr>
      </w:pPr>
      <w:r w:rsidRPr="00145054">
        <w:rPr>
          <w:b/>
          <w:bCs/>
          <w:color w:val="auto"/>
        </w:rPr>
        <w:t>CAPITULO II</w:t>
      </w:r>
      <w:r w:rsidR="00111A1D" w:rsidRPr="00145054">
        <w:rPr>
          <w:b/>
          <w:bCs/>
          <w:color w:val="auto"/>
        </w:rPr>
        <w:t xml:space="preserve">. LECTURA Y APROBACIÓN DE ACTAS </w:t>
      </w:r>
      <w:r w:rsidR="0087395F" w:rsidRPr="00145054">
        <w:rPr>
          <w:b/>
          <w:bCs/>
          <w:color w:val="auto"/>
        </w:rPr>
        <w:tab/>
      </w:r>
    </w:p>
    <w:p w14:paraId="1582A8D3" w14:textId="7B5AA871" w:rsidR="008666CC" w:rsidRPr="00145054" w:rsidRDefault="0046260D" w:rsidP="0036677B">
      <w:pPr>
        <w:pStyle w:val="Default"/>
        <w:tabs>
          <w:tab w:val="left" w:leader="hyphen" w:pos="9356"/>
        </w:tabs>
        <w:spacing w:before="120" w:after="120" w:line="460" w:lineRule="exact"/>
        <w:jc w:val="both"/>
        <w:rPr>
          <w:bCs/>
        </w:rPr>
      </w:pPr>
      <w:r w:rsidRPr="00145054">
        <w:rPr>
          <w:b/>
          <w:bCs/>
        </w:rPr>
        <w:t xml:space="preserve">ARTÍCULO </w:t>
      </w:r>
      <w:r w:rsidR="003C1A93" w:rsidRPr="00145054">
        <w:rPr>
          <w:b/>
          <w:bCs/>
        </w:rPr>
        <w:t>2</w:t>
      </w:r>
      <w:r w:rsidRPr="00145054">
        <w:rPr>
          <w:b/>
          <w:bCs/>
        </w:rPr>
        <w:t xml:space="preserve">. </w:t>
      </w:r>
      <w:r w:rsidRPr="00145054">
        <w:rPr>
          <w:bCs/>
        </w:rPr>
        <w:t>Lectura, comen</w:t>
      </w:r>
      <w:r w:rsidR="00F61F02" w:rsidRPr="00145054">
        <w:rPr>
          <w:bCs/>
        </w:rPr>
        <w:t>tario y aprobación de</w:t>
      </w:r>
      <w:r w:rsidR="003C1A93" w:rsidRPr="00145054">
        <w:rPr>
          <w:bCs/>
        </w:rPr>
        <w:t>l</w:t>
      </w:r>
      <w:r w:rsidR="00F61F02" w:rsidRPr="00145054">
        <w:rPr>
          <w:bCs/>
        </w:rPr>
        <w:t xml:space="preserve"> acta n° </w:t>
      </w:r>
      <w:bookmarkStart w:id="2" w:name="_Hlk156566330"/>
      <w:r w:rsidR="00EC4A0B" w:rsidRPr="00145054">
        <w:rPr>
          <w:bCs/>
        </w:rPr>
        <w:t>01</w:t>
      </w:r>
      <w:r w:rsidR="00D472D2" w:rsidRPr="00145054">
        <w:rPr>
          <w:bCs/>
        </w:rPr>
        <w:t>-202</w:t>
      </w:r>
      <w:r w:rsidR="00EC4A0B" w:rsidRPr="00145054">
        <w:rPr>
          <w:bCs/>
        </w:rPr>
        <w:t>4</w:t>
      </w:r>
      <w:r w:rsidR="00D472D2" w:rsidRPr="00145054">
        <w:rPr>
          <w:bCs/>
        </w:rPr>
        <w:t xml:space="preserve"> del </w:t>
      </w:r>
      <w:r w:rsidR="00EC4A0B" w:rsidRPr="00145054">
        <w:rPr>
          <w:bCs/>
        </w:rPr>
        <w:t>11 de enero de 2024</w:t>
      </w:r>
      <w:r w:rsidR="00967F86" w:rsidRPr="00145054">
        <w:rPr>
          <w:rFonts w:eastAsia="Arial"/>
          <w:iCs/>
          <w:color w:val="000000" w:themeColor="text1"/>
        </w:rPr>
        <w:t>.</w:t>
      </w:r>
      <w:bookmarkEnd w:id="2"/>
      <w:r w:rsidR="00967F86" w:rsidRPr="00145054">
        <w:rPr>
          <w:rFonts w:eastAsia="Arial"/>
          <w:iCs/>
          <w:color w:val="000000" w:themeColor="text1"/>
        </w:rPr>
        <w:t xml:space="preserve"> </w:t>
      </w:r>
      <w:r w:rsidR="00E2263F" w:rsidRPr="00145054">
        <w:rPr>
          <w:bCs/>
        </w:rPr>
        <w:t>La señora Sanz</w:t>
      </w:r>
      <w:r w:rsidR="005A1B08" w:rsidRPr="00145054">
        <w:t>, president</w:t>
      </w:r>
      <w:r w:rsidR="00BE4E94" w:rsidRPr="00145054">
        <w:t>e</w:t>
      </w:r>
      <w:r w:rsidR="005A1B08" w:rsidRPr="00145054">
        <w:t xml:space="preserve">, </w:t>
      </w:r>
      <w:r w:rsidR="00111A1D" w:rsidRPr="00145054">
        <w:rPr>
          <w:bCs/>
        </w:rPr>
        <w:t xml:space="preserve">consulta si se </w:t>
      </w:r>
      <w:r w:rsidR="005A1B08" w:rsidRPr="00145054">
        <w:rPr>
          <w:bCs/>
        </w:rPr>
        <w:t>tiene</w:t>
      </w:r>
      <w:r w:rsidR="00750B34" w:rsidRPr="00145054">
        <w:rPr>
          <w:bCs/>
        </w:rPr>
        <w:t xml:space="preserve"> alguna observación, y siendo que la respuesta es negativa, somete a votación la aprobación de</w:t>
      </w:r>
      <w:r w:rsidR="003C1A93" w:rsidRPr="00145054">
        <w:rPr>
          <w:bCs/>
        </w:rPr>
        <w:t>l</w:t>
      </w:r>
      <w:r w:rsidR="00750B34" w:rsidRPr="00145054">
        <w:rPr>
          <w:bCs/>
        </w:rPr>
        <w:t xml:space="preserve"> acta</w:t>
      </w:r>
      <w:r w:rsidR="0017542B" w:rsidRPr="00145054">
        <w:rPr>
          <w:bCs/>
        </w:rPr>
        <w:t>.</w:t>
      </w:r>
      <w:r w:rsidR="00967F86" w:rsidRPr="00145054">
        <w:rPr>
          <w:bCs/>
        </w:rPr>
        <w:tab/>
      </w:r>
    </w:p>
    <w:p w14:paraId="4A45E4D1" w14:textId="55585DC0" w:rsidR="00436AA0" w:rsidRPr="00145054" w:rsidRDefault="00436AA0" w:rsidP="0036677B">
      <w:pPr>
        <w:tabs>
          <w:tab w:val="left" w:leader="hyphen" w:pos="9356"/>
        </w:tabs>
        <w:spacing w:before="120" w:after="120" w:line="460" w:lineRule="exact"/>
        <w:jc w:val="both"/>
        <w:rPr>
          <w:szCs w:val="24"/>
        </w:rPr>
      </w:pPr>
      <w:r w:rsidRPr="00145054">
        <w:rPr>
          <w:b/>
          <w:bCs/>
          <w:color w:val="000000" w:themeColor="text1"/>
          <w:szCs w:val="24"/>
        </w:rPr>
        <w:t xml:space="preserve">ACUERDO 2. </w:t>
      </w:r>
      <w:r w:rsidR="003C1A93" w:rsidRPr="00145054">
        <w:rPr>
          <w:rStyle w:val="normaltextrun"/>
          <w:color w:val="000000" w:themeColor="text1"/>
          <w:szCs w:val="24"/>
        </w:rPr>
        <w:t>Aprobar</w:t>
      </w:r>
      <w:r w:rsidRPr="00145054">
        <w:rPr>
          <w:rStyle w:val="normaltextrun"/>
          <w:color w:val="000000" w:themeColor="text1"/>
          <w:szCs w:val="24"/>
        </w:rPr>
        <w:t xml:space="preserve"> con correcciones el acta de la sesión n° </w:t>
      </w:r>
      <w:r w:rsidR="00EC4A0B" w:rsidRPr="00145054">
        <w:rPr>
          <w:bCs/>
          <w:szCs w:val="24"/>
        </w:rPr>
        <w:t>01-2024 del 11 de enero de 2024</w:t>
      </w:r>
      <w:r w:rsidR="00E2770F" w:rsidRPr="00145054">
        <w:rPr>
          <w:bCs/>
          <w:szCs w:val="24"/>
        </w:rPr>
        <w:t xml:space="preserve"> </w:t>
      </w:r>
      <w:r w:rsidRPr="00145054">
        <w:rPr>
          <w:szCs w:val="24"/>
        </w:rPr>
        <w:t>con los votos afirmativos de</w:t>
      </w:r>
      <w:r w:rsidR="003C1A93" w:rsidRPr="00145054">
        <w:rPr>
          <w:szCs w:val="24"/>
        </w:rPr>
        <w:t xml:space="preserve"> </w:t>
      </w:r>
      <w:r w:rsidR="009D0138" w:rsidRPr="00145054">
        <w:rPr>
          <w:rFonts w:eastAsia="Arial"/>
          <w:color w:val="000000" w:themeColor="text1"/>
          <w:szCs w:val="24"/>
          <w:lang w:val="es-CR" w:eastAsia="es-CR"/>
        </w:rPr>
        <w:t>la</w:t>
      </w:r>
      <w:r w:rsidR="00412D85" w:rsidRPr="00145054">
        <w:rPr>
          <w:rFonts w:eastAsia="Arial"/>
          <w:color w:val="000000" w:themeColor="text1"/>
          <w:szCs w:val="24"/>
          <w:lang w:val="es-CR" w:eastAsia="es-CR"/>
        </w:rPr>
        <w:t>s</w:t>
      </w:r>
      <w:r w:rsidR="009D0138" w:rsidRPr="00145054">
        <w:rPr>
          <w:rFonts w:eastAsia="Arial"/>
          <w:color w:val="000000" w:themeColor="text1"/>
          <w:szCs w:val="24"/>
          <w:lang w:val="es-CR" w:eastAsia="es-CR"/>
        </w:rPr>
        <w:t xml:space="preserve"> señora</w:t>
      </w:r>
      <w:r w:rsidR="00412D85" w:rsidRPr="00145054">
        <w:rPr>
          <w:rFonts w:eastAsia="Arial"/>
          <w:color w:val="000000" w:themeColor="text1"/>
          <w:szCs w:val="24"/>
          <w:lang w:val="es-CR" w:eastAsia="es-CR"/>
        </w:rPr>
        <w:t>s</w:t>
      </w:r>
      <w:r w:rsidR="009D0138" w:rsidRPr="00145054">
        <w:rPr>
          <w:rFonts w:eastAsia="Arial"/>
          <w:color w:val="000000" w:themeColor="text1"/>
          <w:szCs w:val="24"/>
          <w:lang w:val="es-CR" w:eastAsia="es-CR"/>
        </w:rPr>
        <w:t xml:space="preserve"> </w:t>
      </w:r>
      <w:r w:rsidR="00412D85" w:rsidRPr="00145054">
        <w:rPr>
          <w:rFonts w:eastAsia="Arial"/>
          <w:color w:val="000000" w:themeColor="text1"/>
          <w:szCs w:val="24"/>
          <w:lang w:val="es-CR" w:eastAsia="es-CR"/>
        </w:rPr>
        <w:t xml:space="preserve">Sanz, presidenta y </w:t>
      </w:r>
      <w:r w:rsidR="009D0138" w:rsidRPr="00145054">
        <w:rPr>
          <w:rFonts w:eastAsia="Arial"/>
          <w:color w:val="000000" w:themeColor="text1"/>
          <w:szCs w:val="24"/>
          <w:lang w:val="es-CR" w:eastAsia="es-CR"/>
        </w:rPr>
        <w:t>Otárola, técnica y</w:t>
      </w:r>
      <w:r w:rsidR="009D0138" w:rsidRPr="00145054">
        <w:rPr>
          <w:szCs w:val="24"/>
        </w:rPr>
        <w:t xml:space="preserve"> </w:t>
      </w:r>
      <w:r w:rsidR="00132E24" w:rsidRPr="00145054">
        <w:rPr>
          <w:szCs w:val="24"/>
        </w:rPr>
        <w:t>de los</w:t>
      </w:r>
      <w:r w:rsidR="00E91E7E" w:rsidRPr="00145054">
        <w:rPr>
          <w:szCs w:val="24"/>
        </w:rPr>
        <w:t xml:space="preserve"> señor</w:t>
      </w:r>
      <w:r w:rsidR="00132E24" w:rsidRPr="00145054">
        <w:rPr>
          <w:szCs w:val="24"/>
        </w:rPr>
        <w:t>es</w:t>
      </w:r>
      <w:r w:rsidRPr="00145054">
        <w:rPr>
          <w:szCs w:val="24"/>
        </w:rPr>
        <w:t xml:space="preserve"> </w:t>
      </w:r>
      <w:r w:rsidR="00132E24" w:rsidRPr="00145054">
        <w:rPr>
          <w:szCs w:val="24"/>
        </w:rPr>
        <w:t xml:space="preserve">Gómez, vicepresidente; y </w:t>
      </w:r>
      <w:r w:rsidRPr="00145054">
        <w:rPr>
          <w:szCs w:val="24"/>
        </w:rPr>
        <w:t>Garita, historiador</w:t>
      </w:r>
      <w:r w:rsidR="00E91E7E" w:rsidRPr="00145054">
        <w:rPr>
          <w:szCs w:val="24"/>
        </w:rPr>
        <w:t>.</w:t>
      </w:r>
      <w:r w:rsidR="000355D0" w:rsidRPr="00145054">
        <w:rPr>
          <w:szCs w:val="24"/>
        </w:rPr>
        <w:t xml:space="preserve"> </w:t>
      </w:r>
      <w:r w:rsidRPr="00145054">
        <w:rPr>
          <w:b/>
          <w:bCs/>
          <w:szCs w:val="24"/>
        </w:rPr>
        <w:t>ACUERDO FIRME.</w:t>
      </w:r>
      <w:r w:rsidR="00AB79DD" w:rsidRPr="00145054">
        <w:rPr>
          <w:b/>
          <w:bCs/>
          <w:szCs w:val="24"/>
        </w:rPr>
        <w:t xml:space="preserve"> </w:t>
      </w:r>
      <w:r w:rsidR="005713D4" w:rsidRPr="00145054">
        <w:rPr>
          <w:b/>
          <w:bCs/>
          <w:szCs w:val="24"/>
        </w:rPr>
        <w:tab/>
      </w:r>
    </w:p>
    <w:p w14:paraId="231BBBC6" w14:textId="7D813F10" w:rsidR="009F78B7" w:rsidRPr="00145054" w:rsidRDefault="009F78B7" w:rsidP="0036677B">
      <w:pPr>
        <w:tabs>
          <w:tab w:val="left" w:leader="hyphen" w:pos="9356"/>
        </w:tabs>
        <w:spacing w:before="120" w:after="120" w:line="460" w:lineRule="exact"/>
        <w:jc w:val="both"/>
        <w:rPr>
          <w:b/>
          <w:color w:val="000000"/>
          <w:szCs w:val="24"/>
        </w:rPr>
      </w:pPr>
      <w:r w:rsidRPr="00145054">
        <w:rPr>
          <w:b/>
          <w:color w:val="000000"/>
          <w:szCs w:val="24"/>
        </w:rPr>
        <w:t xml:space="preserve">CAPITULO III. SOLICITUDES NUEVAS DE VALORACIÓN PRESENTADAS POR LOS COMITÉS DE SELECCIÓN Y ELIMINACIÓN DE DOCUMENTOS </w:t>
      </w:r>
      <w:r w:rsidR="0087395F" w:rsidRPr="00145054">
        <w:rPr>
          <w:b/>
          <w:color w:val="000000"/>
          <w:szCs w:val="24"/>
        </w:rPr>
        <w:tab/>
      </w:r>
    </w:p>
    <w:p w14:paraId="419A0325" w14:textId="572DC5D9" w:rsidR="005C1814" w:rsidRPr="00145054" w:rsidRDefault="00A10016" w:rsidP="0036677B">
      <w:pPr>
        <w:pStyle w:val="Default"/>
        <w:tabs>
          <w:tab w:val="left" w:leader="hyphen" w:pos="9356"/>
        </w:tabs>
        <w:spacing w:before="120" w:after="120" w:line="460" w:lineRule="exact"/>
        <w:jc w:val="both"/>
        <w:rPr>
          <w:rStyle w:val="normaltextrun"/>
          <w:b/>
          <w:bCs/>
          <w:shd w:val="clear" w:color="auto" w:fill="FFFFFF"/>
        </w:rPr>
      </w:pPr>
      <w:bookmarkStart w:id="3" w:name="_Hlk151011368"/>
      <w:bookmarkStart w:id="4" w:name="_Hlk140064378"/>
      <w:r w:rsidRPr="00145054">
        <w:rPr>
          <w:rStyle w:val="normaltextrun"/>
          <w:b/>
          <w:bCs/>
          <w:shd w:val="clear" w:color="auto" w:fill="FFFFFF"/>
        </w:rPr>
        <w:t>ARTÍCULO 03.</w:t>
      </w:r>
      <w:r w:rsidRPr="00145054">
        <w:rPr>
          <w:rStyle w:val="normaltextrun"/>
          <w:shd w:val="clear" w:color="auto" w:fill="FFFFFF"/>
        </w:rPr>
        <w:t xml:space="preserve"> Oficio </w:t>
      </w:r>
      <w:r w:rsidRPr="00145054">
        <w:rPr>
          <w:b/>
          <w:bCs/>
        </w:rPr>
        <w:t>CISED-001-2024</w:t>
      </w:r>
      <w:r w:rsidRPr="00145054">
        <w:rPr>
          <w:rStyle w:val="normaltextrun"/>
        </w:rPr>
        <w:t xml:space="preserve"> </w:t>
      </w:r>
      <w:r w:rsidRPr="00145054">
        <w:rPr>
          <w:rStyle w:val="normaltextrun"/>
          <w:shd w:val="clear" w:color="auto" w:fill="FFFFFF"/>
        </w:rPr>
        <w:t xml:space="preserve">del 11 de enero de 2024, suscrito por las señoras Shirley Carrillo Angulo, asesora legal y presidenta del Comité de Selección y Eliminación de Documentos, CISED e Iris Calvo Montero, encargada del Archivo Central y secretaria del Comité de Selección y Eliminación de Documentos, CISED, del Instituto Costarricense de Puertos del Pacífico, INCOP, recibido mediante correo electrónico del 12 de enero de 2024, por medio del cual se presenta la siguiente </w:t>
      </w:r>
      <w:r w:rsidRPr="00145054">
        <w:rPr>
          <w:rStyle w:val="normaltextrun"/>
          <w:u w:val="single"/>
          <w:shd w:val="clear" w:color="auto" w:fill="FFFFFF"/>
        </w:rPr>
        <w:t>tres</w:t>
      </w:r>
      <w:r w:rsidRPr="00145054">
        <w:rPr>
          <w:rStyle w:val="normaltextrun"/>
          <w:u w:val="single"/>
        </w:rPr>
        <w:t xml:space="preserve"> tablas de plazos de conservación</w:t>
      </w:r>
      <w:r w:rsidRPr="00145054">
        <w:rPr>
          <w:rStyle w:val="normaltextrun"/>
        </w:rPr>
        <w:t xml:space="preserve"> de documentos correspondientes a los subfondos: </w:t>
      </w:r>
      <w:r w:rsidRPr="00145054">
        <w:t xml:space="preserve">Comisión Salud Ocupacional </w:t>
      </w:r>
      <w:r w:rsidRPr="00145054">
        <w:rPr>
          <w:rStyle w:val="normaltextrun"/>
        </w:rPr>
        <w:t xml:space="preserve">con </w:t>
      </w:r>
      <w:r w:rsidRPr="00145054">
        <w:rPr>
          <w:rStyle w:val="normaltextrun"/>
          <w:b/>
          <w:bCs/>
        </w:rPr>
        <w:t>3</w:t>
      </w:r>
      <w:r w:rsidRPr="00145054">
        <w:rPr>
          <w:rStyle w:val="normaltextrun"/>
        </w:rPr>
        <w:t xml:space="preserve"> series documentales</w:t>
      </w:r>
      <w:r w:rsidRPr="00145054">
        <w:t xml:space="preserve">, Comité de prevención de hostigamiento sexual </w:t>
      </w:r>
      <w:r w:rsidRPr="00145054">
        <w:rPr>
          <w:rStyle w:val="normaltextrun"/>
        </w:rPr>
        <w:t xml:space="preserve">con </w:t>
      </w:r>
      <w:r w:rsidRPr="00145054">
        <w:rPr>
          <w:rStyle w:val="normaltextrun"/>
          <w:b/>
          <w:bCs/>
        </w:rPr>
        <w:t>3</w:t>
      </w:r>
      <w:r w:rsidRPr="00145054">
        <w:rPr>
          <w:rStyle w:val="normaltextrun"/>
        </w:rPr>
        <w:t xml:space="preserve"> series documentales</w:t>
      </w:r>
      <w:r w:rsidRPr="00145054">
        <w:t xml:space="preserve"> y Comité de Institucional de Selección y Eliminación de Documentos </w:t>
      </w:r>
      <w:r w:rsidRPr="00145054">
        <w:rPr>
          <w:rStyle w:val="normaltextrun"/>
        </w:rPr>
        <w:t xml:space="preserve">con </w:t>
      </w:r>
      <w:r w:rsidRPr="00145054">
        <w:rPr>
          <w:rStyle w:val="normaltextrun"/>
          <w:b/>
          <w:bCs/>
        </w:rPr>
        <w:t>3</w:t>
      </w:r>
      <w:r w:rsidRPr="00145054">
        <w:rPr>
          <w:rStyle w:val="normaltextrun"/>
        </w:rPr>
        <w:t xml:space="preserve"> series documentales. </w:t>
      </w:r>
      <w:r w:rsidRPr="00145054">
        <w:rPr>
          <w:rStyle w:val="normaltextrun"/>
          <w:b/>
          <w:bCs/>
        </w:rPr>
        <w:t>09</w:t>
      </w:r>
      <w:r w:rsidRPr="00145054">
        <w:rPr>
          <w:rStyle w:val="normaltextrun"/>
        </w:rPr>
        <w:t xml:space="preserve"> series documentales en total.</w:t>
      </w:r>
      <w:r w:rsidRPr="00145054">
        <w:rPr>
          <w:rStyle w:val="normaltextrun"/>
          <w:b/>
          <w:bCs/>
          <w:shd w:val="clear" w:color="auto" w:fill="FFFFFF"/>
        </w:rPr>
        <w:t xml:space="preserve"> </w:t>
      </w:r>
      <w:bookmarkStart w:id="5" w:name="_Hlk157686082"/>
      <w:r w:rsidR="005C1814" w:rsidRPr="00145054">
        <w:rPr>
          <w:iCs/>
          <w:lang w:val="es-ES"/>
        </w:rPr>
        <w:t xml:space="preserve">La señora </w:t>
      </w:r>
      <w:r w:rsidR="003626AC" w:rsidRPr="00145054">
        <w:rPr>
          <w:iCs/>
          <w:lang w:val="es-ES"/>
        </w:rPr>
        <w:t>Otárola</w:t>
      </w:r>
      <w:r w:rsidR="005C1814" w:rsidRPr="00145054">
        <w:rPr>
          <w:iCs/>
          <w:lang w:val="es-ES"/>
        </w:rPr>
        <w:t>,</w:t>
      </w:r>
      <w:r w:rsidR="003626AC" w:rsidRPr="00145054">
        <w:rPr>
          <w:iCs/>
          <w:lang w:val="es-ES"/>
        </w:rPr>
        <w:t xml:space="preserve"> técnica, </w:t>
      </w:r>
      <w:r w:rsidR="005C1814" w:rsidRPr="00145054">
        <w:rPr>
          <w:iCs/>
          <w:lang w:val="es-ES"/>
        </w:rPr>
        <w:t xml:space="preserve">recomienda una complejidad </w:t>
      </w:r>
      <w:r w:rsidR="003626AC" w:rsidRPr="00145054">
        <w:rPr>
          <w:iCs/>
          <w:lang w:val="es-ES"/>
        </w:rPr>
        <w:t>baja</w:t>
      </w:r>
      <w:r w:rsidR="005C1814" w:rsidRPr="00145054">
        <w:rPr>
          <w:iCs/>
          <w:lang w:val="es-ES"/>
        </w:rPr>
        <w:t xml:space="preserve">, es decir de </w:t>
      </w:r>
      <w:r w:rsidR="003626AC" w:rsidRPr="00145054">
        <w:rPr>
          <w:iCs/>
          <w:lang w:val="es-ES"/>
        </w:rPr>
        <w:t xml:space="preserve">60 </w:t>
      </w:r>
      <w:r w:rsidR="005C1814" w:rsidRPr="00145054">
        <w:rPr>
          <w:iCs/>
          <w:lang w:val="es-ES"/>
        </w:rPr>
        <w:t>días</w:t>
      </w:r>
      <w:r w:rsidR="003626AC" w:rsidRPr="00145054">
        <w:rPr>
          <w:iCs/>
          <w:lang w:val="es-ES"/>
        </w:rPr>
        <w:t xml:space="preserve">, a lo cual la señora Valverde indica estar de acuerdo. </w:t>
      </w:r>
      <w:r w:rsidR="005C1814" w:rsidRPr="00145054">
        <w:rPr>
          <w:iCs/>
          <w:lang w:val="es-ES"/>
        </w:rPr>
        <w:t>La señora Sanz, presidente, somete a votación esta recomendación.</w:t>
      </w:r>
      <w:r w:rsidR="003626AC" w:rsidRPr="00145054">
        <w:rPr>
          <w:bCs/>
          <w:iCs/>
          <w:color w:val="auto"/>
          <w:lang w:val="es-ES" w:eastAsia="es-ES"/>
        </w:rPr>
        <w:t xml:space="preserve"> </w:t>
      </w:r>
      <w:r w:rsidR="003626AC" w:rsidRPr="00145054">
        <w:rPr>
          <w:bCs/>
          <w:iCs/>
          <w:lang w:val="es-ES"/>
        </w:rPr>
        <w:t>Las señoras Sanz, presidente y Otárola, técnica y los señores Gómez, vicepresidente; y Garita, historiador, indican estar de acuerdo con lo señalado.</w:t>
      </w:r>
      <w:bookmarkEnd w:id="5"/>
      <w:r w:rsidR="00C63261" w:rsidRPr="00145054">
        <w:rPr>
          <w:iCs/>
          <w:lang w:val="es-ES"/>
        </w:rPr>
        <w:tab/>
      </w:r>
    </w:p>
    <w:p w14:paraId="2CFB31E9" w14:textId="5B0DDF7E" w:rsidR="005C1814" w:rsidRPr="00145054" w:rsidRDefault="005C1814" w:rsidP="0036677B">
      <w:pPr>
        <w:pStyle w:val="Default"/>
        <w:tabs>
          <w:tab w:val="left" w:leader="hyphen" w:pos="9356"/>
        </w:tabs>
        <w:spacing w:before="120" w:after="120" w:line="460" w:lineRule="exact"/>
        <w:jc w:val="both"/>
      </w:pPr>
      <w:bookmarkStart w:id="6" w:name="_Hlk152178910"/>
      <w:r w:rsidRPr="00145054">
        <w:rPr>
          <w:b/>
        </w:rPr>
        <w:t>ACUERDO 03.</w:t>
      </w:r>
      <w:r w:rsidRPr="00145054">
        <w:t xml:space="preserve"> Trasladar a la señora Natalia Cantillano Mora, coordinadora de la Unidad Servicios Técnicos Archivísticos del Departamento Servicios Archivísticos Externos, el expediente del trámite de valoración documental que inicia con </w:t>
      </w:r>
      <w:r w:rsidR="001E53E5" w:rsidRPr="00145054">
        <w:t xml:space="preserve">el oficio </w:t>
      </w:r>
      <w:r w:rsidR="0090761C" w:rsidRPr="00145054">
        <w:rPr>
          <w:b/>
          <w:bCs/>
          <w:iCs/>
          <w:lang w:val="es-ES"/>
        </w:rPr>
        <w:t>CISED-001-2024</w:t>
      </w:r>
      <w:r w:rsidR="0090761C" w:rsidRPr="00145054">
        <w:rPr>
          <w:iCs/>
          <w:lang w:val="es-ES"/>
        </w:rPr>
        <w:t xml:space="preserve"> </w:t>
      </w:r>
      <w:r w:rsidR="0090761C" w:rsidRPr="00145054">
        <w:rPr>
          <w:iCs/>
          <w:lang w:val="es-ES"/>
        </w:rPr>
        <w:lastRenderedPageBreak/>
        <w:t xml:space="preserve">del 11 de enero de 2024, suscrito por las señoras Shirley Carrillo Angulo, asesora legal y presidenta del Comité de Selección y Eliminación de Documentos, CISED e Iris Calvo Montero, encargada del Archivo Central y secretaria del Comité de Selección y Eliminación de Documentos, CISED, del Instituto Costarricense de Puertos del Pacífico, INCOP, recibido mediante correo electrónico del 12 de enero de 2024, por medio del cual se presenta la siguiente </w:t>
      </w:r>
      <w:r w:rsidR="0090761C" w:rsidRPr="00145054">
        <w:rPr>
          <w:iCs/>
          <w:u w:val="single"/>
          <w:lang w:val="es-ES"/>
        </w:rPr>
        <w:t>tres tablas de plazos de conservación</w:t>
      </w:r>
      <w:r w:rsidR="0090761C" w:rsidRPr="00145054">
        <w:rPr>
          <w:iCs/>
          <w:lang w:val="es-ES"/>
        </w:rPr>
        <w:t xml:space="preserve"> de documentos correspondientes a los subfondos: Comisión Salud Ocupacional con </w:t>
      </w:r>
      <w:r w:rsidR="0090761C" w:rsidRPr="00145054">
        <w:rPr>
          <w:b/>
          <w:bCs/>
          <w:iCs/>
          <w:lang w:val="es-ES"/>
        </w:rPr>
        <w:t>3</w:t>
      </w:r>
      <w:r w:rsidR="0090761C" w:rsidRPr="00145054">
        <w:rPr>
          <w:iCs/>
          <w:lang w:val="es-ES"/>
        </w:rPr>
        <w:t xml:space="preserve"> series documentales, Comité de prevención de hostigamiento sexual con </w:t>
      </w:r>
      <w:r w:rsidR="0090761C" w:rsidRPr="00145054">
        <w:rPr>
          <w:b/>
          <w:bCs/>
          <w:iCs/>
          <w:lang w:val="es-ES"/>
        </w:rPr>
        <w:t>3</w:t>
      </w:r>
      <w:r w:rsidR="0090761C" w:rsidRPr="00145054">
        <w:rPr>
          <w:iCs/>
          <w:lang w:val="es-ES"/>
        </w:rPr>
        <w:t xml:space="preserve"> series documentales y Comité de Institucional de Selección y Eliminación de Documentos con </w:t>
      </w:r>
      <w:r w:rsidR="0090761C" w:rsidRPr="00145054">
        <w:rPr>
          <w:b/>
          <w:bCs/>
          <w:iCs/>
          <w:lang w:val="es-ES"/>
        </w:rPr>
        <w:t>3</w:t>
      </w:r>
      <w:r w:rsidR="0090761C" w:rsidRPr="00145054">
        <w:rPr>
          <w:iCs/>
          <w:lang w:val="es-ES"/>
        </w:rPr>
        <w:t xml:space="preserve"> series documentales. </w:t>
      </w:r>
      <w:r w:rsidR="0090761C" w:rsidRPr="00145054">
        <w:rPr>
          <w:b/>
          <w:bCs/>
          <w:iCs/>
          <w:lang w:val="es-ES"/>
        </w:rPr>
        <w:t>09</w:t>
      </w:r>
      <w:r w:rsidR="0090761C" w:rsidRPr="00145054">
        <w:rPr>
          <w:iCs/>
          <w:lang w:val="es-ES"/>
        </w:rPr>
        <w:t xml:space="preserve"> series documentales en total</w:t>
      </w:r>
      <w:r w:rsidRPr="00145054">
        <w:t>.</w:t>
      </w:r>
      <w:r w:rsidRPr="00145054">
        <w:rPr>
          <w:rStyle w:val="normaltextrun"/>
          <w:shd w:val="clear" w:color="auto" w:fill="FFFFFF"/>
        </w:rPr>
        <w:t xml:space="preserve"> </w:t>
      </w:r>
      <w:r w:rsidRPr="00145054">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90761C" w:rsidRPr="00145054">
        <w:rPr>
          <w:b/>
        </w:rPr>
        <w:t>Baja</w:t>
      </w:r>
      <w:r w:rsidRPr="00145054">
        <w:t xml:space="preserve">; cuyo plazo de resolución no podrá superar los </w:t>
      </w:r>
      <w:r w:rsidR="0090761C" w:rsidRPr="00145054">
        <w:rPr>
          <w:b/>
        </w:rPr>
        <w:t>60</w:t>
      </w:r>
      <w:r w:rsidRPr="00145054">
        <w:t xml:space="preserve"> días naturales; por lo que el informe de valoración documental deberá estar presentado ante este órgano colegiado al</w:t>
      </w:r>
      <w:r w:rsidR="00164C8D" w:rsidRPr="00145054">
        <w:rPr>
          <w:b/>
          <w:bCs/>
        </w:rPr>
        <w:t xml:space="preserve"> </w:t>
      </w:r>
      <w:r w:rsidR="006470AC" w:rsidRPr="00145054">
        <w:rPr>
          <w:b/>
          <w:bCs/>
        </w:rPr>
        <w:t xml:space="preserve">26 marzo </w:t>
      </w:r>
      <w:r w:rsidRPr="00145054">
        <w:rPr>
          <w:b/>
          <w:bCs/>
          <w:color w:val="auto"/>
        </w:rPr>
        <w:t>del 2024</w:t>
      </w:r>
      <w:r w:rsidRPr="00145054">
        <w:rPr>
          <w:b/>
          <w:color w:val="auto"/>
        </w:rPr>
        <w:t xml:space="preserve"> </w:t>
      </w:r>
      <w:r w:rsidRPr="00145054">
        <w:t xml:space="preserve">como plazo máximo. Aprobado por unanimidad con los votos afirmativos de las señoras Sanz, presidente y Otárola, técnica y de los señores Gómez, vicepresidente; y Garita, historiador. Enviar copia de este acuerdo </w:t>
      </w:r>
      <w:r w:rsidRPr="00145054">
        <w:rPr>
          <w:rStyle w:val="normaltextrun"/>
          <w:shd w:val="clear" w:color="auto" w:fill="FFFFFF"/>
        </w:rPr>
        <w:t xml:space="preserve">a </w:t>
      </w:r>
      <w:r w:rsidRPr="00145054">
        <w:rPr>
          <w:iCs/>
          <w:shd w:val="clear" w:color="auto" w:fill="FFFFFF"/>
          <w:lang w:val="es-ES"/>
        </w:rPr>
        <w:t xml:space="preserve">las señoras </w:t>
      </w:r>
      <w:r w:rsidR="002C3424" w:rsidRPr="00145054">
        <w:rPr>
          <w:iCs/>
          <w:shd w:val="clear" w:color="auto" w:fill="FFFFFF"/>
          <w:lang w:val="es-ES"/>
        </w:rPr>
        <w:t xml:space="preserve">Shirley Carrillo Angulo, asesora legal y presidenta del Comité de Selección y Eliminación de Documentos, CISED e Iris Calvo Montero, encargada del Archivo Central y secretaria del Comité de Selección y Eliminación de Documentos, CISED, del </w:t>
      </w:r>
      <w:bookmarkStart w:id="7" w:name="_Hlk156566489"/>
      <w:r w:rsidR="002C3424" w:rsidRPr="00145054">
        <w:rPr>
          <w:iCs/>
          <w:shd w:val="clear" w:color="auto" w:fill="FFFFFF"/>
          <w:lang w:val="es-ES"/>
        </w:rPr>
        <w:t>Instituto Costarricense de Puertos del Pacífico, INCOP</w:t>
      </w:r>
      <w:bookmarkEnd w:id="7"/>
      <w:r w:rsidRPr="00145054">
        <w:rPr>
          <w:iCs/>
          <w:shd w:val="clear" w:color="auto" w:fill="FFFFFF"/>
          <w:lang w:val="es-ES"/>
        </w:rPr>
        <w:t xml:space="preserve">; </w:t>
      </w:r>
      <w:r w:rsidRPr="00145054">
        <w:t xml:space="preserve">Ivannia Valverde Guevara, jefe del Departamento Servicios Archivísticos Externos; y al expediente de valoración documental </w:t>
      </w:r>
      <w:r w:rsidR="002C3424" w:rsidRPr="00145054">
        <w:t xml:space="preserve">del </w:t>
      </w:r>
      <w:r w:rsidR="002C3424" w:rsidRPr="00145054">
        <w:rPr>
          <w:iCs/>
          <w:lang w:val="es-ES"/>
        </w:rPr>
        <w:t>Instituto Costarricense de Puertos del Pacífico, INCOP</w:t>
      </w:r>
      <w:r w:rsidRPr="00145054">
        <w:t xml:space="preserve">. </w:t>
      </w:r>
      <w:r w:rsidRPr="00145054">
        <w:rPr>
          <w:b/>
          <w:bCs/>
        </w:rPr>
        <w:t>ACUERDO FIRME.</w:t>
      </w:r>
      <w:r w:rsidRPr="00145054">
        <w:t xml:space="preserve"> </w:t>
      </w:r>
      <w:r w:rsidRPr="00145054">
        <w:tab/>
      </w:r>
    </w:p>
    <w:bookmarkEnd w:id="6"/>
    <w:p w14:paraId="1C69848A" w14:textId="11CCD3BD" w:rsidR="005C1814" w:rsidRPr="00145054" w:rsidRDefault="00925B55" w:rsidP="0036677B">
      <w:pPr>
        <w:pStyle w:val="Default"/>
        <w:shd w:val="clear" w:color="auto" w:fill="FFFFFF" w:themeFill="background1"/>
        <w:tabs>
          <w:tab w:val="left" w:leader="hyphen" w:pos="9356"/>
        </w:tabs>
        <w:spacing w:before="120" w:after="120" w:line="460" w:lineRule="exact"/>
        <w:jc w:val="both"/>
        <w:rPr>
          <w:rStyle w:val="normaltextrun"/>
        </w:rPr>
      </w:pPr>
      <w:r w:rsidRPr="00145054">
        <w:rPr>
          <w:rStyle w:val="normaltextrun"/>
          <w:b/>
          <w:bCs/>
          <w:shd w:val="clear" w:color="auto" w:fill="FFFFFF"/>
        </w:rPr>
        <w:t>ARTÍCULO 04.</w:t>
      </w:r>
      <w:r w:rsidRPr="00145054">
        <w:rPr>
          <w:rStyle w:val="normaltextrun"/>
          <w:shd w:val="clear" w:color="auto" w:fill="FFFFFF"/>
        </w:rPr>
        <w:t xml:space="preserve"> Oficio </w:t>
      </w:r>
      <w:r w:rsidRPr="00145054">
        <w:rPr>
          <w:b/>
          <w:bCs/>
        </w:rPr>
        <w:t>CISED-001-2024</w:t>
      </w:r>
      <w:r w:rsidRPr="00145054">
        <w:rPr>
          <w:rStyle w:val="normaltextrun"/>
        </w:rPr>
        <w:t xml:space="preserve"> </w:t>
      </w:r>
      <w:r w:rsidRPr="00145054">
        <w:rPr>
          <w:rStyle w:val="normaltextrun"/>
          <w:shd w:val="clear" w:color="auto" w:fill="FFFFFF"/>
        </w:rPr>
        <w:t xml:space="preserve">del 19 de enero de 2024, suscrito por la señora Sofía Irola Rojas, presidenta del Comité de Selección y Eliminación de Documentos, CISED del Archivo Central de la Dirección General del Archivo Nacional, recibido mediante correo electrónico del 19 de enero de 2024, por medio del cual se presenta la </w:t>
      </w:r>
      <w:r w:rsidRPr="00145054">
        <w:rPr>
          <w:rStyle w:val="normaltextrun"/>
          <w:shd w:val="clear" w:color="auto" w:fill="FFFFFF"/>
        </w:rPr>
        <w:lastRenderedPageBreak/>
        <w:t xml:space="preserve">siguiente </w:t>
      </w:r>
      <w:r w:rsidRPr="00145054">
        <w:rPr>
          <w:rStyle w:val="normaltextrun"/>
          <w:u w:val="single"/>
          <w:shd w:val="clear" w:color="auto" w:fill="FFFFFF"/>
        </w:rPr>
        <w:t xml:space="preserve">siete </w:t>
      </w:r>
      <w:r w:rsidRPr="00145054">
        <w:rPr>
          <w:rStyle w:val="normaltextrun"/>
          <w:u w:val="single"/>
        </w:rPr>
        <w:t>tablas de plazos de conservación</w:t>
      </w:r>
      <w:r w:rsidRPr="00145054">
        <w:rPr>
          <w:rStyle w:val="normaltextrun"/>
        </w:rPr>
        <w:t xml:space="preserve"> de documentos correspondientes a los subfondos: Departamento Administrativo Financiero, DAF (jefatura) con </w:t>
      </w:r>
      <w:r w:rsidRPr="00145054">
        <w:rPr>
          <w:rStyle w:val="normaltextrun"/>
          <w:b/>
          <w:bCs/>
        </w:rPr>
        <w:t>32</w:t>
      </w:r>
      <w:r w:rsidRPr="00145054">
        <w:rPr>
          <w:rStyle w:val="normaltextrun"/>
        </w:rPr>
        <w:t xml:space="preserve"> series documentales, Unidad de Archivo Central del DAF con </w:t>
      </w:r>
      <w:r w:rsidRPr="00145054">
        <w:rPr>
          <w:rStyle w:val="normaltextrun"/>
          <w:b/>
          <w:bCs/>
        </w:rPr>
        <w:t>33</w:t>
      </w:r>
      <w:r w:rsidRPr="00145054">
        <w:rPr>
          <w:rStyle w:val="normaltextrun"/>
        </w:rPr>
        <w:t xml:space="preserve"> series documentales, Unidad Médica del DAF con </w:t>
      </w:r>
      <w:r w:rsidRPr="00145054">
        <w:rPr>
          <w:rStyle w:val="normaltextrun"/>
          <w:b/>
          <w:bCs/>
        </w:rPr>
        <w:t>20</w:t>
      </w:r>
      <w:r w:rsidRPr="00145054">
        <w:rPr>
          <w:rStyle w:val="normaltextrun"/>
        </w:rPr>
        <w:t xml:space="preserve"> series documentales, Proveeduría Institucional del DAF con </w:t>
      </w:r>
      <w:r w:rsidRPr="00145054">
        <w:rPr>
          <w:rStyle w:val="normaltextrun"/>
          <w:b/>
          <w:bCs/>
        </w:rPr>
        <w:t>27</w:t>
      </w:r>
      <w:r w:rsidRPr="00145054">
        <w:rPr>
          <w:rStyle w:val="normaltextrun"/>
        </w:rPr>
        <w:t xml:space="preserve"> series documentales, Departamento de Conservación con </w:t>
      </w:r>
      <w:r w:rsidRPr="00145054">
        <w:rPr>
          <w:rStyle w:val="normaltextrun"/>
          <w:b/>
          <w:bCs/>
        </w:rPr>
        <w:t>48</w:t>
      </w:r>
      <w:r w:rsidRPr="00145054">
        <w:rPr>
          <w:rStyle w:val="normaltextrun"/>
        </w:rPr>
        <w:t xml:space="preserve"> series documentales, Departamento de Archivo Notarial (DAN) con </w:t>
      </w:r>
      <w:r w:rsidRPr="00145054">
        <w:rPr>
          <w:rStyle w:val="normaltextrun"/>
          <w:b/>
          <w:bCs/>
        </w:rPr>
        <w:t>30</w:t>
      </w:r>
      <w:r w:rsidRPr="00145054">
        <w:rPr>
          <w:rStyle w:val="normaltextrun"/>
        </w:rPr>
        <w:t xml:space="preserve"> series documentales, Unidad de Gestión y Control de Documentos del DAN con </w:t>
      </w:r>
      <w:r w:rsidRPr="00145054">
        <w:rPr>
          <w:rStyle w:val="normaltextrun"/>
          <w:b/>
          <w:bCs/>
        </w:rPr>
        <w:t>34</w:t>
      </w:r>
      <w:r w:rsidRPr="00145054">
        <w:rPr>
          <w:rStyle w:val="normaltextrun"/>
        </w:rPr>
        <w:t xml:space="preserve"> series documentales. </w:t>
      </w:r>
      <w:r w:rsidRPr="00145054">
        <w:rPr>
          <w:rStyle w:val="normaltextrun"/>
          <w:b/>
          <w:bCs/>
        </w:rPr>
        <w:t>224</w:t>
      </w:r>
      <w:r w:rsidRPr="00145054">
        <w:rPr>
          <w:rStyle w:val="normaltextrun"/>
        </w:rPr>
        <w:t xml:space="preserve"> series documentales en total</w:t>
      </w:r>
      <w:bookmarkStart w:id="8" w:name="_Hlk153358940"/>
      <w:r w:rsidR="005C1814" w:rsidRPr="00145054">
        <w:rPr>
          <w:rStyle w:val="normaltextrun"/>
        </w:rPr>
        <w:t>.</w:t>
      </w:r>
      <w:bookmarkEnd w:id="8"/>
      <w:r w:rsidR="006B4FFA" w:rsidRPr="00145054">
        <w:rPr>
          <w:rStyle w:val="normaltextrun"/>
        </w:rPr>
        <w:t xml:space="preserve"> </w:t>
      </w:r>
      <w:r w:rsidR="003626AC" w:rsidRPr="00145054">
        <w:rPr>
          <w:iCs/>
          <w:lang w:val="es-ES"/>
        </w:rPr>
        <w:t>La señora Otárola, técnica, recomienda una complejidad alta, es decir de 120 días, a lo cual la señora Valverde indica estar de acuerdo. La señora Sanz, presidente, somete a votación esta recomendación.</w:t>
      </w:r>
      <w:r w:rsidR="003626AC" w:rsidRPr="00145054">
        <w:rPr>
          <w:bCs/>
          <w:iCs/>
          <w:lang w:val="es-ES"/>
        </w:rPr>
        <w:t xml:space="preserve"> Las señoras Sanz, presidente y Otárola, técnica y los señores Gómez, vicepresidente; y Garita, historiador, indican estar de acuerdo con lo señalado.</w:t>
      </w:r>
      <w:r w:rsidR="00CE7A94" w:rsidRPr="00145054">
        <w:rPr>
          <w:iCs/>
          <w:lang w:val="es-ES"/>
        </w:rPr>
        <w:t xml:space="preserve"> </w:t>
      </w:r>
      <w:r w:rsidR="003626AC" w:rsidRPr="00145054">
        <w:rPr>
          <w:iCs/>
          <w:lang w:val="es-ES"/>
        </w:rPr>
        <w:tab/>
      </w:r>
    </w:p>
    <w:p w14:paraId="7A501C37" w14:textId="3DE972BD" w:rsidR="006B4FFA" w:rsidRPr="00145054" w:rsidRDefault="006B4FFA" w:rsidP="0036677B">
      <w:pPr>
        <w:pStyle w:val="Default"/>
        <w:tabs>
          <w:tab w:val="left" w:leader="hyphen" w:pos="9356"/>
        </w:tabs>
        <w:spacing w:before="120" w:after="120" w:line="460" w:lineRule="exact"/>
        <w:jc w:val="both"/>
      </w:pPr>
      <w:r w:rsidRPr="00145054">
        <w:rPr>
          <w:b/>
        </w:rPr>
        <w:t>ACUERDO 04.</w:t>
      </w:r>
      <w:r w:rsidRPr="00145054">
        <w:t xml:space="preserve"> Trasladar a la señora Natalia Cantillano Mora, coordinadora de la Unidad Servicios Técnicos Archivísticos del Departamento Servicios Archivísticos Externos, el expediente del trámite de valoración documental que inicia con el oficio </w:t>
      </w:r>
      <w:r w:rsidR="005931B4" w:rsidRPr="00145054">
        <w:rPr>
          <w:b/>
          <w:bCs/>
        </w:rPr>
        <w:t>CISED-001-2024</w:t>
      </w:r>
      <w:r w:rsidR="005931B4" w:rsidRPr="00145054">
        <w:t xml:space="preserve"> del 19 de enero de 2024, suscrito por la señora Sofía Irola Rojas, presidenta del Comité de Selección y Eliminación de Documentos, CISED del Archivo Central de la Dirección General del Archivo Nacional, recibido mediante correo electrónico del 19 de enero de 2024, por medio del cual se presenta la siguiente </w:t>
      </w:r>
      <w:r w:rsidR="005931B4" w:rsidRPr="00145054">
        <w:rPr>
          <w:u w:val="single"/>
        </w:rPr>
        <w:t>siete tablas de plazos de conservación</w:t>
      </w:r>
      <w:r w:rsidR="005931B4" w:rsidRPr="00145054">
        <w:t xml:space="preserve"> de documentos correspondientes a los subfondos: Departamento Administrativo Financiero, DAF (jefatura) con </w:t>
      </w:r>
      <w:r w:rsidR="005931B4" w:rsidRPr="00145054">
        <w:rPr>
          <w:b/>
          <w:bCs/>
        </w:rPr>
        <w:t>32</w:t>
      </w:r>
      <w:r w:rsidR="005931B4" w:rsidRPr="00145054">
        <w:t xml:space="preserve"> series documentales, Unidad de Archivo Central del DAF con </w:t>
      </w:r>
      <w:r w:rsidR="005931B4" w:rsidRPr="00145054">
        <w:rPr>
          <w:b/>
          <w:bCs/>
        </w:rPr>
        <w:t>33</w:t>
      </w:r>
      <w:r w:rsidR="005931B4" w:rsidRPr="00145054">
        <w:t xml:space="preserve"> series documentales, Unidad Médica del DAF con </w:t>
      </w:r>
      <w:r w:rsidR="005931B4" w:rsidRPr="00145054">
        <w:rPr>
          <w:b/>
          <w:bCs/>
        </w:rPr>
        <w:t>20</w:t>
      </w:r>
      <w:r w:rsidR="005931B4" w:rsidRPr="00145054">
        <w:t xml:space="preserve"> series documentales, Proveeduría Institucional del DAF con </w:t>
      </w:r>
      <w:r w:rsidR="005931B4" w:rsidRPr="00145054">
        <w:rPr>
          <w:b/>
          <w:bCs/>
        </w:rPr>
        <w:t>27</w:t>
      </w:r>
      <w:r w:rsidR="005931B4" w:rsidRPr="00145054">
        <w:t xml:space="preserve"> series documentales, Departamento de Conservación con </w:t>
      </w:r>
      <w:r w:rsidR="005931B4" w:rsidRPr="00145054">
        <w:rPr>
          <w:b/>
          <w:bCs/>
        </w:rPr>
        <w:t>48</w:t>
      </w:r>
      <w:r w:rsidR="005931B4" w:rsidRPr="00145054">
        <w:t xml:space="preserve"> series documentales, Departamento de Archivo Notarial (DAN) con </w:t>
      </w:r>
      <w:r w:rsidR="005931B4" w:rsidRPr="00145054">
        <w:rPr>
          <w:b/>
          <w:bCs/>
        </w:rPr>
        <w:t>30</w:t>
      </w:r>
      <w:r w:rsidR="005931B4" w:rsidRPr="00145054">
        <w:t xml:space="preserve"> series documentales, Unidad de Gestión y Control de Documentos del DAN con </w:t>
      </w:r>
      <w:r w:rsidR="005931B4" w:rsidRPr="00145054">
        <w:rPr>
          <w:b/>
          <w:bCs/>
        </w:rPr>
        <w:t>34</w:t>
      </w:r>
      <w:r w:rsidR="005931B4" w:rsidRPr="00145054">
        <w:t xml:space="preserve"> series documentales. </w:t>
      </w:r>
      <w:r w:rsidR="005931B4" w:rsidRPr="00145054">
        <w:rPr>
          <w:b/>
          <w:bCs/>
        </w:rPr>
        <w:t>224</w:t>
      </w:r>
      <w:r w:rsidR="005931B4" w:rsidRPr="00145054">
        <w:t xml:space="preserve"> series documentales en total</w:t>
      </w:r>
      <w:r w:rsidRPr="00145054">
        <w:rPr>
          <w:iCs/>
          <w:lang w:val="es-ES"/>
        </w:rPr>
        <w:t>.</w:t>
      </w:r>
      <w:r w:rsidRPr="00145054">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w:t>
      </w:r>
      <w:r w:rsidRPr="00145054">
        <w:lastRenderedPageBreak/>
        <w:t xml:space="preserve">presente trámite con un nivel de complejidad </w:t>
      </w:r>
      <w:r w:rsidR="008A389F" w:rsidRPr="00145054">
        <w:rPr>
          <w:b/>
        </w:rPr>
        <w:t>Alta</w:t>
      </w:r>
      <w:r w:rsidRPr="00145054">
        <w:t xml:space="preserve">; cuyo plazo de resolución no podrá superar los </w:t>
      </w:r>
      <w:r w:rsidR="008A389F" w:rsidRPr="00145054">
        <w:rPr>
          <w:b/>
        </w:rPr>
        <w:t>12</w:t>
      </w:r>
      <w:r w:rsidRPr="00145054">
        <w:rPr>
          <w:b/>
        </w:rPr>
        <w:t>0</w:t>
      </w:r>
      <w:r w:rsidRPr="00145054">
        <w:t xml:space="preserve"> días naturales; por lo que el informe de valoración documental deberá estar presentado ante este órgano colegiado al </w:t>
      </w:r>
      <w:r w:rsidR="001E31EE" w:rsidRPr="00145054">
        <w:rPr>
          <w:b/>
          <w:bCs/>
        </w:rPr>
        <w:t>25 de mayo</w:t>
      </w:r>
      <w:r w:rsidRPr="00145054">
        <w:rPr>
          <w:b/>
        </w:rPr>
        <w:t xml:space="preserve"> del 2024 </w:t>
      </w:r>
      <w:r w:rsidRPr="00145054">
        <w:t xml:space="preserve">como plazo máximo. Aprobado por unanimidad con los votos afirmativos de las señoras Sanz, presidente y Otárola, técnica y de los señores Gómez, vicepresidente; y Garita, historiador. Enviar copia de este acuerdo a </w:t>
      </w:r>
      <w:r w:rsidRPr="00145054">
        <w:rPr>
          <w:iCs/>
          <w:lang w:val="es-ES"/>
        </w:rPr>
        <w:t xml:space="preserve">las señoras </w:t>
      </w:r>
      <w:r w:rsidR="00723668" w:rsidRPr="00145054">
        <w:rPr>
          <w:iCs/>
          <w:lang w:val="es-ES"/>
        </w:rPr>
        <w:t>Sofía Irola Rojas, presidenta del Comité de Selección y Eliminación de Documentos, CISED del Archivo Central de la Dirección General del Archivo Nacional</w:t>
      </w:r>
      <w:r w:rsidRPr="00145054">
        <w:rPr>
          <w:iCs/>
          <w:lang w:val="es-ES"/>
        </w:rPr>
        <w:t xml:space="preserve">; </w:t>
      </w:r>
      <w:r w:rsidRPr="00145054">
        <w:t xml:space="preserve">Ivannia Valverde Guevara, jefe del Departamento Servicios Archivísticos Externos; y al expediente de valoración documental de la </w:t>
      </w:r>
      <w:r w:rsidR="00723668" w:rsidRPr="00145054">
        <w:rPr>
          <w:iCs/>
          <w:lang w:val="es-ES"/>
        </w:rPr>
        <w:t>Dirección General del Archivo Nacional, en su apartado Archivo Central</w:t>
      </w:r>
      <w:r w:rsidRPr="00145054">
        <w:t xml:space="preserve">. </w:t>
      </w:r>
      <w:r w:rsidRPr="00145054">
        <w:rPr>
          <w:b/>
          <w:bCs/>
        </w:rPr>
        <w:t>ACUERDO FIRME.</w:t>
      </w:r>
      <w:r w:rsidRPr="00145054">
        <w:t xml:space="preserve"> </w:t>
      </w:r>
      <w:r w:rsidRPr="00145054">
        <w:tab/>
      </w:r>
    </w:p>
    <w:bookmarkEnd w:id="3"/>
    <w:p w14:paraId="43C9150B" w14:textId="5DFD4854" w:rsidR="000C1A6B" w:rsidRPr="00145054" w:rsidRDefault="000C1A6B" w:rsidP="0036677B">
      <w:pPr>
        <w:pStyle w:val="Default"/>
        <w:tabs>
          <w:tab w:val="left" w:leader="hyphen" w:pos="9356"/>
        </w:tabs>
        <w:spacing w:before="120" w:after="120" w:line="460" w:lineRule="exact"/>
        <w:jc w:val="both"/>
        <w:rPr>
          <w:b/>
        </w:rPr>
      </w:pPr>
      <w:r w:rsidRPr="00145054">
        <w:rPr>
          <w:b/>
        </w:rPr>
        <w:t xml:space="preserve">CAPITULO IV. </w:t>
      </w:r>
      <w:r w:rsidRPr="00145054">
        <w:rPr>
          <w:b/>
          <w:bCs/>
        </w:rPr>
        <w:t>LECTURA, COMENTARIO, MODIFICACIÓN Y APROBACIÓN DE LAS SIGUIENTES VALORACIONES DOCUMENTALES</w:t>
      </w:r>
      <w:r w:rsidRPr="00145054">
        <w:rPr>
          <w:b/>
        </w:rPr>
        <w:t xml:space="preserve">. </w:t>
      </w:r>
      <w:r w:rsidR="002E0DFC" w:rsidRPr="00145054">
        <w:tab/>
      </w:r>
    </w:p>
    <w:p w14:paraId="6DF56127" w14:textId="7D5EC580" w:rsidR="00C6583D" w:rsidRPr="00145054" w:rsidRDefault="00964783" w:rsidP="0036677B">
      <w:pPr>
        <w:pStyle w:val="Sinespaciado"/>
        <w:tabs>
          <w:tab w:val="left" w:leader="hyphen" w:pos="9356"/>
        </w:tabs>
        <w:spacing w:before="120" w:after="120" w:line="460" w:lineRule="exact"/>
        <w:rPr>
          <w:rFonts w:ascii="Arial" w:hAnsi="Arial" w:cs="Arial"/>
          <w:b/>
          <w:bCs/>
          <w:sz w:val="24"/>
          <w:szCs w:val="24"/>
        </w:rPr>
      </w:pPr>
      <w:r w:rsidRPr="00145054">
        <w:rPr>
          <w:rFonts w:ascii="Arial" w:hAnsi="Arial" w:cs="Arial"/>
          <w:b/>
          <w:bCs/>
          <w:color w:val="000000"/>
          <w:sz w:val="24"/>
          <w:szCs w:val="24"/>
          <w:shd w:val="clear" w:color="auto" w:fill="FFFFFF"/>
        </w:rPr>
        <w:t>ARTÍCULO 0</w:t>
      </w:r>
      <w:r w:rsidR="006A15A3" w:rsidRPr="00145054">
        <w:rPr>
          <w:rFonts w:ascii="Arial" w:hAnsi="Arial" w:cs="Arial"/>
          <w:b/>
          <w:bCs/>
          <w:color w:val="000000"/>
          <w:sz w:val="24"/>
          <w:szCs w:val="24"/>
          <w:shd w:val="clear" w:color="auto" w:fill="FFFFFF"/>
        </w:rPr>
        <w:t>5</w:t>
      </w:r>
      <w:r w:rsidRPr="00145054">
        <w:rPr>
          <w:rFonts w:ascii="Arial" w:hAnsi="Arial" w:cs="Arial"/>
          <w:b/>
          <w:bCs/>
          <w:color w:val="000000"/>
          <w:sz w:val="24"/>
          <w:szCs w:val="24"/>
          <w:shd w:val="clear" w:color="auto" w:fill="FFFFFF"/>
        </w:rPr>
        <w:t>.</w:t>
      </w:r>
      <w:r w:rsidRPr="00145054">
        <w:rPr>
          <w:rFonts w:ascii="Arial" w:hAnsi="Arial" w:cs="Arial"/>
          <w:color w:val="000000"/>
          <w:sz w:val="24"/>
          <w:szCs w:val="24"/>
          <w:shd w:val="clear" w:color="auto" w:fill="FFFFFF"/>
        </w:rPr>
        <w:t xml:space="preserve"> </w:t>
      </w:r>
      <w:bookmarkStart w:id="9" w:name="_Hlk156567073"/>
      <w:r w:rsidRPr="00145054">
        <w:rPr>
          <w:rFonts w:ascii="Arial" w:hAnsi="Arial" w:cs="Arial"/>
          <w:bCs/>
          <w:color w:val="000000"/>
          <w:sz w:val="24"/>
          <w:szCs w:val="24"/>
          <w:shd w:val="clear" w:color="auto" w:fill="FFFFFF"/>
        </w:rPr>
        <w:t xml:space="preserve">Informe de valoración </w:t>
      </w:r>
      <w:r w:rsidRPr="00145054">
        <w:rPr>
          <w:rFonts w:ascii="Arial" w:hAnsi="Arial" w:cs="Arial"/>
          <w:b/>
          <w:bCs/>
          <w:color w:val="000000"/>
          <w:sz w:val="24"/>
          <w:szCs w:val="24"/>
          <w:shd w:val="clear" w:color="auto" w:fill="FFFFFF"/>
        </w:rPr>
        <w:t>N°INFORME-DGAN-DSAE-STA-014-2024</w:t>
      </w:r>
      <w:r w:rsidRPr="00145054">
        <w:rPr>
          <w:rFonts w:ascii="Arial" w:hAnsi="Arial" w:cs="Arial"/>
          <w:bCs/>
          <w:color w:val="000000"/>
          <w:sz w:val="24"/>
          <w:szCs w:val="24"/>
          <w:shd w:val="clear" w:color="auto" w:fill="FFFFFF"/>
        </w:rPr>
        <w:t>. Asunto: Tablas de plazo. Fondo</w:t>
      </w:r>
      <w:r w:rsidRPr="00145054">
        <w:rPr>
          <w:rFonts w:ascii="Arial" w:hAnsi="Arial" w:cs="Arial"/>
          <w:color w:val="000000"/>
          <w:sz w:val="24"/>
          <w:szCs w:val="24"/>
          <w:shd w:val="clear" w:color="auto" w:fill="FFFFFF"/>
        </w:rPr>
        <w:t xml:space="preserve"> Municipalidad de Heredia. </w:t>
      </w:r>
      <w:bookmarkEnd w:id="9"/>
      <w:r w:rsidRPr="00145054">
        <w:rPr>
          <w:rFonts w:ascii="Arial" w:hAnsi="Arial" w:cs="Arial"/>
          <w:color w:val="000000"/>
          <w:sz w:val="24"/>
          <w:szCs w:val="24"/>
          <w:shd w:val="clear" w:color="auto" w:fill="FFFFFF"/>
        </w:rPr>
        <w:t>Convocadas las señoras Grettel Hernández Chacón, encargada del Archivo Central y secretaria del Comité Institucional de Selección y Eliminación de Documentos (CISED) de la Municipalidad de Heredia y Estrellita Cabrera Ramírez</w:t>
      </w:r>
      <w:r w:rsidRPr="00145054">
        <w:rPr>
          <w:rFonts w:ascii="Arial" w:hAnsi="Arial" w:cs="Arial"/>
          <w:bCs/>
          <w:color w:val="000000"/>
          <w:sz w:val="24"/>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 la Municipalidad de Heredia. </w:t>
      </w:r>
      <w:bookmarkStart w:id="10" w:name="_Hlk156996400"/>
      <w:r w:rsidR="00645070" w:rsidRPr="00145054">
        <w:rPr>
          <w:rFonts w:ascii="Arial" w:hAnsi="Arial" w:cs="Arial"/>
          <w:bCs/>
          <w:color w:val="000000"/>
          <w:sz w:val="24"/>
          <w:szCs w:val="24"/>
          <w:shd w:val="clear" w:color="auto" w:fill="FFFFFF"/>
        </w:rPr>
        <w:t xml:space="preserve">Se deja constancia de que las señoras </w:t>
      </w:r>
      <w:r w:rsidR="008C2504" w:rsidRPr="00145054">
        <w:rPr>
          <w:rFonts w:ascii="Arial" w:hAnsi="Arial" w:cs="Arial"/>
          <w:bCs/>
          <w:color w:val="000000"/>
          <w:sz w:val="24"/>
          <w:szCs w:val="24"/>
          <w:shd w:val="clear" w:color="auto" w:fill="FFFFFF"/>
        </w:rPr>
        <w:t>H</w:t>
      </w:r>
      <w:r w:rsidR="00645070" w:rsidRPr="00145054">
        <w:rPr>
          <w:rFonts w:ascii="Arial" w:hAnsi="Arial" w:cs="Arial"/>
          <w:bCs/>
          <w:color w:val="000000"/>
          <w:sz w:val="24"/>
          <w:szCs w:val="24"/>
          <w:shd w:val="clear" w:color="auto" w:fill="FFFFFF"/>
        </w:rPr>
        <w:t xml:space="preserve">ernández y Cabrera ingresaron a las nueve horas con </w:t>
      </w:r>
      <w:r w:rsidR="00571198" w:rsidRPr="00145054">
        <w:rPr>
          <w:rFonts w:ascii="Arial" w:hAnsi="Arial" w:cs="Arial"/>
          <w:bCs/>
          <w:color w:val="000000"/>
          <w:sz w:val="24"/>
          <w:szCs w:val="24"/>
          <w:shd w:val="clear" w:color="auto" w:fill="FFFFFF"/>
        </w:rPr>
        <w:t>un minuto</w:t>
      </w:r>
      <w:r w:rsidR="00645070" w:rsidRPr="00145054">
        <w:rPr>
          <w:rFonts w:ascii="Arial" w:hAnsi="Arial" w:cs="Arial"/>
          <w:bCs/>
          <w:color w:val="000000"/>
          <w:sz w:val="24"/>
          <w:szCs w:val="24"/>
          <w:shd w:val="clear" w:color="auto" w:fill="FFFFFF"/>
        </w:rPr>
        <w:t xml:space="preserve"> y se retiraron a las nueve horas con </w:t>
      </w:r>
      <w:r w:rsidR="004F692A" w:rsidRPr="00145054">
        <w:rPr>
          <w:rFonts w:ascii="Arial" w:hAnsi="Arial" w:cs="Arial"/>
          <w:bCs/>
          <w:color w:val="000000"/>
          <w:sz w:val="24"/>
          <w:szCs w:val="24"/>
          <w:shd w:val="clear" w:color="auto" w:fill="FFFFFF"/>
        </w:rPr>
        <w:t>dieciséis</w:t>
      </w:r>
      <w:r w:rsidR="00645070" w:rsidRPr="00145054">
        <w:rPr>
          <w:rFonts w:ascii="Arial" w:hAnsi="Arial" w:cs="Arial"/>
          <w:bCs/>
          <w:color w:val="000000"/>
          <w:sz w:val="24"/>
          <w:szCs w:val="24"/>
          <w:shd w:val="clear" w:color="auto" w:fill="FFFFFF"/>
        </w:rPr>
        <w:t xml:space="preserve"> minutos. La señora Sanz solicita leer el informe N°INFORME-DGAN-DSAE-STA-</w:t>
      </w:r>
      <w:r w:rsidR="008C2504" w:rsidRPr="00145054">
        <w:rPr>
          <w:rFonts w:ascii="Arial" w:hAnsi="Arial" w:cs="Arial"/>
          <w:bCs/>
          <w:color w:val="000000"/>
          <w:sz w:val="24"/>
          <w:szCs w:val="24"/>
          <w:shd w:val="clear" w:color="auto" w:fill="FFFFFF"/>
        </w:rPr>
        <w:t>014</w:t>
      </w:r>
      <w:r w:rsidR="00645070" w:rsidRPr="00145054">
        <w:rPr>
          <w:rFonts w:ascii="Arial" w:hAnsi="Arial" w:cs="Arial"/>
          <w:bCs/>
          <w:color w:val="000000"/>
          <w:sz w:val="24"/>
          <w:szCs w:val="24"/>
          <w:shd w:val="clear" w:color="auto" w:fill="FFFFFF"/>
        </w:rPr>
        <w:t>-202</w:t>
      </w:r>
      <w:r w:rsidR="008C2504" w:rsidRPr="00145054">
        <w:rPr>
          <w:rFonts w:ascii="Arial" w:hAnsi="Arial" w:cs="Arial"/>
          <w:bCs/>
          <w:color w:val="000000"/>
          <w:sz w:val="24"/>
          <w:szCs w:val="24"/>
          <w:shd w:val="clear" w:color="auto" w:fill="FFFFFF"/>
        </w:rPr>
        <w:t>4</w:t>
      </w:r>
      <w:r w:rsidR="00645070" w:rsidRPr="00145054">
        <w:rPr>
          <w:rFonts w:ascii="Arial" w:hAnsi="Arial" w:cs="Arial"/>
          <w:bCs/>
          <w:color w:val="000000"/>
          <w:sz w:val="24"/>
          <w:szCs w:val="24"/>
          <w:shd w:val="clear" w:color="auto" w:fill="FFFFFF"/>
        </w:rPr>
        <w:t>, la señora Cabrera inicia la lectura del informe en mención e indica</w:t>
      </w:r>
      <w:r w:rsidR="0029276C" w:rsidRPr="00145054">
        <w:rPr>
          <w:rFonts w:ascii="Arial" w:hAnsi="Arial" w:cs="Arial"/>
          <w:bCs/>
          <w:color w:val="000000"/>
          <w:sz w:val="24"/>
          <w:szCs w:val="24"/>
          <w:shd w:val="clear" w:color="auto" w:fill="FFFFFF"/>
        </w:rPr>
        <w:t xml:space="preserve">. </w:t>
      </w:r>
      <w:r w:rsidR="004F692A" w:rsidRPr="00145054">
        <w:rPr>
          <w:rFonts w:ascii="Arial" w:hAnsi="Arial" w:cs="Arial"/>
          <w:bCs/>
          <w:color w:val="000000"/>
          <w:sz w:val="24"/>
          <w:szCs w:val="24"/>
          <w:shd w:val="clear" w:color="auto" w:fill="FFFFFF"/>
        </w:rPr>
        <w:t xml:space="preserve">La señora </w:t>
      </w:r>
      <w:r w:rsidR="008A0B93" w:rsidRPr="00145054">
        <w:rPr>
          <w:rFonts w:ascii="Arial" w:hAnsi="Arial" w:cs="Arial"/>
          <w:bCs/>
          <w:color w:val="000000"/>
          <w:sz w:val="24"/>
          <w:szCs w:val="24"/>
          <w:shd w:val="clear" w:color="auto" w:fill="FFFFFF"/>
        </w:rPr>
        <w:t>Sanz consulta sobre l</w:t>
      </w:r>
      <w:r w:rsidR="00485A94" w:rsidRPr="00145054">
        <w:rPr>
          <w:rFonts w:ascii="Arial" w:hAnsi="Arial" w:cs="Arial"/>
          <w:bCs/>
          <w:color w:val="000000"/>
          <w:sz w:val="24"/>
          <w:szCs w:val="24"/>
          <w:shd w:val="clear" w:color="auto" w:fill="FFFFFF"/>
        </w:rPr>
        <w:t xml:space="preserve">o indicado en la tabla de plazos </w:t>
      </w:r>
      <w:r w:rsidR="00AD7495" w:rsidRPr="00145054">
        <w:rPr>
          <w:rFonts w:ascii="Arial" w:hAnsi="Arial" w:cs="Arial"/>
          <w:bCs/>
          <w:color w:val="000000"/>
          <w:sz w:val="24"/>
          <w:szCs w:val="24"/>
          <w:shd w:val="clear" w:color="auto" w:fill="FFFFFF"/>
        </w:rPr>
        <w:t xml:space="preserve">de conservación </w:t>
      </w:r>
      <w:r w:rsidR="00485A94" w:rsidRPr="00145054">
        <w:rPr>
          <w:rFonts w:ascii="Arial" w:hAnsi="Arial" w:cs="Arial"/>
          <w:bCs/>
          <w:color w:val="000000"/>
          <w:sz w:val="24"/>
          <w:szCs w:val="24"/>
          <w:shd w:val="clear" w:color="auto" w:fill="FFFFFF"/>
        </w:rPr>
        <w:t>del subfondo de Comunicación Institucional</w:t>
      </w:r>
      <w:r w:rsidR="00AD7495" w:rsidRPr="00145054">
        <w:rPr>
          <w:rFonts w:ascii="Arial" w:hAnsi="Arial" w:cs="Arial"/>
          <w:bCs/>
          <w:color w:val="000000"/>
          <w:sz w:val="24"/>
          <w:szCs w:val="24"/>
          <w:shd w:val="clear" w:color="auto" w:fill="FFFFFF"/>
        </w:rPr>
        <w:t xml:space="preserve">, específicamente en la </w:t>
      </w:r>
      <w:r w:rsidR="008A0B93" w:rsidRPr="00145054">
        <w:rPr>
          <w:rFonts w:ascii="Arial" w:hAnsi="Arial" w:cs="Arial"/>
          <w:bCs/>
          <w:color w:val="000000"/>
          <w:sz w:val="24"/>
          <w:szCs w:val="24"/>
          <w:shd w:val="clear" w:color="auto" w:fill="FFFFFF"/>
        </w:rPr>
        <w:t>serie n°9 Expedientes de contratación</w:t>
      </w:r>
      <w:r w:rsidR="00E13EF5" w:rsidRPr="00145054">
        <w:rPr>
          <w:rFonts w:ascii="Arial" w:hAnsi="Arial" w:cs="Arial"/>
          <w:bCs/>
          <w:color w:val="000000"/>
          <w:sz w:val="24"/>
          <w:szCs w:val="24"/>
          <w:shd w:val="clear" w:color="auto" w:fill="FFFFFF"/>
        </w:rPr>
        <w:t xml:space="preserve">, ya que </w:t>
      </w:r>
      <w:r w:rsidR="00AD7495" w:rsidRPr="00145054">
        <w:rPr>
          <w:rFonts w:ascii="Arial" w:hAnsi="Arial" w:cs="Arial"/>
          <w:bCs/>
          <w:color w:val="000000"/>
          <w:sz w:val="24"/>
          <w:szCs w:val="24"/>
          <w:shd w:val="clear" w:color="auto" w:fill="FFFFFF"/>
        </w:rPr>
        <w:t xml:space="preserve">se menciona que </w:t>
      </w:r>
      <w:r w:rsidR="00365962" w:rsidRPr="00145054">
        <w:rPr>
          <w:rFonts w:ascii="Arial" w:hAnsi="Arial" w:cs="Arial"/>
          <w:bCs/>
          <w:color w:val="000000"/>
          <w:sz w:val="24"/>
          <w:szCs w:val="24"/>
          <w:shd w:val="clear" w:color="auto" w:fill="FFFFFF"/>
        </w:rPr>
        <w:t xml:space="preserve">el expediente que se custodia en la Proveeduría Institucional no es igual al que se conserva en la unidad ejecutora, </w:t>
      </w:r>
      <w:r w:rsidR="00C308E3" w:rsidRPr="00145054">
        <w:rPr>
          <w:rFonts w:ascii="Arial" w:hAnsi="Arial" w:cs="Arial"/>
          <w:bCs/>
          <w:color w:val="000000"/>
          <w:sz w:val="24"/>
          <w:szCs w:val="24"/>
          <w:shd w:val="clear" w:color="auto" w:fill="FFFFFF"/>
        </w:rPr>
        <w:t xml:space="preserve">por lo que, la señora Hernandez explica que </w:t>
      </w:r>
      <w:r w:rsidR="00C308E3" w:rsidRPr="00145054">
        <w:rPr>
          <w:rFonts w:ascii="Arial" w:hAnsi="Arial" w:cs="Arial"/>
          <w:bCs/>
          <w:color w:val="000000"/>
          <w:sz w:val="24"/>
          <w:szCs w:val="24"/>
          <w:shd w:val="clear" w:color="auto" w:fill="FFFFFF"/>
        </w:rPr>
        <w:lastRenderedPageBreak/>
        <w:t xml:space="preserve">en ocasiones la unidad que ejecuta cuenta con fotocopias de facturas o </w:t>
      </w:r>
      <w:r w:rsidR="00C81427" w:rsidRPr="00145054">
        <w:rPr>
          <w:rFonts w:ascii="Arial" w:hAnsi="Arial" w:cs="Arial"/>
          <w:bCs/>
          <w:color w:val="000000"/>
          <w:sz w:val="24"/>
          <w:szCs w:val="24"/>
          <w:shd w:val="clear" w:color="auto" w:fill="FFFFFF"/>
        </w:rPr>
        <w:t>algún</w:t>
      </w:r>
      <w:r w:rsidR="00C308E3" w:rsidRPr="00145054">
        <w:rPr>
          <w:rFonts w:ascii="Arial" w:hAnsi="Arial" w:cs="Arial"/>
          <w:bCs/>
          <w:color w:val="000000"/>
          <w:sz w:val="24"/>
          <w:szCs w:val="24"/>
          <w:shd w:val="clear" w:color="auto" w:fill="FFFFFF"/>
        </w:rPr>
        <w:t xml:space="preserve"> otro documentos que Proveeduría </w:t>
      </w:r>
      <w:r w:rsidR="00216F08" w:rsidRPr="00145054">
        <w:rPr>
          <w:rFonts w:ascii="Arial" w:hAnsi="Arial" w:cs="Arial"/>
          <w:bCs/>
          <w:color w:val="000000"/>
          <w:sz w:val="24"/>
          <w:szCs w:val="24"/>
          <w:shd w:val="clear" w:color="auto" w:fill="FFFFFF"/>
        </w:rPr>
        <w:t>no cuenta, pero que el expediente que tiene valor científico cultural es el que conforma esta última unidad administrativa</w:t>
      </w:r>
      <w:r w:rsidR="00C81427" w:rsidRPr="00145054">
        <w:rPr>
          <w:rFonts w:ascii="Arial" w:hAnsi="Arial" w:cs="Arial"/>
          <w:bCs/>
          <w:color w:val="000000"/>
          <w:sz w:val="24"/>
          <w:szCs w:val="24"/>
          <w:shd w:val="clear" w:color="auto" w:fill="FFFFFF"/>
        </w:rPr>
        <w:t>, y es la que cuenta con los originales. La señora Sanz adem</w:t>
      </w:r>
      <w:r w:rsidR="005469AE" w:rsidRPr="00145054">
        <w:rPr>
          <w:rFonts w:ascii="Arial" w:hAnsi="Arial" w:cs="Arial"/>
          <w:bCs/>
          <w:color w:val="000000"/>
          <w:sz w:val="24"/>
          <w:szCs w:val="24"/>
          <w:shd w:val="clear" w:color="auto" w:fill="FFFFFF"/>
        </w:rPr>
        <w:t>ás, consulta sobre la serie n</w:t>
      </w:r>
      <w:r w:rsidR="00474D17" w:rsidRPr="00145054">
        <w:rPr>
          <w:rFonts w:ascii="Arial" w:hAnsi="Arial" w:cs="Arial"/>
          <w:bCs/>
          <w:color w:val="000000"/>
          <w:sz w:val="24"/>
          <w:szCs w:val="24"/>
          <w:shd w:val="clear" w:color="auto" w:fill="FFFFFF"/>
        </w:rPr>
        <w:t>°</w:t>
      </w:r>
      <w:r w:rsidR="00B8365D" w:rsidRPr="00145054">
        <w:rPr>
          <w:rFonts w:ascii="Arial" w:hAnsi="Arial" w:cs="Arial"/>
          <w:bCs/>
          <w:color w:val="000000"/>
          <w:sz w:val="24"/>
          <w:szCs w:val="24"/>
          <w:shd w:val="clear" w:color="auto" w:fill="FFFFFF"/>
        </w:rPr>
        <w:t xml:space="preserve">9 </w:t>
      </w:r>
      <w:r w:rsidR="00B8365D" w:rsidRPr="00145054">
        <w:rPr>
          <w:rFonts w:ascii="Arial" w:hAnsi="Arial" w:cs="Arial"/>
          <w:sz w:val="24"/>
          <w:szCs w:val="24"/>
        </w:rPr>
        <w:t>Expediente de programas de capacitaciones</w:t>
      </w:r>
      <w:r w:rsidR="00C6583D" w:rsidRPr="00145054">
        <w:rPr>
          <w:rFonts w:ascii="Arial" w:hAnsi="Arial" w:cs="Arial"/>
          <w:sz w:val="24"/>
          <w:szCs w:val="24"/>
        </w:rPr>
        <w:t xml:space="preserve"> del subfondo </w:t>
      </w:r>
      <w:r w:rsidR="00C6583D" w:rsidRPr="00145054">
        <w:rPr>
          <w:rFonts w:ascii="Arial" w:hAnsi="Arial" w:cs="Arial"/>
          <w:bCs/>
          <w:sz w:val="24"/>
          <w:szCs w:val="24"/>
        </w:rPr>
        <w:t>Accesibilidad Laboral</w:t>
      </w:r>
      <w:r w:rsidR="00A07012" w:rsidRPr="00145054">
        <w:rPr>
          <w:rFonts w:ascii="Arial" w:hAnsi="Arial" w:cs="Arial"/>
          <w:bCs/>
          <w:sz w:val="24"/>
          <w:szCs w:val="24"/>
        </w:rPr>
        <w:t>, ya que de acuerdo al contenido parece ser relevante, sin embargo, la señora Cabrera le explica que</w:t>
      </w:r>
      <w:r w:rsidR="009E289A" w:rsidRPr="00145054">
        <w:rPr>
          <w:rFonts w:ascii="Arial" w:hAnsi="Arial" w:cs="Arial"/>
          <w:bCs/>
          <w:sz w:val="24"/>
          <w:szCs w:val="24"/>
        </w:rPr>
        <w:t xml:space="preserve"> no se </w:t>
      </w:r>
      <w:r w:rsidR="00635E99" w:rsidRPr="00145054">
        <w:rPr>
          <w:rFonts w:ascii="Arial" w:hAnsi="Arial" w:cs="Arial"/>
          <w:bCs/>
          <w:sz w:val="24"/>
          <w:szCs w:val="24"/>
        </w:rPr>
        <w:t>consideró</w:t>
      </w:r>
      <w:r w:rsidR="009E289A" w:rsidRPr="00145054">
        <w:rPr>
          <w:rFonts w:ascii="Arial" w:hAnsi="Arial" w:cs="Arial"/>
          <w:bCs/>
          <w:sz w:val="24"/>
          <w:szCs w:val="24"/>
        </w:rPr>
        <w:t xml:space="preserve"> de valor científico cultural debido a que no son </w:t>
      </w:r>
      <w:r w:rsidR="00670B76" w:rsidRPr="00145054">
        <w:rPr>
          <w:rFonts w:ascii="Arial" w:hAnsi="Arial" w:cs="Arial"/>
          <w:bCs/>
          <w:sz w:val="24"/>
          <w:szCs w:val="24"/>
        </w:rPr>
        <w:t>parte de una función sustancial de la municipalidad y que normalmente los informes finales contienen datos</w:t>
      </w:r>
      <w:r w:rsidR="00635E99" w:rsidRPr="00145054">
        <w:rPr>
          <w:rFonts w:ascii="Arial" w:hAnsi="Arial" w:cs="Arial"/>
          <w:bCs/>
          <w:sz w:val="24"/>
          <w:szCs w:val="24"/>
        </w:rPr>
        <w:t xml:space="preserve"> como cantidad de personas que asistieron, cantidad de hombres y mujeres, por lo que, la señora Hernández ratifica lo señalado por la señora Cabrera. </w:t>
      </w:r>
      <w:bookmarkStart w:id="11" w:name="_Hlk157686043"/>
      <w:r w:rsidR="00986506" w:rsidRPr="00145054">
        <w:rPr>
          <w:rFonts w:ascii="Arial" w:hAnsi="Arial" w:cs="Arial"/>
          <w:bCs/>
          <w:iCs/>
          <w:sz w:val="24"/>
          <w:szCs w:val="24"/>
          <w:lang w:val="es-ES"/>
        </w:rPr>
        <w:t>Las señoras Sanz, presidente y Otárola, técnica y Hernández, encargada del Archivo Central de la Municipalidad de Heredia, y los señores Gómez, vicepresidente; y Garita, historiador, indican estar de acuerdo con lo señalado.</w:t>
      </w:r>
      <w:bookmarkEnd w:id="11"/>
      <w:r w:rsidR="00986506" w:rsidRPr="00145054">
        <w:rPr>
          <w:rFonts w:ascii="Arial" w:hAnsi="Arial" w:cs="Arial"/>
          <w:bCs/>
          <w:iCs/>
          <w:sz w:val="24"/>
          <w:szCs w:val="24"/>
          <w:lang w:val="es-ES"/>
        </w:rPr>
        <w:tab/>
      </w:r>
    </w:p>
    <w:p w14:paraId="3DF4C718" w14:textId="3EA6875A" w:rsidR="00AC13C4" w:rsidRPr="00145054" w:rsidRDefault="00F1480C" w:rsidP="0036677B">
      <w:pPr>
        <w:pStyle w:val="Default"/>
        <w:tabs>
          <w:tab w:val="left" w:leader="hyphen" w:pos="9356"/>
        </w:tabs>
        <w:spacing w:before="120" w:after="120" w:line="460" w:lineRule="exact"/>
        <w:jc w:val="both"/>
        <w:rPr>
          <w:rFonts w:eastAsia="Arial"/>
          <w:b/>
          <w:bCs/>
        </w:rPr>
      </w:pPr>
      <w:r w:rsidRPr="00145054">
        <w:rPr>
          <w:b/>
        </w:rPr>
        <w:t xml:space="preserve">ACUERDO </w:t>
      </w:r>
      <w:r w:rsidR="00CB5EFE" w:rsidRPr="00145054">
        <w:rPr>
          <w:b/>
        </w:rPr>
        <w:t>0</w:t>
      </w:r>
      <w:r w:rsidR="00583EC7" w:rsidRPr="00145054">
        <w:rPr>
          <w:b/>
        </w:rPr>
        <w:t>5</w:t>
      </w:r>
      <w:r w:rsidRPr="00145054">
        <w:rPr>
          <w:b/>
        </w:rPr>
        <w:t xml:space="preserve">. </w:t>
      </w:r>
      <w:r w:rsidRPr="00145054">
        <w:t xml:space="preserve">Comunicar </w:t>
      </w:r>
      <w:r w:rsidR="00C73B66" w:rsidRPr="00145054">
        <w:t xml:space="preserve">al señor </w:t>
      </w:r>
      <w:r w:rsidR="004108C6" w:rsidRPr="00145054">
        <w:rPr>
          <w:iCs/>
          <w:lang w:val="es-ES"/>
        </w:rPr>
        <w:t xml:space="preserve">Adrián Gerardo Arguedas Vindas, presidente </w:t>
      </w:r>
      <w:r w:rsidR="00BD37B3" w:rsidRPr="00145054">
        <w:t xml:space="preserve">y a la señora </w:t>
      </w:r>
      <w:r w:rsidR="00BD37B3" w:rsidRPr="00145054">
        <w:rPr>
          <w:iCs/>
          <w:lang w:val="es-ES"/>
        </w:rPr>
        <w:t>Grettel Hernández Chacón, secretaria del Comité de Selección y Eliminación de Documentos, CISED, de la Municipalidad de Heredia,</w:t>
      </w:r>
      <w:r w:rsidR="00BD37B3" w:rsidRPr="00145054">
        <w:t xml:space="preserve"> </w:t>
      </w:r>
      <w:r w:rsidRPr="00145054">
        <w:t xml:space="preserve">que esta Comisión Nacional, conoció </w:t>
      </w:r>
      <w:r w:rsidR="00D205D1" w:rsidRPr="00145054">
        <w:t xml:space="preserve">el </w:t>
      </w:r>
      <w:r w:rsidR="004108C6" w:rsidRPr="00145054">
        <w:rPr>
          <w:iCs/>
          <w:lang w:val="es-ES"/>
        </w:rPr>
        <w:t>Informe de valoración N°INFORME-DGAN-DSAE-STA-014-2024. Asunto: Tablas de plazo. Fondo Municipalidad de Heredia</w:t>
      </w:r>
      <w:r w:rsidR="00C73B66" w:rsidRPr="00145054">
        <w:rPr>
          <w:rFonts w:eastAsia="Arial"/>
        </w:rPr>
        <w:t xml:space="preserve">, </w:t>
      </w:r>
      <w:r w:rsidR="004108C6" w:rsidRPr="00145054">
        <w:rPr>
          <w:rFonts w:eastAsia="Arial"/>
          <w:iCs/>
          <w:lang w:val="es-ES"/>
        </w:rPr>
        <w:t xml:space="preserve">por medio del cual se presenta la siguiente </w:t>
      </w:r>
      <w:r w:rsidR="004108C6" w:rsidRPr="00145054">
        <w:rPr>
          <w:rFonts w:eastAsia="Arial"/>
          <w:iCs/>
          <w:u w:val="single"/>
          <w:lang w:val="es-ES"/>
        </w:rPr>
        <w:t>tres tablas de plazos de conservación</w:t>
      </w:r>
      <w:r w:rsidR="004108C6" w:rsidRPr="00145054">
        <w:rPr>
          <w:rFonts w:eastAsia="Arial"/>
          <w:iCs/>
          <w:lang w:val="es-ES"/>
        </w:rPr>
        <w:t xml:space="preserve"> de documentos correspondientes a los subfondos: Comunicación Institucional; Accesibilidad Laboral y Campo Ferial la Perla</w:t>
      </w:r>
      <w:r w:rsidRPr="00145054">
        <w:rPr>
          <w:rStyle w:val="normaltextrun"/>
          <w:shd w:val="clear" w:color="auto" w:fill="FFFFFF"/>
        </w:rPr>
        <w:t xml:space="preserve">. </w:t>
      </w:r>
      <w:bookmarkStart w:id="12" w:name="_Hlk152040940"/>
      <w:r w:rsidR="00AC13C4" w:rsidRPr="00145054">
        <w:rPr>
          <w:iCs/>
          <w:shd w:val="clear" w:color="auto" w:fill="FFFFFF"/>
          <w:lang w:val="es-ES"/>
        </w:rPr>
        <w:t xml:space="preserve">En este acto se declaran con valor científico cultural la siguiente serie documental: </w:t>
      </w:r>
      <w:r w:rsidR="00AC13C4" w:rsidRPr="00145054">
        <w:rPr>
          <w:iCs/>
          <w:shd w:val="clear" w:color="auto" w:fill="FFFFFF"/>
          <w:lang w:val="es-ES"/>
        </w:rPr>
        <w:tab/>
      </w:r>
    </w:p>
    <w:tbl>
      <w:tblPr>
        <w:tblStyle w:val="Tablaconcuadrcula"/>
        <w:tblW w:w="0" w:type="auto"/>
        <w:jc w:val="center"/>
        <w:tblLayout w:type="fixed"/>
        <w:tblLook w:val="04A0" w:firstRow="1" w:lastRow="0" w:firstColumn="1" w:lastColumn="0" w:noHBand="0" w:noVBand="1"/>
      </w:tblPr>
      <w:tblGrid>
        <w:gridCol w:w="562"/>
        <w:gridCol w:w="2694"/>
        <w:gridCol w:w="2166"/>
        <w:gridCol w:w="1094"/>
        <w:gridCol w:w="992"/>
        <w:gridCol w:w="1842"/>
      </w:tblGrid>
      <w:tr w:rsidR="002964B3" w:rsidRPr="00145054" w14:paraId="0824540B" w14:textId="77777777" w:rsidTr="0029691B">
        <w:trPr>
          <w:trHeight w:val="573"/>
          <w:jc w:val="center"/>
        </w:trPr>
        <w:tc>
          <w:tcPr>
            <w:tcW w:w="9350" w:type="dxa"/>
            <w:gridSpan w:val="6"/>
          </w:tcPr>
          <w:p w14:paraId="4E37F017" w14:textId="77777777" w:rsidR="002964B3" w:rsidRPr="00145054" w:rsidRDefault="002964B3" w:rsidP="0036677B">
            <w:pPr>
              <w:pStyle w:val="Ttulo3"/>
              <w:tabs>
                <w:tab w:val="left" w:leader="hyphen" w:pos="9356"/>
              </w:tabs>
              <w:spacing w:before="120" w:after="120" w:line="460" w:lineRule="exact"/>
              <w:rPr>
                <w:sz w:val="24"/>
                <w:szCs w:val="24"/>
              </w:rPr>
            </w:pPr>
            <w:bookmarkStart w:id="13" w:name="_Toc146623552"/>
            <w:bookmarkStart w:id="14" w:name="_Toc156548797"/>
            <w:bookmarkStart w:id="15" w:name="_Hlk151028460"/>
            <w:bookmarkEnd w:id="10"/>
            <w:bookmarkEnd w:id="12"/>
            <w:r w:rsidRPr="00145054">
              <w:rPr>
                <w:sz w:val="24"/>
                <w:szCs w:val="24"/>
              </w:rPr>
              <w:t xml:space="preserve">Fondo: </w:t>
            </w:r>
            <w:bookmarkEnd w:id="13"/>
            <w:r w:rsidRPr="00145054">
              <w:rPr>
                <w:sz w:val="24"/>
                <w:szCs w:val="24"/>
              </w:rPr>
              <w:t>Municipalidad de Heredia</w:t>
            </w:r>
            <w:bookmarkEnd w:id="14"/>
          </w:p>
          <w:p w14:paraId="53027B72" w14:textId="77777777" w:rsidR="002964B3" w:rsidRPr="00145054" w:rsidRDefault="002964B3" w:rsidP="0036677B">
            <w:pPr>
              <w:pStyle w:val="Ttulo3"/>
              <w:tabs>
                <w:tab w:val="left" w:leader="hyphen" w:pos="9356"/>
              </w:tabs>
              <w:spacing w:before="120" w:after="120" w:line="460" w:lineRule="exact"/>
              <w:rPr>
                <w:sz w:val="24"/>
                <w:szCs w:val="24"/>
              </w:rPr>
            </w:pPr>
            <w:bookmarkStart w:id="16" w:name="_Toc146623553"/>
            <w:bookmarkStart w:id="17" w:name="_Toc156548798"/>
            <w:r w:rsidRPr="00145054">
              <w:rPr>
                <w:sz w:val="24"/>
                <w:szCs w:val="24"/>
              </w:rPr>
              <w:t>Subfondo</w:t>
            </w:r>
            <w:bookmarkEnd w:id="16"/>
            <w:r w:rsidRPr="00145054">
              <w:rPr>
                <w:sz w:val="24"/>
                <w:szCs w:val="24"/>
              </w:rPr>
              <w:t xml:space="preserve"> 1: Alcaldía*</w:t>
            </w:r>
            <w:bookmarkEnd w:id="17"/>
          </w:p>
          <w:p w14:paraId="5B272787" w14:textId="2DC253FB" w:rsidR="002964B3" w:rsidRPr="00145054" w:rsidRDefault="002964B3" w:rsidP="0036677B">
            <w:pPr>
              <w:pStyle w:val="Ttulo3"/>
              <w:tabs>
                <w:tab w:val="left" w:leader="hyphen" w:pos="9356"/>
              </w:tabs>
              <w:spacing w:before="120" w:after="120" w:line="460" w:lineRule="exact"/>
              <w:rPr>
                <w:sz w:val="24"/>
                <w:szCs w:val="24"/>
              </w:rPr>
            </w:pPr>
            <w:bookmarkStart w:id="18" w:name="_Toc156548799"/>
            <w:r w:rsidRPr="00145054">
              <w:rPr>
                <w:sz w:val="24"/>
                <w:szCs w:val="24"/>
              </w:rPr>
              <w:t>Subfondo 2: Comunicación Institucional</w:t>
            </w:r>
            <w:bookmarkEnd w:id="18"/>
            <w:r w:rsidRPr="00145054">
              <w:rPr>
                <w:sz w:val="24"/>
                <w:szCs w:val="24"/>
              </w:rPr>
              <w:t xml:space="preserve"> </w:t>
            </w:r>
          </w:p>
        </w:tc>
      </w:tr>
      <w:bookmarkEnd w:id="15"/>
      <w:tr w:rsidR="0029691B" w:rsidRPr="00145054" w14:paraId="47AC9BF1" w14:textId="77777777" w:rsidTr="00CF5D8F">
        <w:trPr>
          <w:trHeight w:val="748"/>
          <w:jc w:val="center"/>
        </w:trPr>
        <w:tc>
          <w:tcPr>
            <w:tcW w:w="562" w:type="dxa"/>
          </w:tcPr>
          <w:p w14:paraId="74B8CFFB" w14:textId="77777777" w:rsidR="002964B3" w:rsidRPr="00145054" w:rsidRDefault="002964B3" w:rsidP="0036677B">
            <w:pPr>
              <w:tabs>
                <w:tab w:val="left" w:leader="hyphen" w:pos="9356"/>
              </w:tabs>
              <w:spacing w:before="120" w:after="120" w:line="460" w:lineRule="exact"/>
              <w:jc w:val="both"/>
              <w:rPr>
                <w:b/>
                <w:bCs/>
                <w:szCs w:val="24"/>
              </w:rPr>
            </w:pPr>
            <w:r w:rsidRPr="00145054">
              <w:rPr>
                <w:b/>
                <w:bCs/>
                <w:szCs w:val="24"/>
              </w:rPr>
              <w:t>N°</w:t>
            </w:r>
          </w:p>
        </w:tc>
        <w:tc>
          <w:tcPr>
            <w:tcW w:w="2694" w:type="dxa"/>
          </w:tcPr>
          <w:p w14:paraId="710FD3E8" w14:textId="77777777" w:rsidR="002964B3" w:rsidRPr="00145054" w:rsidRDefault="002964B3" w:rsidP="0036677B">
            <w:pPr>
              <w:tabs>
                <w:tab w:val="left" w:leader="hyphen" w:pos="9356"/>
              </w:tabs>
              <w:spacing w:before="120" w:after="120" w:line="460" w:lineRule="exact"/>
              <w:jc w:val="both"/>
              <w:rPr>
                <w:b/>
                <w:bCs/>
                <w:szCs w:val="24"/>
              </w:rPr>
            </w:pPr>
            <w:r w:rsidRPr="00145054">
              <w:rPr>
                <w:b/>
                <w:bCs/>
                <w:szCs w:val="24"/>
              </w:rPr>
              <w:t>Serie o tipo documental</w:t>
            </w:r>
          </w:p>
        </w:tc>
        <w:tc>
          <w:tcPr>
            <w:tcW w:w="2166" w:type="dxa"/>
          </w:tcPr>
          <w:p w14:paraId="074151B6" w14:textId="77777777" w:rsidR="002964B3" w:rsidRPr="00145054" w:rsidRDefault="002964B3" w:rsidP="0036677B">
            <w:pPr>
              <w:tabs>
                <w:tab w:val="left" w:leader="hyphen" w:pos="9356"/>
              </w:tabs>
              <w:spacing w:before="120" w:after="120" w:line="460" w:lineRule="exact"/>
              <w:jc w:val="both"/>
              <w:rPr>
                <w:b/>
                <w:bCs/>
                <w:szCs w:val="24"/>
              </w:rPr>
            </w:pPr>
            <w:r w:rsidRPr="00145054">
              <w:rPr>
                <w:b/>
                <w:bCs/>
                <w:szCs w:val="24"/>
              </w:rPr>
              <w:t>Contenido</w:t>
            </w:r>
          </w:p>
        </w:tc>
        <w:tc>
          <w:tcPr>
            <w:tcW w:w="1094" w:type="dxa"/>
          </w:tcPr>
          <w:p w14:paraId="6FE87247" w14:textId="77777777" w:rsidR="002964B3" w:rsidRPr="00145054" w:rsidRDefault="002964B3" w:rsidP="0036677B">
            <w:pPr>
              <w:tabs>
                <w:tab w:val="left" w:leader="hyphen" w:pos="9356"/>
              </w:tabs>
              <w:spacing w:before="120" w:after="120" w:line="460" w:lineRule="exact"/>
              <w:jc w:val="both"/>
              <w:rPr>
                <w:b/>
                <w:bCs/>
                <w:szCs w:val="24"/>
              </w:rPr>
            </w:pPr>
            <w:proofErr w:type="spellStart"/>
            <w:r w:rsidRPr="00145054">
              <w:rPr>
                <w:b/>
                <w:bCs/>
                <w:szCs w:val="24"/>
              </w:rPr>
              <w:t>Cant</w:t>
            </w:r>
            <w:proofErr w:type="spellEnd"/>
            <w:r w:rsidRPr="00145054">
              <w:rPr>
                <w:b/>
                <w:bCs/>
                <w:szCs w:val="24"/>
              </w:rPr>
              <w:t>.</w:t>
            </w:r>
          </w:p>
        </w:tc>
        <w:tc>
          <w:tcPr>
            <w:tcW w:w="992" w:type="dxa"/>
          </w:tcPr>
          <w:p w14:paraId="437512B7" w14:textId="77777777" w:rsidR="002964B3" w:rsidRPr="00145054" w:rsidRDefault="002964B3" w:rsidP="0036677B">
            <w:pPr>
              <w:tabs>
                <w:tab w:val="left" w:leader="hyphen" w:pos="9356"/>
              </w:tabs>
              <w:spacing w:before="120" w:after="120" w:line="460" w:lineRule="exact"/>
              <w:jc w:val="both"/>
              <w:rPr>
                <w:b/>
                <w:bCs/>
                <w:szCs w:val="24"/>
              </w:rPr>
            </w:pPr>
            <w:proofErr w:type="gramStart"/>
            <w:r w:rsidRPr="00145054">
              <w:rPr>
                <w:b/>
                <w:bCs/>
                <w:szCs w:val="24"/>
              </w:rPr>
              <w:t>F.E</w:t>
            </w:r>
            <w:proofErr w:type="gramEnd"/>
          </w:p>
        </w:tc>
        <w:tc>
          <w:tcPr>
            <w:tcW w:w="1842" w:type="dxa"/>
          </w:tcPr>
          <w:p w14:paraId="7D5BD94F" w14:textId="77777777" w:rsidR="002964B3" w:rsidRPr="00145054" w:rsidRDefault="002964B3" w:rsidP="0036677B">
            <w:pPr>
              <w:tabs>
                <w:tab w:val="left" w:leader="hyphen" w:pos="9356"/>
              </w:tabs>
              <w:spacing w:before="120" w:after="120" w:line="460" w:lineRule="exact"/>
              <w:jc w:val="both"/>
              <w:rPr>
                <w:b/>
                <w:bCs/>
                <w:szCs w:val="24"/>
              </w:rPr>
            </w:pPr>
            <w:r w:rsidRPr="00145054">
              <w:rPr>
                <w:b/>
                <w:bCs/>
                <w:szCs w:val="24"/>
              </w:rPr>
              <w:t>Criterio vcc</w:t>
            </w:r>
          </w:p>
        </w:tc>
      </w:tr>
      <w:tr w:rsidR="0029691B" w:rsidRPr="00145054" w14:paraId="78C5300A" w14:textId="77777777" w:rsidTr="00CF5D8F">
        <w:trPr>
          <w:trHeight w:val="700"/>
          <w:jc w:val="center"/>
        </w:trPr>
        <w:tc>
          <w:tcPr>
            <w:tcW w:w="562" w:type="dxa"/>
            <w:noWrap/>
          </w:tcPr>
          <w:p w14:paraId="43E74A49"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2</w:t>
            </w:r>
          </w:p>
        </w:tc>
        <w:tc>
          <w:tcPr>
            <w:tcW w:w="2694" w:type="dxa"/>
            <w:noWrap/>
          </w:tcPr>
          <w:p w14:paraId="1B19B547"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Recortes de periódicos. O</w:t>
            </w:r>
          </w:p>
        </w:tc>
        <w:tc>
          <w:tcPr>
            <w:tcW w:w="2166" w:type="dxa"/>
          </w:tcPr>
          <w:p w14:paraId="444C27B4"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Recortes de noticias y publicaciones en periódicos, sobre temas relacionados a la Municipalidad de Heredia. </w:t>
            </w:r>
          </w:p>
        </w:tc>
        <w:tc>
          <w:tcPr>
            <w:tcW w:w="1094" w:type="dxa"/>
            <w:noWrap/>
          </w:tcPr>
          <w:p w14:paraId="389C0619"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0,02 m</w:t>
            </w:r>
          </w:p>
        </w:tc>
        <w:tc>
          <w:tcPr>
            <w:tcW w:w="992" w:type="dxa"/>
            <w:noWrap/>
          </w:tcPr>
          <w:p w14:paraId="54A2C186"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2009-2023</w:t>
            </w:r>
          </w:p>
        </w:tc>
        <w:tc>
          <w:tcPr>
            <w:tcW w:w="1842" w:type="dxa"/>
          </w:tcPr>
          <w:p w14:paraId="02E726B9"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Serie declarada con valor científico cultural en la resolución de la CNSED N° 02-2020</w:t>
            </w:r>
          </w:p>
        </w:tc>
      </w:tr>
      <w:tr w:rsidR="0029691B" w:rsidRPr="00145054" w14:paraId="767DED93" w14:textId="77777777" w:rsidTr="00CF5D8F">
        <w:trPr>
          <w:trHeight w:val="700"/>
          <w:jc w:val="center"/>
        </w:trPr>
        <w:tc>
          <w:tcPr>
            <w:tcW w:w="562" w:type="dxa"/>
            <w:noWrap/>
          </w:tcPr>
          <w:p w14:paraId="3FD0EF9D"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4</w:t>
            </w:r>
          </w:p>
        </w:tc>
        <w:tc>
          <w:tcPr>
            <w:tcW w:w="2694" w:type="dxa"/>
            <w:noWrap/>
          </w:tcPr>
          <w:p w14:paraId="4D852DE1"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Boletín. O</w:t>
            </w:r>
          </w:p>
        </w:tc>
        <w:tc>
          <w:tcPr>
            <w:tcW w:w="2166" w:type="dxa"/>
          </w:tcPr>
          <w:p w14:paraId="093DF466"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Boletines informativos internos sobre noticias del quehacer Municipal</w:t>
            </w:r>
          </w:p>
        </w:tc>
        <w:tc>
          <w:tcPr>
            <w:tcW w:w="1094" w:type="dxa"/>
            <w:noWrap/>
          </w:tcPr>
          <w:p w14:paraId="28D5907F"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0,5 m</w:t>
            </w:r>
          </w:p>
          <w:p w14:paraId="24152EC1" w14:textId="77777777" w:rsidR="002964B3" w:rsidRPr="00145054" w:rsidRDefault="002964B3" w:rsidP="0036677B">
            <w:pPr>
              <w:tabs>
                <w:tab w:val="left" w:leader="hyphen" w:pos="9356"/>
              </w:tabs>
              <w:spacing w:before="120" w:after="120" w:line="460" w:lineRule="exact"/>
              <w:jc w:val="both"/>
              <w:rPr>
                <w:szCs w:val="24"/>
              </w:rPr>
            </w:pPr>
          </w:p>
          <w:p w14:paraId="5BAF7B0D" w14:textId="77777777" w:rsidR="002964B3" w:rsidRPr="00145054" w:rsidRDefault="002964B3" w:rsidP="0036677B">
            <w:pPr>
              <w:tabs>
                <w:tab w:val="left" w:leader="hyphen" w:pos="9356"/>
              </w:tabs>
              <w:spacing w:before="120" w:after="120" w:line="460" w:lineRule="exact"/>
              <w:jc w:val="both"/>
              <w:rPr>
                <w:szCs w:val="24"/>
              </w:rPr>
            </w:pPr>
          </w:p>
          <w:p w14:paraId="761092DD"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591 MB</w:t>
            </w:r>
            <w:r w:rsidRPr="00145054">
              <w:rPr>
                <w:szCs w:val="24"/>
              </w:rPr>
              <w:tab/>
            </w:r>
          </w:p>
        </w:tc>
        <w:tc>
          <w:tcPr>
            <w:tcW w:w="992" w:type="dxa"/>
            <w:noWrap/>
          </w:tcPr>
          <w:p w14:paraId="74DF0CC3"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2011-2015</w:t>
            </w:r>
          </w:p>
          <w:p w14:paraId="2BF98502" w14:textId="77777777" w:rsidR="002964B3" w:rsidRPr="00145054" w:rsidRDefault="002964B3" w:rsidP="0036677B">
            <w:pPr>
              <w:tabs>
                <w:tab w:val="left" w:leader="hyphen" w:pos="9356"/>
              </w:tabs>
              <w:spacing w:before="120" w:after="120" w:line="460" w:lineRule="exact"/>
              <w:jc w:val="both"/>
              <w:rPr>
                <w:szCs w:val="24"/>
              </w:rPr>
            </w:pPr>
          </w:p>
          <w:p w14:paraId="1E70746C"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2016-2017</w:t>
            </w:r>
          </w:p>
        </w:tc>
        <w:tc>
          <w:tcPr>
            <w:tcW w:w="1842" w:type="dxa"/>
          </w:tcPr>
          <w:p w14:paraId="5B2F0CC7"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Serie declarada con valor científico cultural en la sesión de la CNSED N° 23-2016, cuando se conoció un instrumento de valoración de este mismo subfondo. La declaratoria se realizó para los boletines de 2011-2015, con el siguiente criterio: </w:t>
            </w:r>
            <w:r w:rsidRPr="00145054">
              <w:rPr>
                <w:i/>
                <w:szCs w:val="24"/>
              </w:rPr>
              <w:t xml:space="preserve">“Si, ya que ya que proveen </w:t>
            </w:r>
            <w:r w:rsidRPr="00145054">
              <w:rPr>
                <w:i/>
                <w:szCs w:val="24"/>
              </w:rPr>
              <w:lastRenderedPageBreak/>
              <w:t>información audiovisual y grafica sobre las actividades desarrolladas por la institución. Conservar en soporte papel un ejemplar de los boletines que reflejen la ejecución de funciones sustantivas de la municipalidad, a criterio del jefe de la oficina productora y el jefe de Archivo Central”</w:t>
            </w:r>
            <w:r w:rsidRPr="00145054">
              <w:rPr>
                <w:szCs w:val="24"/>
              </w:rPr>
              <w:t xml:space="preserve"> </w:t>
            </w:r>
          </w:p>
          <w:p w14:paraId="370A1B51" w14:textId="77777777" w:rsidR="002964B3" w:rsidRPr="00145054" w:rsidRDefault="002964B3" w:rsidP="0036677B">
            <w:pPr>
              <w:tabs>
                <w:tab w:val="left" w:leader="hyphen" w:pos="9356"/>
              </w:tabs>
              <w:spacing w:before="120" w:after="120" w:line="460" w:lineRule="exact"/>
              <w:jc w:val="both"/>
              <w:rPr>
                <w:i/>
                <w:iCs w:val="0"/>
                <w:szCs w:val="24"/>
              </w:rPr>
            </w:pPr>
            <w:r w:rsidRPr="00145054">
              <w:rPr>
                <w:szCs w:val="24"/>
              </w:rPr>
              <w:t xml:space="preserve">En la columna observaciones se indicó lo siguiente: </w:t>
            </w:r>
            <w:r w:rsidRPr="00145054">
              <w:rPr>
                <w:i/>
                <w:szCs w:val="24"/>
              </w:rPr>
              <w:t xml:space="preserve">“Lo que se reportó electrónico en </w:t>
            </w:r>
            <w:r w:rsidRPr="00145054">
              <w:rPr>
                <w:i/>
                <w:szCs w:val="24"/>
              </w:rPr>
              <w:lastRenderedPageBreak/>
              <w:t xml:space="preserve">la tabla aprobada en el 2016 correspondía al borrador electrónico del original en físico.  </w:t>
            </w:r>
          </w:p>
          <w:p w14:paraId="19C6B0EB" w14:textId="77777777" w:rsidR="002964B3" w:rsidRPr="00145054" w:rsidRDefault="002964B3" w:rsidP="0036677B">
            <w:pPr>
              <w:tabs>
                <w:tab w:val="left" w:leader="hyphen" w:pos="9356"/>
              </w:tabs>
              <w:spacing w:before="120" w:after="120" w:line="460" w:lineRule="exact"/>
              <w:jc w:val="both"/>
              <w:rPr>
                <w:i/>
                <w:iCs w:val="0"/>
                <w:szCs w:val="24"/>
              </w:rPr>
            </w:pPr>
            <w:r w:rsidRPr="00145054">
              <w:rPr>
                <w:i/>
                <w:szCs w:val="24"/>
              </w:rPr>
              <w:t>Esta serie documental se deja de producir en el año 2018 ya que la información se comunica directamente en el sitio web institucional, en la sección de noticias en tiempo real y documentada en la serie documental Comunicados.”</w:t>
            </w:r>
          </w:p>
        </w:tc>
      </w:tr>
      <w:tr w:rsidR="0029691B" w:rsidRPr="00145054" w14:paraId="6A339763" w14:textId="77777777" w:rsidTr="00CF5D8F">
        <w:trPr>
          <w:trHeight w:val="700"/>
          <w:jc w:val="center"/>
        </w:trPr>
        <w:tc>
          <w:tcPr>
            <w:tcW w:w="562" w:type="dxa"/>
            <w:noWrap/>
          </w:tcPr>
          <w:p w14:paraId="5810282C"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7EE1FEEA"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Comunicados. O</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FD5C88"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Comunicados que se efectúan en el sitio web </w:t>
            </w:r>
            <w:r w:rsidRPr="00145054">
              <w:rPr>
                <w:szCs w:val="24"/>
              </w:rPr>
              <w:lastRenderedPageBreak/>
              <w:t>institucional en la sección de noticias, sobre información del Catón de Heredia y del quehacer institucional.</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18D39B42"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9.92 MB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8F80241"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2018-2023</w:t>
            </w:r>
          </w:p>
        </w:tc>
        <w:tc>
          <w:tcPr>
            <w:tcW w:w="1842" w:type="dxa"/>
          </w:tcPr>
          <w:p w14:paraId="2D7B31D6"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Conservar los comunicados que reflejen </w:t>
            </w:r>
            <w:r w:rsidRPr="00145054">
              <w:rPr>
                <w:szCs w:val="24"/>
              </w:rPr>
              <w:lastRenderedPageBreak/>
              <w:t xml:space="preserve">información de carácter sustantivo para la institución y el cantón. </w:t>
            </w:r>
          </w:p>
        </w:tc>
      </w:tr>
      <w:tr w:rsidR="0029691B" w:rsidRPr="00145054" w14:paraId="6C1425D7" w14:textId="77777777" w:rsidTr="00CF5D8F">
        <w:trPr>
          <w:trHeight w:val="700"/>
          <w:jc w:val="center"/>
        </w:trPr>
        <w:tc>
          <w:tcPr>
            <w:tcW w:w="562" w:type="dxa"/>
            <w:noWrap/>
          </w:tcPr>
          <w:p w14:paraId="58439717"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7</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34083D4D"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Expedientes de campañas de comunicación. O</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9D42E2" w14:textId="3C2B5426" w:rsidR="002964B3" w:rsidRPr="00145054" w:rsidRDefault="002964B3" w:rsidP="0036677B">
            <w:pPr>
              <w:tabs>
                <w:tab w:val="left" w:leader="hyphen" w:pos="9356"/>
              </w:tabs>
              <w:spacing w:before="120" w:after="120" w:line="460" w:lineRule="exact"/>
              <w:jc w:val="both"/>
              <w:rPr>
                <w:szCs w:val="24"/>
              </w:rPr>
            </w:pPr>
            <w:r w:rsidRPr="00145054">
              <w:rPr>
                <w:szCs w:val="24"/>
              </w:rPr>
              <w:t>Expediente de implementación de acciones de comunicación para cumplir y/o divulgar un tema, objetivo o actividad específica de la Municipalidad, contiene la propuesta técnica de la campaña, artes gráficas, mensajes a transmitir, posteo y bocetos.</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2C1B7B65"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1.40 GB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599A60"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2016-2023</w:t>
            </w:r>
          </w:p>
        </w:tc>
        <w:tc>
          <w:tcPr>
            <w:tcW w:w="1842" w:type="dxa"/>
          </w:tcPr>
          <w:p w14:paraId="49841B32"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Serie documental declarada con valor científico cultural en la resolución de la CNSED N° 02-2020</w:t>
            </w:r>
          </w:p>
        </w:tc>
      </w:tr>
      <w:tr w:rsidR="0029691B" w:rsidRPr="00145054" w14:paraId="7FFB7369" w14:textId="77777777" w:rsidTr="00CF5D8F">
        <w:trPr>
          <w:trHeight w:val="700"/>
          <w:jc w:val="center"/>
        </w:trPr>
        <w:tc>
          <w:tcPr>
            <w:tcW w:w="562" w:type="dxa"/>
            <w:noWrap/>
          </w:tcPr>
          <w:p w14:paraId="5BFC9500"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13</w:t>
            </w:r>
          </w:p>
        </w:tc>
        <w:tc>
          <w:tcPr>
            <w:tcW w:w="2694" w:type="dxa"/>
            <w:noWrap/>
          </w:tcPr>
          <w:p w14:paraId="03ED106C"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Guías de uso de las marcas de la Municipalidad de Heredia. O</w:t>
            </w:r>
          </w:p>
        </w:tc>
        <w:tc>
          <w:tcPr>
            <w:tcW w:w="2166" w:type="dxa"/>
          </w:tcPr>
          <w:p w14:paraId="389BB688"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Guías que contiene normativa que regula el uso correcto de la </w:t>
            </w:r>
            <w:r w:rsidRPr="00145054">
              <w:rPr>
                <w:szCs w:val="24"/>
              </w:rPr>
              <w:lastRenderedPageBreak/>
              <w:t>marca corporativa y los programas de la Municipalidad de Heredia que poseen imagen gráfica propia.</w:t>
            </w:r>
          </w:p>
        </w:tc>
        <w:tc>
          <w:tcPr>
            <w:tcW w:w="1094" w:type="dxa"/>
            <w:noWrap/>
          </w:tcPr>
          <w:p w14:paraId="48B65B31"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5 MB</w:t>
            </w:r>
          </w:p>
        </w:tc>
        <w:tc>
          <w:tcPr>
            <w:tcW w:w="992" w:type="dxa"/>
            <w:noWrap/>
          </w:tcPr>
          <w:p w14:paraId="16D55433"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2014-2020</w:t>
            </w:r>
          </w:p>
        </w:tc>
        <w:tc>
          <w:tcPr>
            <w:tcW w:w="1842" w:type="dxa"/>
          </w:tcPr>
          <w:p w14:paraId="110BE380"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Serie documental similar a la serie: “Libro de marca” </w:t>
            </w:r>
            <w:r w:rsidRPr="00145054">
              <w:rPr>
                <w:szCs w:val="24"/>
              </w:rPr>
              <w:lastRenderedPageBreak/>
              <w:t xml:space="preserve">declarada con valor científico cultural en la resolución de la CNSED N° 02-2020. En la columna observaciones se indicó la siguiente observación: </w:t>
            </w:r>
          </w:p>
          <w:p w14:paraId="1023571B" w14:textId="77777777" w:rsidR="002964B3" w:rsidRPr="00145054" w:rsidRDefault="002964B3" w:rsidP="0036677B">
            <w:pPr>
              <w:tabs>
                <w:tab w:val="left" w:leader="hyphen" w:pos="9356"/>
              </w:tabs>
              <w:spacing w:before="120" w:after="120" w:line="460" w:lineRule="exact"/>
              <w:jc w:val="both"/>
              <w:rPr>
                <w:i/>
                <w:iCs w:val="0"/>
                <w:szCs w:val="24"/>
              </w:rPr>
            </w:pPr>
            <w:r w:rsidRPr="00145054">
              <w:rPr>
                <w:i/>
                <w:szCs w:val="24"/>
              </w:rPr>
              <w:t xml:space="preserve">“La Municipalidad de Heredia no cuenta con Libro de Marca estandarizado. </w:t>
            </w:r>
          </w:p>
          <w:p w14:paraId="36D163BA" w14:textId="77777777" w:rsidR="002964B3" w:rsidRPr="00145054" w:rsidRDefault="002964B3" w:rsidP="0036677B">
            <w:pPr>
              <w:tabs>
                <w:tab w:val="left" w:leader="hyphen" w:pos="9356"/>
              </w:tabs>
              <w:spacing w:before="120" w:after="120" w:line="460" w:lineRule="exact"/>
              <w:jc w:val="both"/>
              <w:rPr>
                <w:szCs w:val="24"/>
              </w:rPr>
            </w:pPr>
            <w:r w:rsidRPr="00145054">
              <w:rPr>
                <w:i/>
                <w:szCs w:val="24"/>
              </w:rPr>
              <w:t>-Esta serie documental no se produce todos los años.”</w:t>
            </w:r>
            <w:r w:rsidRPr="00145054">
              <w:rPr>
                <w:szCs w:val="24"/>
              </w:rPr>
              <w:t xml:space="preserve"> </w:t>
            </w:r>
          </w:p>
          <w:p w14:paraId="19EBA3E6" w14:textId="77777777" w:rsidR="002964B3" w:rsidRPr="00145054" w:rsidRDefault="002964B3" w:rsidP="0036677B">
            <w:pPr>
              <w:tabs>
                <w:tab w:val="left" w:leader="hyphen" w:pos="9356"/>
              </w:tabs>
              <w:spacing w:before="120" w:after="120" w:line="460" w:lineRule="exact"/>
              <w:jc w:val="both"/>
              <w:rPr>
                <w:szCs w:val="24"/>
              </w:rPr>
            </w:pPr>
          </w:p>
        </w:tc>
      </w:tr>
      <w:tr w:rsidR="0029691B" w:rsidRPr="00145054" w14:paraId="02CF5AE2" w14:textId="77777777" w:rsidTr="00CF5D8F">
        <w:trPr>
          <w:trHeight w:val="700"/>
          <w:jc w:val="center"/>
        </w:trPr>
        <w:tc>
          <w:tcPr>
            <w:tcW w:w="562" w:type="dxa"/>
            <w:noWrap/>
          </w:tcPr>
          <w:p w14:paraId="6C878092"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16</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255C63F1"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Fotografías</w:t>
            </w:r>
          </w:p>
          <w:p w14:paraId="6472D49D"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O</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453707D"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Fotografías institucionales sobre quehacer municipal</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300F4301"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350 GB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48A3DCD"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2006-2023</w:t>
            </w:r>
          </w:p>
        </w:tc>
        <w:tc>
          <w:tcPr>
            <w:tcW w:w="1842" w:type="dxa"/>
          </w:tcPr>
          <w:p w14:paraId="5671C367"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Serie documental declarada con valor científico cultural en la </w:t>
            </w:r>
            <w:r w:rsidRPr="00145054">
              <w:rPr>
                <w:szCs w:val="24"/>
              </w:rPr>
              <w:lastRenderedPageBreak/>
              <w:t xml:space="preserve">resolución de la CNSED N° 02-2020. Conservar de 3 a 5 unidades de cada evento o actividad que evidencien o reflejen las funciones sustantivas, a criterio de la persona jefe o encargada del Archivo Central y la persona jefa de la Oficina Productora. Para la producción de fotografías en soporte electrónico, se deben considerar las normas que emita la Junta Administrativa del Archivo </w:t>
            </w:r>
            <w:r w:rsidRPr="00145054">
              <w:rPr>
                <w:szCs w:val="24"/>
              </w:rPr>
              <w:lastRenderedPageBreak/>
              <w:t>Nacional en esta materia</w:t>
            </w:r>
          </w:p>
          <w:p w14:paraId="65622FC4" w14:textId="77777777" w:rsidR="002964B3" w:rsidRPr="00145054" w:rsidRDefault="002964B3" w:rsidP="0036677B">
            <w:pPr>
              <w:tabs>
                <w:tab w:val="left" w:leader="hyphen" w:pos="9356"/>
              </w:tabs>
              <w:spacing w:before="120" w:after="120" w:line="460" w:lineRule="exact"/>
              <w:jc w:val="both"/>
              <w:rPr>
                <w:szCs w:val="24"/>
              </w:rPr>
            </w:pPr>
          </w:p>
        </w:tc>
      </w:tr>
      <w:tr w:rsidR="0029691B" w:rsidRPr="00145054" w14:paraId="56EAD483" w14:textId="77777777" w:rsidTr="00CF5D8F">
        <w:trPr>
          <w:trHeight w:val="700"/>
          <w:jc w:val="center"/>
        </w:trPr>
        <w:tc>
          <w:tcPr>
            <w:tcW w:w="562" w:type="dxa"/>
            <w:noWrap/>
          </w:tcPr>
          <w:p w14:paraId="67DE3A0F"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18</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536646DD"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Videos. O</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B96EF8"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Videos institucionales sobre quehacer municipal</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05E2DC0A"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350 GB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B202B18"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2006-2023</w:t>
            </w:r>
          </w:p>
        </w:tc>
        <w:tc>
          <w:tcPr>
            <w:tcW w:w="1842" w:type="dxa"/>
          </w:tcPr>
          <w:p w14:paraId="4C223227"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Serie declarada con valor científico cultural en la resolución de la CNSED N° 01-2015. La selección de los documentos deberá realizarse tomando en consideración los siguientes criterios (como mínimo): la protección de derechos de los ciudadanos; coyunturas históricas relevantes a nivel social, político, </w:t>
            </w:r>
            <w:r w:rsidRPr="00145054">
              <w:rPr>
                <w:szCs w:val="24"/>
              </w:rPr>
              <w:lastRenderedPageBreak/>
              <w:t xml:space="preserve">económico, naturales, ambientales y otros; que reflejen la trascendencia de la entidad productora como testimonio de su actividad o función; la antigüedad del documento; la singularidad del documento entendido como documentos únicos ya sea por la información que contienen o por la función específica del ente productor o cualquier otra característica </w:t>
            </w:r>
            <w:r w:rsidRPr="00145054">
              <w:rPr>
                <w:szCs w:val="24"/>
              </w:rPr>
              <w:lastRenderedPageBreak/>
              <w:t>que lo haga único.</w:t>
            </w:r>
          </w:p>
        </w:tc>
      </w:tr>
      <w:tr w:rsidR="002964B3" w:rsidRPr="00145054" w14:paraId="7727122F" w14:textId="77777777" w:rsidTr="0029691B">
        <w:trPr>
          <w:trHeight w:val="700"/>
          <w:jc w:val="center"/>
        </w:trPr>
        <w:tc>
          <w:tcPr>
            <w:tcW w:w="9350" w:type="dxa"/>
            <w:gridSpan w:val="6"/>
            <w:noWrap/>
          </w:tcPr>
          <w:p w14:paraId="14A56761" w14:textId="77777777" w:rsidR="002964B3" w:rsidRPr="00145054" w:rsidRDefault="002964B3" w:rsidP="0036677B">
            <w:pPr>
              <w:pStyle w:val="Ttulo3"/>
              <w:tabs>
                <w:tab w:val="left" w:leader="hyphen" w:pos="9356"/>
              </w:tabs>
              <w:spacing w:before="120" w:after="120" w:line="460" w:lineRule="exact"/>
              <w:rPr>
                <w:sz w:val="24"/>
                <w:szCs w:val="24"/>
              </w:rPr>
            </w:pPr>
            <w:bookmarkStart w:id="19" w:name="_Toc156548801"/>
            <w:r w:rsidRPr="00145054">
              <w:rPr>
                <w:sz w:val="24"/>
                <w:szCs w:val="24"/>
              </w:rPr>
              <w:lastRenderedPageBreak/>
              <w:t>Subfondo 1: Alcaldía*</w:t>
            </w:r>
            <w:bookmarkEnd w:id="19"/>
          </w:p>
          <w:p w14:paraId="287BC35D" w14:textId="77777777" w:rsidR="002964B3" w:rsidRPr="00145054" w:rsidRDefault="002964B3" w:rsidP="0036677B">
            <w:pPr>
              <w:pStyle w:val="Ttulo3"/>
              <w:tabs>
                <w:tab w:val="left" w:leader="hyphen" w:pos="9356"/>
              </w:tabs>
              <w:spacing w:before="120" w:after="120" w:line="460" w:lineRule="exact"/>
              <w:rPr>
                <w:sz w:val="24"/>
                <w:szCs w:val="24"/>
              </w:rPr>
            </w:pPr>
            <w:bookmarkStart w:id="20" w:name="_Toc156548802"/>
            <w:r w:rsidRPr="00145054">
              <w:rPr>
                <w:sz w:val="24"/>
                <w:szCs w:val="24"/>
              </w:rPr>
              <w:t>Subfondo 2: Departamento de Desarrollo Socio - Económico y Cultural*</w:t>
            </w:r>
            <w:bookmarkEnd w:id="20"/>
          </w:p>
          <w:p w14:paraId="77C90DE5" w14:textId="74F7FACA" w:rsidR="002964B3" w:rsidRPr="00145054" w:rsidRDefault="002964B3" w:rsidP="0036677B">
            <w:pPr>
              <w:pStyle w:val="Ttulo3"/>
              <w:tabs>
                <w:tab w:val="left" w:leader="hyphen" w:pos="9356"/>
              </w:tabs>
              <w:spacing w:before="120" w:after="120" w:line="460" w:lineRule="exact"/>
              <w:rPr>
                <w:sz w:val="24"/>
                <w:szCs w:val="24"/>
              </w:rPr>
            </w:pPr>
            <w:bookmarkStart w:id="21" w:name="_Toc156548803"/>
            <w:r w:rsidRPr="00145054">
              <w:rPr>
                <w:sz w:val="24"/>
                <w:szCs w:val="24"/>
              </w:rPr>
              <w:t>Subfondo 3: Accesibilidad laboral</w:t>
            </w:r>
            <w:bookmarkEnd w:id="21"/>
          </w:p>
        </w:tc>
      </w:tr>
      <w:tr w:rsidR="0029691B" w:rsidRPr="00145054" w14:paraId="4DB275C1" w14:textId="77777777" w:rsidTr="00CF5D8F">
        <w:trPr>
          <w:trHeight w:val="700"/>
          <w:jc w:val="center"/>
        </w:trPr>
        <w:tc>
          <w:tcPr>
            <w:tcW w:w="562" w:type="dxa"/>
            <w:noWrap/>
          </w:tcPr>
          <w:p w14:paraId="30F188FD" w14:textId="77777777" w:rsidR="002964B3" w:rsidRPr="00145054" w:rsidRDefault="002964B3" w:rsidP="0036677B">
            <w:pPr>
              <w:tabs>
                <w:tab w:val="left" w:leader="hyphen" w:pos="9356"/>
              </w:tabs>
              <w:spacing w:before="120" w:after="120" w:line="460" w:lineRule="exact"/>
              <w:jc w:val="both"/>
              <w:rPr>
                <w:szCs w:val="24"/>
              </w:rPr>
            </w:pPr>
            <w:r w:rsidRPr="00145054">
              <w:rPr>
                <w:b/>
                <w:bCs/>
                <w:szCs w:val="24"/>
              </w:rPr>
              <w:t>N°</w:t>
            </w:r>
          </w:p>
        </w:tc>
        <w:tc>
          <w:tcPr>
            <w:tcW w:w="2694" w:type="dxa"/>
            <w:noWrap/>
          </w:tcPr>
          <w:p w14:paraId="3D212BC0" w14:textId="77777777" w:rsidR="002964B3" w:rsidRPr="00145054" w:rsidRDefault="002964B3" w:rsidP="0036677B">
            <w:pPr>
              <w:tabs>
                <w:tab w:val="left" w:leader="hyphen" w:pos="9356"/>
              </w:tabs>
              <w:spacing w:before="120" w:after="120" w:line="460" w:lineRule="exact"/>
              <w:jc w:val="both"/>
              <w:rPr>
                <w:szCs w:val="24"/>
              </w:rPr>
            </w:pPr>
            <w:r w:rsidRPr="00145054">
              <w:rPr>
                <w:b/>
                <w:bCs/>
                <w:szCs w:val="24"/>
              </w:rPr>
              <w:t>Serie o tipo documental</w:t>
            </w:r>
          </w:p>
        </w:tc>
        <w:tc>
          <w:tcPr>
            <w:tcW w:w="2166" w:type="dxa"/>
          </w:tcPr>
          <w:p w14:paraId="3C98366C" w14:textId="77777777" w:rsidR="002964B3" w:rsidRPr="00145054" w:rsidRDefault="002964B3" w:rsidP="0036677B">
            <w:pPr>
              <w:tabs>
                <w:tab w:val="left" w:leader="hyphen" w:pos="9356"/>
              </w:tabs>
              <w:spacing w:before="120" w:after="120" w:line="460" w:lineRule="exact"/>
              <w:jc w:val="both"/>
              <w:rPr>
                <w:szCs w:val="24"/>
              </w:rPr>
            </w:pPr>
            <w:r w:rsidRPr="00145054">
              <w:rPr>
                <w:b/>
                <w:bCs/>
                <w:szCs w:val="24"/>
              </w:rPr>
              <w:t>Contenido</w:t>
            </w:r>
          </w:p>
        </w:tc>
        <w:tc>
          <w:tcPr>
            <w:tcW w:w="1094" w:type="dxa"/>
            <w:noWrap/>
          </w:tcPr>
          <w:p w14:paraId="366CA6A0" w14:textId="77777777" w:rsidR="002964B3" w:rsidRPr="00145054" w:rsidRDefault="002964B3" w:rsidP="0036677B">
            <w:pPr>
              <w:tabs>
                <w:tab w:val="left" w:leader="hyphen" w:pos="9356"/>
              </w:tabs>
              <w:spacing w:before="120" w:after="120" w:line="460" w:lineRule="exact"/>
              <w:jc w:val="both"/>
              <w:rPr>
                <w:szCs w:val="24"/>
              </w:rPr>
            </w:pPr>
            <w:proofErr w:type="spellStart"/>
            <w:r w:rsidRPr="00145054">
              <w:rPr>
                <w:b/>
                <w:bCs/>
                <w:szCs w:val="24"/>
              </w:rPr>
              <w:t>Cant</w:t>
            </w:r>
            <w:proofErr w:type="spellEnd"/>
            <w:r w:rsidRPr="00145054">
              <w:rPr>
                <w:b/>
                <w:bCs/>
                <w:szCs w:val="24"/>
              </w:rPr>
              <w:t>.</w:t>
            </w:r>
          </w:p>
        </w:tc>
        <w:tc>
          <w:tcPr>
            <w:tcW w:w="992" w:type="dxa"/>
            <w:noWrap/>
          </w:tcPr>
          <w:p w14:paraId="0141165B" w14:textId="77777777" w:rsidR="002964B3" w:rsidRPr="00145054" w:rsidRDefault="002964B3" w:rsidP="0036677B">
            <w:pPr>
              <w:tabs>
                <w:tab w:val="left" w:leader="hyphen" w:pos="9356"/>
              </w:tabs>
              <w:spacing w:before="120" w:after="120" w:line="460" w:lineRule="exact"/>
              <w:jc w:val="both"/>
              <w:rPr>
                <w:szCs w:val="24"/>
              </w:rPr>
            </w:pPr>
            <w:proofErr w:type="gramStart"/>
            <w:r w:rsidRPr="00145054">
              <w:rPr>
                <w:b/>
                <w:bCs/>
                <w:szCs w:val="24"/>
              </w:rPr>
              <w:t>F.E</w:t>
            </w:r>
            <w:proofErr w:type="gramEnd"/>
          </w:p>
        </w:tc>
        <w:tc>
          <w:tcPr>
            <w:tcW w:w="1842" w:type="dxa"/>
          </w:tcPr>
          <w:p w14:paraId="39034673" w14:textId="77777777" w:rsidR="002964B3" w:rsidRPr="00145054" w:rsidRDefault="002964B3" w:rsidP="0036677B">
            <w:pPr>
              <w:tabs>
                <w:tab w:val="left" w:leader="hyphen" w:pos="9356"/>
              </w:tabs>
              <w:spacing w:before="120" w:after="120" w:line="460" w:lineRule="exact"/>
              <w:jc w:val="both"/>
              <w:rPr>
                <w:b/>
                <w:bCs/>
                <w:szCs w:val="24"/>
              </w:rPr>
            </w:pPr>
            <w:r w:rsidRPr="00145054">
              <w:rPr>
                <w:b/>
                <w:bCs/>
                <w:szCs w:val="24"/>
              </w:rPr>
              <w:t>Criterio vcc</w:t>
            </w:r>
          </w:p>
        </w:tc>
      </w:tr>
      <w:tr w:rsidR="0029691B" w:rsidRPr="00145054" w14:paraId="3E9E8CD7" w14:textId="77777777" w:rsidTr="00CF5D8F">
        <w:trPr>
          <w:trHeight w:val="700"/>
          <w:jc w:val="center"/>
        </w:trPr>
        <w:tc>
          <w:tcPr>
            <w:tcW w:w="562" w:type="dxa"/>
            <w:noWrap/>
          </w:tcPr>
          <w:p w14:paraId="525C5975"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4</w:t>
            </w:r>
          </w:p>
        </w:tc>
        <w:tc>
          <w:tcPr>
            <w:tcW w:w="2694" w:type="dxa"/>
            <w:tcBorders>
              <w:top w:val="single" w:sz="4" w:space="0" w:color="auto"/>
              <w:left w:val="single" w:sz="4" w:space="0" w:color="auto"/>
              <w:right w:val="single" w:sz="4" w:space="0" w:color="auto"/>
            </w:tcBorders>
            <w:shd w:val="clear" w:color="auto" w:fill="auto"/>
            <w:noWrap/>
          </w:tcPr>
          <w:p w14:paraId="3BE0D05F"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Expediente de actividades socio educativas y culturales en el marco de conmemoraciones. O </w:t>
            </w:r>
          </w:p>
        </w:tc>
        <w:tc>
          <w:tcPr>
            <w:tcW w:w="2166" w:type="dxa"/>
          </w:tcPr>
          <w:p w14:paraId="2326A073" w14:textId="5044B1CD"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Expediente de las actividades socio educativas y culturales en el marco de la promoción y defensa de los derechos de las personas con discapacidad. El expediente físico contiene: lista de asistencia, fotografías, permisos para realizar las actividades y formularios de solicitud de instalaciones. El </w:t>
            </w:r>
            <w:r w:rsidRPr="00145054">
              <w:rPr>
                <w:szCs w:val="24"/>
              </w:rPr>
              <w:lastRenderedPageBreak/>
              <w:t>expediente electrónico contiene: el material divulgativo para comunicar la campaña o actividad, fotografías y formulario de inscripción de las actividades, estos dos últimos no se generan si se trata de una campaña, solo en las actividades.</w:t>
            </w:r>
          </w:p>
        </w:tc>
        <w:tc>
          <w:tcPr>
            <w:tcW w:w="1094" w:type="dxa"/>
            <w:noWrap/>
          </w:tcPr>
          <w:p w14:paraId="1BE6340C"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0,03 m</w:t>
            </w:r>
          </w:p>
          <w:p w14:paraId="696762C9" w14:textId="77777777" w:rsidR="002964B3" w:rsidRPr="00145054" w:rsidRDefault="002964B3" w:rsidP="0036677B">
            <w:pPr>
              <w:tabs>
                <w:tab w:val="left" w:leader="hyphen" w:pos="9356"/>
              </w:tabs>
              <w:spacing w:before="120" w:after="120" w:line="460" w:lineRule="exact"/>
              <w:jc w:val="both"/>
              <w:rPr>
                <w:szCs w:val="24"/>
              </w:rPr>
            </w:pPr>
          </w:p>
          <w:p w14:paraId="3E459C3A" w14:textId="77777777" w:rsidR="002964B3" w:rsidRPr="00145054" w:rsidRDefault="002964B3" w:rsidP="0036677B">
            <w:pPr>
              <w:tabs>
                <w:tab w:val="left" w:leader="hyphen" w:pos="9356"/>
              </w:tabs>
              <w:spacing w:before="120" w:after="120" w:line="460" w:lineRule="exact"/>
              <w:jc w:val="both"/>
              <w:rPr>
                <w:szCs w:val="24"/>
              </w:rPr>
            </w:pPr>
          </w:p>
          <w:p w14:paraId="0F87236E"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1 MB</w:t>
            </w:r>
          </w:p>
        </w:tc>
        <w:tc>
          <w:tcPr>
            <w:tcW w:w="992" w:type="dxa"/>
            <w:noWrap/>
          </w:tcPr>
          <w:p w14:paraId="4E66FBF1"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2018-2019</w:t>
            </w:r>
          </w:p>
          <w:p w14:paraId="5FDC233E" w14:textId="77777777" w:rsidR="002964B3" w:rsidRPr="00145054" w:rsidRDefault="002964B3" w:rsidP="0036677B">
            <w:pPr>
              <w:tabs>
                <w:tab w:val="left" w:leader="hyphen" w:pos="9356"/>
              </w:tabs>
              <w:spacing w:before="120" w:after="120" w:line="460" w:lineRule="exact"/>
              <w:jc w:val="both"/>
              <w:rPr>
                <w:szCs w:val="24"/>
              </w:rPr>
            </w:pPr>
          </w:p>
          <w:p w14:paraId="1B40E16F" w14:textId="77777777" w:rsidR="002964B3" w:rsidRPr="00145054" w:rsidRDefault="002964B3" w:rsidP="0036677B">
            <w:pPr>
              <w:tabs>
                <w:tab w:val="left" w:leader="hyphen" w:pos="9356"/>
              </w:tabs>
              <w:spacing w:before="120" w:after="120" w:line="460" w:lineRule="exact"/>
              <w:jc w:val="both"/>
              <w:rPr>
                <w:szCs w:val="24"/>
              </w:rPr>
            </w:pPr>
          </w:p>
          <w:p w14:paraId="231525FC"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2020-2023</w:t>
            </w:r>
          </w:p>
        </w:tc>
        <w:tc>
          <w:tcPr>
            <w:tcW w:w="1842" w:type="dxa"/>
          </w:tcPr>
          <w:p w14:paraId="7D5EF309"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Serie declarada con valor científico cultural en la resolución de la CNSED N° 02-2020</w:t>
            </w:r>
          </w:p>
        </w:tc>
      </w:tr>
      <w:tr w:rsidR="002964B3" w:rsidRPr="00145054" w14:paraId="1392284A" w14:textId="77777777" w:rsidTr="0029691B">
        <w:trPr>
          <w:trHeight w:val="700"/>
          <w:jc w:val="center"/>
        </w:trPr>
        <w:tc>
          <w:tcPr>
            <w:tcW w:w="9350" w:type="dxa"/>
            <w:gridSpan w:val="6"/>
            <w:noWrap/>
          </w:tcPr>
          <w:p w14:paraId="58136165" w14:textId="77777777" w:rsidR="002964B3" w:rsidRPr="00145054" w:rsidRDefault="002964B3" w:rsidP="0036677B">
            <w:pPr>
              <w:pStyle w:val="Ttulo3"/>
              <w:tabs>
                <w:tab w:val="left" w:leader="hyphen" w:pos="9356"/>
              </w:tabs>
              <w:spacing w:before="120" w:after="120" w:line="460" w:lineRule="exact"/>
              <w:rPr>
                <w:sz w:val="24"/>
                <w:szCs w:val="24"/>
              </w:rPr>
            </w:pPr>
            <w:bookmarkStart w:id="22" w:name="_Toc156548805"/>
            <w:r w:rsidRPr="00145054">
              <w:rPr>
                <w:sz w:val="24"/>
                <w:szCs w:val="24"/>
              </w:rPr>
              <w:t>Subfondo 1: Alcaldía*</w:t>
            </w:r>
            <w:bookmarkEnd w:id="22"/>
          </w:p>
          <w:p w14:paraId="7A8C3ABA" w14:textId="77777777" w:rsidR="002964B3" w:rsidRPr="00145054" w:rsidRDefault="002964B3" w:rsidP="0036677B">
            <w:pPr>
              <w:pStyle w:val="Ttulo3"/>
              <w:tabs>
                <w:tab w:val="left" w:leader="hyphen" w:pos="9356"/>
              </w:tabs>
              <w:spacing w:before="120" w:after="120" w:line="460" w:lineRule="exact"/>
              <w:rPr>
                <w:sz w:val="24"/>
                <w:szCs w:val="24"/>
              </w:rPr>
            </w:pPr>
            <w:bookmarkStart w:id="23" w:name="_Toc156548806"/>
            <w:r w:rsidRPr="00145054">
              <w:rPr>
                <w:sz w:val="24"/>
                <w:szCs w:val="24"/>
              </w:rPr>
              <w:t>Subfondo 2: Dirección de Servicios y Gestión Tributaría *</w:t>
            </w:r>
            <w:bookmarkEnd w:id="23"/>
          </w:p>
          <w:p w14:paraId="47BF5E51" w14:textId="342F3848" w:rsidR="002964B3" w:rsidRPr="00145054" w:rsidRDefault="002964B3" w:rsidP="0036677B">
            <w:pPr>
              <w:pStyle w:val="Ttulo3"/>
              <w:tabs>
                <w:tab w:val="left" w:leader="hyphen" w:pos="9356"/>
              </w:tabs>
              <w:spacing w:before="120" w:after="120" w:line="460" w:lineRule="exact"/>
              <w:rPr>
                <w:sz w:val="24"/>
                <w:szCs w:val="24"/>
              </w:rPr>
            </w:pPr>
            <w:bookmarkStart w:id="24" w:name="_Toc156548807"/>
            <w:r w:rsidRPr="00145054">
              <w:rPr>
                <w:sz w:val="24"/>
                <w:szCs w:val="24"/>
              </w:rPr>
              <w:t>Subfondo 3: Campo Ferial La Perla</w:t>
            </w:r>
            <w:bookmarkEnd w:id="24"/>
          </w:p>
        </w:tc>
      </w:tr>
      <w:tr w:rsidR="0029691B" w:rsidRPr="00145054" w14:paraId="3AA28C05" w14:textId="77777777" w:rsidTr="00CF5D8F">
        <w:trPr>
          <w:trHeight w:val="700"/>
          <w:jc w:val="center"/>
        </w:trPr>
        <w:tc>
          <w:tcPr>
            <w:tcW w:w="562" w:type="dxa"/>
            <w:noWrap/>
          </w:tcPr>
          <w:p w14:paraId="692050B5" w14:textId="77777777" w:rsidR="002964B3" w:rsidRPr="00145054" w:rsidRDefault="002964B3" w:rsidP="0036677B">
            <w:pPr>
              <w:tabs>
                <w:tab w:val="left" w:leader="hyphen" w:pos="9356"/>
              </w:tabs>
              <w:spacing w:before="120" w:after="120" w:line="460" w:lineRule="exact"/>
              <w:jc w:val="both"/>
              <w:rPr>
                <w:szCs w:val="24"/>
              </w:rPr>
            </w:pPr>
            <w:r w:rsidRPr="00145054">
              <w:rPr>
                <w:b/>
                <w:bCs/>
                <w:szCs w:val="24"/>
              </w:rPr>
              <w:t>N°</w:t>
            </w:r>
          </w:p>
        </w:tc>
        <w:tc>
          <w:tcPr>
            <w:tcW w:w="2694" w:type="dxa"/>
            <w:noWrap/>
          </w:tcPr>
          <w:p w14:paraId="17C527F1" w14:textId="77777777" w:rsidR="002964B3" w:rsidRPr="00145054" w:rsidRDefault="002964B3" w:rsidP="0036677B">
            <w:pPr>
              <w:tabs>
                <w:tab w:val="left" w:leader="hyphen" w:pos="9356"/>
              </w:tabs>
              <w:spacing w:before="120" w:after="120" w:line="460" w:lineRule="exact"/>
              <w:jc w:val="both"/>
              <w:rPr>
                <w:szCs w:val="24"/>
              </w:rPr>
            </w:pPr>
            <w:r w:rsidRPr="00145054">
              <w:rPr>
                <w:b/>
                <w:bCs/>
                <w:szCs w:val="24"/>
              </w:rPr>
              <w:t>Serie o tipo documental</w:t>
            </w:r>
          </w:p>
        </w:tc>
        <w:tc>
          <w:tcPr>
            <w:tcW w:w="2166" w:type="dxa"/>
          </w:tcPr>
          <w:p w14:paraId="019A0985" w14:textId="77777777" w:rsidR="002964B3" w:rsidRPr="00145054" w:rsidRDefault="002964B3" w:rsidP="0036677B">
            <w:pPr>
              <w:tabs>
                <w:tab w:val="left" w:leader="hyphen" w:pos="9356"/>
              </w:tabs>
              <w:spacing w:before="120" w:after="120" w:line="460" w:lineRule="exact"/>
              <w:jc w:val="both"/>
              <w:rPr>
                <w:szCs w:val="24"/>
              </w:rPr>
            </w:pPr>
            <w:r w:rsidRPr="00145054">
              <w:rPr>
                <w:b/>
                <w:bCs/>
                <w:szCs w:val="24"/>
              </w:rPr>
              <w:t>Contenido</w:t>
            </w:r>
          </w:p>
        </w:tc>
        <w:tc>
          <w:tcPr>
            <w:tcW w:w="1094" w:type="dxa"/>
            <w:noWrap/>
          </w:tcPr>
          <w:p w14:paraId="0D6BD2F1" w14:textId="77777777" w:rsidR="002964B3" w:rsidRPr="00145054" w:rsidRDefault="002964B3" w:rsidP="0036677B">
            <w:pPr>
              <w:tabs>
                <w:tab w:val="left" w:leader="hyphen" w:pos="9356"/>
              </w:tabs>
              <w:spacing w:before="120" w:after="120" w:line="460" w:lineRule="exact"/>
              <w:jc w:val="both"/>
              <w:rPr>
                <w:szCs w:val="24"/>
              </w:rPr>
            </w:pPr>
            <w:proofErr w:type="spellStart"/>
            <w:r w:rsidRPr="00145054">
              <w:rPr>
                <w:b/>
                <w:bCs/>
                <w:szCs w:val="24"/>
              </w:rPr>
              <w:t>Cant</w:t>
            </w:r>
            <w:proofErr w:type="spellEnd"/>
            <w:r w:rsidRPr="00145054">
              <w:rPr>
                <w:b/>
                <w:bCs/>
                <w:szCs w:val="24"/>
              </w:rPr>
              <w:t>.</w:t>
            </w:r>
          </w:p>
        </w:tc>
        <w:tc>
          <w:tcPr>
            <w:tcW w:w="992" w:type="dxa"/>
            <w:noWrap/>
          </w:tcPr>
          <w:p w14:paraId="7C880DB0" w14:textId="77777777" w:rsidR="002964B3" w:rsidRPr="00145054" w:rsidRDefault="002964B3" w:rsidP="0036677B">
            <w:pPr>
              <w:tabs>
                <w:tab w:val="left" w:leader="hyphen" w:pos="9356"/>
              </w:tabs>
              <w:spacing w:before="120" w:after="120" w:line="460" w:lineRule="exact"/>
              <w:jc w:val="both"/>
              <w:rPr>
                <w:szCs w:val="24"/>
              </w:rPr>
            </w:pPr>
            <w:proofErr w:type="gramStart"/>
            <w:r w:rsidRPr="00145054">
              <w:rPr>
                <w:b/>
                <w:bCs/>
                <w:szCs w:val="24"/>
              </w:rPr>
              <w:t>F.E</w:t>
            </w:r>
            <w:proofErr w:type="gramEnd"/>
          </w:p>
        </w:tc>
        <w:tc>
          <w:tcPr>
            <w:tcW w:w="1842" w:type="dxa"/>
          </w:tcPr>
          <w:p w14:paraId="0A820FBD" w14:textId="77777777" w:rsidR="002964B3" w:rsidRPr="00145054" w:rsidRDefault="002964B3" w:rsidP="0036677B">
            <w:pPr>
              <w:tabs>
                <w:tab w:val="left" w:leader="hyphen" w:pos="9356"/>
              </w:tabs>
              <w:spacing w:before="120" w:after="120" w:line="460" w:lineRule="exact"/>
              <w:jc w:val="both"/>
              <w:rPr>
                <w:b/>
                <w:bCs/>
                <w:szCs w:val="24"/>
              </w:rPr>
            </w:pPr>
            <w:r w:rsidRPr="00145054">
              <w:rPr>
                <w:b/>
                <w:bCs/>
                <w:szCs w:val="24"/>
              </w:rPr>
              <w:t>Criterio vcc</w:t>
            </w:r>
          </w:p>
        </w:tc>
      </w:tr>
      <w:tr w:rsidR="0029691B" w:rsidRPr="00145054" w14:paraId="35A49DAC" w14:textId="77777777" w:rsidTr="00CF5D8F">
        <w:trPr>
          <w:trHeight w:val="700"/>
          <w:jc w:val="center"/>
        </w:trPr>
        <w:tc>
          <w:tcPr>
            <w:tcW w:w="562" w:type="dxa"/>
            <w:noWrap/>
          </w:tcPr>
          <w:p w14:paraId="08E264CD"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7041BCCC"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Expediente convenio MAG. O sin C</w:t>
            </w:r>
          </w:p>
        </w:tc>
        <w:tc>
          <w:tcPr>
            <w:tcW w:w="2166" w:type="dxa"/>
          </w:tcPr>
          <w:p w14:paraId="24F4E462"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Este expediente contiene documentación relacionada con la negociación por la </w:t>
            </w:r>
            <w:r w:rsidRPr="00145054">
              <w:rPr>
                <w:szCs w:val="24"/>
              </w:rPr>
              <w:lastRenderedPageBreak/>
              <w:t>compra del terreno para el Campo Ferial, reglamento de ferias del agricultor, correspondencia, copia del convenio de cooperación, carta de entendimiento y aprobaciones, informe de finiquito por parte del MAG.</w:t>
            </w:r>
          </w:p>
        </w:tc>
        <w:tc>
          <w:tcPr>
            <w:tcW w:w="1094" w:type="dxa"/>
            <w:noWrap/>
          </w:tcPr>
          <w:p w14:paraId="61EA4A42"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0,03 m</w:t>
            </w:r>
          </w:p>
          <w:p w14:paraId="5C9422F9" w14:textId="77777777" w:rsidR="002964B3" w:rsidRPr="00145054" w:rsidRDefault="002964B3" w:rsidP="0036677B">
            <w:pPr>
              <w:tabs>
                <w:tab w:val="left" w:leader="hyphen" w:pos="9356"/>
              </w:tabs>
              <w:spacing w:before="120" w:after="120" w:line="460" w:lineRule="exact"/>
              <w:jc w:val="both"/>
              <w:rPr>
                <w:szCs w:val="24"/>
              </w:rPr>
            </w:pPr>
          </w:p>
        </w:tc>
        <w:tc>
          <w:tcPr>
            <w:tcW w:w="992" w:type="dxa"/>
            <w:noWrap/>
          </w:tcPr>
          <w:p w14:paraId="7D73A1BA" w14:textId="3F594FBD" w:rsidR="002964B3" w:rsidRPr="00145054" w:rsidRDefault="002964B3" w:rsidP="0036677B">
            <w:pPr>
              <w:tabs>
                <w:tab w:val="left" w:leader="hyphen" w:pos="9356"/>
              </w:tabs>
              <w:spacing w:before="120" w:after="120" w:line="460" w:lineRule="exact"/>
              <w:jc w:val="both"/>
              <w:rPr>
                <w:szCs w:val="24"/>
              </w:rPr>
            </w:pPr>
            <w:r w:rsidRPr="00145054">
              <w:rPr>
                <w:szCs w:val="24"/>
              </w:rPr>
              <w:t>2010-2020</w:t>
            </w:r>
          </w:p>
        </w:tc>
        <w:tc>
          <w:tcPr>
            <w:tcW w:w="1842" w:type="dxa"/>
          </w:tcPr>
          <w:p w14:paraId="1ED03C43" w14:textId="23AA2C37" w:rsidR="002964B3" w:rsidRPr="00145054" w:rsidRDefault="002964B3" w:rsidP="0036677B">
            <w:pPr>
              <w:tabs>
                <w:tab w:val="left" w:leader="hyphen" w:pos="9356"/>
              </w:tabs>
              <w:spacing w:before="120" w:after="120" w:line="460" w:lineRule="exact"/>
              <w:jc w:val="both"/>
              <w:rPr>
                <w:szCs w:val="24"/>
              </w:rPr>
            </w:pPr>
            <w:r w:rsidRPr="00145054">
              <w:rPr>
                <w:szCs w:val="24"/>
              </w:rPr>
              <w:t>Si, ya refleja la inversión de los ingresos públicos del cantón</w:t>
            </w:r>
            <w:r w:rsidR="00F142CE" w:rsidRPr="00145054">
              <w:rPr>
                <w:szCs w:val="24"/>
              </w:rPr>
              <w:t xml:space="preserve">. </w:t>
            </w:r>
            <w:r w:rsidRPr="00145054">
              <w:rPr>
                <w:szCs w:val="24"/>
              </w:rPr>
              <w:t xml:space="preserve">En la </w:t>
            </w:r>
            <w:r w:rsidRPr="00145054">
              <w:rPr>
                <w:szCs w:val="24"/>
              </w:rPr>
              <w:lastRenderedPageBreak/>
              <w:t xml:space="preserve">columna observaciones se indicó lo siguiente: </w:t>
            </w:r>
            <w:r w:rsidRPr="00145054">
              <w:rPr>
                <w:i/>
                <w:szCs w:val="24"/>
              </w:rPr>
              <w:t>“Este expediente se originó una sola vez”</w:t>
            </w:r>
          </w:p>
        </w:tc>
      </w:tr>
      <w:tr w:rsidR="0029691B" w:rsidRPr="00145054" w14:paraId="42295750" w14:textId="77777777" w:rsidTr="00CF5D8F">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FFFFCC" w:fill="FFFFFF"/>
            <w:noWrap/>
          </w:tcPr>
          <w:p w14:paraId="0741A654"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7C96ABFE"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Expediente de administración y mantenimiento de las estructuras de Patrimonio Histórico ubicadas en el Campo Ferial. O</w:t>
            </w:r>
          </w:p>
        </w:tc>
        <w:tc>
          <w:tcPr>
            <w:tcW w:w="2166" w:type="dxa"/>
          </w:tcPr>
          <w:p w14:paraId="3B513A6A" w14:textId="6BA2E4E6"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Este expediente contiene todas las consultas que se han realizado sobre las estructuras declaradas como Patrimonio Histórico: Casa de Bahareque Beneficio la Perla y las Fosas ubicadas en el </w:t>
            </w:r>
            <w:r w:rsidRPr="00145054">
              <w:rPr>
                <w:szCs w:val="24"/>
              </w:rPr>
              <w:lastRenderedPageBreak/>
              <w:t xml:space="preserve">Campo Ferial.  Contiene copia material de referencia, oficios enviados y original de las respuestas recibidas.  </w:t>
            </w:r>
          </w:p>
        </w:tc>
        <w:tc>
          <w:tcPr>
            <w:tcW w:w="1094" w:type="dxa"/>
            <w:noWrap/>
          </w:tcPr>
          <w:p w14:paraId="363ADA30"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0.1 m</w:t>
            </w:r>
          </w:p>
          <w:p w14:paraId="0AD12993" w14:textId="77777777" w:rsidR="002964B3" w:rsidRPr="00145054" w:rsidRDefault="002964B3" w:rsidP="0036677B">
            <w:pPr>
              <w:tabs>
                <w:tab w:val="left" w:leader="hyphen" w:pos="9356"/>
              </w:tabs>
              <w:spacing w:before="120" w:after="120" w:line="460" w:lineRule="exact"/>
              <w:jc w:val="both"/>
              <w:rPr>
                <w:szCs w:val="24"/>
              </w:rPr>
            </w:pPr>
          </w:p>
          <w:p w14:paraId="1534A07B" w14:textId="77777777" w:rsidR="002964B3" w:rsidRPr="00145054" w:rsidRDefault="002964B3" w:rsidP="0036677B">
            <w:pPr>
              <w:tabs>
                <w:tab w:val="left" w:leader="hyphen" w:pos="9356"/>
              </w:tabs>
              <w:spacing w:before="120" w:after="120" w:line="460" w:lineRule="exact"/>
              <w:jc w:val="both"/>
              <w:rPr>
                <w:szCs w:val="24"/>
              </w:rPr>
            </w:pPr>
          </w:p>
          <w:p w14:paraId="1EFD4B61"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3,38MB</w:t>
            </w:r>
          </w:p>
        </w:tc>
        <w:tc>
          <w:tcPr>
            <w:tcW w:w="992" w:type="dxa"/>
            <w:noWrap/>
          </w:tcPr>
          <w:p w14:paraId="764180A8"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2018-2019</w:t>
            </w:r>
          </w:p>
          <w:p w14:paraId="49F1A49E" w14:textId="77777777" w:rsidR="002964B3" w:rsidRPr="00145054" w:rsidRDefault="002964B3" w:rsidP="0036677B">
            <w:pPr>
              <w:tabs>
                <w:tab w:val="left" w:leader="hyphen" w:pos="9356"/>
              </w:tabs>
              <w:spacing w:before="120" w:after="120" w:line="460" w:lineRule="exact"/>
              <w:jc w:val="both"/>
              <w:rPr>
                <w:szCs w:val="24"/>
              </w:rPr>
            </w:pPr>
          </w:p>
          <w:p w14:paraId="56451757"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2018-2021</w:t>
            </w:r>
          </w:p>
        </w:tc>
        <w:tc>
          <w:tcPr>
            <w:tcW w:w="1842" w:type="dxa"/>
          </w:tcPr>
          <w:p w14:paraId="26952140" w14:textId="566AAE64"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Serie documental que complementa a la serie “Expediente de Proyectos de Patrimonio Histórico-Arquitectónico.” Declarada con valor científico </w:t>
            </w:r>
            <w:r w:rsidRPr="00145054">
              <w:rPr>
                <w:szCs w:val="24"/>
              </w:rPr>
              <w:lastRenderedPageBreak/>
              <w:t xml:space="preserve">cultural en la resolución de la CNSED N° 02-2020. El CISED realizó, en el instrumento de valoración, la siguiente observación con respecto a esta serie: </w:t>
            </w:r>
            <w:r w:rsidRPr="00145054">
              <w:rPr>
                <w:i/>
                <w:szCs w:val="24"/>
              </w:rPr>
              <w:t xml:space="preserve">“VCC CNSD Resolución 02-2020 inciso T                                                               Este expediente es distinto y complementario al que tiene la Sección de Cultura y Deporte, corresponde únicamente a las consultas que surgen en la administración y </w:t>
            </w:r>
            <w:r w:rsidRPr="00145054">
              <w:rPr>
                <w:i/>
                <w:szCs w:val="24"/>
              </w:rPr>
              <w:lastRenderedPageBreak/>
              <w:t>mantenimiento de estas estructuras. No se ha generado más información desde el 2021.”</w:t>
            </w:r>
          </w:p>
        </w:tc>
      </w:tr>
      <w:tr w:rsidR="0029691B" w:rsidRPr="00145054" w14:paraId="75ED8397" w14:textId="77777777" w:rsidTr="00CF5D8F">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FFFFCC" w:fill="FFFFFF"/>
            <w:noWrap/>
          </w:tcPr>
          <w:p w14:paraId="47076158"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012E392D"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Expediente de Avalúo del Campo Ferial. Original sin copia</w:t>
            </w:r>
          </w:p>
        </w:tc>
        <w:tc>
          <w:tcPr>
            <w:tcW w:w="2166" w:type="dxa"/>
          </w:tcPr>
          <w:p w14:paraId="65541C68" w14:textId="5E0F35FD" w:rsidR="002964B3" w:rsidRPr="00145054" w:rsidRDefault="002964B3" w:rsidP="0036677B">
            <w:pPr>
              <w:tabs>
                <w:tab w:val="left" w:leader="hyphen" w:pos="9356"/>
              </w:tabs>
              <w:spacing w:before="120" w:after="120" w:line="460" w:lineRule="exact"/>
              <w:jc w:val="both"/>
              <w:rPr>
                <w:szCs w:val="24"/>
              </w:rPr>
            </w:pPr>
            <w:r w:rsidRPr="00145054">
              <w:rPr>
                <w:szCs w:val="24"/>
              </w:rPr>
              <w:t>Este expediente contiene el avalúo original que hizo el departamento de Valoración y Catastro del terreno donde está ubicado el Campo Ferial, copia del avalúo realizado por el Ministerio de Hacienda, planos constructivos del Campo Ferial</w:t>
            </w:r>
          </w:p>
        </w:tc>
        <w:tc>
          <w:tcPr>
            <w:tcW w:w="1094" w:type="dxa"/>
            <w:noWrap/>
          </w:tcPr>
          <w:p w14:paraId="66D2B04D"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0,01 m</w:t>
            </w:r>
          </w:p>
          <w:p w14:paraId="3BC25C34"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 </w:t>
            </w:r>
          </w:p>
          <w:p w14:paraId="2A5815C0"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113 MB</w:t>
            </w:r>
          </w:p>
        </w:tc>
        <w:tc>
          <w:tcPr>
            <w:tcW w:w="992" w:type="dxa"/>
            <w:noWrap/>
          </w:tcPr>
          <w:p w14:paraId="10473EF2"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2010-2016</w:t>
            </w:r>
          </w:p>
          <w:p w14:paraId="18467560" w14:textId="77777777" w:rsidR="002964B3" w:rsidRPr="00145054" w:rsidRDefault="002964B3" w:rsidP="0036677B">
            <w:pPr>
              <w:tabs>
                <w:tab w:val="left" w:leader="hyphen" w:pos="9356"/>
              </w:tabs>
              <w:spacing w:before="120" w:after="120" w:line="460" w:lineRule="exact"/>
              <w:jc w:val="both"/>
              <w:rPr>
                <w:szCs w:val="24"/>
              </w:rPr>
            </w:pPr>
          </w:p>
          <w:p w14:paraId="6211A4D6"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2016-2021</w:t>
            </w:r>
          </w:p>
        </w:tc>
        <w:tc>
          <w:tcPr>
            <w:tcW w:w="1842" w:type="dxa"/>
          </w:tcPr>
          <w:p w14:paraId="59ED9216"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Sí, ya que refleja el valor de la propiedad institucional en un momento determinado. </w:t>
            </w:r>
          </w:p>
          <w:p w14:paraId="4799E4DB" w14:textId="3D5014DF"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El CISED realizó, en el instrumento de valoración, la siguiente observación con respecto a esta serie: </w:t>
            </w:r>
            <w:r w:rsidRPr="00145054">
              <w:rPr>
                <w:i/>
                <w:szCs w:val="24"/>
              </w:rPr>
              <w:t xml:space="preserve">Se considera por parte de la Administración del Campo Ferial que es necesario conservar el expediente de </w:t>
            </w:r>
            <w:r w:rsidRPr="00145054">
              <w:rPr>
                <w:i/>
                <w:szCs w:val="24"/>
              </w:rPr>
              <w:lastRenderedPageBreak/>
              <w:t>forma permanente por el dato histórico</w:t>
            </w:r>
          </w:p>
        </w:tc>
      </w:tr>
      <w:tr w:rsidR="0029691B" w:rsidRPr="00145054" w14:paraId="73771E65" w14:textId="77777777" w:rsidTr="00CF5D8F">
        <w:trPr>
          <w:trHeight w:val="700"/>
          <w:jc w:val="center"/>
        </w:trPr>
        <w:tc>
          <w:tcPr>
            <w:tcW w:w="562" w:type="dxa"/>
            <w:tcBorders>
              <w:top w:val="nil"/>
              <w:left w:val="single" w:sz="4" w:space="0" w:color="auto"/>
              <w:bottom w:val="single" w:sz="4" w:space="0" w:color="000000"/>
              <w:right w:val="single" w:sz="4" w:space="0" w:color="auto"/>
            </w:tcBorders>
            <w:shd w:val="clear" w:color="auto" w:fill="auto"/>
            <w:noWrap/>
          </w:tcPr>
          <w:p w14:paraId="33DE367C"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lastRenderedPageBreak/>
              <w:t>21</w:t>
            </w:r>
          </w:p>
        </w:tc>
        <w:tc>
          <w:tcPr>
            <w:tcW w:w="2694" w:type="dxa"/>
            <w:tcBorders>
              <w:top w:val="nil"/>
              <w:left w:val="single" w:sz="4" w:space="0" w:color="auto"/>
              <w:bottom w:val="single" w:sz="4" w:space="0" w:color="000000"/>
              <w:right w:val="single" w:sz="4" w:space="0" w:color="auto"/>
            </w:tcBorders>
            <w:shd w:val="clear" w:color="auto" w:fill="auto"/>
            <w:noWrap/>
          </w:tcPr>
          <w:p w14:paraId="6EDD0BFC"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Material Divulgativo. Original sin copia</w:t>
            </w:r>
          </w:p>
        </w:tc>
        <w:tc>
          <w:tcPr>
            <w:tcW w:w="2166" w:type="dxa"/>
          </w:tcPr>
          <w:p w14:paraId="3121B3B1"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Representación gráfica de un hecho, asunto o actividad que la oficina realiza como productos de sus funciones</w:t>
            </w:r>
          </w:p>
        </w:tc>
        <w:tc>
          <w:tcPr>
            <w:tcW w:w="1094" w:type="dxa"/>
            <w:noWrap/>
          </w:tcPr>
          <w:p w14:paraId="74F74B90"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0,01 m</w:t>
            </w:r>
          </w:p>
          <w:p w14:paraId="4E1AD157"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 xml:space="preserve"> </w:t>
            </w:r>
          </w:p>
          <w:p w14:paraId="75DDE486"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3,92 GB</w:t>
            </w:r>
          </w:p>
        </w:tc>
        <w:tc>
          <w:tcPr>
            <w:tcW w:w="992" w:type="dxa"/>
            <w:noWrap/>
          </w:tcPr>
          <w:p w14:paraId="5C94D46D"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2019</w:t>
            </w:r>
          </w:p>
          <w:p w14:paraId="54A63B3A" w14:textId="77777777" w:rsidR="002964B3" w:rsidRPr="00145054" w:rsidRDefault="002964B3" w:rsidP="0036677B">
            <w:pPr>
              <w:tabs>
                <w:tab w:val="left" w:leader="hyphen" w:pos="9356"/>
              </w:tabs>
              <w:spacing w:before="120" w:after="120" w:line="460" w:lineRule="exact"/>
              <w:jc w:val="both"/>
              <w:rPr>
                <w:szCs w:val="24"/>
              </w:rPr>
            </w:pPr>
          </w:p>
          <w:p w14:paraId="083B13EA" w14:textId="77777777" w:rsidR="002964B3" w:rsidRPr="00145054" w:rsidRDefault="002964B3" w:rsidP="0036677B">
            <w:pPr>
              <w:tabs>
                <w:tab w:val="left" w:leader="hyphen" w:pos="9356"/>
              </w:tabs>
              <w:spacing w:before="120" w:after="120" w:line="460" w:lineRule="exact"/>
              <w:jc w:val="both"/>
              <w:rPr>
                <w:szCs w:val="24"/>
              </w:rPr>
            </w:pPr>
          </w:p>
          <w:p w14:paraId="5D77A470" w14:textId="77777777" w:rsidR="002964B3" w:rsidRPr="00145054" w:rsidRDefault="002964B3" w:rsidP="0036677B">
            <w:pPr>
              <w:tabs>
                <w:tab w:val="left" w:leader="hyphen" w:pos="9356"/>
              </w:tabs>
              <w:spacing w:before="120" w:after="120" w:line="460" w:lineRule="exact"/>
              <w:jc w:val="both"/>
              <w:rPr>
                <w:szCs w:val="24"/>
              </w:rPr>
            </w:pPr>
            <w:r w:rsidRPr="00145054">
              <w:rPr>
                <w:szCs w:val="24"/>
              </w:rPr>
              <w:t>2020-2023</w:t>
            </w:r>
          </w:p>
          <w:p w14:paraId="51EC51E0" w14:textId="77777777" w:rsidR="002964B3" w:rsidRPr="00145054" w:rsidRDefault="002964B3" w:rsidP="0036677B">
            <w:pPr>
              <w:tabs>
                <w:tab w:val="left" w:leader="hyphen" w:pos="9356"/>
              </w:tabs>
              <w:spacing w:before="120" w:after="120" w:line="460" w:lineRule="exact"/>
              <w:jc w:val="both"/>
              <w:rPr>
                <w:szCs w:val="24"/>
              </w:rPr>
            </w:pPr>
          </w:p>
        </w:tc>
        <w:tc>
          <w:tcPr>
            <w:tcW w:w="1842" w:type="dxa"/>
          </w:tcPr>
          <w:p w14:paraId="18AB01F7" w14:textId="12B59659" w:rsidR="002964B3" w:rsidRPr="00145054" w:rsidRDefault="002964B3" w:rsidP="0036677B">
            <w:pPr>
              <w:tabs>
                <w:tab w:val="left" w:leader="hyphen" w:pos="9356"/>
              </w:tabs>
              <w:spacing w:before="120" w:after="120" w:line="460" w:lineRule="exact"/>
              <w:jc w:val="both"/>
              <w:rPr>
                <w:szCs w:val="24"/>
              </w:rPr>
            </w:pPr>
            <w:r w:rsidRPr="00145054">
              <w:rPr>
                <w:szCs w:val="24"/>
              </w:rPr>
              <w:t>Documentos declarados con valor científico cultural en la resolución de la CNSED N° 01-2016. Conservar el material divulgativo que refleje información de carácter sustantivo. Conservar un ejemplar por publicación</w:t>
            </w:r>
          </w:p>
        </w:tc>
      </w:tr>
    </w:tbl>
    <w:p w14:paraId="068E29EC" w14:textId="40B8C80B" w:rsidR="005203B0" w:rsidRPr="00145054" w:rsidRDefault="00E93665" w:rsidP="0036677B">
      <w:pPr>
        <w:pStyle w:val="Default"/>
        <w:tabs>
          <w:tab w:val="left" w:leader="hyphen" w:pos="9356"/>
        </w:tabs>
        <w:spacing w:before="120" w:after="120" w:line="460" w:lineRule="exact"/>
        <w:jc w:val="both"/>
        <w:rPr>
          <w:color w:val="auto"/>
        </w:rPr>
      </w:pPr>
      <w:r w:rsidRPr="00145054">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w:t>
      </w:r>
      <w:r w:rsidRPr="00145054">
        <w:lastRenderedPageBreak/>
        <w:t>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145054">
        <w:rPr>
          <w:color w:val="auto"/>
        </w:rPr>
        <w:t xml:space="preserve"> </w:t>
      </w:r>
      <w:bookmarkStart w:id="25" w:name="_Hlk138091807"/>
      <w:r w:rsidRPr="00145054">
        <w:t xml:space="preserve">Aprobado por unanimidad con los votos </w:t>
      </w:r>
      <w:r w:rsidRPr="00145054">
        <w:lastRenderedPageBreak/>
        <w:t>afirmativos de las señoras Sanz, presidente</w:t>
      </w:r>
      <w:r w:rsidR="006711B3" w:rsidRPr="00145054">
        <w:t xml:space="preserve">, </w:t>
      </w:r>
      <w:r w:rsidRPr="00145054">
        <w:t>Otárola, técnica</w:t>
      </w:r>
      <w:r w:rsidR="006A073E" w:rsidRPr="00145054">
        <w:t xml:space="preserve"> </w:t>
      </w:r>
      <w:r w:rsidR="006711B3" w:rsidRPr="00145054">
        <w:t xml:space="preserve">y </w:t>
      </w:r>
      <w:r w:rsidR="006711B3" w:rsidRPr="00145054">
        <w:rPr>
          <w:iCs/>
          <w:lang w:val="es-ES"/>
        </w:rPr>
        <w:t xml:space="preserve">Hernández, encargada del Archivo Central de la Municipalidad de Heredia </w:t>
      </w:r>
      <w:r w:rsidR="00151A11" w:rsidRPr="00145054">
        <w:rPr>
          <w:iCs/>
          <w:lang w:val="es-ES"/>
        </w:rPr>
        <w:t>y los señores Gómez, vicepresidente; y Garita, historiador</w:t>
      </w:r>
      <w:r w:rsidR="00C87970" w:rsidRPr="00145054">
        <w:t xml:space="preserve">. </w:t>
      </w:r>
      <w:r w:rsidRPr="00145054">
        <w:rPr>
          <w:color w:val="auto"/>
        </w:rPr>
        <w:t xml:space="preserve">Enviar copia de este acuerdo </w:t>
      </w:r>
      <w:bookmarkStart w:id="26" w:name="_Hlk138415316"/>
      <w:r w:rsidR="00FB2732" w:rsidRPr="00145054">
        <w:rPr>
          <w:color w:val="auto"/>
        </w:rPr>
        <w:t xml:space="preserve">a las señoras </w:t>
      </w:r>
      <w:r w:rsidRPr="00145054">
        <w:rPr>
          <w:color w:val="auto"/>
        </w:rPr>
        <w:t>Ivannia Valverde Guevara, jefe del Departamento Servicios Archivísticos Externos (DSAE); Natalia Cantillano Mora, coordinadora de la Unidad Servicios Técnicos Archivísticos (USTA) del DSAE</w:t>
      </w:r>
      <w:bookmarkEnd w:id="26"/>
      <w:r w:rsidRPr="00145054">
        <w:rPr>
          <w:color w:val="auto"/>
        </w:rPr>
        <w:t xml:space="preserve">; </w:t>
      </w:r>
      <w:r w:rsidR="004676B4" w:rsidRPr="00145054">
        <w:rPr>
          <w:iCs/>
          <w:color w:val="auto"/>
          <w:lang w:val="es-ES"/>
        </w:rPr>
        <w:t>Estrellita Cabrera Ramírez</w:t>
      </w:r>
      <w:r w:rsidR="004676B4" w:rsidRPr="00145054">
        <w:rPr>
          <w:bCs/>
          <w:iCs/>
          <w:color w:val="auto"/>
          <w:lang w:val="es-ES"/>
        </w:rPr>
        <w:t xml:space="preserve">, profesional de la Unidad Servicios Técnicos Archivísticos (USTA) del Departamento Servicios Archivísticos Externos (DSAE) </w:t>
      </w:r>
      <w:r w:rsidRPr="00145054">
        <w:rPr>
          <w:color w:val="auto"/>
        </w:rPr>
        <w:t xml:space="preserve">y al expediente de valoración documental </w:t>
      </w:r>
      <w:r w:rsidR="004676B4" w:rsidRPr="00145054">
        <w:rPr>
          <w:color w:val="auto"/>
        </w:rPr>
        <w:t>de la Municipalidad de Heredia T-</w:t>
      </w:r>
      <w:r w:rsidR="006A073E" w:rsidRPr="00145054">
        <w:rPr>
          <w:color w:val="auto"/>
        </w:rPr>
        <w:t>64-2023</w:t>
      </w:r>
      <w:r w:rsidR="008507BE" w:rsidRPr="00145054">
        <w:rPr>
          <w:color w:val="auto"/>
        </w:rPr>
        <w:t>,</w:t>
      </w:r>
      <w:r w:rsidRPr="00145054">
        <w:rPr>
          <w:color w:val="auto"/>
        </w:rPr>
        <w:t xml:space="preserve"> que custodia esta Comisión Nacional</w:t>
      </w:r>
      <w:bookmarkEnd w:id="25"/>
      <w:r w:rsidR="00F1480C" w:rsidRPr="00145054">
        <w:rPr>
          <w:color w:val="auto"/>
        </w:rPr>
        <w:t>.</w:t>
      </w:r>
      <w:r w:rsidR="001A2B0F" w:rsidRPr="00145054">
        <w:rPr>
          <w:color w:val="auto"/>
        </w:rPr>
        <w:t xml:space="preserve"> </w:t>
      </w:r>
      <w:r w:rsidR="001A2B0F" w:rsidRPr="00145054">
        <w:rPr>
          <w:b/>
          <w:bCs/>
          <w:color w:val="auto"/>
        </w:rPr>
        <w:t>ACUERDO FIRME</w:t>
      </w:r>
      <w:r w:rsidR="00CB5EFE" w:rsidRPr="00145054">
        <w:rPr>
          <w:b/>
          <w:bCs/>
          <w:color w:val="auto"/>
        </w:rPr>
        <w:tab/>
      </w:r>
    </w:p>
    <w:p w14:paraId="1AB863EC" w14:textId="253D4DF4" w:rsidR="00BC785F" w:rsidRPr="00145054" w:rsidRDefault="00430891" w:rsidP="0036677B">
      <w:pPr>
        <w:pStyle w:val="Default"/>
        <w:tabs>
          <w:tab w:val="left" w:leader="hyphen" w:pos="9356"/>
        </w:tabs>
        <w:spacing w:before="120" w:after="120" w:line="460" w:lineRule="exact"/>
        <w:jc w:val="both"/>
        <w:rPr>
          <w:bCs/>
          <w:iCs/>
          <w:shd w:val="clear" w:color="auto" w:fill="FFFFFF"/>
        </w:rPr>
      </w:pPr>
      <w:r w:rsidRPr="00145054">
        <w:rPr>
          <w:b/>
          <w:bCs/>
          <w:shd w:val="clear" w:color="auto" w:fill="FFFFFF"/>
        </w:rPr>
        <w:t>ARTÍCULO 06.</w:t>
      </w:r>
      <w:r w:rsidRPr="00145054">
        <w:rPr>
          <w:shd w:val="clear" w:color="auto" w:fill="FFFFFF"/>
        </w:rPr>
        <w:t xml:space="preserve"> </w:t>
      </w:r>
      <w:r w:rsidRPr="00145054">
        <w:rPr>
          <w:bCs/>
          <w:shd w:val="clear" w:color="auto" w:fill="FFFFFF"/>
        </w:rPr>
        <w:t xml:space="preserve">Informe de valoración </w:t>
      </w:r>
      <w:r w:rsidRPr="00145054">
        <w:rPr>
          <w:b/>
          <w:bCs/>
          <w:shd w:val="clear" w:color="auto" w:fill="FFFFFF"/>
        </w:rPr>
        <w:t>N°INFORME-DGAN-DSAE-STA-015-2024</w:t>
      </w:r>
      <w:r w:rsidRPr="00145054">
        <w:rPr>
          <w:bCs/>
          <w:shd w:val="clear" w:color="auto" w:fill="FFFFFF"/>
        </w:rPr>
        <w:t>. Asunto: Tablas de plazo. Fondo</w:t>
      </w:r>
      <w:r w:rsidRPr="00145054">
        <w:rPr>
          <w:shd w:val="clear" w:color="auto" w:fill="FFFFFF"/>
        </w:rPr>
        <w:t xml:space="preserve"> Servicio Fitosanitario del Estado, SFE. Convocadas las señoras Gladys Rodríguez López, encargada del Archivo Central y secretaria del Comité Institucional de Selección y Eliminación de Documentos (CISED) del SFE y </w:t>
      </w:r>
      <w:r w:rsidRPr="00145054">
        <w:rPr>
          <w:bCs/>
          <w:shd w:val="clear" w:color="auto" w:fill="FFFFFF"/>
        </w:rPr>
        <w:t>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w:t>
      </w:r>
      <w:r w:rsidR="009F2110" w:rsidRPr="00145054">
        <w:rPr>
          <w:bCs/>
          <w:shd w:val="clear" w:color="auto" w:fill="FFFFFF"/>
        </w:rPr>
        <w:t xml:space="preserve">l </w:t>
      </w:r>
      <w:r w:rsidR="009F2110" w:rsidRPr="00145054">
        <w:rPr>
          <w:shd w:val="clear" w:color="auto" w:fill="FFFFFF"/>
        </w:rPr>
        <w:t>Servicio Fitosanitario del Estado, SFE</w:t>
      </w:r>
      <w:r w:rsidRPr="00145054">
        <w:rPr>
          <w:bCs/>
          <w:shd w:val="clear" w:color="auto" w:fill="FFFFFF"/>
        </w:rPr>
        <w:t>.</w:t>
      </w:r>
      <w:r w:rsidR="00BC785F" w:rsidRPr="00145054">
        <w:rPr>
          <w:bCs/>
          <w:shd w:val="clear" w:color="auto" w:fill="FFFFFF"/>
        </w:rPr>
        <w:t xml:space="preserve"> </w:t>
      </w:r>
      <w:r w:rsidR="00BC785F" w:rsidRPr="00145054">
        <w:rPr>
          <w:bCs/>
          <w:iCs/>
          <w:shd w:val="clear" w:color="auto" w:fill="FFFFFF"/>
          <w:lang w:val="es-ES"/>
        </w:rPr>
        <w:t xml:space="preserve">Se deja constancia de que las señoras </w:t>
      </w:r>
      <w:r w:rsidR="006D6625" w:rsidRPr="00145054">
        <w:rPr>
          <w:bCs/>
          <w:iCs/>
          <w:shd w:val="clear" w:color="auto" w:fill="FFFFFF"/>
          <w:lang w:val="es-ES"/>
        </w:rPr>
        <w:t>Rodríguez</w:t>
      </w:r>
      <w:r w:rsidR="00BC785F" w:rsidRPr="00145054">
        <w:rPr>
          <w:bCs/>
          <w:iCs/>
          <w:shd w:val="clear" w:color="auto" w:fill="FFFFFF"/>
          <w:lang w:val="es-ES"/>
        </w:rPr>
        <w:t xml:space="preserve"> y </w:t>
      </w:r>
      <w:r w:rsidR="006D6625" w:rsidRPr="00145054">
        <w:rPr>
          <w:bCs/>
          <w:iCs/>
          <w:shd w:val="clear" w:color="auto" w:fill="FFFFFF"/>
          <w:lang w:val="es-ES"/>
        </w:rPr>
        <w:t>González</w:t>
      </w:r>
      <w:r w:rsidR="00BC785F" w:rsidRPr="00145054">
        <w:rPr>
          <w:bCs/>
          <w:iCs/>
          <w:shd w:val="clear" w:color="auto" w:fill="FFFFFF"/>
          <w:lang w:val="es-ES"/>
        </w:rPr>
        <w:t xml:space="preserve"> ingresaron a las nueve horas con </w:t>
      </w:r>
      <w:r w:rsidR="00F43B18" w:rsidRPr="00145054">
        <w:rPr>
          <w:bCs/>
          <w:iCs/>
          <w:shd w:val="clear" w:color="auto" w:fill="FFFFFF"/>
          <w:lang w:val="es-ES"/>
        </w:rPr>
        <w:t xml:space="preserve">diecisiete </w:t>
      </w:r>
      <w:r w:rsidR="00BC785F" w:rsidRPr="00145054">
        <w:rPr>
          <w:bCs/>
          <w:iCs/>
          <w:shd w:val="clear" w:color="auto" w:fill="FFFFFF"/>
          <w:lang w:val="es-ES"/>
        </w:rPr>
        <w:t xml:space="preserve">minutos y se retiraron a las nueve horas con </w:t>
      </w:r>
      <w:r w:rsidR="00F43B18" w:rsidRPr="00145054">
        <w:rPr>
          <w:bCs/>
          <w:iCs/>
          <w:shd w:val="clear" w:color="auto" w:fill="FFFFFF"/>
          <w:lang w:val="es-ES"/>
        </w:rPr>
        <w:t>veinticinco</w:t>
      </w:r>
      <w:r w:rsidR="00BC785F" w:rsidRPr="00145054">
        <w:rPr>
          <w:bCs/>
          <w:iCs/>
          <w:shd w:val="clear" w:color="auto" w:fill="FFFFFF"/>
          <w:lang w:val="es-ES"/>
        </w:rPr>
        <w:t xml:space="preserve"> minutos. La señora Sanz solicita leer el informe N°INFORME-DGAN-DSAE-STA-01</w:t>
      </w:r>
      <w:r w:rsidR="006D6625" w:rsidRPr="00145054">
        <w:rPr>
          <w:bCs/>
          <w:iCs/>
          <w:shd w:val="clear" w:color="auto" w:fill="FFFFFF"/>
          <w:lang w:val="es-ES"/>
        </w:rPr>
        <w:t>5</w:t>
      </w:r>
      <w:r w:rsidR="00BC785F" w:rsidRPr="00145054">
        <w:rPr>
          <w:bCs/>
          <w:iCs/>
          <w:shd w:val="clear" w:color="auto" w:fill="FFFFFF"/>
          <w:lang w:val="es-ES"/>
        </w:rPr>
        <w:t xml:space="preserve">-2024, la señora </w:t>
      </w:r>
      <w:r w:rsidR="006D6625" w:rsidRPr="00145054">
        <w:rPr>
          <w:bCs/>
          <w:iCs/>
          <w:shd w:val="clear" w:color="auto" w:fill="FFFFFF"/>
          <w:lang w:val="es-ES"/>
        </w:rPr>
        <w:t>González</w:t>
      </w:r>
      <w:r w:rsidR="00BC785F" w:rsidRPr="00145054">
        <w:rPr>
          <w:bCs/>
          <w:iCs/>
          <w:shd w:val="clear" w:color="auto" w:fill="FFFFFF"/>
          <w:lang w:val="es-ES"/>
        </w:rPr>
        <w:t xml:space="preserve"> inicia la lectura del informe en mención</w:t>
      </w:r>
      <w:r w:rsidR="0086447B" w:rsidRPr="00145054">
        <w:rPr>
          <w:bCs/>
          <w:iCs/>
          <w:shd w:val="clear" w:color="auto" w:fill="FFFFFF"/>
          <w:lang w:val="es-ES"/>
        </w:rPr>
        <w:t xml:space="preserve">, posteriormente </w:t>
      </w:r>
      <w:r w:rsidR="001E0DCE" w:rsidRPr="00145054">
        <w:rPr>
          <w:bCs/>
          <w:iCs/>
          <w:shd w:val="clear" w:color="auto" w:fill="FFFFFF"/>
          <w:lang w:val="es-ES"/>
        </w:rPr>
        <w:t>señala las series documentales con posible valor científico cultural</w:t>
      </w:r>
      <w:r w:rsidR="0086447B" w:rsidRPr="00145054">
        <w:rPr>
          <w:bCs/>
          <w:iCs/>
          <w:shd w:val="clear" w:color="auto" w:fill="FFFFFF"/>
          <w:lang w:val="es-ES"/>
        </w:rPr>
        <w:t xml:space="preserve"> y </w:t>
      </w:r>
      <w:r w:rsidR="002F5E77" w:rsidRPr="00145054">
        <w:rPr>
          <w:bCs/>
          <w:iCs/>
          <w:shd w:val="clear" w:color="auto" w:fill="FFFFFF"/>
          <w:lang w:val="es-ES"/>
        </w:rPr>
        <w:t xml:space="preserve">concluye que los </w:t>
      </w:r>
      <w:r w:rsidR="00AD018F" w:rsidRPr="00145054">
        <w:rPr>
          <w:bCs/>
          <w:iCs/>
          <w:shd w:val="clear" w:color="auto" w:fill="FFFFFF"/>
          <w:lang w:val="es-ES"/>
        </w:rPr>
        <w:t xml:space="preserve">documentos presentados en las valoraciones parciales de los </w:t>
      </w:r>
      <w:r w:rsidR="002F5E77" w:rsidRPr="00145054">
        <w:rPr>
          <w:bCs/>
          <w:iCs/>
          <w:shd w:val="clear" w:color="auto" w:fill="FFFFFF"/>
          <w:lang w:val="es-ES"/>
        </w:rPr>
        <w:t xml:space="preserve">subfondos </w:t>
      </w:r>
      <w:r w:rsidR="00DA2EBE" w:rsidRPr="00145054">
        <w:rPr>
          <w:bCs/>
          <w:iCs/>
          <w:shd w:val="clear" w:color="auto" w:fill="FFFFFF"/>
          <w:lang w:val="es-ES"/>
        </w:rPr>
        <w:t xml:space="preserve">Departamento Certificación Fitosanitaria, </w:t>
      </w:r>
      <w:r w:rsidR="00AD018F" w:rsidRPr="00145054">
        <w:rPr>
          <w:bCs/>
          <w:iCs/>
          <w:shd w:val="clear" w:color="auto" w:fill="FFFFFF"/>
          <w:lang w:val="es-ES"/>
        </w:rPr>
        <w:t xml:space="preserve">Unidad Financiera y Unidad de Servicios Generales </w:t>
      </w:r>
      <w:r w:rsidR="0086447B" w:rsidRPr="00145054">
        <w:rPr>
          <w:bCs/>
          <w:iCs/>
          <w:shd w:val="clear" w:color="auto" w:fill="FFFFFF"/>
          <w:lang w:val="es-ES"/>
        </w:rPr>
        <w:t>no cuentan con valor científico cultural</w:t>
      </w:r>
      <w:r w:rsidR="00F43B18" w:rsidRPr="00145054">
        <w:rPr>
          <w:bCs/>
          <w:iCs/>
          <w:shd w:val="clear" w:color="auto" w:fill="FFFFFF"/>
          <w:lang w:val="es-ES"/>
        </w:rPr>
        <w:t xml:space="preserve">. </w:t>
      </w:r>
      <w:r w:rsidR="00F43B18" w:rsidRPr="00145054">
        <w:t xml:space="preserve">Las señoras Sanz, presidente y Otárola, técnica y </w:t>
      </w:r>
      <w:r w:rsidR="00A5671C" w:rsidRPr="00145054">
        <w:t>Rod</w:t>
      </w:r>
      <w:r w:rsidR="001E0DCE" w:rsidRPr="00145054">
        <w:t>r</w:t>
      </w:r>
      <w:r w:rsidR="00A5671C" w:rsidRPr="00145054">
        <w:t>íguez</w:t>
      </w:r>
      <w:r w:rsidR="00F43B18" w:rsidRPr="00145054">
        <w:t xml:space="preserve">, encargada del Archivo Central </w:t>
      </w:r>
      <w:r w:rsidR="00A5671C" w:rsidRPr="00145054">
        <w:t>del Servicio Fitosanitario del Estado</w:t>
      </w:r>
      <w:r w:rsidR="00F43B18" w:rsidRPr="00145054">
        <w:t>, y los señores Gómez, vicepresidente; y Garita, historiador, indican estar de acuerdo con lo señalado.</w:t>
      </w:r>
      <w:r w:rsidR="00411181" w:rsidRPr="00145054">
        <w:tab/>
      </w:r>
    </w:p>
    <w:p w14:paraId="0F4F104A" w14:textId="7D2F7F6A" w:rsidR="009F092D" w:rsidRPr="00145054" w:rsidRDefault="00BC785F" w:rsidP="0036677B">
      <w:pPr>
        <w:pStyle w:val="Default"/>
        <w:tabs>
          <w:tab w:val="left" w:leader="hyphen" w:pos="9356"/>
        </w:tabs>
        <w:spacing w:before="120" w:after="120" w:line="460" w:lineRule="exact"/>
        <w:jc w:val="both"/>
        <w:rPr>
          <w:bCs/>
          <w:iCs/>
          <w:shd w:val="clear" w:color="auto" w:fill="FFFFFF"/>
          <w:lang w:val="es-ES"/>
        </w:rPr>
      </w:pPr>
      <w:r w:rsidRPr="00145054">
        <w:rPr>
          <w:b/>
          <w:bCs/>
          <w:shd w:val="clear" w:color="auto" w:fill="FFFFFF"/>
        </w:rPr>
        <w:t>ACUERDO 0</w:t>
      </w:r>
      <w:r w:rsidR="00583EC7" w:rsidRPr="00145054">
        <w:rPr>
          <w:b/>
          <w:bCs/>
          <w:shd w:val="clear" w:color="auto" w:fill="FFFFFF"/>
        </w:rPr>
        <w:t>6</w:t>
      </w:r>
      <w:r w:rsidRPr="00145054">
        <w:rPr>
          <w:b/>
          <w:bCs/>
          <w:shd w:val="clear" w:color="auto" w:fill="FFFFFF"/>
        </w:rPr>
        <w:t xml:space="preserve">. </w:t>
      </w:r>
      <w:r w:rsidRPr="00145054">
        <w:rPr>
          <w:bCs/>
          <w:shd w:val="clear" w:color="auto" w:fill="FFFFFF"/>
        </w:rPr>
        <w:t xml:space="preserve">Comunicar al </w:t>
      </w:r>
      <w:r w:rsidR="00F37EE6" w:rsidRPr="00145054">
        <w:rPr>
          <w:bCs/>
          <w:iCs/>
          <w:shd w:val="clear" w:color="auto" w:fill="FFFFFF"/>
          <w:lang w:val="es-ES"/>
        </w:rPr>
        <w:t xml:space="preserve">señor Gerardo Castro Salazar presidente </w:t>
      </w:r>
      <w:r w:rsidRPr="00145054">
        <w:rPr>
          <w:bCs/>
          <w:shd w:val="clear" w:color="auto" w:fill="FFFFFF"/>
        </w:rPr>
        <w:t xml:space="preserve">y a la señora </w:t>
      </w:r>
      <w:r w:rsidR="008A1BEE" w:rsidRPr="00145054">
        <w:rPr>
          <w:bCs/>
          <w:iCs/>
          <w:shd w:val="clear" w:color="auto" w:fill="FFFFFF"/>
          <w:lang w:val="es-ES"/>
        </w:rPr>
        <w:t xml:space="preserve">Gladys Rodríguez López, secretaria del Comité de Selección y Eliminación de </w:t>
      </w:r>
      <w:r w:rsidR="008A1BEE" w:rsidRPr="00145054">
        <w:rPr>
          <w:bCs/>
          <w:iCs/>
          <w:shd w:val="clear" w:color="auto" w:fill="FFFFFF"/>
          <w:lang w:val="es-ES"/>
        </w:rPr>
        <w:lastRenderedPageBreak/>
        <w:t>Documentos, CISED, del Servicio Fitosanitario del Estado</w:t>
      </w:r>
      <w:r w:rsidRPr="00145054">
        <w:rPr>
          <w:bCs/>
          <w:iCs/>
          <w:shd w:val="clear" w:color="auto" w:fill="FFFFFF"/>
          <w:lang w:val="es-ES"/>
        </w:rPr>
        <w:t>,</w:t>
      </w:r>
      <w:r w:rsidRPr="00145054">
        <w:rPr>
          <w:bCs/>
          <w:shd w:val="clear" w:color="auto" w:fill="FFFFFF"/>
        </w:rPr>
        <w:t xml:space="preserve"> que esta Comisión Nacional, conoció el </w:t>
      </w:r>
      <w:r w:rsidRPr="00145054">
        <w:rPr>
          <w:bCs/>
          <w:iCs/>
          <w:shd w:val="clear" w:color="auto" w:fill="FFFFFF"/>
          <w:lang w:val="es-ES"/>
        </w:rPr>
        <w:t>Informe de valoración N°INFORME-DGAN-DSAE-STA-01</w:t>
      </w:r>
      <w:r w:rsidR="008A1BEE" w:rsidRPr="00145054">
        <w:rPr>
          <w:bCs/>
          <w:iCs/>
          <w:shd w:val="clear" w:color="auto" w:fill="FFFFFF"/>
          <w:lang w:val="es-ES"/>
        </w:rPr>
        <w:t>5</w:t>
      </w:r>
      <w:r w:rsidRPr="00145054">
        <w:rPr>
          <w:bCs/>
          <w:iCs/>
          <w:shd w:val="clear" w:color="auto" w:fill="FFFFFF"/>
          <w:lang w:val="es-ES"/>
        </w:rPr>
        <w:t xml:space="preserve">-2024. </w:t>
      </w:r>
      <w:r w:rsidR="00C36589" w:rsidRPr="00145054">
        <w:rPr>
          <w:bCs/>
          <w:iCs/>
          <w:shd w:val="clear" w:color="auto" w:fill="FFFFFF"/>
          <w:lang w:val="es-ES"/>
        </w:rPr>
        <w:t>Asunto: Tablas de plazo. Fondo Servicio Fitosanitario del Estado, SFE</w:t>
      </w:r>
      <w:r w:rsidRPr="00145054">
        <w:rPr>
          <w:bCs/>
          <w:shd w:val="clear" w:color="auto" w:fill="FFFFFF"/>
        </w:rPr>
        <w:t xml:space="preserve">, </w:t>
      </w:r>
      <w:r w:rsidRPr="00145054">
        <w:rPr>
          <w:bCs/>
          <w:iCs/>
          <w:shd w:val="clear" w:color="auto" w:fill="FFFFFF"/>
          <w:lang w:val="es-ES"/>
        </w:rPr>
        <w:t xml:space="preserve">por medio del cual se presenta </w:t>
      </w:r>
      <w:r w:rsidR="006B621B" w:rsidRPr="00145054">
        <w:rPr>
          <w:bCs/>
          <w:iCs/>
          <w:shd w:val="clear" w:color="auto" w:fill="FFFFFF"/>
          <w:lang w:val="es-ES"/>
        </w:rPr>
        <w:t xml:space="preserve">la siguiente </w:t>
      </w:r>
      <w:r w:rsidR="006B621B" w:rsidRPr="00145054">
        <w:rPr>
          <w:bCs/>
          <w:iCs/>
          <w:u w:val="single"/>
          <w:shd w:val="clear" w:color="auto" w:fill="FFFFFF"/>
          <w:lang w:val="es-ES"/>
        </w:rPr>
        <w:t>una tabla de plazos de conservación</w:t>
      </w:r>
      <w:r w:rsidR="006B621B" w:rsidRPr="00145054">
        <w:rPr>
          <w:bCs/>
          <w:iCs/>
          <w:shd w:val="clear" w:color="auto" w:fill="FFFFFF"/>
          <w:lang w:val="es-ES"/>
        </w:rPr>
        <w:t xml:space="preserve"> de documentos correspondiente al subfondo: Unidad de Tecnología de la Información (actualización) y </w:t>
      </w:r>
      <w:r w:rsidR="006B621B" w:rsidRPr="00145054">
        <w:rPr>
          <w:bCs/>
          <w:iCs/>
          <w:u w:val="single"/>
          <w:shd w:val="clear" w:color="auto" w:fill="FFFFFF"/>
          <w:lang w:val="es-ES"/>
        </w:rPr>
        <w:t xml:space="preserve">tres solicitudes de valoración parcial </w:t>
      </w:r>
      <w:r w:rsidR="006B621B" w:rsidRPr="00145054">
        <w:rPr>
          <w:bCs/>
          <w:iCs/>
          <w:shd w:val="clear" w:color="auto" w:fill="FFFFFF"/>
          <w:lang w:val="es-ES"/>
        </w:rPr>
        <w:t>de documentos correspondientes a los subfondos: Departamento Certificación Fitosanitaria, Unidad Financiera y Unidad de Servicios Generales</w:t>
      </w:r>
      <w:r w:rsidR="00FE08A7" w:rsidRPr="00145054">
        <w:rPr>
          <w:bCs/>
          <w:iCs/>
          <w:shd w:val="clear" w:color="auto" w:fill="FFFFFF"/>
          <w:lang w:val="es-ES"/>
        </w:rPr>
        <w:t xml:space="preserve">. </w:t>
      </w:r>
      <w:r w:rsidRPr="00145054">
        <w:rPr>
          <w:bCs/>
          <w:iCs/>
          <w:shd w:val="clear" w:color="auto" w:fill="FFFFFF"/>
          <w:lang w:val="es-ES"/>
        </w:rPr>
        <w:t xml:space="preserve">En este acto se declaran con valor científico cultural la siguiente serie documental: </w:t>
      </w:r>
      <w:r w:rsidRPr="00145054">
        <w:rPr>
          <w:bCs/>
          <w:iCs/>
          <w:shd w:val="clear" w:color="auto" w:fill="FFFFFF"/>
          <w:lang w:val="es-ES"/>
        </w:rPr>
        <w:tab/>
      </w:r>
    </w:p>
    <w:tbl>
      <w:tblPr>
        <w:tblStyle w:val="Tablaconcuadrcula"/>
        <w:tblW w:w="5000" w:type="pct"/>
        <w:tblLook w:val="04A0" w:firstRow="1" w:lastRow="0" w:firstColumn="1" w:lastColumn="0" w:noHBand="0" w:noVBand="1"/>
      </w:tblPr>
      <w:tblGrid>
        <w:gridCol w:w="486"/>
        <w:gridCol w:w="1944"/>
        <w:gridCol w:w="2058"/>
        <w:gridCol w:w="60"/>
        <w:gridCol w:w="1116"/>
        <w:gridCol w:w="60"/>
        <w:gridCol w:w="819"/>
        <w:gridCol w:w="830"/>
        <w:gridCol w:w="1977"/>
      </w:tblGrid>
      <w:tr w:rsidR="009F092D" w:rsidRPr="00145054" w14:paraId="595E92EB" w14:textId="77777777" w:rsidTr="00772083">
        <w:trPr>
          <w:trHeight w:val="435"/>
        </w:trPr>
        <w:tc>
          <w:tcPr>
            <w:tcW w:w="5000" w:type="pct"/>
            <w:gridSpan w:val="9"/>
          </w:tcPr>
          <w:p w14:paraId="5FF872F2"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r w:rsidRPr="00145054">
              <w:rPr>
                <w:b/>
                <w:bCs/>
                <w:iCs/>
                <w:shd w:val="clear" w:color="auto" w:fill="FFFFFF"/>
                <w:lang w:val="es-ES"/>
              </w:rPr>
              <w:t>Fondo: Servicio Fitosanitario del Estado</w:t>
            </w:r>
          </w:p>
        </w:tc>
      </w:tr>
      <w:tr w:rsidR="009F092D" w:rsidRPr="00145054" w14:paraId="3B71955E" w14:textId="77777777" w:rsidTr="00772083">
        <w:trPr>
          <w:trHeight w:val="555"/>
        </w:trPr>
        <w:tc>
          <w:tcPr>
            <w:tcW w:w="5000" w:type="pct"/>
            <w:gridSpan w:val="9"/>
          </w:tcPr>
          <w:p w14:paraId="4DAB3087" w14:textId="1D88127A" w:rsidR="009F092D" w:rsidRPr="00145054" w:rsidRDefault="009F092D" w:rsidP="0036677B">
            <w:pPr>
              <w:pStyle w:val="Default"/>
              <w:tabs>
                <w:tab w:val="left" w:leader="hyphen" w:pos="9356"/>
              </w:tabs>
              <w:spacing w:before="120" w:after="120" w:line="460" w:lineRule="exact"/>
              <w:jc w:val="both"/>
              <w:rPr>
                <w:b/>
                <w:bCs/>
                <w:shd w:val="clear" w:color="auto" w:fill="FFFFFF"/>
              </w:rPr>
            </w:pPr>
            <w:r w:rsidRPr="00145054">
              <w:rPr>
                <w:b/>
                <w:bCs/>
                <w:shd w:val="clear" w:color="auto" w:fill="FFFFFF"/>
              </w:rPr>
              <w:t>Subfondo: Unidad de Tecnología de la Información (TI)</w:t>
            </w:r>
          </w:p>
        </w:tc>
      </w:tr>
      <w:tr w:rsidR="009F092D" w:rsidRPr="00145054" w14:paraId="18F58215" w14:textId="77777777" w:rsidTr="009F092D">
        <w:trPr>
          <w:trHeight w:val="695"/>
        </w:trPr>
        <w:tc>
          <w:tcPr>
            <w:tcW w:w="260" w:type="pct"/>
            <w:vMerge w:val="restart"/>
          </w:tcPr>
          <w:p w14:paraId="0F7C0753"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r w:rsidRPr="00145054">
              <w:rPr>
                <w:b/>
                <w:bCs/>
                <w:iCs/>
                <w:shd w:val="clear" w:color="auto" w:fill="FFFFFF"/>
                <w:lang w:val="es-ES"/>
              </w:rPr>
              <w:t>N°</w:t>
            </w:r>
          </w:p>
        </w:tc>
        <w:tc>
          <w:tcPr>
            <w:tcW w:w="1040" w:type="pct"/>
            <w:vMerge w:val="restart"/>
          </w:tcPr>
          <w:p w14:paraId="2431BC44"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r w:rsidRPr="00145054">
              <w:rPr>
                <w:b/>
                <w:bCs/>
                <w:iCs/>
                <w:shd w:val="clear" w:color="auto" w:fill="FFFFFF"/>
                <w:lang w:val="es-ES"/>
              </w:rPr>
              <w:t>Serie o tipo documental</w:t>
            </w:r>
          </w:p>
        </w:tc>
        <w:tc>
          <w:tcPr>
            <w:tcW w:w="1101" w:type="pct"/>
            <w:vMerge w:val="restart"/>
          </w:tcPr>
          <w:p w14:paraId="231050A0"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r w:rsidRPr="00145054">
              <w:rPr>
                <w:b/>
                <w:bCs/>
                <w:iCs/>
                <w:shd w:val="clear" w:color="auto" w:fill="FFFFFF"/>
                <w:lang w:val="es-ES"/>
              </w:rPr>
              <w:t>Contenido</w:t>
            </w:r>
          </w:p>
        </w:tc>
        <w:tc>
          <w:tcPr>
            <w:tcW w:w="629" w:type="pct"/>
            <w:gridSpan w:val="2"/>
            <w:vMerge w:val="restart"/>
          </w:tcPr>
          <w:p w14:paraId="43F1CE62"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r w:rsidRPr="00145054">
              <w:rPr>
                <w:b/>
                <w:bCs/>
                <w:iCs/>
                <w:shd w:val="clear" w:color="auto" w:fill="FFFFFF"/>
                <w:lang w:val="es-ES"/>
              </w:rPr>
              <w:t>Soporte</w:t>
            </w:r>
          </w:p>
        </w:tc>
        <w:tc>
          <w:tcPr>
            <w:tcW w:w="470" w:type="pct"/>
            <w:gridSpan w:val="2"/>
            <w:vMerge w:val="restart"/>
          </w:tcPr>
          <w:p w14:paraId="2E8771A6"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proofErr w:type="spellStart"/>
            <w:r w:rsidRPr="00145054">
              <w:rPr>
                <w:b/>
                <w:bCs/>
                <w:iCs/>
                <w:shd w:val="clear" w:color="auto" w:fill="FFFFFF"/>
                <w:lang w:val="es-ES"/>
              </w:rPr>
              <w:t>Cant</w:t>
            </w:r>
            <w:proofErr w:type="spellEnd"/>
            <w:r w:rsidRPr="00145054">
              <w:rPr>
                <w:b/>
                <w:bCs/>
                <w:iCs/>
                <w:shd w:val="clear" w:color="auto" w:fill="FFFFFF"/>
                <w:lang w:val="es-ES"/>
              </w:rPr>
              <w:t>.</w:t>
            </w:r>
          </w:p>
        </w:tc>
        <w:tc>
          <w:tcPr>
            <w:tcW w:w="444" w:type="pct"/>
            <w:vMerge w:val="restart"/>
          </w:tcPr>
          <w:p w14:paraId="1D1FC44D"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proofErr w:type="gramStart"/>
            <w:r w:rsidRPr="00145054">
              <w:rPr>
                <w:b/>
                <w:bCs/>
                <w:iCs/>
                <w:shd w:val="clear" w:color="auto" w:fill="FFFFFF"/>
                <w:lang w:val="es-ES"/>
              </w:rPr>
              <w:t>F.E</w:t>
            </w:r>
            <w:proofErr w:type="gramEnd"/>
          </w:p>
        </w:tc>
        <w:tc>
          <w:tcPr>
            <w:tcW w:w="1057" w:type="pct"/>
            <w:vMerge w:val="restart"/>
          </w:tcPr>
          <w:p w14:paraId="66BA6D07"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r w:rsidRPr="00145054">
              <w:rPr>
                <w:b/>
                <w:bCs/>
                <w:iCs/>
                <w:shd w:val="clear" w:color="auto" w:fill="FFFFFF"/>
                <w:lang w:val="es-ES"/>
              </w:rPr>
              <w:t>Criterio de vcc</w:t>
            </w:r>
          </w:p>
        </w:tc>
      </w:tr>
      <w:tr w:rsidR="009F092D" w:rsidRPr="00145054" w14:paraId="5B7F5A13" w14:textId="77777777" w:rsidTr="00772083">
        <w:trPr>
          <w:trHeight w:val="700"/>
        </w:trPr>
        <w:tc>
          <w:tcPr>
            <w:tcW w:w="260" w:type="pct"/>
            <w:vMerge/>
          </w:tcPr>
          <w:p w14:paraId="1D8C1F9F"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p>
        </w:tc>
        <w:tc>
          <w:tcPr>
            <w:tcW w:w="1040" w:type="pct"/>
            <w:vMerge/>
          </w:tcPr>
          <w:p w14:paraId="23A5CEE3"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p>
        </w:tc>
        <w:tc>
          <w:tcPr>
            <w:tcW w:w="1101" w:type="pct"/>
            <w:vMerge/>
          </w:tcPr>
          <w:p w14:paraId="2AFE8FD1"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p>
        </w:tc>
        <w:tc>
          <w:tcPr>
            <w:tcW w:w="629" w:type="pct"/>
            <w:gridSpan w:val="2"/>
            <w:vMerge/>
          </w:tcPr>
          <w:p w14:paraId="02E004FE"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p>
        </w:tc>
        <w:tc>
          <w:tcPr>
            <w:tcW w:w="470" w:type="pct"/>
            <w:gridSpan w:val="2"/>
            <w:vMerge/>
          </w:tcPr>
          <w:p w14:paraId="672C435C"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p>
        </w:tc>
        <w:tc>
          <w:tcPr>
            <w:tcW w:w="444" w:type="pct"/>
            <w:vMerge/>
          </w:tcPr>
          <w:p w14:paraId="28211E61"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p>
        </w:tc>
        <w:tc>
          <w:tcPr>
            <w:tcW w:w="1057" w:type="pct"/>
            <w:vMerge/>
          </w:tcPr>
          <w:p w14:paraId="199746AF"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p>
        </w:tc>
      </w:tr>
      <w:tr w:rsidR="009F092D" w:rsidRPr="00145054" w14:paraId="12B2BEEE" w14:textId="77777777" w:rsidTr="009F092D">
        <w:trPr>
          <w:trHeight w:val="1380"/>
        </w:trPr>
        <w:tc>
          <w:tcPr>
            <w:tcW w:w="260" w:type="pct"/>
          </w:tcPr>
          <w:p w14:paraId="3FAF7513"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r w:rsidRPr="00145054">
              <w:rPr>
                <w:bCs/>
                <w:shd w:val="clear" w:color="auto" w:fill="FFFFFF"/>
              </w:rPr>
              <w:t>1</w:t>
            </w:r>
          </w:p>
        </w:tc>
        <w:tc>
          <w:tcPr>
            <w:tcW w:w="1040" w:type="pct"/>
            <w:tcBorders>
              <w:top w:val="single" w:sz="4" w:space="0" w:color="auto"/>
              <w:left w:val="single" w:sz="4" w:space="0" w:color="auto"/>
              <w:right w:val="single" w:sz="4" w:space="0" w:color="auto"/>
            </w:tcBorders>
            <w:shd w:val="clear" w:color="auto" w:fill="auto"/>
          </w:tcPr>
          <w:p w14:paraId="492B4281"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Actas de la Comisión de TI</w:t>
            </w:r>
          </w:p>
        </w:tc>
        <w:tc>
          <w:tcPr>
            <w:tcW w:w="1101" w:type="pct"/>
            <w:tcBorders>
              <w:top w:val="single" w:sz="4" w:space="0" w:color="auto"/>
              <w:left w:val="single" w:sz="4" w:space="0" w:color="auto"/>
              <w:right w:val="single" w:sz="4" w:space="0" w:color="auto"/>
            </w:tcBorders>
            <w:shd w:val="clear" w:color="auto" w:fill="auto"/>
          </w:tcPr>
          <w:p w14:paraId="1BA31838"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Actas de reunión de la Comisión de TI del SFE</w:t>
            </w:r>
          </w:p>
        </w:tc>
        <w:tc>
          <w:tcPr>
            <w:tcW w:w="629" w:type="pct"/>
            <w:gridSpan w:val="2"/>
            <w:tcBorders>
              <w:top w:val="single" w:sz="4" w:space="0" w:color="auto"/>
              <w:left w:val="single" w:sz="4" w:space="0" w:color="auto"/>
              <w:bottom w:val="single" w:sz="4" w:space="0" w:color="auto"/>
              <w:right w:val="single" w:sz="4" w:space="0" w:color="auto"/>
            </w:tcBorders>
            <w:shd w:val="clear" w:color="auto" w:fill="auto"/>
          </w:tcPr>
          <w:p w14:paraId="5AE4EF83"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 xml:space="preserve">Papel </w:t>
            </w:r>
          </w:p>
          <w:p w14:paraId="1BC56642"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Digital</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14:paraId="7EF0BA81"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0,08 m</w:t>
            </w:r>
          </w:p>
          <w:p w14:paraId="742FE078"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76.4 MB</w:t>
            </w:r>
          </w:p>
        </w:tc>
        <w:tc>
          <w:tcPr>
            <w:tcW w:w="444" w:type="pct"/>
            <w:tcBorders>
              <w:top w:val="single" w:sz="4" w:space="0" w:color="auto"/>
              <w:left w:val="single" w:sz="4" w:space="0" w:color="auto"/>
              <w:bottom w:val="single" w:sz="4" w:space="0" w:color="auto"/>
              <w:right w:val="single" w:sz="4" w:space="0" w:color="auto"/>
            </w:tcBorders>
            <w:shd w:val="clear" w:color="auto" w:fill="auto"/>
          </w:tcPr>
          <w:p w14:paraId="6BC3544D" w14:textId="77777777" w:rsidR="009F092D" w:rsidRPr="00145054" w:rsidRDefault="009F092D" w:rsidP="0036677B">
            <w:pPr>
              <w:pStyle w:val="Default"/>
              <w:tabs>
                <w:tab w:val="left" w:leader="hyphen" w:pos="9356"/>
              </w:tabs>
              <w:spacing w:before="120" w:after="120" w:line="460" w:lineRule="exact"/>
              <w:jc w:val="both"/>
              <w:rPr>
                <w:b/>
                <w:bCs/>
                <w:iCs/>
                <w:shd w:val="clear" w:color="auto" w:fill="FFFFFF"/>
                <w:lang w:val="es-ES"/>
              </w:rPr>
            </w:pPr>
            <w:r w:rsidRPr="00145054">
              <w:rPr>
                <w:bCs/>
                <w:shd w:val="clear" w:color="auto" w:fill="FFFFFF"/>
              </w:rPr>
              <w:t>2014-2019</w:t>
            </w:r>
          </w:p>
        </w:tc>
        <w:tc>
          <w:tcPr>
            <w:tcW w:w="1057" w:type="pct"/>
          </w:tcPr>
          <w:p w14:paraId="3F85FFCA" w14:textId="77777777" w:rsidR="009F092D" w:rsidRPr="00145054" w:rsidRDefault="009F092D" w:rsidP="0036677B">
            <w:pPr>
              <w:pStyle w:val="Default"/>
              <w:tabs>
                <w:tab w:val="left" w:leader="hyphen" w:pos="9356"/>
              </w:tabs>
              <w:spacing w:before="120" w:after="120" w:line="460" w:lineRule="exact"/>
              <w:jc w:val="both"/>
              <w:rPr>
                <w:bCs/>
                <w:iCs/>
                <w:shd w:val="clear" w:color="auto" w:fill="FFFFFF"/>
                <w:lang w:val="es-ES"/>
              </w:rPr>
            </w:pPr>
            <w:r w:rsidRPr="00145054">
              <w:rPr>
                <w:bCs/>
                <w:shd w:val="clear" w:color="auto" w:fill="FFFFFF"/>
              </w:rPr>
              <w:t>Sí, tiene valor científico cultural, según resolución de la CNSED 01-2016</w:t>
            </w:r>
          </w:p>
        </w:tc>
      </w:tr>
      <w:tr w:rsidR="009F092D" w:rsidRPr="00145054" w14:paraId="4A447A2A" w14:textId="77777777" w:rsidTr="009F092D">
        <w:trPr>
          <w:trHeight w:val="195"/>
        </w:trPr>
        <w:tc>
          <w:tcPr>
            <w:tcW w:w="260" w:type="pct"/>
          </w:tcPr>
          <w:p w14:paraId="6E535C11"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6</w:t>
            </w:r>
          </w:p>
        </w:tc>
        <w:tc>
          <w:tcPr>
            <w:tcW w:w="1040" w:type="pct"/>
            <w:tcBorders>
              <w:left w:val="single" w:sz="4" w:space="0" w:color="auto"/>
              <w:right w:val="single" w:sz="4" w:space="0" w:color="auto"/>
            </w:tcBorders>
            <w:shd w:val="clear" w:color="auto" w:fill="auto"/>
          </w:tcPr>
          <w:p w14:paraId="0EFFED71"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Expediente sobre Ciberseguridad</w:t>
            </w:r>
          </w:p>
        </w:tc>
        <w:tc>
          <w:tcPr>
            <w:tcW w:w="1101" w:type="pct"/>
            <w:tcBorders>
              <w:left w:val="single" w:sz="4" w:space="0" w:color="auto"/>
              <w:right w:val="single" w:sz="4" w:space="0" w:color="auto"/>
            </w:tcBorders>
            <w:shd w:val="clear" w:color="auto" w:fill="auto"/>
          </w:tcPr>
          <w:p w14:paraId="0B44C5DF"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 xml:space="preserve">Documentos relacionados con temas de Ciberseguridad. Actas de reuniones de Comisión de TI, </w:t>
            </w:r>
            <w:r w:rsidRPr="00145054">
              <w:rPr>
                <w:bCs/>
                <w:shd w:val="clear" w:color="auto" w:fill="FFFFFF"/>
              </w:rPr>
              <w:lastRenderedPageBreak/>
              <w:t>oficios emitidos por TI, correspondencia recibida</w:t>
            </w:r>
          </w:p>
        </w:tc>
        <w:tc>
          <w:tcPr>
            <w:tcW w:w="629" w:type="pct"/>
            <w:gridSpan w:val="2"/>
            <w:tcBorders>
              <w:top w:val="single" w:sz="4" w:space="0" w:color="auto"/>
              <w:left w:val="single" w:sz="4" w:space="0" w:color="auto"/>
              <w:bottom w:val="single" w:sz="4" w:space="0" w:color="auto"/>
              <w:right w:val="single" w:sz="4" w:space="0" w:color="auto"/>
            </w:tcBorders>
            <w:shd w:val="clear" w:color="auto" w:fill="auto"/>
          </w:tcPr>
          <w:p w14:paraId="6867A9DE"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lastRenderedPageBreak/>
              <w:t>Digital</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14:paraId="6BEC89C7"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10 MB</w:t>
            </w:r>
          </w:p>
        </w:tc>
        <w:tc>
          <w:tcPr>
            <w:tcW w:w="444" w:type="pct"/>
            <w:tcBorders>
              <w:top w:val="single" w:sz="4" w:space="0" w:color="auto"/>
              <w:left w:val="single" w:sz="4" w:space="0" w:color="auto"/>
              <w:bottom w:val="single" w:sz="4" w:space="0" w:color="auto"/>
              <w:right w:val="single" w:sz="4" w:space="0" w:color="auto"/>
            </w:tcBorders>
            <w:shd w:val="clear" w:color="auto" w:fill="auto"/>
          </w:tcPr>
          <w:p w14:paraId="6C6E9937"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2021-2022</w:t>
            </w:r>
          </w:p>
        </w:tc>
        <w:tc>
          <w:tcPr>
            <w:tcW w:w="1057" w:type="pct"/>
          </w:tcPr>
          <w:p w14:paraId="54C95165" w14:textId="263DE093"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 xml:space="preserve">De acuerdo con la columna de Observaciones del formulario Tabla de plazos de conservación de documentos </w:t>
            </w:r>
            <w:r w:rsidRPr="00145054">
              <w:rPr>
                <w:bCs/>
                <w:shd w:val="clear" w:color="auto" w:fill="FFFFFF"/>
              </w:rPr>
              <w:lastRenderedPageBreak/>
              <w:t xml:space="preserve">se indica lo siguiente: </w:t>
            </w:r>
            <w:r w:rsidRPr="00145054">
              <w:rPr>
                <w:bCs/>
                <w:i/>
                <w:shd w:val="clear" w:color="auto" w:fill="FFFFFF"/>
              </w:rPr>
              <w:t>“Los documentos se encuentran en formato PDF y Microsoft Word (docx).”</w:t>
            </w:r>
            <w:r w:rsidR="00772083" w:rsidRPr="00145054">
              <w:rPr>
                <w:bCs/>
                <w:i/>
                <w:shd w:val="clear" w:color="auto" w:fill="FFFFFF"/>
              </w:rPr>
              <w:t xml:space="preserve"> </w:t>
            </w:r>
            <w:r w:rsidRPr="00145054">
              <w:rPr>
                <w:bCs/>
                <w:shd w:val="clear" w:color="auto" w:fill="FFFFFF"/>
              </w:rPr>
              <w:t>Sí, tiene valor científico cultural, según resolución de la CNSED 01-20</w:t>
            </w:r>
            <w:r w:rsidR="00DF76E7" w:rsidRPr="00145054">
              <w:rPr>
                <w:bCs/>
                <w:shd w:val="clear" w:color="auto" w:fill="FFFFFF"/>
              </w:rPr>
              <w:t>2</w:t>
            </w:r>
            <w:r w:rsidR="00EF264A" w:rsidRPr="00145054">
              <w:rPr>
                <w:bCs/>
                <w:shd w:val="clear" w:color="auto" w:fill="FFFFFF"/>
              </w:rPr>
              <w:t>2</w:t>
            </w:r>
          </w:p>
        </w:tc>
      </w:tr>
      <w:tr w:rsidR="009F092D" w:rsidRPr="00145054" w14:paraId="1FAFC0CD" w14:textId="77777777" w:rsidTr="009F092D">
        <w:trPr>
          <w:trHeight w:val="225"/>
        </w:trPr>
        <w:tc>
          <w:tcPr>
            <w:tcW w:w="260" w:type="pct"/>
          </w:tcPr>
          <w:p w14:paraId="400F7B5E"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lastRenderedPageBreak/>
              <w:t>13</w:t>
            </w:r>
          </w:p>
        </w:tc>
        <w:tc>
          <w:tcPr>
            <w:tcW w:w="1040" w:type="pct"/>
            <w:tcBorders>
              <w:left w:val="single" w:sz="4" w:space="0" w:color="auto"/>
              <w:right w:val="single" w:sz="4" w:space="0" w:color="auto"/>
            </w:tcBorders>
            <w:shd w:val="clear" w:color="auto" w:fill="auto"/>
          </w:tcPr>
          <w:p w14:paraId="2CFCA462"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Plan Estratégico de Tecnología de Información y Comunicación (PETIC)</w:t>
            </w:r>
          </w:p>
        </w:tc>
        <w:tc>
          <w:tcPr>
            <w:tcW w:w="1101" w:type="pct"/>
            <w:tcBorders>
              <w:left w:val="single" w:sz="4" w:space="0" w:color="auto"/>
              <w:right w:val="single" w:sz="4" w:space="0" w:color="auto"/>
            </w:tcBorders>
            <w:shd w:val="clear" w:color="auto" w:fill="auto"/>
          </w:tcPr>
          <w:p w14:paraId="733B1845" w14:textId="5E339253"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 xml:space="preserve">Acciones necesarias que debe desarrollar la Unidad de TI, para apoyar los objetivos estratégicos de la Institución en los próximos cinco años. Contiene: la visión y visión del PEI, objetivos, valores, propósitos, fuentes de financiamiento, </w:t>
            </w:r>
            <w:r w:rsidRPr="00145054">
              <w:rPr>
                <w:bCs/>
                <w:shd w:val="clear" w:color="auto" w:fill="FFFFFF"/>
              </w:rPr>
              <w:lastRenderedPageBreak/>
              <w:t>impactos, cartera de proyectos, objetivo general, objetivos estratégicos en TIC y análisis de factores críticos de éxito.</w:t>
            </w:r>
          </w:p>
        </w:tc>
        <w:tc>
          <w:tcPr>
            <w:tcW w:w="629" w:type="pct"/>
            <w:gridSpan w:val="2"/>
            <w:tcBorders>
              <w:top w:val="single" w:sz="4" w:space="0" w:color="auto"/>
              <w:left w:val="single" w:sz="4" w:space="0" w:color="auto"/>
              <w:bottom w:val="single" w:sz="4" w:space="0" w:color="auto"/>
              <w:right w:val="single" w:sz="4" w:space="0" w:color="auto"/>
            </w:tcBorders>
            <w:shd w:val="clear" w:color="auto" w:fill="auto"/>
          </w:tcPr>
          <w:p w14:paraId="3D1EF2A6"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lastRenderedPageBreak/>
              <w:t>Digital</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14:paraId="674F8D37"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539 KB</w:t>
            </w:r>
          </w:p>
        </w:tc>
        <w:tc>
          <w:tcPr>
            <w:tcW w:w="444" w:type="pct"/>
            <w:tcBorders>
              <w:top w:val="single" w:sz="4" w:space="0" w:color="auto"/>
              <w:left w:val="single" w:sz="4" w:space="0" w:color="auto"/>
              <w:bottom w:val="single" w:sz="4" w:space="0" w:color="auto"/>
              <w:right w:val="single" w:sz="4" w:space="0" w:color="auto"/>
            </w:tcBorders>
            <w:shd w:val="clear" w:color="auto" w:fill="auto"/>
          </w:tcPr>
          <w:p w14:paraId="71E958AF"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2017</w:t>
            </w:r>
          </w:p>
        </w:tc>
        <w:tc>
          <w:tcPr>
            <w:tcW w:w="1057" w:type="pct"/>
          </w:tcPr>
          <w:p w14:paraId="2645A4DD" w14:textId="43962DDD"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 xml:space="preserve">De acuerdo con la columna de Observaciones del formulario Tabla de plazos de conservación de documentos se indica lo siguiente: </w:t>
            </w:r>
            <w:r w:rsidRPr="00145054">
              <w:rPr>
                <w:bCs/>
                <w:i/>
                <w:shd w:val="clear" w:color="auto" w:fill="FFFFFF"/>
              </w:rPr>
              <w:t xml:space="preserve">“Serie relacionada con Plan estratégico para la modernización del Servicio Fitosanitario del Estado (SFE) 2010-2021. Se </w:t>
            </w:r>
            <w:r w:rsidRPr="00145054">
              <w:rPr>
                <w:bCs/>
                <w:i/>
                <w:shd w:val="clear" w:color="auto" w:fill="FFFFFF"/>
              </w:rPr>
              <w:lastRenderedPageBreak/>
              <w:t>generó una versión 2018-2022.</w:t>
            </w:r>
            <w:r w:rsidR="00772083" w:rsidRPr="00145054">
              <w:rPr>
                <w:bCs/>
                <w:i/>
                <w:shd w:val="clear" w:color="auto" w:fill="FFFFFF"/>
              </w:rPr>
              <w:t xml:space="preserve"> </w:t>
            </w:r>
            <w:r w:rsidRPr="00145054">
              <w:rPr>
                <w:bCs/>
                <w:i/>
                <w:shd w:val="clear" w:color="auto" w:fill="FFFFFF"/>
              </w:rPr>
              <w:t>En digital se encuentra en formato de archivo PDF.”</w:t>
            </w:r>
            <w:r w:rsidR="00772083" w:rsidRPr="00145054">
              <w:rPr>
                <w:bCs/>
                <w:i/>
                <w:shd w:val="clear" w:color="auto" w:fill="FFFFFF"/>
              </w:rPr>
              <w:t xml:space="preserve"> </w:t>
            </w:r>
          </w:p>
          <w:p w14:paraId="58D287C7" w14:textId="343E89A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Sí, tiene valor científico cultural, según resolución de la CNSED 01-201</w:t>
            </w:r>
            <w:r w:rsidR="00A26247" w:rsidRPr="00145054">
              <w:rPr>
                <w:bCs/>
                <w:shd w:val="clear" w:color="auto" w:fill="FFFFFF"/>
              </w:rPr>
              <w:t>6</w:t>
            </w:r>
          </w:p>
        </w:tc>
      </w:tr>
      <w:tr w:rsidR="009F092D" w:rsidRPr="00145054" w14:paraId="48B94E05" w14:textId="77777777" w:rsidTr="009F092D">
        <w:trPr>
          <w:trHeight w:val="225"/>
        </w:trPr>
        <w:tc>
          <w:tcPr>
            <w:tcW w:w="5000" w:type="pct"/>
            <w:gridSpan w:val="9"/>
          </w:tcPr>
          <w:p w14:paraId="45723072" w14:textId="79A85DFD" w:rsidR="009F092D" w:rsidRPr="00145054" w:rsidRDefault="00502762" w:rsidP="0036677B">
            <w:pPr>
              <w:pStyle w:val="Default"/>
              <w:tabs>
                <w:tab w:val="left" w:leader="hyphen" w:pos="9356"/>
              </w:tabs>
              <w:spacing w:before="120" w:after="120" w:line="460" w:lineRule="exact"/>
              <w:jc w:val="both"/>
              <w:rPr>
                <w:b/>
                <w:bCs/>
                <w:shd w:val="clear" w:color="auto" w:fill="FFFFFF"/>
              </w:rPr>
            </w:pPr>
            <w:r w:rsidRPr="00145054">
              <w:rPr>
                <w:b/>
                <w:bCs/>
                <w:iCs/>
                <w:shd w:val="clear" w:color="auto" w:fill="FFFFFF"/>
                <w:lang w:val="es-ES"/>
              </w:rPr>
              <w:lastRenderedPageBreak/>
              <w:t>Análisis y Desarrollo de Sistemas</w:t>
            </w:r>
          </w:p>
        </w:tc>
      </w:tr>
      <w:tr w:rsidR="009F092D" w:rsidRPr="00145054" w14:paraId="0C08717C" w14:textId="77777777" w:rsidTr="00B85D77">
        <w:trPr>
          <w:trHeight w:val="225"/>
        </w:trPr>
        <w:tc>
          <w:tcPr>
            <w:tcW w:w="260" w:type="pct"/>
          </w:tcPr>
          <w:p w14:paraId="0B41BA13" w14:textId="77777777" w:rsidR="009F092D" w:rsidRPr="00145054" w:rsidRDefault="009F092D" w:rsidP="0036677B">
            <w:pPr>
              <w:pStyle w:val="Default"/>
              <w:tabs>
                <w:tab w:val="left" w:leader="hyphen" w:pos="9356"/>
              </w:tabs>
              <w:spacing w:before="120" w:after="120" w:line="460" w:lineRule="exact"/>
              <w:jc w:val="both"/>
              <w:rPr>
                <w:bCs/>
                <w:iCs/>
                <w:shd w:val="clear" w:color="auto" w:fill="FFFFFF"/>
                <w:lang w:val="es-ES"/>
              </w:rPr>
            </w:pPr>
            <w:r w:rsidRPr="00145054">
              <w:rPr>
                <w:bCs/>
                <w:iCs/>
                <w:shd w:val="clear" w:color="auto" w:fill="FFFFFF"/>
                <w:lang w:val="es-ES"/>
              </w:rPr>
              <w:t>19</w:t>
            </w:r>
          </w:p>
        </w:tc>
        <w:tc>
          <w:tcPr>
            <w:tcW w:w="1040" w:type="pct"/>
          </w:tcPr>
          <w:p w14:paraId="738C1815" w14:textId="77777777" w:rsidR="009F092D" w:rsidRPr="00145054" w:rsidRDefault="009F092D" w:rsidP="0036677B">
            <w:pPr>
              <w:pStyle w:val="Default"/>
              <w:tabs>
                <w:tab w:val="left" w:leader="hyphen" w:pos="9356"/>
              </w:tabs>
              <w:spacing w:before="120" w:after="120" w:line="460" w:lineRule="exact"/>
              <w:jc w:val="both"/>
              <w:rPr>
                <w:bCs/>
                <w:iCs/>
                <w:shd w:val="clear" w:color="auto" w:fill="FFFFFF"/>
                <w:lang w:val="es-ES"/>
              </w:rPr>
            </w:pPr>
            <w:r w:rsidRPr="00145054">
              <w:rPr>
                <w:bCs/>
                <w:iCs/>
                <w:shd w:val="clear" w:color="auto" w:fill="FFFFFF"/>
                <w:lang w:val="es-ES"/>
              </w:rPr>
              <w:t>Expediente de Desarrollo de Sistemas</w:t>
            </w:r>
          </w:p>
        </w:tc>
        <w:tc>
          <w:tcPr>
            <w:tcW w:w="1133" w:type="pct"/>
            <w:gridSpan w:val="2"/>
          </w:tcPr>
          <w:p w14:paraId="6084CBC6" w14:textId="77777777" w:rsidR="009F092D" w:rsidRPr="00145054" w:rsidRDefault="009F092D" w:rsidP="0036677B">
            <w:pPr>
              <w:pStyle w:val="Default"/>
              <w:tabs>
                <w:tab w:val="left" w:leader="hyphen" w:pos="9356"/>
              </w:tabs>
              <w:spacing w:before="120" w:after="120" w:line="460" w:lineRule="exact"/>
              <w:jc w:val="both"/>
              <w:rPr>
                <w:bCs/>
                <w:iCs/>
                <w:shd w:val="clear" w:color="auto" w:fill="FFFFFF"/>
                <w:lang w:val="es-ES"/>
              </w:rPr>
            </w:pPr>
            <w:r w:rsidRPr="00145054">
              <w:rPr>
                <w:bCs/>
                <w:shd w:val="clear" w:color="auto" w:fill="FFFFFF"/>
              </w:rPr>
              <w:t xml:space="preserve">Documentación de los sistemas desarrollados para el SFE, contiene: estudio de factibilidad, registro de cronograma, documento de requerimientos, registro de aceptación de entregables, registro de aprobación de </w:t>
            </w:r>
            <w:r w:rsidRPr="00145054">
              <w:rPr>
                <w:bCs/>
                <w:shd w:val="clear" w:color="auto" w:fill="FFFFFF"/>
              </w:rPr>
              <w:lastRenderedPageBreak/>
              <w:t>cada etapa, registro de pruebas, minutas de reuniones, registro de aceptación del sistema, manual de usuario y técnico, entre otros. Este expediente también incluye los sistemas donados y modificaciones de sistemas.</w:t>
            </w:r>
          </w:p>
        </w:tc>
        <w:tc>
          <w:tcPr>
            <w:tcW w:w="629" w:type="pct"/>
            <w:gridSpan w:val="2"/>
          </w:tcPr>
          <w:p w14:paraId="618A455E" w14:textId="77777777" w:rsidR="009F092D" w:rsidRPr="00145054" w:rsidRDefault="009F092D" w:rsidP="0036677B">
            <w:pPr>
              <w:pStyle w:val="Default"/>
              <w:tabs>
                <w:tab w:val="left" w:leader="hyphen" w:pos="9356"/>
              </w:tabs>
              <w:spacing w:before="120" w:after="120" w:line="460" w:lineRule="exact"/>
              <w:jc w:val="both"/>
              <w:rPr>
                <w:bCs/>
                <w:iCs/>
                <w:shd w:val="clear" w:color="auto" w:fill="FFFFFF"/>
                <w:lang w:val="es-ES"/>
              </w:rPr>
            </w:pPr>
            <w:r w:rsidRPr="00145054">
              <w:rPr>
                <w:bCs/>
                <w:iCs/>
                <w:shd w:val="clear" w:color="auto" w:fill="FFFFFF"/>
                <w:lang w:val="es-ES"/>
              </w:rPr>
              <w:lastRenderedPageBreak/>
              <w:t>Digital</w:t>
            </w:r>
          </w:p>
        </w:tc>
        <w:tc>
          <w:tcPr>
            <w:tcW w:w="438" w:type="pct"/>
          </w:tcPr>
          <w:p w14:paraId="10940A35" w14:textId="77777777" w:rsidR="009F092D" w:rsidRPr="00145054" w:rsidRDefault="009F092D" w:rsidP="0036677B">
            <w:pPr>
              <w:pStyle w:val="Default"/>
              <w:tabs>
                <w:tab w:val="left" w:leader="hyphen" w:pos="9356"/>
              </w:tabs>
              <w:spacing w:before="120" w:after="120" w:line="460" w:lineRule="exact"/>
              <w:jc w:val="both"/>
              <w:rPr>
                <w:bCs/>
                <w:iCs/>
                <w:shd w:val="clear" w:color="auto" w:fill="FFFFFF"/>
                <w:lang w:val="es-ES"/>
              </w:rPr>
            </w:pPr>
            <w:r w:rsidRPr="00145054">
              <w:rPr>
                <w:bCs/>
                <w:iCs/>
                <w:shd w:val="clear" w:color="auto" w:fill="FFFFFF"/>
                <w:lang w:val="es-ES"/>
              </w:rPr>
              <w:t>3,19 MB</w:t>
            </w:r>
          </w:p>
        </w:tc>
        <w:tc>
          <w:tcPr>
            <w:tcW w:w="444" w:type="pct"/>
          </w:tcPr>
          <w:p w14:paraId="1A584BAD" w14:textId="77777777" w:rsidR="009F092D" w:rsidRPr="00145054" w:rsidRDefault="009F092D" w:rsidP="0036677B">
            <w:pPr>
              <w:pStyle w:val="Default"/>
              <w:tabs>
                <w:tab w:val="left" w:leader="hyphen" w:pos="9356"/>
              </w:tabs>
              <w:spacing w:before="120" w:after="120" w:line="460" w:lineRule="exact"/>
              <w:jc w:val="both"/>
              <w:rPr>
                <w:bCs/>
                <w:iCs/>
                <w:shd w:val="clear" w:color="auto" w:fill="FFFFFF"/>
                <w:lang w:val="es-ES"/>
              </w:rPr>
            </w:pPr>
            <w:r w:rsidRPr="00145054">
              <w:rPr>
                <w:bCs/>
                <w:iCs/>
                <w:shd w:val="clear" w:color="auto" w:fill="FFFFFF"/>
                <w:lang w:val="es-ES"/>
              </w:rPr>
              <w:t>2016-2019</w:t>
            </w:r>
          </w:p>
        </w:tc>
        <w:tc>
          <w:tcPr>
            <w:tcW w:w="1057" w:type="pct"/>
          </w:tcPr>
          <w:p w14:paraId="485BFD12" w14:textId="77777777" w:rsidR="009F092D" w:rsidRPr="00145054" w:rsidRDefault="009F092D" w:rsidP="0036677B">
            <w:pPr>
              <w:pStyle w:val="Default"/>
              <w:tabs>
                <w:tab w:val="left" w:leader="hyphen" w:pos="9356"/>
              </w:tabs>
              <w:spacing w:before="120" w:after="120" w:line="460" w:lineRule="exact"/>
              <w:jc w:val="both"/>
              <w:rPr>
                <w:bCs/>
                <w:iCs/>
                <w:shd w:val="clear" w:color="auto" w:fill="FFFFFF"/>
                <w:lang w:val="es-ES"/>
              </w:rPr>
            </w:pPr>
            <w:r w:rsidRPr="00145054">
              <w:rPr>
                <w:bCs/>
                <w:shd w:val="clear" w:color="auto" w:fill="FFFFFF"/>
              </w:rPr>
              <w:t>Sí, ya que estos reflejan la inversión en el desarrollo informático de la institución.</w:t>
            </w:r>
          </w:p>
        </w:tc>
      </w:tr>
      <w:tr w:rsidR="009F092D" w:rsidRPr="00145054" w14:paraId="0899DB80" w14:textId="77777777" w:rsidTr="009F092D">
        <w:trPr>
          <w:trHeight w:val="225"/>
        </w:trPr>
        <w:tc>
          <w:tcPr>
            <w:tcW w:w="5000" w:type="pct"/>
            <w:gridSpan w:val="9"/>
          </w:tcPr>
          <w:p w14:paraId="2614D771" w14:textId="484F97C2" w:rsidR="009F092D" w:rsidRPr="00145054" w:rsidRDefault="009F092D" w:rsidP="0036677B">
            <w:pPr>
              <w:pStyle w:val="Default"/>
              <w:tabs>
                <w:tab w:val="left" w:leader="hyphen" w:pos="9356"/>
              </w:tabs>
              <w:spacing w:before="120" w:after="120" w:line="460" w:lineRule="exact"/>
              <w:jc w:val="both"/>
              <w:rPr>
                <w:b/>
                <w:bCs/>
                <w:shd w:val="clear" w:color="auto" w:fill="FFFFFF"/>
              </w:rPr>
            </w:pPr>
            <w:r w:rsidRPr="00145054">
              <w:rPr>
                <w:b/>
                <w:bCs/>
                <w:shd w:val="clear" w:color="auto" w:fill="FFFFFF"/>
              </w:rPr>
              <w:t>Infraestructura de Redes y Servidores</w:t>
            </w:r>
          </w:p>
        </w:tc>
      </w:tr>
      <w:tr w:rsidR="009F092D" w:rsidRPr="00145054" w14:paraId="14D64809" w14:textId="77777777" w:rsidTr="009F092D">
        <w:trPr>
          <w:trHeight w:val="225"/>
        </w:trPr>
        <w:tc>
          <w:tcPr>
            <w:tcW w:w="260" w:type="pct"/>
          </w:tcPr>
          <w:p w14:paraId="4615D84F"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23</w:t>
            </w:r>
          </w:p>
        </w:tc>
        <w:tc>
          <w:tcPr>
            <w:tcW w:w="1040" w:type="pct"/>
          </w:tcPr>
          <w:p w14:paraId="4F1817D4"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Expedientes de proyectos del Área de Infraestructura de Redes y Servidores</w:t>
            </w:r>
          </w:p>
        </w:tc>
        <w:tc>
          <w:tcPr>
            <w:tcW w:w="1101" w:type="pct"/>
          </w:tcPr>
          <w:p w14:paraId="6A5704A4"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 xml:space="preserve">Referentes a proyectos relacionados con Infraestructura que se desarrollen en área. Contienen: solicitud de realización del proyecto, especificaciones técnicas del </w:t>
            </w:r>
            <w:r w:rsidRPr="00145054">
              <w:rPr>
                <w:bCs/>
                <w:shd w:val="clear" w:color="auto" w:fill="FFFFFF"/>
              </w:rPr>
              <w:lastRenderedPageBreak/>
              <w:t>proyecto, registro de involucrados, estudio técnico de ofertas, cronogramas, informes de avance del proyecto, acta de cierre del proyecto, correspondencia, entre otros. contratos firmados</w:t>
            </w:r>
          </w:p>
        </w:tc>
        <w:tc>
          <w:tcPr>
            <w:tcW w:w="629" w:type="pct"/>
            <w:gridSpan w:val="2"/>
          </w:tcPr>
          <w:p w14:paraId="275A059C"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lastRenderedPageBreak/>
              <w:t>Papel</w:t>
            </w:r>
          </w:p>
          <w:p w14:paraId="4395F914"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p>
          <w:p w14:paraId="6B815213"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p>
          <w:p w14:paraId="5B368CA0"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Digital</w:t>
            </w:r>
          </w:p>
        </w:tc>
        <w:tc>
          <w:tcPr>
            <w:tcW w:w="470" w:type="pct"/>
            <w:gridSpan w:val="2"/>
          </w:tcPr>
          <w:p w14:paraId="56BDBB5A"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10 cm</w:t>
            </w:r>
          </w:p>
          <w:p w14:paraId="47C954BF"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p>
          <w:p w14:paraId="11C4F031"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p>
          <w:p w14:paraId="4B3F423F"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112 MB</w:t>
            </w:r>
          </w:p>
        </w:tc>
        <w:tc>
          <w:tcPr>
            <w:tcW w:w="444" w:type="pct"/>
          </w:tcPr>
          <w:p w14:paraId="54DD3870"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2012-2019</w:t>
            </w:r>
          </w:p>
          <w:p w14:paraId="45CAFA74"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p>
          <w:p w14:paraId="16F6FED9"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2012-2019</w:t>
            </w:r>
          </w:p>
        </w:tc>
        <w:tc>
          <w:tcPr>
            <w:tcW w:w="1057" w:type="pct"/>
          </w:tcPr>
          <w:p w14:paraId="1C9B81FB" w14:textId="77777777" w:rsidR="009F092D" w:rsidRPr="00145054" w:rsidRDefault="009F092D" w:rsidP="0036677B">
            <w:pPr>
              <w:pStyle w:val="Default"/>
              <w:tabs>
                <w:tab w:val="left" w:leader="hyphen" w:pos="9356"/>
              </w:tabs>
              <w:spacing w:before="120" w:after="120" w:line="460" w:lineRule="exact"/>
              <w:jc w:val="both"/>
              <w:rPr>
                <w:bCs/>
                <w:shd w:val="clear" w:color="auto" w:fill="FFFFFF"/>
              </w:rPr>
            </w:pPr>
            <w:r w:rsidRPr="00145054">
              <w:rPr>
                <w:bCs/>
                <w:shd w:val="clear" w:color="auto" w:fill="FFFFFF"/>
              </w:rPr>
              <w:t>Sí, ya que estos expedientes reflejan la inversión de la institución en materia tecnológica y almacenamiento de la información.</w:t>
            </w:r>
          </w:p>
        </w:tc>
      </w:tr>
    </w:tbl>
    <w:p w14:paraId="31A7A805" w14:textId="2FACF052" w:rsidR="00CF5C63" w:rsidRPr="00145054" w:rsidRDefault="00CF5C63" w:rsidP="0036677B">
      <w:pPr>
        <w:pStyle w:val="Default"/>
        <w:tabs>
          <w:tab w:val="left" w:leader="hyphen" w:pos="9356"/>
        </w:tabs>
        <w:spacing w:before="120" w:after="120" w:line="460" w:lineRule="exact"/>
        <w:jc w:val="both"/>
        <w:rPr>
          <w:color w:val="auto"/>
        </w:rPr>
      </w:pPr>
      <w:r w:rsidRPr="00145054">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w:t>
      </w:r>
      <w:r w:rsidRPr="00145054">
        <w:lastRenderedPageBreak/>
        <w:t>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145054">
        <w:rPr>
          <w:color w:val="auto"/>
        </w:rPr>
        <w:t xml:space="preserve"> </w:t>
      </w:r>
      <w:r w:rsidRPr="00145054">
        <w:t xml:space="preserve">Aprobado por unanimidad con los votos afirmativos de las señoras Sanz, presidente, Otárola, técnica y </w:t>
      </w:r>
      <w:r w:rsidRPr="00145054">
        <w:rPr>
          <w:iCs/>
          <w:lang w:val="es-ES"/>
        </w:rPr>
        <w:t xml:space="preserve">Rodriguez, encargada del Archivo Central </w:t>
      </w:r>
      <w:r w:rsidR="008C21B7" w:rsidRPr="00145054">
        <w:rPr>
          <w:iCs/>
          <w:lang w:val="es-ES"/>
        </w:rPr>
        <w:t xml:space="preserve">del </w:t>
      </w:r>
      <w:r w:rsidR="008C21B7" w:rsidRPr="00145054">
        <w:rPr>
          <w:shd w:val="clear" w:color="auto" w:fill="FFFFFF"/>
        </w:rPr>
        <w:t>Servicio Fitosanitario del Estado, SFE</w:t>
      </w:r>
      <w:r w:rsidRPr="00145054">
        <w:rPr>
          <w:iCs/>
          <w:lang w:val="es-ES"/>
        </w:rPr>
        <w:t xml:space="preserve"> y los señores Gómez, vicepresidente; y Garita, historiador</w:t>
      </w:r>
      <w:r w:rsidRPr="00145054">
        <w:t xml:space="preserve">. </w:t>
      </w:r>
      <w:r w:rsidRPr="00145054">
        <w:rPr>
          <w:color w:val="auto"/>
        </w:rPr>
        <w:t xml:space="preserve">Enviar copia de este acuerdo a las señoras Ivannia Valverde Guevara, jefe del Departamento Servicios Archivísticos Externos (DSAE); Natalia Cantillano Mora, coordinadora de la Unidad Servicios Técnicos Archivísticos (USTA) del DSAE; </w:t>
      </w:r>
      <w:r w:rsidR="008C21B7" w:rsidRPr="00145054">
        <w:rPr>
          <w:iCs/>
          <w:color w:val="auto"/>
          <w:lang w:val="es-ES"/>
        </w:rPr>
        <w:t>Lilliana González Jiménez</w:t>
      </w:r>
      <w:r w:rsidRPr="00145054">
        <w:rPr>
          <w:bCs/>
          <w:iCs/>
          <w:color w:val="auto"/>
          <w:lang w:val="es-ES"/>
        </w:rPr>
        <w:t xml:space="preserve">, profesional de la Unidad Servicios Técnicos Archivísticos (USTA) del Departamento Servicios Archivísticos Externos </w:t>
      </w:r>
      <w:r w:rsidRPr="00145054">
        <w:rPr>
          <w:bCs/>
          <w:iCs/>
          <w:color w:val="auto"/>
          <w:lang w:val="es-ES"/>
        </w:rPr>
        <w:lastRenderedPageBreak/>
        <w:t xml:space="preserve">(DSAE) </w:t>
      </w:r>
      <w:r w:rsidRPr="00145054">
        <w:rPr>
          <w:color w:val="auto"/>
        </w:rPr>
        <w:t>y al expediente de valoración documental d</w:t>
      </w:r>
      <w:r w:rsidR="008C21B7" w:rsidRPr="00145054">
        <w:rPr>
          <w:color w:val="auto"/>
        </w:rPr>
        <w:t xml:space="preserve">el </w:t>
      </w:r>
      <w:r w:rsidR="008C21B7" w:rsidRPr="00145054">
        <w:rPr>
          <w:shd w:val="clear" w:color="auto" w:fill="FFFFFF"/>
        </w:rPr>
        <w:t>Servicio Fitosanitario del Estado, SFE</w:t>
      </w:r>
      <w:r w:rsidR="008C21B7" w:rsidRPr="00145054">
        <w:rPr>
          <w:color w:val="auto"/>
        </w:rPr>
        <w:t xml:space="preserve">, </w:t>
      </w:r>
      <w:r w:rsidRPr="00145054">
        <w:rPr>
          <w:color w:val="auto"/>
        </w:rPr>
        <w:t>T-</w:t>
      </w:r>
      <w:r w:rsidR="005E02AD" w:rsidRPr="00145054">
        <w:rPr>
          <w:color w:val="auto"/>
        </w:rPr>
        <w:t>0</w:t>
      </w:r>
      <w:r w:rsidR="004A168C" w:rsidRPr="00145054">
        <w:rPr>
          <w:color w:val="auto"/>
        </w:rPr>
        <w:t>03</w:t>
      </w:r>
      <w:r w:rsidRPr="00145054">
        <w:rPr>
          <w:color w:val="auto"/>
        </w:rPr>
        <w:t>-202</w:t>
      </w:r>
      <w:r w:rsidR="005E02AD" w:rsidRPr="00145054">
        <w:rPr>
          <w:color w:val="auto"/>
        </w:rPr>
        <w:t>4</w:t>
      </w:r>
      <w:r w:rsidRPr="00145054">
        <w:rPr>
          <w:color w:val="auto"/>
        </w:rPr>
        <w:t xml:space="preserve">, que custodia esta Comisión Nacional. </w:t>
      </w:r>
      <w:r w:rsidRPr="00145054">
        <w:rPr>
          <w:b/>
          <w:bCs/>
          <w:color w:val="auto"/>
        </w:rPr>
        <w:t>ACUERDO FIRME</w:t>
      </w:r>
      <w:r w:rsidRPr="00145054">
        <w:rPr>
          <w:b/>
          <w:bCs/>
          <w:color w:val="auto"/>
        </w:rPr>
        <w:tab/>
      </w:r>
    </w:p>
    <w:bookmarkEnd w:id="4"/>
    <w:p w14:paraId="45994CAB" w14:textId="07F15D2E" w:rsidR="003026B0" w:rsidRPr="00145054" w:rsidRDefault="003026B0" w:rsidP="0036677B">
      <w:pPr>
        <w:tabs>
          <w:tab w:val="left" w:leader="hyphen" w:pos="9356"/>
        </w:tabs>
        <w:spacing w:before="120" w:after="120" w:line="460" w:lineRule="exact"/>
        <w:jc w:val="both"/>
        <w:rPr>
          <w:b/>
          <w:color w:val="000000"/>
          <w:szCs w:val="24"/>
        </w:rPr>
      </w:pPr>
      <w:r w:rsidRPr="00145054">
        <w:rPr>
          <w:b/>
          <w:color w:val="000000"/>
          <w:szCs w:val="24"/>
        </w:rPr>
        <w:t>CAPITULO V. CERTIFICACIÓNES DE CIERRE DE EXPEDIENTE DE TRAMITES</w:t>
      </w:r>
      <w:r w:rsidR="00090952" w:rsidRPr="00145054">
        <w:rPr>
          <w:b/>
          <w:color w:val="000000"/>
          <w:szCs w:val="24"/>
        </w:rPr>
        <w:t xml:space="preserve"> -----</w:t>
      </w:r>
    </w:p>
    <w:p w14:paraId="0882B96C" w14:textId="093653F9" w:rsidR="00F12F00" w:rsidRPr="00145054" w:rsidRDefault="00F12F00" w:rsidP="0036677B">
      <w:pPr>
        <w:tabs>
          <w:tab w:val="left" w:leader="hyphen" w:pos="9356"/>
        </w:tabs>
        <w:spacing w:before="120" w:after="120" w:line="460" w:lineRule="exact"/>
        <w:jc w:val="both"/>
        <w:rPr>
          <w:color w:val="000000"/>
          <w:szCs w:val="24"/>
          <w:shd w:val="clear" w:color="auto" w:fill="FFFFFF"/>
        </w:rPr>
      </w:pPr>
      <w:r w:rsidRPr="00145054">
        <w:rPr>
          <w:b/>
          <w:bCs/>
          <w:color w:val="000000"/>
          <w:szCs w:val="24"/>
          <w:shd w:val="clear" w:color="auto" w:fill="FFFFFF"/>
        </w:rPr>
        <w:t xml:space="preserve">ARTÍCULO </w:t>
      </w:r>
      <w:r w:rsidR="00837B57" w:rsidRPr="00145054">
        <w:rPr>
          <w:b/>
          <w:bCs/>
          <w:color w:val="000000"/>
          <w:szCs w:val="24"/>
          <w:shd w:val="clear" w:color="auto" w:fill="FFFFFF"/>
        </w:rPr>
        <w:t>07</w:t>
      </w:r>
      <w:r w:rsidRPr="00145054">
        <w:rPr>
          <w:b/>
          <w:bCs/>
          <w:color w:val="000000"/>
          <w:szCs w:val="24"/>
          <w:shd w:val="clear" w:color="auto" w:fill="FFFFFF"/>
        </w:rPr>
        <w:t>.</w:t>
      </w:r>
      <w:r w:rsidRPr="00145054">
        <w:rPr>
          <w:bCs/>
          <w:color w:val="000000"/>
          <w:szCs w:val="24"/>
          <w:shd w:val="clear" w:color="auto" w:fill="FFFFFF"/>
        </w:rPr>
        <w:t xml:space="preserve"> </w:t>
      </w:r>
      <w:r w:rsidR="006A4B6A" w:rsidRPr="00145054">
        <w:rPr>
          <w:b/>
          <w:bCs/>
          <w:color w:val="000000"/>
          <w:szCs w:val="24"/>
          <w:shd w:val="clear" w:color="auto" w:fill="FFFFFF"/>
        </w:rPr>
        <w:t xml:space="preserve">Certificación DGAN-CNSED-001-2024 </w:t>
      </w:r>
      <w:r w:rsidR="006A4B6A" w:rsidRPr="00145054">
        <w:rPr>
          <w:bCs/>
          <w:color w:val="000000"/>
          <w:szCs w:val="24"/>
          <w:shd w:val="clear" w:color="auto" w:fill="FFFFFF"/>
          <w:lang w:val="es-CR"/>
        </w:rPr>
        <w:t>del 18 de enero de 2024, suscrito por la señora Mellany Otárola Sáenz, secretaria Comisión Nacional de Selección y Eliminación de Documentos, cierre del expediente del trámite 45-2023, IMAS</w:t>
      </w:r>
      <w:r w:rsidRPr="00145054">
        <w:rPr>
          <w:bCs/>
          <w:color w:val="000000"/>
          <w:szCs w:val="24"/>
          <w:shd w:val="clear" w:color="auto" w:fill="FFFFFF"/>
          <w:lang w:val="es-CR"/>
        </w:rPr>
        <w:t>.</w:t>
      </w:r>
      <w:r w:rsidR="006B7122" w:rsidRPr="00145054">
        <w:rPr>
          <w:bCs/>
          <w:color w:val="000000"/>
          <w:szCs w:val="24"/>
          <w:shd w:val="clear" w:color="auto" w:fill="FFFFFF"/>
          <w:lang w:val="es-CR"/>
        </w:rPr>
        <w:t xml:space="preserve"> </w:t>
      </w:r>
      <w:r w:rsidR="006B7122" w:rsidRPr="00145054">
        <w:rPr>
          <w:b/>
          <w:bCs/>
          <w:szCs w:val="24"/>
          <w:lang w:val="es-CR"/>
        </w:rPr>
        <w:t xml:space="preserve">SE TOMA NOTA. </w:t>
      </w:r>
      <w:r w:rsidR="006B7122" w:rsidRPr="00145054">
        <w:rPr>
          <w:b/>
          <w:bCs/>
          <w:szCs w:val="24"/>
          <w:lang w:val="es-CR"/>
        </w:rPr>
        <w:tab/>
      </w:r>
    </w:p>
    <w:p w14:paraId="5CB88CDF" w14:textId="3128933D" w:rsidR="003026B0" w:rsidRPr="00145054" w:rsidRDefault="003026B0" w:rsidP="0036677B">
      <w:pPr>
        <w:tabs>
          <w:tab w:val="left" w:leader="hyphen" w:pos="9356"/>
        </w:tabs>
        <w:spacing w:before="120" w:after="120" w:line="460" w:lineRule="exact"/>
        <w:jc w:val="both"/>
        <w:rPr>
          <w:b/>
          <w:bCs/>
          <w:szCs w:val="24"/>
        </w:rPr>
      </w:pPr>
      <w:r w:rsidRPr="00145054">
        <w:rPr>
          <w:b/>
          <w:color w:val="000000"/>
          <w:szCs w:val="24"/>
        </w:rPr>
        <w:t xml:space="preserve">CAPITULO VI. </w:t>
      </w:r>
      <w:r w:rsidRPr="00145054">
        <w:rPr>
          <w:b/>
          <w:bCs/>
          <w:szCs w:val="24"/>
        </w:rPr>
        <w:t>CORRESPONDENCIA</w:t>
      </w:r>
      <w:r w:rsidR="009A2FA6" w:rsidRPr="00145054">
        <w:rPr>
          <w:b/>
          <w:bCs/>
          <w:szCs w:val="24"/>
        </w:rPr>
        <w:t xml:space="preserve"> -----------------------------------------------------------------</w:t>
      </w:r>
    </w:p>
    <w:p w14:paraId="75E555D0" w14:textId="6C489A1F" w:rsidR="00941CE0" w:rsidRPr="00145054" w:rsidRDefault="000A6ED5" w:rsidP="0036677B">
      <w:pPr>
        <w:pStyle w:val="Default"/>
        <w:tabs>
          <w:tab w:val="left" w:leader="hyphen" w:pos="9356"/>
        </w:tabs>
        <w:spacing w:before="120" w:after="120" w:line="460" w:lineRule="exact"/>
        <w:jc w:val="both"/>
        <w:rPr>
          <w:bCs/>
          <w:shd w:val="clear" w:color="auto" w:fill="FFFFFF"/>
          <w:lang w:val="es-MX"/>
        </w:rPr>
      </w:pPr>
      <w:bookmarkStart w:id="27" w:name="_Hlk152034467"/>
      <w:r w:rsidRPr="00145054">
        <w:rPr>
          <w:b/>
          <w:bCs/>
          <w:iCs/>
          <w:shd w:val="clear" w:color="auto" w:fill="FFFFFF"/>
          <w:lang w:val="es-ES"/>
        </w:rPr>
        <w:t>ARTÍCULO 0</w:t>
      </w:r>
      <w:r w:rsidR="00837B57" w:rsidRPr="00145054">
        <w:rPr>
          <w:b/>
          <w:bCs/>
          <w:iCs/>
          <w:shd w:val="clear" w:color="auto" w:fill="FFFFFF"/>
          <w:lang w:val="es-ES"/>
        </w:rPr>
        <w:t>8</w:t>
      </w:r>
      <w:r w:rsidRPr="00145054">
        <w:rPr>
          <w:b/>
          <w:bCs/>
          <w:iCs/>
          <w:shd w:val="clear" w:color="auto" w:fill="FFFFFF"/>
          <w:lang w:val="es-ES"/>
        </w:rPr>
        <w:t>.</w:t>
      </w:r>
      <w:r w:rsidRPr="00145054">
        <w:rPr>
          <w:iCs/>
          <w:shd w:val="clear" w:color="auto" w:fill="FFFFFF"/>
          <w:lang w:val="es-ES"/>
        </w:rPr>
        <w:t xml:space="preserve"> Oficio </w:t>
      </w:r>
      <w:r w:rsidRPr="00145054">
        <w:rPr>
          <w:b/>
          <w:bCs/>
          <w:iCs/>
          <w:shd w:val="clear" w:color="auto" w:fill="FFFFFF"/>
          <w:lang w:val="es-ES"/>
        </w:rPr>
        <w:t xml:space="preserve">DGAN-DG-AJ-003-2023 </w:t>
      </w:r>
      <w:r w:rsidRPr="00145054">
        <w:rPr>
          <w:bCs/>
          <w:iCs/>
          <w:shd w:val="clear" w:color="auto" w:fill="FFFFFF"/>
          <w:lang w:eastAsia="es-ES"/>
        </w:rPr>
        <w:t xml:space="preserve">del 18 de enero de 2024, suscrito por la señora Guiselle Mora Durán, coordinadora de la Asesoría Jurídica, recibido mediante correo electrónico del 18 de enero de 2024, por medio del cual se devuelve la propuesta de resolución CNSED-01-2024. Mediante </w:t>
      </w:r>
      <w:bookmarkStart w:id="28" w:name="_Hlk156561944"/>
      <w:r w:rsidRPr="00145054">
        <w:rPr>
          <w:bCs/>
          <w:iCs/>
          <w:shd w:val="clear" w:color="auto" w:fill="FFFFFF"/>
          <w:lang w:eastAsia="es-ES"/>
        </w:rPr>
        <w:t>correo electrónico del 19 de enero de 2024,</w:t>
      </w:r>
      <w:bookmarkEnd w:id="28"/>
      <w:r w:rsidRPr="00145054">
        <w:rPr>
          <w:bCs/>
          <w:iCs/>
          <w:shd w:val="clear" w:color="auto" w:fill="FFFFFF"/>
          <w:lang w:eastAsia="es-ES"/>
        </w:rPr>
        <w:t xml:space="preserve"> suscrito por la señora Ivannia Valverde Guevara, jefe del DSAE, consulta a la señora Mora, lo siguiente: </w:t>
      </w:r>
      <w:r w:rsidRPr="00145054">
        <w:rPr>
          <w:i/>
          <w:iCs/>
          <w:shd w:val="clear" w:color="auto" w:fill="FFFFFF"/>
        </w:rPr>
        <w:t>Mi duda surge porque la Unidad de Archivo Intermedio es solamente un custodio de los documentos que ingresan en cumplimiento del artículo n°53 de la Ley n°7202, por lo que considero que tanto la coordinación como las personas técnicas y profesionales que laboran en esta unidad no tienen la competencia legal para determinar las muestras de los documentos sustantivos de las transferencias que se reciben cada cuatro años, dado que no tienen el contexto ni son productoras de los documentos. Asimismo, los documentos que se reciben en la Unidad de Archivo Intermedio ingresan con el criterio de la oficina productora de cada despacho y de la persona encargada del archivo central de cada institución obligada a realizar la transferencia</w:t>
      </w:r>
      <w:r w:rsidRPr="00145054">
        <w:rPr>
          <w:shd w:val="clear" w:color="auto" w:fill="FFFFFF"/>
        </w:rPr>
        <w:t xml:space="preserve">. La señora Mora mediante </w:t>
      </w:r>
      <w:r w:rsidRPr="00145054">
        <w:rPr>
          <w:bCs/>
          <w:iCs/>
          <w:shd w:val="clear" w:color="auto" w:fill="FFFFFF"/>
          <w:lang w:val="es-ES"/>
        </w:rPr>
        <w:t>correo electrónico del 19 de enero de 2024</w:t>
      </w:r>
      <w:r w:rsidRPr="00145054">
        <w:rPr>
          <w:bCs/>
          <w:iCs/>
          <w:shd w:val="clear" w:color="auto" w:fill="FFFFFF"/>
          <w:lang w:eastAsia="es-ES"/>
        </w:rPr>
        <w:t xml:space="preserve">, señala lo siguiente: </w:t>
      </w:r>
      <w:r w:rsidRPr="00145054">
        <w:rPr>
          <w:i/>
          <w:iCs/>
          <w:shd w:val="clear" w:color="auto" w:fill="FFFFFF"/>
        </w:rPr>
        <w:t xml:space="preserve">Esta Asesoría Jurídica revisó el documento a partir de la propuesta enviada por la CNSED y que se indica que ya fue aprobada por ese órgano colegiado, donde se incluyó esa potestad del Archivo Intermedio para seleccionar muestras de documentos, tanto en el Considerando que recomiendo que se convierta en norma, como en los apartados de las áreas de Recursos Humanos, los cuales usted transcribe; de ahí entonces que es la propia CNSED la que incluyó esa potestad. Desconozco si en normas anteriores se reguló de </w:t>
      </w:r>
      <w:r w:rsidRPr="00145054">
        <w:rPr>
          <w:i/>
          <w:iCs/>
          <w:shd w:val="clear" w:color="auto" w:fill="FFFFFF"/>
        </w:rPr>
        <w:lastRenderedPageBreak/>
        <w:t xml:space="preserve">esa misma manera lo del Archivo Intermedio, realmente ahorita de memoria no lo preciso, lo cierto del caso es que es muy importante entonces que revisen las funciones de esa unidad y sus competencias, a la luz de la Ley 7202, Reglamento Ejecutivo y ROSAN, para que determinen si puede o no seleccionar muestras de los documentos que recibe, dado que es la propia CNSED la que está incluyendo a dicha unidad en las normas incluidas en la resolución. </w:t>
      </w:r>
      <w:r w:rsidRPr="00145054">
        <w:rPr>
          <w:shd w:val="clear" w:color="auto" w:fill="FFFFFF"/>
        </w:rPr>
        <w:t xml:space="preserve">Mediante </w:t>
      </w:r>
      <w:r w:rsidRPr="00145054">
        <w:rPr>
          <w:bCs/>
          <w:shd w:val="clear" w:color="auto" w:fill="FFFFFF"/>
          <w:lang w:val="es-ES"/>
        </w:rPr>
        <w:t>correo e</w:t>
      </w:r>
      <w:r w:rsidRPr="00145054">
        <w:rPr>
          <w:bCs/>
          <w:iCs/>
          <w:shd w:val="clear" w:color="auto" w:fill="FFFFFF"/>
          <w:lang w:val="es-ES"/>
        </w:rPr>
        <w:t xml:space="preserve">lectrónico del 19 de enero de 2024, la señora Valverde señala que en otras resoluciones no se ha normado que el Archivo Intermedio realice muestras de documentos de las transferencias del articulo 53 y solicita la posibilidad de realizar un estudio legal al respecto, la señora Mora en el correo electrónico del 19 de enero de 2023, responde que su recomendación es solicitar un criterio legal a la Asesoría Jurídica de manera formal para ser atendido. </w:t>
      </w:r>
      <w:r w:rsidR="00941CE0" w:rsidRPr="00145054">
        <w:rPr>
          <w:bCs/>
          <w:iCs/>
          <w:shd w:val="clear" w:color="auto" w:fill="FFFFFF"/>
          <w:lang w:val="es-ES"/>
        </w:rPr>
        <w:t xml:space="preserve">La señora Sanz </w:t>
      </w:r>
      <w:r w:rsidR="00CB790F" w:rsidRPr="00145054">
        <w:rPr>
          <w:bCs/>
          <w:iCs/>
          <w:shd w:val="clear" w:color="auto" w:fill="FFFFFF"/>
          <w:lang w:val="es-ES"/>
        </w:rPr>
        <w:t xml:space="preserve">lee </w:t>
      </w:r>
      <w:r w:rsidR="00B52986" w:rsidRPr="00145054">
        <w:rPr>
          <w:bCs/>
          <w:iCs/>
          <w:shd w:val="clear" w:color="auto" w:fill="FFFFFF"/>
          <w:lang w:val="es-ES"/>
        </w:rPr>
        <w:t>los correos electrónicos</w:t>
      </w:r>
      <w:r w:rsidR="00684237" w:rsidRPr="00145054">
        <w:rPr>
          <w:bCs/>
          <w:iCs/>
          <w:shd w:val="clear" w:color="auto" w:fill="FFFFFF"/>
          <w:lang w:val="es-ES"/>
        </w:rPr>
        <w:t xml:space="preserve">. La señora Valverde indica que se va </w:t>
      </w:r>
      <w:r w:rsidR="00F45A43" w:rsidRPr="00145054">
        <w:rPr>
          <w:bCs/>
          <w:iCs/>
          <w:shd w:val="clear" w:color="auto" w:fill="FFFFFF"/>
          <w:lang w:val="es-ES"/>
        </w:rPr>
        <w:t>a</w:t>
      </w:r>
      <w:r w:rsidR="00684237" w:rsidRPr="00145054">
        <w:rPr>
          <w:bCs/>
          <w:iCs/>
          <w:shd w:val="clear" w:color="auto" w:fill="FFFFFF"/>
          <w:lang w:val="es-ES"/>
        </w:rPr>
        <w:t xml:space="preserve"> emitir un oficio a la Asesoría Jurídica </w:t>
      </w:r>
      <w:r w:rsidR="00250313" w:rsidRPr="00145054">
        <w:rPr>
          <w:bCs/>
          <w:iCs/>
          <w:shd w:val="clear" w:color="auto" w:fill="FFFFFF"/>
          <w:lang w:val="es-ES"/>
        </w:rPr>
        <w:t xml:space="preserve">para que se genere un criterio legal al respecto. </w:t>
      </w:r>
      <w:r w:rsidR="003626AC" w:rsidRPr="00145054">
        <w:rPr>
          <w:bCs/>
          <w:iCs/>
          <w:shd w:val="clear" w:color="auto" w:fill="FFFFFF"/>
          <w:lang w:val="es-ES"/>
        </w:rPr>
        <w:t xml:space="preserve">La señora Sanz lee el artículo en mención, así como lo correos electrónicos remitidos entre las señoras Valverde y Mora. </w:t>
      </w:r>
      <w:r w:rsidR="00631F62" w:rsidRPr="00145054">
        <w:rPr>
          <w:bCs/>
          <w:iCs/>
          <w:shd w:val="clear" w:color="auto" w:fill="FFFFFF"/>
          <w:lang w:val="es-ES"/>
        </w:rPr>
        <w:t>La señora</w:t>
      </w:r>
      <w:r w:rsidR="001A4750" w:rsidRPr="00145054">
        <w:rPr>
          <w:bCs/>
          <w:iCs/>
          <w:shd w:val="clear" w:color="auto" w:fill="FFFFFF"/>
          <w:lang w:val="es-ES"/>
        </w:rPr>
        <w:t xml:space="preserve"> Sanz</w:t>
      </w:r>
      <w:r w:rsidR="00631F62" w:rsidRPr="00145054">
        <w:rPr>
          <w:bCs/>
          <w:iCs/>
          <w:shd w:val="clear" w:color="auto" w:fill="FFFFFF"/>
          <w:lang w:val="es-ES"/>
        </w:rPr>
        <w:t xml:space="preserve"> pregunta </w:t>
      </w:r>
      <w:r w:rsidR="001A4750" w:rsidRPr="00145054">
        <w:rPr>
          <w:bCs/>
          <w:iCs/>
          <w:shd w:val="clear" w:color="auto" w:fill="FFFFFF"/>
          <w:lang w:val="es-ES"/>
        </w:rPr>
        <w:t xml:space="preserve">qué </w:t>
      </w:r>
      <w:r w:rsidR="00631F62" w:rsidRPr="00145054">
        <w:rPr>
          <w:bCs/>
          <w:iCs/>
          <w:shd w:val="clear" w:color="auto" w:fill="FFFFFF"/>
          <w:lang w:val="es-ES"/>
        </w:rPr>
        <w:t>corresponde en este caso, si sería tomar nota. La señora Valverde indica que se va ha proceder remitiendo un oficio bastante amplio sobre el tema, ya que anteriormente, con las valoraciones parciales de la Unidad de Archivo Intermedio, que se sometieron a conocimiento de esta Comisión, ella fue la más cr</w:t>
      </w:r>
      <w:r w:rsidR="004B1151" w:rsidRPr="00145054">
        <w:rPr>
          <w:bCs/>
          <w:iCs/>
          <w:shd w:val="clear" w:color="auto" w:fill="FFFFFF"/>
          <w:lang w:val="es-ES"/>
        </w:rPr>
        <w:t>í</w:t>
      </w:r>
      <w:r w:rsidR="00631F62" w:rsidRPr="00145054">
        <w:rPr>
          <w:bCs/>
          <w:iCs/>
          <w:shd w:val="clear" w:color="auto" w:fill="FFFFFF"/>
          <w:lang w:val="es-ES"/>
        </w:rPr>
        <w:t>tica sobre el tema de la selección por parte de las personas funcionarias del Archivo Intermedio, quedando evidenciado en las grabaciones de las sesiones de este órgano donde se conocieron, ya que señala no estar de acuerdo que sean dichos funcionarios que cuente con esta potestad, debido a que la ley no lo establece, por lo que, recuerda que como funcionarios públicos no podemos hacer aquello que no esta normado por la legislación que nos regula. Reitera que se enviará la solicitud a la señora Mora para que se realice el estudio legal sobre el tema, de lo cual la señora Campos tiene conocimiento, y que igualme</w:t>
      </w:r>
      <w:r w:rsidR="003A6A37" w:rsidRPr="00145054">
        <w:rPr>
          <w:bCs/>
          <w:iCs/>
          <w:shd w:val="clear" w:color="auto" w:fill="FFFFFF"/>
          <w:lang w:val="es-ES"/>
        </w:rPr>
        <w:t xml:space="preserve">nte </w:t>
      </w:r>
      <w:r w:rsidR="00D804EE" w:rsidRPr="00145054">
        <w:rPr>
          <w:bCs/>
          <w:iCs/>
          <w:shd w:val="clear" w:color="auto" w:fill="FFFFFF"/>
          <w:lang w:val="es-ES"/>
        </w:rPr>
        <w:t xml:space="preserve">esta de acuerdo como también de que no se realice la publicación de la resolución 01-2024. Además, señala que remitirá un oficio dirigido a este órgano colegiado solicitando que se detenga la publicación de dicha resolución hasta que la Asesoría Jurídica emita el criterio, esto es porque delegar por parte de esta Comisión Nacional una responsabilidad que no esta normada en la Ley 7202 del Sistema </w:t>
      </w:r>
      <w:r w:rsidR="00D804EE" w:rsidRPr="00145054">
        <w:rPr>
          <w:bCs/>
          <w:iCs/>
          <w:shd w:val="clear" w:color="auto" w:fill="FFFFFF"/>
          <w:lang w:val="es-ES"/>
        </w:rPr>
        <w:lastRenderedPageBreak/>
        <w:t xml:space="preserve">Nacional de Archivos, </w:t>
      </w:r>
      <w:r w:rsidR="00821611" w:rsidRPr="00145054">
        <w:rPr>
          <w:bCs/>
          <w:iCs/>
          <w:shd w:val="clear" w:color="auto" w:fill="FFFFFF"/>
          <w:lang w:val="es-ES"/>
        </w:rPr>
        <w:t xml:space="preserve">el </w:t>
      </w:r>
      <w:r w:rsidR="00D804EE" w:rsidRPr="00145054">
        <w:rPr>
          <w:bCs/>
          <w:iCs/>
          <w:shd w:val="clear" w:color="auto" w:fill="FFFFFF"/>
          <w:lang w:val="es-ES"/>
        </w:rPr>
        <w:t xml:space="preserve">Reglamento Ejecutivo a la Ley del Sistema Nacional de Archivos y el Reglamento de Organización y Servicios del Archivo Nacional, puede ser un problema administrativo y legal para los que conformamos esta Comisión. </w:t>
      </w:r>
      <w:r w:rsidR="00250313" w:rsidRPr="00145054">
        <w:rPr>
          <w:bCs/>
          <w:iCs/>
          <w:shd w:val="clear" w:color="auto" w:fill="FFFFFF"/>
          <w:lang w:val="es-ES"/>
        </w:rPr>
        <w:t xml:space="preserve">La señora Otárola propone dirigir un acuerdo </w:t>
      </w:r>
      <w:r w:rsidR="00DB308A" w:rsidRPr="00145054">
        <w:rPr>
          <w:bCs/>
          <w:iCs/>
          <w:shd w:val="clear" w:color="auto" w:fill="FFFFFF"/>
          <w:lang w:val="es-ES"/>
        </w:rPr>
        <w:t xml:space="preserve">a la señora Mora, </w:t>
      </w:r>
      <w:r w:rsidR="00250313" w:rsidRPr="00145054">
        <w:rPr>
          <w:bCs/>
          <w:iCs/>
          <w:shd w:val="clear" w:color="auto" w:fill="FFFFFF"/>
          <w:lang w:val="es-ES"/>
        </w:rPr>
        <w:t>señalando que se acogen las recomendaciones dadas por Asesoría Jurídica</w:t>
      </w:r>
      <w:r w:rsidR="009E1A47" w:rsidRPr="00145054">
        <w:rPr>
          <w:bCs/>
          <w:iCs/>
          <w:shd w:val="clear" w:color="auto" w:fill="FFFFFF"/>
          <w:lang w:val="es-ES"/>
        </w:rPr>
        <w:t xml:space="preserve">, las cuales se aplicarán </w:t>
      </w:r>
      <w:r w:rsidR="00250313" w:rsidRPr="00145054">
        <w:rPr>
          <w:bCs/>
          <w:iCs/>
          <w:shd w:val="clear" w:color="auto" w:fill="FFFFFF"/>
          <w:lang w:val="es-ES"/>
        </w:rPr>
        <w:t xml:space="preserve">y </w:t>
      </w:r>
      <w:r w:rsidR="006C1EAC" w:rsidRPr="00145054">
        <w:rPr>
          <w:bCs/>
          <w:iCs/>
          <w:shd w:val="clear" w:color="auto" w:fill="FFFFFF"/>
          <w:lang w:val="es-ES"/>
        </w:rPr>
        <w:t>que,</w:t>
      </w:r>
      <w:r w:rsidR="00250313" w:rsidRPr="00145054">
        <w:rPr>
          <w:bCs/>
          <w:iCs/>
          <w:shd w:val="clear" w:color="auto" w:fill="FFFFFF"/>
          <w:lang w:val="es-ES"/>
        </w:rPr>
        <w:t xml:space="preserve"> además, </w:t>
      </w:r>
      <w:r w:rsidR="00E22D8B" w:rsidRPr="00145054">
        <w:rPr>
          <w:bCs/>
          <w:iCs/>
          <w:shd w:val="clear" w:color="auto" w:fill="FFFFFF"/>
          <w:lang w:val="es-ES"/>
        </w:rPr>
        <w:t>en relación con el</w:t>
      </w:r>
      <w:r w:rsidR="00250313" w:rsidRPr="00145054">
        <w:rPr>
          <w:bCs/>
          <w:iCs/>
          <w:shd w:val="clear" w:color="auto" w:fill="FFFFFF"/>
          <w:lang w:val="es-ES"/>
        </w:rPr>
        <w:t xml:space="preserve"> Archivo Intermedio, las personas miembros tomamos en consideración </w:t>
      </w:r>
      <w:r w:rsidR="00BE57DE" w:rsidRPr="00145054">
        <w:rPr>
          <w:bCs/>
          <w:iCs/>
          <w:shd w:val="clear" w:color="auto" w:fill="FFFFFF"/>
          <w:lang w:val="es-ES"/>
        </w:rPr>
        <w:t xml:space="preserve">el </w:t>
      </w:r>
      <w:r w:rsidR="006816DD" w:rsidRPr="00145054">
        <w:rPr>
          <w:bCs/>
          <w:iCs/>
          <w:shd w:val="clear" w:color="auto" w:fill="FFFFFF"/>
          <w:lang w:val="es-ES"/>
        </w:rPr>
        <w:t>artículo</w:t>
      </w:r>
      <w:r w:rsidR="00BE57DE" w:rsidRPr="00145054">
        <w:rPr>
          <w:bCs/>
          <w:iCs/>
          <w:shd w:val="clear" w:color="auto" w:fill="FFFFFF"/>
          <w:lang w:val="es-ES"/>
        </w:rPr>
        <w:t xml:space="preserve"> 66 del Reglamento ejecutivo a la Ley del Sistema Nacional de Archivos y el </w:t>
      </w:r>
      <w:r w:rsidR="006816DD" w:rsidRPr="00145054">
        <w:rPr>
          <w:bCs/>
          <w:iCs/>
          <w:shd w:val="clear" w:color="auto" w:fill="FFFFFF"/>
          <w:lang w:val="es-ES"/>
        </w:rPr>
        <w:t>artículo</w:t>
      </w:r>
      <w:r w:rsidR="00BE57DE" w:rsidRPr="00145054">
        <w:rPr>
          <w:bCs/>
          <w:iCs/>
          <w:shd w:val="clear" w:color="auto" w:fill="FFFFFF"/>
          <w:lang w:val="es-ES"/>
        </w:rPr>
        <w:t xml:space="preserve"> </w:t>
      </w:r>
      <w:r w:rsidR="00513E97" w:rsidRPr="00145054">
        <w:rPr>
          <w:bCs/>
          <w:iCs/>
          <w:shd w:val="clear" w:color="auto" w:fill="FFFFFF"/>
          <w:lang w:val="es-ES"/>
        </w:rPr>
        <w:t xml:space="preserve">77 inciso h) </w:t>
      </w:r>
      <w:r w:rsidR="00374BE2" w:rsidRPr="00145054">
        <w:rPr>
          <w:bCs/>
          <w:iCs/>
          <w:shd w:val="clear" w:color="auto" w:fill="FFFFFF"/>
          <w:lang w:val="es-ES"/>
        </w:rPr>
        <w:t>del Reglamento de Organización y Servicios del Archivo Nacional</w:t>
      </w:r>
      <w:r w:rsidR="002F6572" w:rsidRPr="00145054">
        <w:rPr>
          <w:bCs/>
          <w:iCs/>
          <w:shd w:val="clear" w:color="auto" w:fill="FFFFFF"/>
          <w:lang w:val="es-ES"/>
        </w:rPr>
        <w:t xml:space="preserve"> (la señora Otárola lee los artículos indicados</w:t>
      </w:r>
      <w:r w:rsidR="00D2285C" w:rsidRPr="00145054">
        <w:rPr>
          <w:bCs/>
          <w:iCs/>
          <w:shd w:val="clear" w:color="auto" w:fill="FFFFFF"/>
          <w:lang w:val="es-ES"/>
        </w:rPr>
        <w:t>)</w:t>
      </w:r>
      <w:r w:rsidR="00374BE2" w:rsidRPr="00145054">
        <w:rPr>
          <w:bCs/>
          <w:iCs/>
          <w:shd w:val="clear" w:color="auto" w:fill="FFFFFF"/>
          <w:lang w:val="es-ES"/>
        </w:rPr>
        <w:t xml:space="preserve">, </w:t>
      </w:r>
      <w:r w:rsidR="00324531" w:rsidRPr="00145054">
        <w:rPr>
          <w:bCs/>
          <w:iCs/>
          <w:shd w:val="clear" w:color="auto" w:fill="FFFFFF"/>
          <w:lang w:val="es-ES"/>
        </w:rPr>
        <w:t>para que se tome en cuenta a la hora de realizar el criterio solicitado</w:t>
      </w:r>
      <w:r w:rsidR="00824762" w:rsidRPr="00145054">
        <w:rPr>
          <w:bCs/>
          <w:iCs/>
          <w:shd w:val="clear" w:color="auto" w:fill="FFFFFF"/>
          <w:lang w:val="es-ES"/>
        </w:rPr>
        <w:t xml:space="preserve">, </w:t>
      </w:r>
      <w:r w:rsidR="00546594" w:rsidRPr="00145054">
        <w:rPr>
          <w:bCs/>
          <w:iCs/>
          <w:shd w:val="clear" w:color="auto" w:fill="FFFFFF"/>
          <w:lang w:val="es-ES"/>
        </w:rPr>
        <w:t xml:space="preserve">ya que en la Ley 7202 no se mencionada </w:t>
      </w:r>
      <w:r w:rsidR="00D36EFC" w:rsidRPr="00145054">
        <w:rPr>
          <w:bCs/>
          <w:iCs/>
          <w:shd w:val="clear" w:color="auto" w:fill="FFFFFF"/>
          <w:lang w:val="es-ES"/>
        </w:rPr>
        <w:t>nada espec</w:t>
      </w:r>
      <w:r w:rsidR="00D2285C" w:rsidRPr="00145054">
        <w:rPr>
          <w:bCs/>
          <w:iCs/>
          <w:shd w:val="clear" w:color="auto" w:fill="FFFFFF"/>
          <w:lang w:val="es-ES"/>
        </w:rPr>
        <w:t>í</w:t>
      </w:r>
      <w:r w:rsidR="00D36EFC" w:rsidRPr="00145054">
        <w:rPr>
          <w:bCs/>
          <w:iCs/>
          <w:shd w:val="clear" w:color="auto" w:fill="FFFFFF"/>
          <w:lang w:val="es-ES"/>
        </w:rPr>
        <w:t xml:space="preserve">fico </w:t>
      </w:r>
      <w:r w:rsidR="00791FF5" w:rsidRPr="00145054">
        <w:rPr>
          <w:bCs/>
          <w:iCs/>
          <w:shd w:val="clear" w:color="auto" w:fill="FFFFFF"/>
          <w:lang w:val="es-ES"/>
        </w:rPr>
        <w:t>sobre el tema de muestras</w:t>
      </w:r>
      <w:r w:rsidR="00D2285C" w:rsidRPr="00145054">
        <w:rPr>
          <w:bCs/>
          <w:iCs/>
          <w:shd w:val="clear" w:color="auto" w:fill="FFFFFF"/>
          <w:lang w:val="es-ES"/>
        </w:rPr>
        <w:t>,</w:t>
      </w:r>
      <w:r w:rsidR="00791FF5" w:rsidRPr="00145054">
        <w:rPr>
          <w:bCs/>
          <w:iCs/>
          <w:shd w:val="clear" w:color="auto" w:fill="FFFFFF"/>
          <w:lang w:val="es-ES"/>
        </w:rPr>
        <w:t xml:space="preserve"> particularmente de la Unidad Archivo Intermedio</w:t>
      </w:r>
      <w:r w:rsidR="0039582C" w:rsidRPr="00145054">
        <w:rPr>
          <w:bCs/>
          <w:iCs/>
          <w:shd w:val="clear" w:color="auto" w:fill="FFFFFF"/>
          <w:lang w:val="es-ES"/>
        </w:rPr>
        <w:t xml:space="preserve">, pero </w:t>
      </w:r>
      <w:r w:rsidR="00D2285C" w:rsidRPr="00145054">
        <w:rPr>
          <w:bCs/>
          <w:iCs/>
          <w:shd w:val="clear" w:color="auto" w:fill="FFFFFF"/>
          <w:lang w:val="es-ES"/>
        </w:rPr>
        <w:t>en</w:t>
      </w:r>
      <w:r w:rsidR="00C54013" w:rsidRPr="00145054">
        <w:rPr>
          <w:bCs/>
          <w:iCs/>
          <w:shd w:val="clear" w:color="auto" w:fill="FFFFFF"/>
          <w:lang w:val="es-ES"/>
        </w:rPr>
        <w:t xml:space="preserve"> los reglamentos antes mencionados</w:t>
      </w:r>
      <w:r w:rsidR="00D2285C" w:rsidRPr="00145054">
        <w:rPr>
          <w:bCs/>
          <w:iCs/>
          <w:shd w:val="clear" w:color="auto" w:fill="FFFFFF"/>
          <w:lang w:val="es-ES"/>
        </w:rPr>
        <w:t xml:space="preserve"> </w:t>
      </w:r>
      <w:r w:rsidR="001B3D93" w:rsidRPr="00145054">
        <w:rPr>
          <w:bCs/>
          <w:iCs/>
          <w:shd w:val="clear" w:color="auto" w:fill="FFFFFF"/>
          <w:lang w:val="es-ES"/>
        </w:rPr>
        <w:t xml:space="preserve">si existe referencia a los procesos de valoración, selección y eliminación de los documentos </w:t>
      </w:r>
      <w:r w:rsidR="00B03580" w:rsidRPr="00145054">
        <w:rPr>
          <w:bCs/>
          <w:iCs/>
          <w:shd w:val="clear" w:color="auto" w:fill="FFFFFF"/>
          <w:lang w:val="es-ES"/>
        </w:rPr>
        <w:t xml:space="preserve">custodiados en dicha unidad. De </w:t>
      </w:r>
      <w:r w:rsidR="00C54013" w:rsidRPr="00145054">
        <w:rPr>
          <w:bCs/>
          <w:iCs/>
          <w:shd w:val="clear" w:color="auto" w:fill="FFFFFF"/>
          <w:lang w:val="es-ES"/>
        </w:rPr>
        <w:t xml:space="preserve">este modo, la señora Mora tendría un </w:t>
      </w:r>
      <w:r w:rsidR="00205EA1" w:rsidRPr="00145054">
        <w:rPr>
          <w:bCs/>
          <w:shd w:val="clear" w:color="auto" w:fill="FFFFFF"/>
          <w:lang w:val="es-MX"/>
        </w:rPr>
        <w:t xml:space="preserve">panorama </w:t>
      </w:r>
      <w:r w:rsidR="00C54013" w:rsidRPr="00145054">
        <w:rPr>
          <w:bCs/>
          <w:shd w:val="clear" w:color="auto" w:fill="FFFFFF"/>
          <w:lang w:val="es-MX"/>
        </w:rPr>
        <w:t xml:space="preserve">más </w:t>
      </w:r>
      <w:r w:rsidR="00205EA1" w:rsidRPr="00145054">
        <w:rPr>
          <w:bCs/>
          <w:shd w:val="clear" w:color="auto" w:fill="FFFFFF"/>
          <w:lang w:val="es-MX"/>
        </w:rPr>
        <w:t xml:space="preserve">amplio </w:t>
      </w:r>
      <w:r w:rsidR="00C54013" w:rsidRPr="00145054">
        <w:rPr>
          <w:bCs/>
          <w:shd w:val="clear" w:color="auto" w:fill="FFFFFF"/>
          <w:lang w:val="es-MX"/>
        </w:rPr>
        <w:t xml:space="preserve">de las razones </w:t>
      </w:r>
      <w:r w:rsidR="002F6572" w:rsidRPr="00145054">
        <w:rPr>
          <w:bCs/>
          <w:shd w:val="clear" w:color="auto" w:fill="FFFFFF"/>
          <w:lang w:val="es-MX"/>
        </w:rPr>
        <w:t>que mediaron para incorpo</w:t>
      </w:r>
      <w:r w:rsidR="001A399D" w:rsidRPr="00145054">
        <w:rPr>
          <w:bCs/>
          <w:shd w:val="clear" w:color="auto" w:fill="FFFFFF"/>
          <w:lang w:val="es-MX"/>
        </w:rPr>
        <w:t>rar la Unidad de Archivo Intermedio en la Resolución 01-2024</w:t>
      </w:r>
      <w:r w:rsidR="00763D7F" w:rsidRPr="00145054">
        <w:rPr>
          <w:bCs/>
          <w:shd w:val="clear" w:color="auto" w:fill="FFFFFF"/>
          <w:lang w:val="es-MX"/>
        </w:rPr>
        <w:t xml:space="preserve">, y como miembros de esta Comisión </w:t>
      </w:r>
      <w:r w:rsidR="0084792D" w:rsidRPr="00145054">
        <w:rPr>
          <w:bCs/>
          <w:shd w:val="clear" w:color="auto" w:fill="FFFFFF"/>
          <w:lang w:val="es-MX"/>
        </w:rPr>
        <w:t>se justifica el porqu</w:t>
      </w:r>
      <w:r w:rsidR="001D10D0" w:rsidRPr="00145054">
        <w:rPr>
          <w:bCs/>
          <w:shd w:val="clear" w:color="auto" w:fill="FFFFFF"/>
          <w:lang w:val="es-MX"/>
        </w:rPr>
        <w:t>é</w:t>
      </w:r>
      <w:r w:rsidR="0084792D" w:rsidRPr="00145054">
        <w:rPr>
          <w:bCs/>
          <w:shd w:val="clear" w:color="auto" w:fill="FFFFFF"/>
          <w:lang w:val="es-MX"/>
        </w:rPr>
        <w:t xml:space="preserve"> de la decisión tomada</w:t>
      </w:r>
      <w:r w:rsidR="000F58AF" w:rsidRPr="00145054">
        <w:rPr>
          <w:bCs/>
          <w:shd w:val="clear" w:color="auto" w:fill="FFFFFF"/>
          <w:lang w:val="es-MX"/>
        </w:rPr>
        <w:t xml:space="preserve">. </w:t>
      </w:r>
      <w:r w:rsidR="00BC496A" w:rsidRPr="00145054">
        <w:rPr>
          <w:bCs/>
          <w:shd w:val="clear" w:color="auto" w:fill="FFFFFF"/>
          <w:lang w:val="es-MX"/>
        </w:rPr>
        <w:t xml:space="preserve">El señor Gómez manifiesta estar de acuerdo con lo que propone </w:t>
      </w:r>
      <w:r w:rsidR="007B10FE" w:rsidRPr="00145054">
        <w:rPr>
          <w:bCs/>
          <w:shd w:val="clear" w:color="auto" w:fill="FFFFFF"/>
          <w:lang w:val="es-MX"/>
        </w:rPr>
        <w:t xml:space="preserve">la señora Otárola, ya que considera que la Unidad de Archivo Intermedio </w:t>
      </w:r>
      <w:r w:rsidR="00E974AB" w:rsidRPr="00145054">
        <w:rPr>
          <w:bCs/>
          <w:shd w:val="clear" w:color="auto" w:fill="FFFFFF"/>
          <w:lang w:val="es-MX"/>
        </w:rPr>
        <w:t xml:space="preserve">tiene la capacidad para realizar el proceso de </w:t>
      </w:r>
      <w:r w:rsidR="00181A71" w:rsidRPr="00145054">
        <w:rPr>
          <w:bCs/>
          <w:shd w:val="clear" w:color="auto" w:fill="FFFFFF"/>
          <w:lang w:val="es-MX"/>
        </w:rPr>
        <w:t xml:space="preserve">selección, pero se respetaría el criterio </w:t>
      </w:r>
      <w:r w:rsidR="00E76671" w:rsidRPr="00145054">
        <w:rPr>
          <w:bCs/>
          <w:shd w:val="clear" w:color="auto" w:fill="FFFFFF"/>
          <w:lang w:val="es-MX"/>
        </w:rPr>
        <w:t xml:space="preserve">legal </w:t>
      </w:r>
      <w:r w:rsidR="00181A71" w:rsidRPr="00145054">
        <w:rPr>
          <w:bCs/>
          <w:shd w:val="clear" w:color="auto" w:fill="FFFFFF"/>
          <w:lang w:val="es-MX"/>
        </w:rPr>
        <w:t>q</w:t>
      </w:r>
      <w:r w:rsidR="00DD6593" w:rsidRPr="00145054">
        <w:rPr>
          <w:bCs/>
          <w:shd w:val="clear" w:color="auto" w:fill="FFFFFF"/>
          <w:lang w:val="es-MX"/>
        </w:rPr>
        <w:t xml:space="preserve">ue se </w:t>
      </w:r>
      <w:r w:rsidR="00BC5753" w:rsidRPr="00145054">
        <w:rPr>
          <w:bCs/>
          <w:shd w:val="clear" w:color="auto" w:fill="FFFFFF"/>
          <w:lang w:val="es-MX"/>
        </w:rPr>
        <w:t>está</w:t>
      </w:r>
      <w:r w:rsidR="00DD6593" w:rsidRPr="00145054">
        <w:rPr>
          <w:bCs/>
          <w:shd w:val="clear" w:color="auto" w:fill="FFFFFF"/>
          <w:lang w:val="es-MX"/>
        </w:rPr>
        <w:t xml:space="preserve"> solicitando a la Asesoría Jurídica, </w:t>
      </w:r>
      <w:r w:rsidR="0007194A" w:rsidRPr="00145054">
        <w:rPr>
          <w:bCs/>
          <w:shd w:val="clear" w:color="auto" w:fill="FFFFFF"/>
          <w:lang w:val="es-MX"/>
        </w:rPr>
        <w:t>posteriormente a</w:t>
      </w:r>
      <w:r w:rsidR="00205EA1" w:rsidRPr="00145054">
        <w:rPr>
          <w:bCs/>
          <w:shd w:val="clear" w:color="auto" w:fill="FFFFFF"/>
          <w:lang w:val="es-MX"/>
        </w:rPr>
        <w:t xml:space="preserve"> la lectura de la normativa legal vigente </w:t>
      </w:r>
      <w:r w:rsidR="0007194A" w:rsidRPr="00145054">
        <w:rPr>
          <w:bCs/>
          <w:shd w:val="clear" w:color="auto" w:fill="FFFFFF"/>
          <w:lang w:val="es-MX"/>
        </w:rPr>
        <w:t>que se hará</w:t>
      </w:r>
      <w:r w:rsidR="00D767DE" w:rsidRPr="00145054">
        <w:rPr>
          <w:bCs/>
          <w:shd w:val="clear" w:color="auto" w:fill="FFFFFF"/>
          <w:lang w:val="es-MX"/>
        </w:rPr>
        <w:t>, además, agrega que esta d</w:t>
      </w:r>
      <w:r w:rsidR="00205EA1" w:rsidRPr="00145054">
        <w:rPr>
          <w:bCs/>
          <w:shd w:val="clear" w:color="auto" w:fill="FFFFFF"/>
          <w:lang w:val="es-MX"/>
        </w:rPr>
        <w:t xml:space="preserve">e acuerdo también </w:t>
      </w:r>
      <w:r w:rsidR="00D767DE" w:rsidRPr="00145054">
        <w:rPr>
          <w:bCs/>
          <w:shd w:val="clear" w:color="auto" w:fill="FFFFFF"/>
          <w:lang w:val="es-MX"/>
        </w:rPr>
        <w:t>en citar los artículos leídos por la señ</w:t>
      </w:r>
      <w:r w:rsidR="003737C0" w:rsidRPr="00145054">
        <w:rPr>
          <w:bCs/>
          <w:shd w:val="clear" w:color="auto" w:fill="FFFFFF"/>
          <w:lang w:val="es-MX"/>
        </w:rPr>
        <w:t>ora Otárola</w:t>
      </w:r>
      <w:r w:rsidR="00D51284" w:rsidRPr="00145054">
        <w:rPr>
          <w:bCs/>
          <w:shd w:val="clear" w:color="auto" w:fill="FFFFFF"/>
          <w:lang w:val="es-MX"/>
        </w:rPr>
        <w:t xml:space="preserve"> en el acuerdo a tomar, y que evidentemente en la Ley 7202 lo único que se menciona del Archivo Intermedio </w:t>
      </w:r>
      <w:r w:rsidR="004C4C49" w:rsidRPr="00145054">
        <w:rPr>
          <w:bCs/>
          <w:shd w:val="clear" w:color="auto" w:fill="FFFFFF"/>
          <w:lang w:val="es-MX"/>
        </w:rPr>
        <w:t>está</w:t>
      </w:r>
      <w:r w:rsidR="00845970" w:rsidRPr="00145054">
        <w:rPr>
          <w:bCs/>
          <w:shd w:val="clear" w:color="auto" w:fill="FFFFFF"/>
          <w:lang w:val="es-MX"/>
        </w:rPr>
        <w:t xml:space="preserve"> en el</w:t>
      </w:r>
      <w:r w:rsidR="00205EA1" w:rsidRPr="00145054">
        <w:rPr>
          <w:bCs/>
          <w:shd w:val="clear" w:color="auto" w:fill="FFFFFF"/>
          <w:lang w:val="es-MX"/>
        </w:rPr>
        <w:t xml:space="preserve"> artículo 30</w:t>
      </w:r>
      <w:r w:rsidR="00845970" w:rsidRPr="00145054">
        <w:rPr>
          <w:bCs/>
          <w:shd w:val="clear" w:color="auto" w:fill="FFFFFF"/>
          <w:lang w:val="es-MX"/>
        </w:rPr>
        <w:t xml:space="preserve">, donde se </w:t>
      </w:r>
      <w:r w:rsidR="008748EC" w:rsidRPr="00145054">
        <w:rPr>
          <w:bCs/>
          <w:shd w:val="clear" w:color="auto" w:fill="FFFFFF"/>
          <w:lang w:val="es-MX"/>
        </w:rPr>
        <w:t>cita que la “Dirección General del Archivo Nacional</w:t>
      </w:r>
      <w:r w:rsidR="00C206EA" w:rsidRPr="00145054">
        <w:rPr>
          <w:bCs/>
          <w:shd w:val="clear" w:color="auto" w:fill="FFFFFF"/>
          <w:lang w:val="es-MX"/>
        </w:rPr>
        <w:t xml:space="preserve"> es un archivo final. Asumirá las funciones d</w:t>
      </w:r>
      <w:r w:rsidR="00946BB9" w:rsidRPr="00145054">
        <w:rPr>
          <w:bCs/>
          <w:shd w:val="clear" w:color="auto" w:fill="FFFFFF"/>
          <w:lang w:val="es-MX"/>
        </w:rPr>
        <w:t>e un archivo intermedio…”</w:t>
      </w:r>
      <w:r w:rsidR="00C206EA" w:rsidRPr="00145054">
        <w:rPr>
          <w:bCs/>
          <w:shd w:val="clear" w:color="auto" w:fill="FFFFFF"/>
          <w:lang w:val="es-MX"/>
        </w:rPr>
        <w:t xml:space="preserve">, </w:t>
      </w:r>
      <w:r w:rsidR="00946BB9" w:rsidRPr="00145054">
        <w:rPr>
          <w:bCs/>
          <w:shd w:val="clear" w:color="auto" w:fill="FFFFFF"/>
          <w:lang w:val="es-MX"/>
        </w:rPr>
        <w:t xml:space="preserve"> y e</w:t>
      </w:r>
      <w:r w:rsidR="004C4C49" w:rsidRPr="00145054">
        <w:rPr>
          <w:bCs/>
          <w:shd w:val="clear" w:color="auto" w:fill="FFFFFF"/>
          <w:lang w:val="es-MX"/>
        </w:rPr>
        <w:t>n el</w:t>
      </w:r>
      <w:r w:rsidR="00946BB9" w:rsidRPr="00145054">
        <w:rPr>
          <w:bCs/>
          <w:shd w:val="clear" w:color="auto" w:fill="FFFFFF"/>
          <w:lang w:val="es-MX"/>
        </w:rPr>
        <w:t xml:space="preserve"> </w:t>
      </w:r>
      <w:r w:rsidR="00205EA1" w:rsidRPr="00145054">
        <w:rPr>
          <w:bCs/>
          <w:shd w:val="clear" w:color="auto" w:fill="FFFFFF"/>
          <w:lang w:val="es-MX"/>
        </w:rPr>
        <w:t xml:space="preserve">artículo 23 </w:t>
      </w:r>
      <w:r w:rsidR="004C4C49" w:rsidRPr="00145054">
        <w:rPr>
          <w:bCs/>
          <w:shd w:val="clear" w:color="auto" w:fill="FFFFFF"/>
          <w:lang w:val="es-MX"/>
        </w:rPr>
        <w:t xml:space="preserve">de la misma ley </w:t>
      </w:r>
      <w:r w:rsidR="000A2A3A" w:rsidRPr="00145054">
        <w:rPr>
          <w:bCs/>
          <w:shd w:val="clear" w:color="auto" w:fill="FFFFFF"/>
          <w:lang w:val="es-MX"/>
        </w:rPr>
        <w:t xml:space="preserve">se menciona que las funciones de la Dirección General del Archivo Nacional </w:t>
      </w:r>
      <w:r w:rsidR="00570D5E" w:rsidRPr="00145054">
        <w:rPr>
          <w:bCs/>
          <w:shd w:val="clear" w:color="auto" w:fill="FFFFFF"/>
          <w:lang w:val="es-MX"/>
        </w:rPr>
        <w:t xml:space="preserve">y precisamente en el inciso </w:t>
      </w:r>
      <w:r w:rsidR="00205EA1" w:rsidRPr="00145054">
        <w:rPr>
          <w:bCs/>
          <w:shd w:val="clear" w:color="auto" w:fill="FFFFFF"/>
          <w:lang w:val="es-MX"/>
        </w:rPr>
        <w:t>k</w:t>
      </w:r>
      <w:r w:rsidR="00570D5E" w:rsidRPr="00145054">
        <w:rPr>
          <w:bCs/>
          <w:shd w:val="clear" w:color="auto" w:fill="FFFFFF"/>
          <w:lang w:val="es-MX"/>
        </w:rPr>
        <w:t>)</w:t>
      </w:r>
      <w:r w:rsidR="00205EA1" w:rsidRPr="00145054">
        <w:rPr>
          <w:bCs/>
          <w:shd w:val="clear" w:color="auto" w:fill="FFFFFF"/>
          <w:lang w:val="es-MX"/>
        </w:rPr>
        <w:t xml:space="preserve"> </w:t>
      </w:r>
      <w:r w:rsidR="00570D5E" w:rsidRPr="00145054">
        <w:rPr>
          <w:bCs/>
          <w:shd w:val="clear" w:color="auto" w:fill="FFFFFF"/>
          <w:lang w:val="es-MX"/>
        </w:rPr>
        <w:t xml:space="preserve">“…valorar los documentos de los archivos </w:t>
      </w:r>
      <w:r w:rsidR="0030102C" w:rsidRPr="00145054">
        <w:rPr>
          <w:bCs/>
          <w:shd w:val="clear" w:color="auto" w:fill="FFFFFF"/>
          <w:lang w:val="es-MX"/>
        </w:rPr>
        <w:t xml:space="preserve">para efectos de selección.”, lo cual es </w:t>
      </w:r>
      <w:r w:rsidR="00205EA1" w:rsidRPr="00145054">
        <w:rPr>
          <w:bCs/>
          <w:shd w:val="clear" w:color="auto" w:fill="FFFFFF"/>
          <w:lang w:val="es-MX"/>
        </w:rPr>
        <w:t>muy amplio</w:t>
      </w:r>
      <w:r w:rsidR="00B93AD2" w:rsidRPr="00145054">
        <w:rPr>
          <w:bCs/>
          <w:shd w:val="clear" w:color="auto" w:fill="FFFFFF"/>
          <w:lang w:val="es-MX"/>
        </w:rPr>
        <w:t xml:space="preserve">, y no es </w:t>
      </w:r>
      <w:r w:rsidR="001D13FD" w:rsidRPr="00145054">
        <w:rPr>
          <w:bCs/>
          <w:shd w:val="clear" w:color="auto" w:fill="FFFFFF"/>
          <w:lang w:val="es-MX"/>
        </w:rPr>
        <w:t xml:space="preserve">especifico lo que cita ese inciso, eventualmente podría incluir hasta el Archivo Histórico de hacer selección, por lo que </w:t>
      </w:r>
      <w:r w:rsidR="005403F5" w:rsidRPr="00145054">
        <w:rPr>
          <w:bCs/>
          <w:shd w:val="clear" w:color="auto" w:fill="FFFFFF"/>
          <w:lang w:val="es-MX"/>
        </w:rPr>
        <w:t xml:space="preserve">recalca la importancia que la señora Mora, nos aclare lo relacionado con este tema, para </w:t>
      </w:r>
      <w:r w:rsidR="00205EA1" w:rsidRPr="00145054">
        <w:rPr>
          <w:bCs/>
          <w:shd w:val="clear" w:color="auto" w:fill="FFFFFF"/>
          <w:lang w:val="es-MX"/>
        </w:rPr>
        <w:t xml:space="preserve">de una vez por todas </w:t>
      </w:r>
      <w:r w:rsidR="005403F5" w:rsidRPr="00145054">
        <w:rPr>
          <w:bCs/>
          <w:shd w:val="clear" w:color="auto" w:fill="FFFFFF"/>
          <w:lang w:val="es-MX"/>
        </w:rPr>
        <w:t xml:space="preserve">contar con el </w:t>
      </w:r>
      <w:r w:rsidR="00205EA1" w:rsidRPr="00145054">
        <w:rPr>
          <w:bCs/>
          <w:shd w:val="clear" w:color="auto" w:fill="FFFFFF"/>
          <w:lang w:val="es-MX"/>
        </w:rPr>
        <w:t xml:space="preserve">panorama </w:t>
      </w:r>
      <w:r w:rsidR="005403F5" w:rsidRPr="00145054">
        <w:rPr>
          <w:bCs/>
          <w:shd w:val="clear" w:color="auto" w:fill="FFFFFF"/>
          <w:lang w:val="es-MX"/>
        </w:rPr>
        <w:t>c</w:t>
      </w:r>
      <w:r w:rsidR="00205EA1" w:rsidRPr="00145054">
        <w:rPr>
          <w:bCs/>
          <w:shd w:val="clear" w:color="auto" w:fill="FFFFFF"/>
          <w:lang w:val="es-MX"/>
        </w:rPr>
        <w:t xml:space="preserve">laro y terminar cuáles son las </w:t>
      </w:r>
      <w:r w:rsidR="00205EA1" w:rsidRPr="00145054">
        <w:rPr>
          <w:bCs/>
          <w:shd w:val="clear" w:color="auto" w:fill="FFFFFF"/>
          <w:lang w:val="es-MX"/>
        </w:rPr>
        <w:lastRenderedPageBreak/>
        <w:t>competencias que tiene cada un</w:t>
      </w:r>
      <w:r w:rsidR="005403F5" w:rsidRPr="00145054">
        <w:rPr>
          <w:bCs/>
          <w:shd w:val="clear" w:color="auto" w:fill="FFFFFF"/>
          <w:lang w:val="es-MX"/>
        </w:rPr>
        <w:t>o de l</w:t>
      </w:r>
      <w:r w:rsidR="00205EA1" w:rsidRPr="00145054">
        <w:rPr>
          <w:bCs/>
          <w:shd w:val="clear" w:color="auto" w:fill="FFFFFF"/>
          <w:lang w:val="es-MX"/>
        </w:rPr>
        <w:t xml:space="preserve">os </w:t>
      </w:r>
      <w:r w:rsidR="005403F5" w:rsidRPr="00145054">
        <w:rPr>
          <w:bCs/>
          <w:shd w:val="clear" w:color="auto" w:fill="FFFFFF"/>
          <w:lang w:val="es-MX"/>
        </w:rPr>
        <w:t>ar</w:t>
      </w:r>
      <w:r w:rsidR="00205EA1" w:rsidRPr="00145054">
        <w:rPr>
          <w:bCs/>
          <w:shd w:val="clear" w:color="auto" w:fill="FFFFFF"/>
          <w:lang w:val="es-MX"/>
        </w:rPr>
        <w:t>chivos</w:t>
      </w:r>
      <w:r w:rsidR="005403F5" w:rsidRPr="00145054">
        <w:rPr>
          <w:bCs/>
          <w:shd w:val="clear" w:color="auto" w:fill="FFFFFF"/>
          <w:lang w:val="es-MX"/>
        </w:rPr>
        <w:t>,</w:t>
      </w:r>
      <w:r w:rsidR="00205EA1" w:rsidRPr="00145054">
        <w:rPr>
          <w:bCs/>
          <w:shd w:val="clear" w:color="auto" w:fill="FFFFFF"/>
          <w:lang w:val="es-MX"/>
        </w:rPr>
        <w:t xml:space="preserve"> especialmente </w:t>
      </w:r>
      <w:r w:rsidR="005403F5" w:rsidRPr="00145054">
        <w:rPr>
          <w:bCs/>
          <w:shd w:val="clear" w:color="auto" w:fill="FFFFFF"/>
          <w:lang w:val="es-MX"/>
        </w:rPr>
        <w:t xml:space="preserve">el Archivo Intermedio, y ya emitir la </w:t>
      </w:r>
      <w:r w:rsidR="00205EA1" w:rsidRPr="00145054">
        <w:rPr>
          <w:bCs/>
          <w:shd w:val="clear" w:color="auto" w:fill="FFFFFF"/>
          <w:lang w:val="es-MX"/>
        </w:rPr>
        <w:t xml:space="preserve">resolución </w:t>
      </w:r>
      <w:r w:rsidR="005403F5" w:rsidRPr="00145054">
        <w:rPr>
          <w:bCs/>
          <w:shd w:val="clear" w:color="auto" w:fill="FFFFFF"/>
          <w:lang w:val="es-MX"/>
        </w:rPr>
        <w:t xml:space="preserve">01-2024 </w:t>
      </w:r>
      <w:r w:rsidR="00205EA1" w:rsidRPr="00145054">
        <w:rPr>
          <w:bCs/>
          <w:shd w:val="clear" w:color="auto" w:fill="FFFFFF"/>
          <w:lang w:val="es-MX"/>
        </w:rPr>
        <w:t>conforme a ese criterio</w:t>
      </w:r>
      <w:r w:rsidR="00807FFB" w:rsidRPr="00145054">
        <w:rPr>
          <w:bCs/>
          <w:shd w:val="clear" w:color="auto" w:fill="FFFFFF"/>
          <w:lang w:val="es-MX"/>
        </w:rPr>
        <w:t xml:space="preserve"> que se vaya a emitir</w:t>
      </w:r>
      <w:r w:rsidR="005403F5" w:rsidRPr="00145054">
        <w:rPr>
          <w:bCs/>
          <w:shd w:val="clear" w:color="auto" w:fill="FFFFFF"/>
          <w:lang w:val="es-MX"/>
        </w:rPr>
        <w:t xml:space="preserve">, </w:t>
      </w:r>
      <w:r w:rsidR="00FA35A4" w:rsidRPr="00145054">
        <w:rPr>
          <w:bCs/>
          <w:shd w:val="clear" w:color="auto" w:fill="FFFFFF"/>
          <w:lang w:val="es-MX"/>
        </w:rPr>
        <w:t xml:space="preserve">lo cual nos beneficia a todas las partes involucradas, por lo que, reitera </w:t>
      </w:r>
      <w:r w:rsidR="00964442" w:rsidRPr="00145054">
        <w:rPr>
          <w:bCs/>
          <w:shd w:val="clear" w:color="auto" w:fill="FFFFFF"/>
          <w:lang w:val="es-MX"/>
        </w:rPr>
        <w:t xml:space="preserve">el apoyo a la propuesta presentada por la señora Otárola. La señora Sanz </w:t>
      </w:r>
      <w:r w:rsidR="002F5263" w:rsidRPr="00145054">
        <w:rPr>
          <w:bCs/>
          <w:shd w:val="clear" w:color="auto" w:fill="FFFFFF"/>
          <w:lang w:val="es-MX"/>
        </w:rPr>
        <w:t xml:space="preserve">expresa su preocupación </w:t>
      </w:r>
      <w:r w:rsidR="00B33119" w:rsidRPr="00145054">
        <w:rPr>
          <w:bCs/>
          <w:shd w:val="clear" w:color="auto" w:fill="FFFFFF"/>
          <w:lang w:val="es-MX"/>
        </w:rPr>
        <w:t xml:space="preserve">en cuanto </w:t>
      </w:r>
      <w:r w:rsidR="00205EA1" w:rsidRPr="00145054">
        <w:rPr>
          <w:bCs/>
          <w:shd w:val="clear" w:color="auto" w:fill="FFFFFF"/>
          <w:lang w:val="es-MX"/>
        </w:rPr>
        <w:t xml:space="preserve">el criterio de selección sería a partir de lo que determine </w:t>
      </w:r>
      <w:r w:rsidR="00B33119" w:rsidRPr="00145054">
        <w:rPr>
          <w:bCs/>
          <w:shd w:val="clear" w:color="auto" w:fill="FFFFFF"/>
          <w:lang w:val="es-MX"/>
        </w:rPr>
        <w:t>esta C</w:t>
      </w:r>
      <w:r w:rsidR="00205EA1" w:rsidRPr="00145054">
        <w:rPr>
          <w:bCs/>
          <w:shd w:val="clear" w:color="auto" w:fill="FFFFFF"/>
          <w:lang w:val="es-MX"/>
        </w:rPr>
        <w:t>omisión</w:t>
      </w:r>
      <w:r w:rsidR="00B33119" w:rsidRPr="00145054">
        <w:rPr>
          <w:bCs/>
          <w:shd w:val="clear" w:color="auto" w:fill="FFFFFF"/>
          <w:lang w:val="es-MX"/>
        </w:rPr>
        <w:t xml:space="preserve">, </w:t>
      </w:r>
      <w:r w:rsidR="005323ED" w:rsidRPr="00145054">
        <w:rPr>
          <w:bCs/>
          <w:shd w:val="clear" w:color="auto" w:fill="FFFFFF"/>
          <w:lang w:val="es-MX"/>
        </w:rPr>
        <w:t xml:space="preserve">mediando la subjetividad, </w:t>
      </w:r>
      <w:r w:rsidR="00F06683" w:rsidRPr="00145054">
        <w:rPr>
          <w:bCs/>
          <w:shd w:val="clear" w:color="auto" w:fill="FFFFFF"/>
          <w:lang w:val="es-MX"/>
        </w:rPr>
        <w:t>y</w:t>
      </w:r>
      <w:r w:rsidR="00205EA1" w:rsidRPr="00145054">
        <w:rPr>
          <w:bCs/>
          <w:shd w:val="clear" w:color="auto" w:fill="FFFFFF"/>
          <w:lang w:val="es-MX"/>
        </w:rPr>
        <w:t xml:space="preserve"> cuando es un criterio subjetivo </w:t>
      </w:r>
      <w:r w:rsidR="005323ED" w:rsidRPr="00145054">
        <w:rPr>
          <w:bCs/>
          <w:shd w:val="clear" w:color="auto" w:fill="FFFFFF"/>
          <w:lang w:val="es-MX"/>
        </w:rPr>
        <w:t xml:space="preserve">se </w:t>
      </w:r>
      <w:r w:rsidR="00D82ED8" w:rsidRPr="00145054">
        <w:rPr>
          <w:bCs/>
          <w:shd w:val="clear" w:color="auto" w:fill="FFFFFF"/>
          <w:lang w:val="es-MX"/>
        </w:rPr>
        <w:t>está</w:t>
      </w:r>
      <w:r w:rsidR="005323ED" w:rsidRPr="00145054">
        <w:rPr>
          <w:bCs/>
          <w:shd w:val="clear" w:color="auto" w:fill="FFFFFF"/>
          <w:lang w:val="es-MX"/>
        </w:rPr>
        <w:t xml:space="preserve"> </w:t>
      </w:r>
      <w:r w:rsidR="00205EA1" w:rsidRPr="00145054">
        <w:rPr>
          <w:bCs/>
          <w:shd w:val="clear" w:color="auto" w:fill="FFFFFF"/>
          <w:lang w:val="es-MX"/>
        </w:rPr>
        <w:t xml:space="preserve">delegando la responsabilidad </w:t>
      </w:r>
      <w:r w:rsidR="00D82ED8" w:rsidRPr="00145054">
        <w:rPr>
          <w:bCs/>
          <w:shd w:val="clear" w:color="auto" w:fill="FFFFFF"/>
          <w:lang w:val="es-MX"/>
        </w:rPr>
        <w:t>a</w:t>
      </w:r>
      <w:r w:rsidR="00205EA1" w:rsidRPr="00145054">
        <w:rPr>
          <w:bCs/>
          <w:shd w:val="clear" w:color="auto" w:fill="FFFFFF"/>
          <w:lang w:val="es-MX"/>
        </w:rPr>
        <w:t xml:space="preserve"> quien corresponda en su momento</w:t>
      </w:r>
      <w:r w:rsidR="00D82ED8" w:rsidRPr="00145054">
        <w:rPr>
          <w:bCs/>
          <w:shd w:val="clear" w:color="auto" w:fill="FFFFFF"/>
          <w:lang w:val="es-MX"/>
        </w:rPr>
        <w:t>,</w:t>
      </w:r>
      <w:r w:rsidR="00205EA1" w:rsidRPr="00145054">
        <w:rPr>
          <w:bCs/>
          <w:shd w:val="clear" w:color="auto" w:fill="FFFFFF"/>
          <w:lang w:val="es-MX"/>
        </w:rPr>
        <w:t xml:space="preserve"> </w:t>
      </w:r>
      <w:r w:rsidR="00F21A0E" w:rsidRPr="00145054">
        <w:rPr>
          <w:bCs/>
          <w:shd w:val="clear" w:color="auto" w:fill="FFFFFF"/>
          <w:lang w:val="es-MX"/>
        </w:rPr>
        <w:t xml:space="preserve">ya que precisamente </w:t>
      </w:r>
      <w:r w:rsidR="00205EA1" w:rsidRPr="00145054">
        <w:rPr>
          <w:bCs/>
          <w:shd w:val="clear" w:color="auto" w:fill="FFFFFF"/>
          <w:lang w:val="es-MX"/>
        </w:rPr>
        <w:t>no le estamos diciendo que seleccione</w:t>
      </w:r>
      <w:r w:rsidR="00F21A0E" w:rsidRPr="00145054">
        <w:rPr>
          <w:bCs/>
          <w:shd w:val="clear" w:color="auto" w:fill="FFFFFF"/>
          <w:lang w:val="es-MX"/>
        </w:rPr>
        <w:t>,</w:t>
      </w:r>
      <w:r w:rsidR="00205EA1" w:rsidRPr="00145054">
        <w:rPr>
          <w:bCs/>
          <w:shd w:val="clear" w:color="auto" w:fill="FFFFFF"/>
          <w:lang w:val="es-MX"/>
        </w:rPr>
        <w:t xml:space="preserve"> porque </w:t>
      </w:r>
      <w:r w:rsidR="00215922" w:rsidRPr="00145054">
        <w:rPr>
          <w:bCs/>
          <w:shd w:val="clear" w:color="auto" w:fill="FFFFFF"/>
          <w:lang w:val="es-MX"/>
        </w:rPr>
        <w:t xml:space="preserve">en algunas circunstancia se indica </w:t>
      </w:r>
      <w:r w:rsidR="00C46BCB" w:rsidRPr="00145054">
        <w:rPr>
          <w:bCs/>
          <w:shd w:val="clear" w:color="auto" w:fill="FFFFFF"/>
          <w:lang w:val="es-MX"/>
        </w:rPr>
        <w:t>“</w:t>
      </w:r>
      <w:r w:rsidR="00205EA1" w:rsidRPr="00145054">
        <w:rPr>
          <w:bCs/>
          <w:shd w:val="clear" w:color="auto" w:fill="FFFFFF"/>
          <w:lang w:val="es-MX"/>
        </w:rPr>
        <w:t>seleccione un 10%</w:t>
      </w:r>
      <w:r w:rsidR="00C46BCB" w:rsidRPr="00145054">
        <w:rPr>
          <w:bCs/>
          <w:shd w:val="clear" w:color="auto" w:fill="FFFFFF"/>
          <w:lang w:val="es-MX"/>
        </w:rPr>
        <w:t>”,</w:t>
      </w:r>
      <w:r w:rsidR="00205EA1" w:rsidRPr="00145054">
        <w:rPr>
          <w:bCs/>
          <w:shd w:val="clear" w:color="auto" w:fill="FFFFFF"/>
          <w:lang w:val="es-MX"/>
        </w:rPr>
        <w:t xml:space="preserve"> no </w:t>
      </w:r>
      <w:r w:rsidR="00C46BCB" w:rsidRPr="00145054">
        <w:rPr>
          <w:bCs/>
          <w:shd w:val="clear" w:color="auto" w:fill="FFFFFF"/>
          <w:lang w:val="es-MX"/>
        </w:rPr>
        <w:t xml:space="preserve">se </w:t>
      </w:r>
      <w:r w:rsidR="008C7772" w:rsidRPr="00145054">
        <w:rPr>
          <w:bCs/>
          <w:shd w:val="clear" w:color="auto" w:fill="FFFFFF"/>
          <w:lang w:val="es-MX"/>
        </w:rPr>
        <w:t>está</w:t>
      </w:r>
      <w:r w:rsidR="00C46BCB" w:rsidRPr="00145054">
        <w:rPr>
          <w:bCs/>
          <w:shd w:val="clear" w:color="auto" w:fill="FFFFFF"/>
          <w:lang w:val="es-MX"/>
        </w:rPr>
        <w:t xml:space="preserve"> expresando con exactitud </w:t>
      </w:r>
      <w:r w:rsidR="00C21419" w:rsidRPr="00145054">
        <w:rPr>
          <w:bCs/>
          <w:shd w:val="clear" w:color="auto" w:fill="FFFFFF"/>
          <w:lang w:val="es-MX"/>
        </w:rPr>
        <w:t xml:space="preserve">cuales tipos documentales </w:t>
      </w:r>
      <w:r w:rsidR="00EE6E2D" w:rsidRPr="00145054">
        <w:rPr>
          <w:bCs/>
          <w:shd w:val="clear" w:color="auto" w:fill="FFFFFF"/>
          <w:lang w:val="es-MX"/>
        </w:rPr>
        <w:t>debe seleccionar, por lo que, reitera es una constante</w:t>
      </w:r>
      <w:r w:rsidR="00205EA1" w:rsidRPr="00145054">
        <w:rPr>
          <w:bCs/>
          <w:shd w:val="clear" w:color="auto" w:fill="FFFFFF"/>
          <w:lang w:val="es-MX"/>
        </w:rPr>
        <w:t xml:space="preserve"> preocupa</w:t>
      </w:r>
      <w:r w:rsidR="00EE6E2D" w:rsidRPr="00145054">
        <w:rPr>
          <w:bCs/>
          <w:shd w:val="clear" w:color="auto" w:fill="FFFFFF"/>
          <w:lang w:val="es-MX"/>
        </w:rPr>
        <w:t>ción</w:t>
      </w:r>
      <w:r w:rsidR="00BA0467" w:rsidRPr="00145054">
        <w:rPr>
          <w:bCs/>
          <w:shd w:val="clear" w:color="auto" w:fill="FFFFFF"/>
          <w:lang w:val="es-MX"/>
        </w:rPr>
        <w:t xml:space="preserve">, </w:t>
      </w:r>
      <w:r w:rsidR="00205EA1" w:rsidRPr="00145054">
        <w:rPr>
          <w:bCs/>
          <w:shd w:val="clear" w:color="auto" w:fill="FFFFFF"/>
          <w:lang w:val="es-MX"/>
        </w:rPr>
        <w:t>porque no es una determinación cerrada</w:t>
      </w:r>
      <w:r w:rsidR="00246B7B" w:rsidRPr="00145054">
        <w:rPr>
          <w:bCs/>
          <w:shd w:val="clear" w:color="auto" w:fill="FFFFFF"/>
          <w:lang w:val="es-MX"/>
        </w:rPr>
        <w:t xml:space="preserve">, y </w:t>
      </w:r>
      <w:r w:rsidR="009E33BE" w:rsidRPr="00145054">
        <w:rPr>
          <w:bCs/>
          <w:shd w:val="clear" w:color="auto" w:fill="FFFFFF"/>
          <w:lang w:val="es-MX"/>
        </w:rPr>
        <w:t xml:space="preserve">como miembros de esta Comisión </w:t>
      </w:r>
      <w:r w:rsidR="00205EA1" w:rsidRPr="00145054">
        <w:rPr>
          <w:bCs/>
          <w:shd w:val="clear" w:color="auto" w:fill="FFFFFF"/>
          <w:lang w:val="es-MX"/>
        </w:rPr>
        <w:t xml:space="preserve">estamos </w:t>
      </w:r>
      <w:r w:rsidR="009E33BE" w:rsidRPr="00145054">
        <w:rPr>
          <w:bCs/>
          <w:shd w:val="clear" w:color="auto" w:fill="FFFFFF"/>
          <w:lang w:val="es-MX"/>
        </w:rPr>
        <w:t>indicando</w:t>
      </w:r>
      <w:r w:rsidR="00205EA1" w:rsidRPr="00145054">
        <w:rPr>
          <w:bCs/>
          <w:shd w:val="clear" w:color="auto" w:fill="FFFFFF"/>
          <w:lang w:val="es-MX"/>
        </w:rPr>
        <w:t xml:space="preserve"> </w:t>
      </w:r>
      <w:r w:rsidR="002D61E0" w:rsidRPr="00145054">
        <w:rPr>
          <w:bCs/>
          <w:shd w:val="clear" w:color="auto" w:fill="FFFFFF"/>
          <w:lang w:val="es-MX"/>
        </w:rPr>
        <w:t xml:space="preserve">que la muestra ha seleccionar debe ser bajo el criterio </w:t>
      </w:r>
      <w:r w:rsidR="00E00204" w:rsidRPr="00145054">
        <w:rPr>
          <w:bCs/>
          <w:shd w:val="clear" w:color="auto" w:fill="FFFFFF"/>
          <w:lang w:val="es-MX"/>
        </w:rPr>
        <w:t xml:space="preserve">y responsabilidad de </w:t>
      </w:r>
      <w:r w:rsidR="009457AE" w:rsidRPr="00145054">
        <w:rPr>
          <w:bCs/>
          <w:shd w:val="clear" w:color="auto" w:fill="FFFFFF"/>
          <w:lang w:val="es-MX"/>
        </w:rPr>
        <w:t>t</w:t>
      </w:r>
      <w:r w:rsidR="00BF5FA1" w:rsidRPr="00145054">
        <w:rPr>
          <w:bCs/>
          <w:shd w:val="clear" w:color="auto" w:fill="FFFFFF"/>
          <w:lang w:val="es-MX"/>
        </w:rPr>
        <w:t>erceros</w:t>
      </w:r>
      <w:r w:rsidR="009A4B2A" w:rsidRPr="00145054">
        <w:rPr>
          <w:bCs/>
          <w:shd w:val="clear" w:color="auto" w:fill="FFFFFF"/>
          <w:lang w:val="es-MX"/>
        </w:rPr>
        <w:t xml:space="preserve">, por lo tanto es una determinación indirecta </w:t>
      </w:r>
      <w:r w:rsidR="00374288" w:rsidRPr="00145054">
        <w:rPr>
          <w:bCs/>
          <w:shd w:val="clear" w:color="auto" w:fill="FFFFFF"/>
          <w:lang w:val="es-MX"/>
        </w:rPr>
        <w:t xml:space="preserve">de lo que acuerda este órgano colegiado, </w:t>
      </w:r>
      <w:r w:rsidR="00536D4F" w:rsidRPr="00145054">
        <w:rPr>
          <w:bCs/>
          <w:shd w:val="clear" w:color="auto" w:fill="FFFFFF"/>
          <w:lang w:val="es-MX"/>
        </w:rPr>
        <w:t xml:space="preserve">es así que manifiesta que es </w:t>
      </w:r>
      <w:r w:rsidR="00AD77C8" w:rsidRPr="00145054">
        <w:rPr>
          <w:bCs/>
          <w:shd w:val="clear" w:color="auto" w:fill="FFFFFF"/>
          <w:lang w:val="es-MX"/>
        </w:rPr>
        <w:t>muy acertado solicitar el criterio legal para determinar las solicitudes de las muestras de manera más precisa</w:t>
      </w:r>
      <w:r w:rsidR="00F84397" w:rsidRPr="00145054">
        <w:rPr>
          <w:bCs/>
          <w:shd w:val="clear" w:color="auto" w:fill="FFFFFF"/>
          <w:lang w:val="es-MX"/>
        </w:rPr>
        <w:t xml:space="preserve">, </w:t>
      </w:r>
      <w:r w:rsidR="00E84D3C" w:rsidRPr="00145054">
        <w:rPr>
          <w:bCs/>
          <w:shd w:val="clear" w:color="auto" w:fill="FFFFFF"/>
          <w:lang w:val="es-MX"/>
        </w:rPr>
        <w:t xml:space="preserve">reiterando estar de acuerdo que </w:t>
      </w:r>
      <w:r w:rsidR="0012575B" w:rsidRPr="00145054">
        <w:rPr>
          <w:bCs/>
          <w:shd w:val="clear" w:color="auto" w:fill="FFFFFF"/>
          <w:lang w:val="es-MX"/>
        </w:rPr>
        <w:t>se invoquen los artículos que sugiere la señora Otárola</w:t>
      </w:r>
      <w:r w:rsidR="00E84D3C" w:rsidRPr="00145054">
        <w:rPr>
          <w:bCs/>
          <w:shd w:val="clear" w:color="auto" w:fill="FFFFFF"/>
          <w:lang w:val="es-MX"/>
        </w:rPr>
        <w:t xml:space="preserve">, ya que el </w:t>
      </w:r>
      <w:r w:rsidR="00205EA1" w:rsidRPr="00145054">
        <w:rPr>
          <w:bCs/>
          <w:shd w:val="clear" w:color="auto" w:fill="FFFFFF"/>
          <w:lang w:val="es-MX"/>
        </w:rPr>
        <w:t xml:space="preserve">concepto de selección </w:t>
      </w:r>
      <w:r w:rsidR="00AB5EE6" w:rsidRPr="00145054">
        <w:rPr>
          <w:bCs/>
          <w:shd w:val="clear" w:color="auto" w:fill="FFFFFF"/>
          <w:lang w:val="es-MX"/>
        </w:rPr>
        <w:t xml:space="preserve">para su </w:t>
      </w:r>
      <w:r w:rsidR="003A31FC" w:rsidRPr="00145054">
        <w:rPr>
          <w:bCs/>
          <w:shd w:val="clear" w:color="auto" w:fill="FFFFFF"/>
          <w:lang w:val="es-MX"/>
        </w:rPr>
        <w:t>opinión le genera dudas. La señora Otárola menciona que precisamente</w:t>
      </w:r>
      <w:r w:rsidR="0027568C" w:rsidRPr="00145054">
        <w:rPr>
          <w:bCs/>
          <w:shd w:val="clear" w:color="auto" w:fill="FFFFFF"/>
          <w:lang w:val="es-MX"/>
        </w:rPr>
        <w:t xml:space="preserve"> el criterio que se </w:t>
      </w:r>
      <w:r w:rsidR="00B64360" w:rsidRPr="00145054">
        <w:rPr>
          <w:bCs/>
          <w:shd w:val="clear" w:color="auto" w:fill="FFFFFF"/>
          <w:lang w:val="es-MX"/>
        </w:rPr>
        <w:t>emita</w:t>
      </w:r>
      <w:r w:rsidR="00D778C3" w:rsidRPr="00145054">
        <w:rPr>
          <w:bCs/>
          <w:shd w:val="clear" w:color="auto" w:fill="FFFFFF"/>
          <w:lang w:val="es-MX"/>
        </w:rPr>
        <w:t xml:space="preserve"> nos proporcionará claridad a los miembros de esta Comisión como a las demás partes involucradas. </w:t>
      </w:r>
      <w:r w:rsidR="00F23E9E" w:rsidRPr="00145054">
        <w:rPr>
          <w:bCs/>
          <w:shd w:val="clear" w:color="auto" w:fill="FFFFFF"/>
          <w:lang w:val="es-MX"/>
        </w:rPr>
        <w:t>La señora Sanz comenta que la</w:t>
      </w:r>
      <w:r w:rsidR="00A03748" w:rsidRPr="00145054">
        <w:rPr>
          <w:bCs/>
          <w:shd w:val="clear" w:color="auto" w:fill="FFFFFF"/>
          <w:lang w:val="es-MX"/>
        </w:rPr>
        <w:t xml:space="preserve"> idea de incluir a</w:t>
      </w:r>
      <w:r w:rsidR="00F23E9E" w:rsidRPr="00145054">
        <w:rPr>
          <w:bCs/>
          <w:shd w:val="clear" w:color="auto" w:fill="FFFFFF"/>
          <w:lang w:val="es-MX"/>
        </w:rPr>
        <w:t xml:space="preserve"> la Unidad de Archivo Intermedio </w:t>
      </w:r>
      <w:r w:rsidR="00A03748" w:rsidRPr="00145054">
        <w:rPr>
          <w:bCs/>
          <w:shd w:val="clear" w:color="auto" w:fill="FFFFFF"/>
          <w:lang w:val="es-MX"/>
        </w:rPr>
        <w:t xml:space="preserve">dentro de la resolución 01-2024, </w:t>
      </w:r>
      <w:r w:rsidR="00F23E9E" w:rsidRPr="00145054">
        <w:rPr>
          <w:bCs/>
          <w:shd w:val="clear" w:color="auto" w:fill="FFFFFF"/>
          <w:lang w:val="es-MX"/>
        </w:rPr>
        <w:t xml:space="preserve">se hizo durante la revisión de la propuesta </w:t>
      </w:r>
      <w:r w:rsidR="00A03748" w:rsidRPr="00145054">
        <w:rPr>
          <w:bCs/>
          <w:shd w:val="clear" w:color="auto" w:fill="FFFFFF"/>
          <w:lang w:val="es-MX"/>
        </w:rPr>
        <w:t xml:space="preserve">a dicha </w:t>
      </w:r>
      <w:r w:rsidR="00056747" w:rsidRPr="00145054">
        <w:rPr>
          <w:bCs/>
          <w:shd w:val="clear" w:color="auto" w:fill="FFFFFF"/>
          <w:lang w:val="es-MX"/>
        </w:rPr>
        <w:t xml:space="preserve">resolución </w:t>
      </w:r>
      <w:r w:rsidR="00F23E9E" w:rsidRPr="00145054">
        <w:rPr>
          <w:bCs/>
          <w:shd w:val="clear" w:color="auto" w:fill="FFFFFF"/>
          <w:lang w:val="es-MX"/>
        </w:rPr>
        <w:t>realizada por la señora Valverde</w:t>
      </w:r>
      <w:r w:rsidR="005D3BC9" w:rsidRPr="00145054">
        <w:rPr>
          <w:bCs/>
          <w:shd w:val="clear" w:color="auto" w:fill="FFFFFF"/>
          <w:lang w:val="es-MX"/>
        </w:rPr>
        <w:t>, debido a una petición particular expresa</w:t>
      </w:r>
      <w:r w:rsidR="00977D57" w:rsidRPr="00145054">
        <w:rPr>
          <w:bCs/>
          <w:shd w:val="clear" w:color="auto" w:fill="FFFFFF"/>
          <w:lang w:val="es-MX"/>
        </w:rPr>
        <w:t>da</w:t>
      </w:r>
      <w:r w:rsidR="00931796" w:rsidRPr="00145054">
        <w:rPr>
          <w:bCs/>
          <w:shd w:val="clear" w:color="auto" w:fill="FFFFFF"/>
          <w:lang w:val="es-MX"/>
        </w:rPr>
        <w:t xml:space="preserve">, ya que se </w:t>
      </w:r>
      <w:r w:rsidR="00B03CC1" w:rsidRPr="00145054">
        <w:rPr>
          <w:bCs/>
          <w:shd w:val="clear" w:color="auto" w:fill="FFFFFF"/>
          <w:lang w:val="es-MX"/>
        </w:rPr>
        <w:t xml:space="preserve">quería </w:t>
      </w:r>
      <w:r w:rsidR="00534371" w:rsidRPr="00145054">
        <w:rPr>
          <w:bCs/>
          <w:shd w:val="clear" w:color="auto" w:fill="FFFFFF"/>
          <w:lang w:val="es-MX"/>
        </w:rPr>
        <w:t>agilizar</w:t>
      </w:r>
      <w:r w:rsidR="00D31510" w:rsidRPr="00145054">
        <w:rPr>
          <w:bCs/>
          <w:shd w:val="clear" w:color="auto" w:fill="FFFFFF"/>
          <w:lang w:val="es-MX"/>
        </w:rPr>
        <w:t xml:space="preserve"> </w:t>
      </w:r>
      <w:r w:rsidR="00344F58" w:rsidRPr="00145054">
        <w:rPr>
          <w:bCs/>
          <w:shd w:val="clear" w:color="auto" w:fill="FFFFFF"/>
          <w:lang w:val="es-MX"/>
        </w:rPr>
        <w:t xml:space="preserve">el proceso de valoración, selección y eliminación de documentos en la </w:t>
      </w:r>
      <w:r w:rsidR="00534371" w:rsidRPr="00145054">
        <w:rPr>
          <w:bCs/>
          <w:shd w:val="clear" w:color="auto" w:fill="FFFFFF"/>
          <w:lang w:val="es-MX"/>
        </w:rPr>
        <w:t xml:space="preserve">Unidad de Archivo Intermedio, y que </w:t>
      </w:r>
      <w:r w:rsidR="0026583B" w:rsidRPr="00145054">
        <w:rPr>
          <w:bCs/>
          <w:shd w:val="clear" w:color="auto" w:fill="FFFFFF"/>
          <w:lang w:val="es-MX"/>
        </w:rPr>
        <w:t xml:space="preserve">se valoró, sopesó y se </w:t>
      </w:r>
      <w:r w:rsidR="00755CDA" w:rsidRPr="00145054">
        <w:rPr>
          <w:bCs/>
          <w:shd w:val="clear" w:color="auto" w:fill="FFFFFF"/>
          <w:lang w:val="es-MX"/>
        </w:rPr>
        <w:t>encontró que</w:t>
      </w:r>
      <w:r w:rsidR="0026583B" w:rsidRPr="00145054">
        <w:rPr>
          <w:bCs/>
          <w:shd w:val="clear" w:color="auto" w:fill="FFFFFF"/>
          <w:lang w:val="es-MX"/>
        </w:rPr>
        <w:t xml:space="preserve"> </w:t>
      </w:r>
      <w:r w:rsidR="000F58AF" w:rsidRPr="00145054">
        <w:rPr>
          <w:bCs/>
          <w:shd w:val="clear" w:color="auto" w:fill="FFFFFF"/>
          <w:lang w:val="es-MX"/>
        </w:rPr>
        <w:t>había</w:t>
      </w:r>
      <w:r w:rsidR="0026583B" w:rsidRPr="00145054">
        <w:rPr>
          <w:bCs/>
          <w:shd w:val="clear" w:color="auto" w:fill="FFFFFF"/>
          <w:lang w:val="es-MX"/>
        </w:rPr>
        <w:t xml:space="preserve"> más ventajas </w:t>
      </w:r>
      <w:r w:rsidR="00755CDA" w:rsidRPr="00145054">
        <w:rPr>
          <w:bCs/>
          <w:shd w:val="clear" w:color="auto" w:fill="FFFFFF"/>
          <w:lang w:val="es-MX"/>
        </w:rPr>
        <w:t xml:space="preserve">incorporando dicha unidad. </w:t>
      </w:r>
      <w:r w:rsidR="001D730A" w:rsidRPr="00145054">
        <w:rPr>
          <w:bCs/>
          <w:shd w:val="clear" w:color="auto" w:fill="FFFFFF"/>
          <w:lang w:val="es-MX"/>
        </w:rPr>
        <w:t xml:space="preserve">El señor Garita </w:t>
      </w:r>
      <w:r w:rsidR="00990AD0" w:rsidRPr="00145054">
        <w:rPr>
          <w:bCs/>
          <w:shd w:val="clear" w:color="auto" w:fill="FFFFFF"/>
          <w:lang w:val="es-MX"/>
        </w:rPr>
        <w:t xml:space="preserve">expresa </w:t>
      </w:r>
      <w:r w:rsidR="00EE6A3F" w:rsidRPr="00145054">
        <w:rPr>
          <w:bCs/>
          <w:shd w:val="clear" w:color="auto" w:fill="FFFFFF"/>
          <w:lang w:val="es-MX"/>
        </w:rPr>
        <w:t>que en concordancia con lo mencionado por</w:t>
      </w:r>
      <w:r w:rsidR="00990AD0" w:rsidRPr="00145054">
        <w:rPr>
          <w:bCs/>
          <w:shd w:val="clear" w:color="auto" w:fill="FFFFFF"/>
          <w:lang w:val="es-MX"/>
        </w:rPr>
        <w:t xml:space="preserve"> la señora Sanz, </w:t>
      </w:r>
      <w:r w:rsidR="001B52D2" w:rsidRPr="00145054">
        <w:rPr>
          <w:bCs/>
          <w:shd w:val="clear" w:color="auto" w:fill="FFFFFF"/>
          <w:lang w:val="es-MX"/>
        </w:rPr>
        <w:t xml:space="preserve">mantiene las mismas dudas cuando se declara una </w:t>
      </w:r>
      <w:r w:rsidR="00205EA1" w:rsidRPr="00145054">
        <w:rPr>
          <w:bCs/>
          <w:shd w:val="clear" w:color="auto" w:fill="FFFFFF"/>
          <w:lang w:val="es-MX"/>
        </w:rPr>
        <w:t>muestra</w:t>
      </w:r>
      <w:r w:rsidR="001B52D2" w:rsidRPr="00145054">
        <w:rPr>
          <w:bCs/>
          <w:shd w:val="clear" w:color="auto" w:fill="FFFFFF"/>
          <w:lang w:val="es-MX"/>
        </w:rPr>
        <w:t>, ya que el criterio de selección queda a criterio de las personas archivista</w:t>
      </w:r>
      <w:r w:rsidR="007548FE" w:rsidRPr="00145054">
        <w:rPr>
          <w:bCs/>
          <w:shd w:val="clear" w:color="auto" w:fill="FFFFFF"/>
          <w:lang w:val="es-MX"/>
        </w:rPr>
        <w:t xml:space="preserve">s, por lo </w:t>
      </w:r>
      <w:r w:rsidR="002167D9" w:rsidRPr="00145054">
        <w:rPr>
          <w:bCs/>
          <w:shd w:val="clear" w:color="auto" w:fill="FFFFFF"/>
          <w:lang w:val="es-MX"/>
        </w:rPr>
        <w:t>que,</w:t>
      </w:r>
      <w:r w:rsidR="007548FE" w:rsidRPr="00145054">
        <w:rPr>
          <w:bCs/>
          <w:shd w:val="clear" w:color="auto" w:fill="FFFFFF"/>
          <w:lang w:val="es-MX"/>
        </w:rPr>
        <w:t xml:space="preserve"> </w:t>
      </w:r>
      <w:r w:rsidR="00205EA1" w:rsidRPr="00145054">
        <w:rPr>
          <w:bCs/>
          <w:shd w:val="clear" w:color="auto" w:fill="FFFFFF"/>
          <w:lang w:val="es-MX"/>
        </w:rPr>
        <w:t>si existiera la forma de hacer que esa selección de muestras fuera más cerrada</w:t>
      </w:r>
      <w:r w:rsidR="007548FE" w:rsidRPr="00145054">
        <w:rPr>
          <w:bCs/>
          <w:shd w:val="clear" w:color="auto" w:fill="FFFFFF"/>
          <w:lang w:val="es-MX"/>
        </w:rPr>
        <w:t xml:space="preserve">, </w:t>
      </w:r>
      <w:r w:rsidR="00CD6DE0" w:rsidRPr="00145054">
        <w:rPr>
          <w:bCs/>
          <w:shd w:val="clear" w:color="auto" w:fill="FFFFFF"/>
          <w:lang w:val="es-MX"/>
        </w:rPr>
        <w:t xml:space="preserve">en </w:t>
      </w:r>
      <w:r w:rsidR="00205EA1" w:rsidRPr="00145054">
        <w:rPr>
          <w:bCs/>
          <w:shd w:val="clear" w:color="auto" w:fill="FFFFFF"/>
          <w:lang w:val="es-MX"/>
        </w:rPr>
        <w:t xml:space="preserve">el sentido </w:t>
      </w:r>
      <w:r w:rsidR="00CD6DE0" w:rsidRPr="00145054">
        <w:rPr>
          <w:bCs/>
          <w:shd w:val="clear" w:color="auto" w:fill="FFFFFF"/>
          <w:lang w:val="es-MX"/>
        </w:rPr>
        <w:t xml:space="preserve">que en ocasiones se ha declarado muestras </w:t>
      </w:r>
      <w:r w:rsidR="00E901AF" w:rsidRPr="00145054">
        <w:rPr>
          <w:bCs/>
          <w:shd w:val="clear" w:color="auto" w:fill="FFFFFF"/>
          <w:lang w:val="es-MX"/>
        </w:rPr>
        <w:t xml:space="preserve">y se proporciona </w:t>
      </w:r>
      <w:r w:rsidR="00A42D37" w:rsidRPr="00145054">
        <w:rPr>
          <w:bCs/>
          <w:shd w:val="clear" w:color="auto" w:fill="FFFFFF"/>
          <w:lang w:val="es-MX"/>
        </w:rPr>
        <w:t xml:space="preserve">una </w:t>
      </w:r>
      <w:r w:rsidR="00205EA1" w:rsidRPr="00145054">
        <w:rPr>
          <w:bCs/>
          <w:shd w:val="clear" w:color="auto" w:fill="FFFFFF"/>
          <w:lang w:val="es-MX"/>
        </w:rPr>
        <w:t xml:space="preserve">serie de criterios </w:t>
      </w:r>
      <w:r w:rsidR="00A42D37" w:rsidRPr="00145054">
        <w:rPr>
          <w:bCs/>
          <w:shd w:val="clear" w:color="auto" w:fill="FFFFFF"/>
          <w:lang w:val="es-MX"/>
        </w:rPr>
        <w:t xml:space="preserve">por ejemplo: </w:t>
      </w:r>
      <w:r w:rsidR="00205EA1" w:rsidRPr="00145054">
        <w:rPr>
          <w:bCs/>
          <w:shd w:val="clear" w:color="auto" w:fill="FFFFFF"/>
          <w:lang w:val="es-MX"/>
        </w:rPr>
        <w:t>que tenga representación geográfica</w:t>
      </w:r>
      <w:r w:rsidR="00A17067" w:rsidRPr="00145054">
        <w:rPr>
          <w:bCs/>
          <w:shd w:val="clear" w:color="auto" w:fill="FFFFFF"/>
          <w:lang w:val="es-MX"/>
        </w:rPr>
        <w:t>,</w:t>
      </w:r>
      <w:r w:rsidR="00205EA1" w:rsidRPr="00145054">
        <w:rPr>
          <w:bCs/>
          <w:shd w:val="clear" w:color="auto" w:fill="FFFFFF"/>
          <w:lang w:val="es-MX"/>
        </w:rPr>
        <w:t xml:space="preserve"> que represente las diferentes coyunturas históricas</w:t>
      </w:r>
      <w:r w:rsidR="00A17067" w:rsidRPr="00145054">
        <w:rPr>
          <w:bCs/>
          <w:shd w:val="clear" w:color="auto" w:fill="FFFFFF"/>
          <w:lang w:val="es-MX"/>
        </w:rPr>
        <w:t xml:space="preserve">, </w:t>
      </w:r>
      <w:r w:rsidR="00205EA1" w:rsidRPr="00145054">
        <w:rPr>
          <w:bCs/>
          <w:shd w:val="clear" w:color="auto" w:fill="FFFFFF"/>
          <w:lang w:val="es-MX"/>
        </w:rPr>
        <w:t>los diferentes periodos</w:t>
      </w:r>
      <w:r w:rsidR="00A17067" w:rsidRPr="00145054">
        <w:rPr>
          <w:bCs/>
          <w:shd w:val="clear" w:color="auto" w:fill="FFFFFF"/>
          <w:lang w:val="es-MX"/>
        </w:rPr>
        <w:t xml:space="preserve">, </w:t>
      </w:r>
      <w:r w:rsidR="00205EA1" w:rsidRPr="00145054">
        <w:rPr>
          <w:bCs/>
          <w:shd w:val="clear" w:color="auto" w:fill="FFFFFF"/>
          <w:lang w:val="es-MX"/>
        </w:rPr>
        <w:t xml:space="preserve">pero </w:t>
      </w:r>
      <w:r w:rsidR="009A342F" w:rsidRPr="00145054">
        <w:rPr>
          <w:bCs/>
          <w:shd w:val="clear" w:color="auto" w:fill="FFFFFF"/>
          <w:lang w:val="es-MX"/>
        </w:rPr>
        <w:t>finalmente</w:t>
      </w:r>
      <w:r w:rsidR="00205EA1" w:rsidRPr="00145054">
        <w:rPr>
          <w:bCs/>
          <w:shd w:val="clear" w:color="auto" w:fill="FFFFFF"/>
          <w:lang w:val="es-MX"/>
        </w:rPr>
        <w:t xml:space="preserve"> la se</w:t>
      </w:r>
      <w:r w:rsidR="00A17067" w:rsidRPr="00145054">
        <w:rPr>
          <w:bCs/>
          <w:shd w:val="clear" w:color="auto" w:fill="FFFFFF"/>
          <w:lang w:val="es-MX"/>
        </w:rPr>
        <w:t>le</w:t>
      </w:r>
      <w:r w:rsidR="00205EA1" w:rsidRPr="00145054">
        <w:rPr>
          <w:bCs/>
          <w:shd w:val="clear" w:color="auto" w:fill="FFFFFF"/>
          <w:lang w:val="es-MX"/>
        </w:rPr>
        <w:t xml:space="preserve">cción precisa </w:t>
      </w:r>
      <w:r w:rsidR="00ED25B9" w:rsidRPr="00145054">
        <w:rPr>
          <w:bCs/>
          <w:shd w:val="clear" w:color="auto" w:fill="FFFFFF"/>
          <w:lang w:val="es-MX"/>
        </w:rPr>
        <w:t xml:space="preserve">de los </w:t>
      </w:r>
      <w:r w:rsidR="00ED25B9" w:rsidRPr="00145054">
        <w:rPr>
          <w:bCs/>
          <w:shd w:val="clear" w:color="auto" w:fill="FFFFFF"/>
          <w:lang w:val="es-MX"/>
        </w:rPr>
        <w:lastRenderedPageBreak/>
        <w:t xml:space="preserve">documentos queda </w:t>
      </w:r>
      <w:r w:rsidR="009A342F" w:rsidRPr="00145054">
        <w:rPr>
          <w:bCs/>
          <w:shd w:val="clear" w:color="auto" w:fill="FFFFFF"/>
          <w:lang w:val="es-MX"/>
        </w:rPr>
        <w:t xml:space="preserve">en manos de las </w:t>
      </w:r>
      <w:r w:rsidR="00205EA1" w:rsidRPr="00145054">
        <w:rPr>
          <w:bCs/>
          <w:shd w:val="clear" w:color="auto" w:fill="FFFFFF"/>
          <w:lang w:val="es-MX"/>
        </w:rPr>
        <w:t>instancias institucionales</w:t>
      </w:r>
      <w:r w:rsidR="00A72DCD" w:rsidRPr="00145054">
        <w:rPr>
          <w:bCs/>
          <w:shd w:val="clear" w:color="auto" w:fill="FFFFFF"/>
          <w:lang w:val="es-MX"/>
        </w:rPr>
        <w:t xml:space="preserve">, por lo que </w:t>
      </w:r>
      <w:r w:rsidR="0086480A" w:rsidRPr="00145054">
        <w:rPr>
          <w:bCs/>
          <w:shd w:val="clear" w:color="auto" w:fill="FFFFFF"/>
          <w:lang w:val="es-MX"/>
        </w:rPr>
        <w:t xml:space="preserve">exterioriza estar de acuerdo con </w:t>
      </w:r>
      <w:r w:rsidR="002F066B" w:rsidRPr="00145054">
        <w:rPr>
          <w:bCs/>
          <w:shd w:val="clear" w:color="auto" w:fill="FFFFFF"/>
          <w:lang w:val="es-MX"/>
        </w:rPr>
        <w:t xml:space="preserve">solicitar el criterio a la señora Mora, además, agrega </w:t>
      </w:r>
      <w:r w:rsidR="00854506" w:rsidRPr="00145054">
        <w:rPr>
          <w:bCs/>
          <w:shd w:val="clear" w:color="auto" w:fill="FFFFFF"/>
          <w:lang w:val="es-MX"/>
        </w:rPr>
        <w:t>que revisó la resolución 01-2024 con las observaciones efectuadas por la Asesoría Jurídica</w:t>
      </w:r>
      <w:r w:rsidR="00F71F86" w:rsidRPr="00145054">
        <w:rPr>
          <w:bCs/>
          <w:shd w:val="clear" w:color="auto" w:fill="FFFFFF"/>
          <w:lang w:val="es-MX"/>
        </w:rPr>
        <w:t>, afirmando que se debe incluir.</w:t>
      </w:r>
      <w:r w:rsidR="00F725C9" w:rsidRPr="00145054">
        <w:rPr>
          <w:bCs/>
          <w:shd w:val="clear" w:color="auto" w:fill="FFFFFF"/>
          <w:lang w:val="es-MX"/>
        </w:rPr>
        <w:t xml:space="preserve"> La señora Otárola propone que se tome como un acuerdo firme, </w:t>
      </w:r>
      <w:r w:rsidR="00567D55" w:rsidRPr="00145054">
        <w:rPr>
          <w:bCs/>
          <w:shd w:val="clear" w:color="auto" w:fill="FFFFFF"/>
          <w:lang w:val="es-MX"/>
        </w:rPr>
        <w:t xml:space="preserve">con el fin de que no se atrase la publicación de la </w:t>
      </w:r>
      <w:r w:rsidR="000F58AF" w:rsidRPr="00145054">
        <w:rPr>
          <w:bCs/>
          <w:shd w:val="clear" w:color="auto" w:fill="FFFFFF"/>
          <w:lang w:val="es-MX"/>
        </w:rPr>
        <w:t>resolución</w:t>
      </w:r>
      <w:r w:rsidR="00567D55" w:rsidRPr="00145054">
        <w:rPr>
          <w:bCs/>
          <w:shd w:val="clear" w:color="auto" w:fill="FFFFFF"/>
          <w:lang w:val="es-MX"/>
        </w:rPr>
        <w:t xml:space="preserve"> 01-2024</w:t>
      </w:r>
      <w:r w:rsidR="000F58AF" w:rsidRPr="00145054">
        <w:rPr>
          <w:bCs/>
          <w:shd w:val="clear" w:color="auto" w:fill="FFFFFF"/>
          <w:lang w:val="es-MX"/>
        </w:rPr>
        <w:t>, ya que debemos esperar a que la señora Mora emita su criterio</w:t>
      </w:r>
      <w:r w:rsidR="0074705F" w:rsidRPr="00145054">
        <w:rPr>
          <w:bCs/>
          <w:iCs/>
          <w:shd w:val="clear" w:color="auto" w:fill="FFFFFF"/>
          <w:lang w:val="es-ES"/>
        </w:rPr>
        <w:t xml:space="preserve">. </w:t>
      </w:r>
      <w:r w:rsidR="0030510E" w:rsidRPr="00145054">
        <w:rPr>
          <w:bCs/>
          <w:iCs/>
          <w:shd w:val="clear" w:color="auto" w:fill="FFFFFF"/>
          <w:lang w:val="es-ES"/>
        </w:rPr>
        <w:t>Las señoras Sanz, presidente y Otárola, técnica y los señores Gómez, vicepresidente; y Garita, historiador, indican estar de acuerdo con lo señalado.</w:t>
      </w:r>
      <w:r w:rsidR="00A502A0" w:rsidRPr="00145054">
        <w:rPr>
          <w:bCs/>
          <w:iCs/>
          <w:shd w:val="clear" w:color="auto" w:fill="FFFFFF"/>
          <w:lang w:val="es-ES"/>
        </w:rPr>
        <w:tab/>
      </w:r>
    </w:p>
    <w:p w14:paraId="55C66D2B"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
          <w:iCs/>
          <w:shd w:val="clear" w:color="auto" w:fill="FFFFFF"/>
          <w:lang w:val="es-ES"/>
        </w:rPr>
        <w:t xml:space="preserve">ACUERDO 07. </w:t>
      </w:r>
      <w:r w:rsidRPr="00145054">
        <w:rPr>
          <w:bCs/>
          <w:iCs/>
          <w:lang w:val="es-ES"/>
        </w:rPr>
        <w:t xml:space="preserve">Comunicar a la señora Guiselle Mora Durán, coordinadora de la Asesoría Jurídica que este órgano colegiado hace acuse de recibo del oficio </w:t>
      </w:r>
      <w:r w:rsidRPr="00145054">
        <w:rPr>
          <w:b/>
          <w:iCs/>
          <w:lang w:val="es-ES"/>
        </w:rPr>
        <w:t>DGAN-DG-AJ-003-2023</w:t>
      </w:r>
      <w:r w:rsidRPr="00145054">
        <w:rPr>
          <w:bCs/>
          <w:iCs/>
          <w:lang w:val="es-ES"/>
        </w:rPr>
        <w:t xml:space="preserve"> del 18 de enero de 2024 y se agradecen las observaciones realizadas, las cuales se incorporarán al documento. De igual manera, este órgano colegiado le informa que, en atención a los correos electrónicos de 19 de enero de 2024, intercambiados entre la señora Ivannia Valverde Guevara y su persona, relacionados con la selección de muestras por parte del Archivo Intermedio y la necesidad de realizar un estudio legal para ver si esto es pertinente, nos permitimos compartir el análisis que la CNSED realizó al elaborar la resolución CNSED 01-2024 y que motivó la inclusión a la Unidad del Archivo Intermedio en esta resolución. Esto con la finalidad de que el estudio realizado por este órgano colegiado sea conocido de previo a la emisión del criterio legal que emitirá la Asesoría Jurídica:</w:t>
      </w:r>
      <w:r w:rsidRPr="00145054">
        <w:rPr>
          <w:bCs/>
          <w:iCs/>
          <w:lang w:val="es-ES"/>
        </w:rPr>
        <w:tab/>
      </w:r>
    </w:p>
    <w:p w14:paraId="3856F372"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1. En primera instancia se analizó el marco normativo y se encontró que de acuerdo con los artículos 31 y 35 de la Ley del Sistema Nacional de Archivos son competencias de la CNSED las siguientes:</w:t>
      </w:r>
      <w:r w:rsidRPr="00145054">
        <w:rPr>
          <w:bCs/>
          <w:iCs/>
          <w:lang w:val="es-ES"/>
        </w:rPr>
        <w:tab/>
      </w:r>
    </w:p>
    <w:p w14:paraId="7AC63AAC"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t>“Artículo 31.- Créase la Comisión Nacional de Selección y Eliminación de Documentos, así como el órgano de la Dirección General del Archivo Nacional encargado de d</w:t>
      </w:r>
      <w:r w:rsidRPr="00145054">
        <w:rPr>
          <w:bCs/>
          <w:iCs/>
          <w:u w:val="single"/>
          <w:lang w:val="es-ES"/>
        </w:rPr>
        <w:t>ictar las normas sobre selección y eliminación de documentos, de acuerdo con su valor científico-cultural</w:t>
      </w:r>
      <w:r w:rsidRPr="00145054">
        <w:rPr>
          <w:bCs/>
          <w:iCs/>
          <w:lang w:val="es-ES"/>
        </w:rPr>
        <w:t>, y de resolver las consultas sobre eliminación de documentos de los entes productores a los que se refiere el artículo 2o. de la presente ley.</w:t>
      </w:r>
      <w:r w:rsidRPr="00145054">
        <w:rPr>
          <w:bCs/>
          <w:iCs/>
          <w:lang w:val="es-ES"/>
        </w:rPr>
        <w:tab/>
      </w:r>
    </w:p>
    <w:p w14:paraId="21C5C5A8"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lastRenderedPageBreak/>
        <w:t xml:space="preserve">Artículo 35.- Todas las instituciones a que se refiere el artículo 2o. de la presente ley, incluida la Dirección General del Archivo Nacional, estarán obligadas a solicitar el criterio de la Comisión Nacional de Selección y Eliminación de Documentos, cada vez que necesiten eliminar algún tipo documental. </w:t>
      </w:r>
      <w:r w:rsidRPr="00145054">
        <w:rPr>
          <w:bCs/>
          <w:iCs/>
          <w:u w:val="single"/>
          <w:lang w:val="es-ES"/>
        </w:rPr>
        <w:t xml:space="preserve">También deberán considerar las resoluciones que al respecto emita la Comisión, las que serán comunicadas por escrito, por medio del director general del Archivo Nacional. </w:t>
      </w:r>
      <w:r w:rsidRPr="00145054">
        <w:rPr>
          <w:bCs/>
          <w:iCs/>
          <w:lang w:val="es-ES"/>
        </w:rPr>
        <w:t>(El subrayado no corresponde al original)</w:t>
      </w:r>
      <w:r w:rsidRPr="00145054">
        <w:rPr>
          <w:bCs/>
          <w:iCs/>
          <w:lang w:val="es-ES"/>
        </w:rPr>
        <w:tab/>
      </w:r>
    </w:p>
    <w:p w14:paraId="3B3C8A89"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Además, según el artículo 23, incisos h) y k) de la Ley 7202, entre las funciones de la Dirección General del Archivo Nacional se encuentran:</w:t>
      </w:r>
      <w:r w:rsidRPr="00145054">
        <w:rPr>
          <w:bCs/>
          <w:iCs/>
          <w:lang w:val="es-ES"/>
        </w:rPr>
        <w:tab/>
      </w:r>
    </w:p>
    <w:p w14:paraId="1C9B6EB5"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t>“Artículo 23.- La Dirección General tendrá, entre otras, las siguientes funciones:</w:t>
      </w:r>
    </w:p>
    <w:p w14:paraId="11F2CD6E" w14:textId="77777777" w:rsidR="00A502A0" w:rsidRPr="00145054" w:rsidRDefault="00A502A0" w:rsidP="0036677B">
      <w:pPr>
        <w:pStyle w:val="Default"/>
        <w:tabs>
          <w:tab w:val="left" w:leader="hyphen" w:pos="9356"/>
        </w:tabs>
        <w:spacing w:before="120" w:after="120" w:line="460" w:lineRule="exact"/>
        <w:ind w:left="709"/>
        <w:jc w:val="both"/>
        <w:rPr>
          <w:bCs/>
          <w:iCs/>
          <w:u w:val="single"/>
          <w:lang w:val="es-ES"/>
        </w:rPr>
      </w:pPr>
      <w:r w:rsidRPr="00145054">
        <w:rPr>
          <w:bCs/>
          <w:iCs/>
          <w:lang w:val="es-ES"/>
        </w:rPr>
        <w:t xml:space="preserve">/…/ h) Establecer y </w:t>
      </w:r>
      <w:r w:rsidRPr="00145054">
        <w:rPr>
          <w:bCs/>
          <w:iCs/>
          <w:u w:val="single"/>
          <w:lang w:val="es-ES"/>
        </w:rPr>
        <w:t>ejecutar disposiciones concernientes a la selección y eliminación de documentos.</w:t>
      </w:r>
      <w:r w:rsidRPr="00145054">
        <w:rPr>
          <w:bCs/>
          <w:iCs/>
          <w:u w:val="single"/>
          <w:lang w:val="es-ES"/>
        </w:rPr>
        <w:tab/>
      </w:r>
    </w:p>
    <w:p w14:paraId="2ABFA6DD"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t xml:space="preserve">/…/ k) </w:t>
      </w:r>
      <w:r w:rsidRPr="00145054">
        <w:rPr>
          <w:bCs/>
          <w:iCs/>
          <w:u w:val="single"/>
          <w:lang w:val="es-ES"/>
        </w:rPr>
        <w:t>Valorar los documentos de los archivos para los efectos de selección.</w:t>
      </w:r>
      <w:r w:rsidRPr="00145054">
        <w:rPr>
          <w:bCs/>
          <w:iCs/>
          <w:lang w:val="es-ES"/>
        </w:rPr>
        <w:t>” (El subrayado no corresponde al original)</w:t>
      </w:r>
      <w:r w:rsidRPr="00145054">
        <w:rPr>
          <w:bCs/>
          <w:iCs/>
          <w:lang w:val="es-ES"/>
        </w:rPr>
        <w:tab/>
      </w:r>
    </w:p>
    <w:p w14:paraId="15714514"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Con respecto al Reglamento Ejecutivo a la Ley 7202, Decreto 40554-C, el artículo 55 define la función de valorar y seleccionar como:</w:t>
      </w:r>
      <w:r w:rsidRPr="00145054">
        <w:rPr>
          <w:bCs/>
          <w:iCs/>
          <w:lang w:val="es-ES"/>
        </w:rPr>
        <w:tab/>
      </w:r>
    </w:p>
    <w:p w14:paraId="3573CD1C"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t xml:space="preserve">Artículo 55. La Función de Valorar y Seleccionar. </w:t>
      </w:r>
      <w:r w:rsidRPr="00145054">
        <w:rPr>
          <w:bCs/>
          <w:iCs/>
          <w:u w:val="single"/>
          <w:lang w:val="es-ES"/>
        </w:rPr>
        <w:t>Valorar es el proceso intelectual mediante el cual se analiza el valor administrativo, legal, científico, histórico y cultural de los documentos en las diferentes etapas de archivo</w:t>
      </w:r>
      <w:r w:rsidRPr="00145054">
        <w:rPr>
          <w:bCs/>
          <w:iCs/>
          <w:lang w:val="es-ES"/>
        </w:rPr>
        <w:t xml:space="preserve">, y se determina su conservación o eliminación, de acuerdo con lo establecido en el artículo 10 del presente Reglamento. </w:t>
      </w:r>
      <w:r w:rsidRPr="00145054">
        <w:rPr>
          <w:bCs/>
          <w:iCs/>
          <w:u w:val="single"/>
          <w:lang w:val="es-ES"/>
        </w:rPr>
        <w:t xml:space="preserve">La selección es el proceso intelectual y material de identificación y localización de las series documentales </w:t>
      </w:r>
      <w:r w:rsidRPr="00145054">
        <w:rPr>
          <w:bCs/>
          <w:iCs/>
          <w:lang w:val="es-ES"/>
        </w:rPr>
        <w:t xml:space="preserve">que han de ser conservadas o eliminadas </w:t>
      </w:r>
      <w:r w:rsidRPr="00145054">
        <w:rPr>
          <w:bCs/>
          <w:iCs/>
          <w:u w:val="single"/>
          <w:lang w:val="es-ES"/>
        </w:rPr>
        <w:t>según los criterios establecidos a través de la valoración.</w:t>
      </w:r>
      <w:r w:rsidRPr="00145054">
        <w:rPr>
          <w:bCs/>
          <w:iCs/>
          <w:lang w:val="es-ES"/>
        </w:rPr>
        <w:t xml:space="preserve"> (El subrayado no corresponde al original)</w:t>
      </w:r>
      <w:r w:rsidRPr="00145054">
        <w:rPr>
          <w:bCs/>
          <w:iCs/>
          <w:lang w:val="es-ES"/>
        </w:rPr>
        <w:tab/>
      </w:r>
    </w:p>
    <w:p w14:paraId="36907188"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 xml:space="preserve">En cuanto al Archivo Intermedio, la </w:t>
      </w:r>
      <w:proofErr w:type="spellStart"/>
      <w:r w:rsidRPr="00145054">
        <w:rPr>
          <w:bCs/>
          <w:iCs/>
          <w:lang w:val="es-ES"/>
        </w:rPr>
        <w:t>supracitada</w:t>
      </w:r>
      <w:proofErr w:type="spellEnd"/>
      <w:r w:rsidRPr="00145054">
        <w:rPr>
          <w:bCs/>
          <w:iCs/>
          <w:lang w:val="es-ES"/>
        </w:rPr>
        <w:t xml:space="preserve"> Ley 7202 establece en sus artículos 30 y 53 lo siguiente:</w:t>
      </w:r>
      <w:r w:rsidRPr="00145054">
        <w:rPr>
          <w:bCs/>
          <w:iCs/>
          <w:lang w:val="es-ES"/>
        </w:rPr>
        <w:tab/>
      </w:r>
    </w:p>
    <w:p w14:paraId="5E603763"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lastRenderedPageBreak/>
        <w:t>“Artículo 30.- La Dirección General del Archivo Nacional es un archivo final. Asumirá, además, las funciones de un archivo intermedio, para lo cual contará con los servicios administrativos necesarios.</w:t>
      </w:r>
      <w:r w:rsidRPr="00145054">
        <w:rPr>
          <w:bCs/>
          <w:iCs/>
          <w:lang w:val="es-ES"/>
        </w:rPr>
        <w:tab/>
      </w:r>
    </w:p>
    <w:p w14:paraId="2C39A7A9"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t>Artículo 53.- La Presidencia de la República y los ministros de Estado, al terminar sus funciones, entregarán a la Dirección General del Archivo Nacional los documentos de sus despachos que hayan concluido su trámite de gestión. Igualmente, entregarán las actas del Consejo de Gobierno. Dicha transferencia deberá realizarse a más tardar durante la semana anterior al traspaso de poderes. Estos documentos no permanecerán en los archivos centrales de las dependencias citadas, sino que pasarán directamente al archivo intermedio de la Dirección General del Archivo Nacional.”</w:t>
      </w:r>
      <w:r w:rsidRPr="00145054">
        <w:rPr>
          <w:bCs/>
          <w:iCs/>
          <w:lang w:val="es-ES"/>
        </w:rPr>
        <w:tab/>
      </w:r>
    </w:p>
    <w:p w14:paraId="3AE1B7F1"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Asimismo, en el Reglamento Ejecutivo a la Ley del Sistema Nacional de Archivos, se indica sobre el Archivo Intermedio lo siguiente:</w:t>
      </w:r>
      <w:r w:rsidRPr="00145054">
        <w:rPr>
          <w:bCs/>
          <w:iCs/>
          <w:lang w:val="es-ES"/>
        </w:rPr>
        <w:tab/>
      </w:r>
    </w:p>
    <w:p w14:paraId="005A5F36"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t xml:space="preserve">Artículo 65. Transferencias de Documentos en Situaciones Excepcionales. El Archivo Nacional brindará asesoría en cuanto a la transferencia y conservación del material archivístico, a las Instituciones que vayan a ser absorbidas por otra, se conviertan en una entidad de derecho privado o desaparezcan, siempre y cuando sea informado sobre esos eventos con un plazo mínimo de tres meses de antelación a la fecha en que ocurrirán. </w:t>
      </w:r>
      <w:r w:rsidRPr="00145054">
        <w:rPr>
          <w:bCs/>
          <w:iCs/>
          <w:u w:val="single"/>
          <w:lang w:val="es-ES"/>
        </w:rPr>
        <w:t>El Archivo Nacional solamente recibirá los documentos previamente declarados con valor científico cultural.</w:t>
      </w:r>
      <w:r w:rsidRPr="00145054">
        <w:rPr>
          <w:bCs/>
          <w:iCs/>
          <w:lang w:val="es-ES"/>
        </w:rPr>
        <w:tab/>
      </w:r>
    </w:p>
    <w:p w14:paraId="2603591C"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t xml:space="preserve">Artículo 66. Transferencias de la Presidencia, </w:t>
      </w:r>
      <w:proofErr w:type="gramStart"/>
      <w:r w:rsidRPr="00145054">
        <w:rPr>
          <w:bCs/>
          <w:iCs/>
          <w:lang w:val="es-ES"/>
        </w:rPr>
        <w:t>Ministros</w:t>
      </w:r>
      <w:proofErr w:type="gramEnd"/>
      <w:r w:rsidRPr="00145054">
        <w:rPr>
          <w:bCs/>
          <w:iCs/>
          <w:lang w:val="es-ES"/>
        </w:rPr>
        <w:t xml:space="preserve"> y Consejo de Gobierno. Los documentos que transfieran la Presidencia de la República, los </w:t>
      </w:r>
      <w:proofErr w:type="gramStart"/>
      <w:r w:rsidRPr="00145054">
        <w:rPr>
          <w:bCs/>
          <w:iCs/>
          <w:lang w:val="es-ES"/>
        </w:rPr>
        <w:t>Ministros</w:t>
      </w:r>
      <w:proofErr w:type="gramEnd"/>
      <w:r w:rsidRPr="00145054">
        <w:rPr>
          <w:bCs/>
          <w:iCs/>
          <w:lang w:val="es-ES"/>
        </w:rPr>
        <w:t xml:space="preserve"> de Estado y el Consejo de Gobierno al Archivo Nacional, en cumplimiento del artículo 53 de la Ley que se reglamenta, ingresarán con una lista de remisión y de conformidad con la metodología y lineamientos que se emitan para estos efectos, los cuales serán de conocimiento de las partes involucradas con anterioridad a la transferencia. </w:t>
      </w:r>
      <w:r w:rsidRPr="00145054">
        <w:rPr>
          <w:bCs/>
          <w:iCs/>
          <w:u w:val="single"/>
          <w:lang w:val="es-ES"/>
        </w:rPr>
        <w:t>Posteriormente podrán sufrir el proceso de valoración, selección y eliminación, de acuerdo con los criterios que establezca la CNSED.</w:t>
      </w:r>
      <w:r w:rsidRPr="00145054">
        <w:rPr>
          <w:bCs/>
          <w:iCs/>
          <w:lang w:val="es-ES"/>
        </w:rPr>
        <w:t xml:space="preserve"> </w:t>
      </w:r>
      <w:bookmarkStart w:id="29" w:name="_Hlk157589586"/>
      <w:r w:rsidRPr="00145054">
        <w:rPr>
          <w:bCs/>
          <w:iCs/>
          <w:lang w:val="es-ES"/>
        </w:rPr>
        <w:t>(El subrayado no corresponde al original)</w:t>
      </w:r>
      <w:bookmarkEnd w:id="29"/>
      <w:r w:rsidRPr="00145054">
        <w:rPr>
          <w:bCs/>
          <w:iCs/>
          <w:lang w:val="es-ES"/>
        </w:rPr>
        <w:tab/>
      </w:r>
    </w:p>
    <w:p w14:paraId="697E4D61"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lastRenderedPageBreak/>
        <w:t>Por último, para la redacción de la resolución CNSED 01-2014, se tomó en consideración lo que establece el Reglamento de organización y servicios del Archivo Nacional en su artículo 77, que menciona:</w:t>
      </w:r>
      <w:r w:rsidRPr="00145054">
        <w:rPr>
          <w:bCs/>
          <w:iCs/>
          <w:lang w:val="es-ES"/>
        </w:rPr>
        <w:tab/>
      </w:r>
    </w:p>
    <w:p w14:paraId="2D6B7208"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t>Artículo 77. A la Unidad de Archivo Intermedio le corresponde: reunir, organizar, conservar y facilitar los documentos que tienen valor administrativo y legal y que han sido transferidos al Archivo Intermedio, de acuerdo con lo que establece la normativa vigente.</w:t>
      </w:r>
      <w:r w:rsidRPr="00145054">
        <w:rPr>
          <w:bCs/>
          <w:iCs/>
          <w:lang w:val="es-ES"/>
        </w:rPr>
        <w:tab/>
      </w:r>
    </w:p>
    <w:p w14:paraId="0E02770C"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t>Funciones:/…/</w:t>
      </w:r>
      <w:r w:rsidRPr="00145054">
        <w:rPr>
          <w:bCs/>
          <w:iCs/>
          <w:lang w:val="es-ES"/>
        </w:rPr>
        <w:tab/>
      </w:r>
    </w:p>
    <w:p w14:paraId="0F9DCE8B" w14:textId="77777777" w:rsidR="00A502A0" w:rsidRPr="00145054" w:rsidRDefault="00A502A0" w:rsidP="0036677B">
      <w:pPr>
        <w:pStyle w:val="Default"/>
        <w:tabs>
          <w:tab w:val="left" w:leader="hyphen" w:pos="9356"/>
        </w:tabs>
        <w:spacing w:before="120" w:after="120" w:line="460" w:lineRule="exact"/>
        <w:ind w:left="709"/>
        <w:jc w:val="both"/>
        <w:rPr>
          <w:bCs/>
          <w:iCs/>
          <w:lang w:val="es-ES"/>
        </w:rPr>
      </w:pPr>
      <w:r w:rsidRPr="00145054">
        <w:rPr>
          <w:bCs/>
          <w:iCs/>
          <w:lang w:val="es-ES"/>
        </w:rPr>
        <w:t xml:space="preserve">h-. </w:t>
      </w:r>
      <w:r w:rsidRPr="00145054">
        <w:rPr>
          <w:bCs/>
          <w:iCs/>
          <w:u w:val="single"/>
          <w:lang w:val="es-ES"/>
        </w:rPr>
        <w:t>Aplicar los procesos de valoración documental para eliminar los documentos que cumplen su vigencia administrativa y legal y trasladar al Departamento Archivo Histórico los que la CNSED declare con valor científico cultural. /</w:t>
      </w:r>
      <w:r w:rsidRPr="00145054">
        <w:rPr>
          <w:bCs/>
          <w:iCs/>
          <w:lang w:val="es-ES"/>
        </w:rPr>
        <w:t>…/ (El subrayado no corresponde al original).</w:t>
      </w:r>
      <w:r w:rsidRPr="00145054">
        <w:rPr>
          <w:bCs/>
          <w:iCs/>
          <w:lang w:val="es-ES"/>
        </w:rPr>
        <w:tab/>
      </w:r>
    </w:p>
    <w:p w14:paraId="34097367"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2. Posterior al análisis normativo y en apego a las competencias dadas, esta Comisión Nacional considera que a través de las resoluciones generales este órgano colegiado emite el criterio de cuales documentos tienen valor científico cultural, y por lo tanto se convierten en patrimonio documental de la Nación.</w:t>
      </w:r>
      <w:r w:rsidRPr="00145054">
        <w:rPr>
          <w:bCs/>
          <w:iCs/>
          <w:lang w:val="es-ES"/>
        </w:rPr>
        <w:tab/>
      </w:r>
    </w:p>
    <w:p w14:paraId="699D0624"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3. Esa Comisión Nacional considera que la normativa vigente establece claramente que el Archivo Nacional tiene como competencia valorar los documentos de los archivos para los efectos de selección. Asimismo, dentro de las funciones de Archivo Intermedio se encuentran la aplicación de los procesos de valoración y posterior selección y eliminación de documentos.</w:t>
      </w:r>
      <w:r w:rsidRPr="00145054">
        <w:rPr>
          <w:bCs/>
          <w:iCs/>
          <w:lang w:val="es-ES"/>
        </w:rPr>
        <w:tab/>
      </w:r>
    </w:p>
    <w:p w14:paraId="4801771B"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4. Por otra parte, la selección, como bien los establece el Reglamento ejecutivo de la Ley 7202 es un proceso intelectual y material, donde se ejecutan los resultados de la valoración de los documentos, identificando y localizando los documentos que se procederán a conservar o eliminar.</w:t>
      </w:r>
      <w:r w:rsidRPr="00145054">
        <w:rPr>
          <w:bCs/>
          <w:iCs/>
          <w:lang w:val="es-ES"/>
        </w:rPr>
        <w:tab/>
      </w:r>
    </w:p>
    <w:p w14:paraId="7B433374"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5. Por todo lo anteriormente descrito, y debido a que la resolución CNSED-01-2024 incluye documentos que son producidos por toda la administración pública, es que se consideró oportuno incluir dentro de esta resolución al Archivo Intermedio.</w:t>
      </w:r>
      <w:r w:rsidRPr="00145054">
        <w:rPr>
          <w:bCs/>
          <w:iCs/>
          <w:lang w:val="es-ES"/>
        </w:rPr>
        <w:tab/>
      </w:r>
    </w:p>
    <w:p w14:paraId="5C19D184"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lastRenderedPageBreak/>
        <w:t>6. Anteriormente, el Archivo Intermedio no había sido incluido en ninguna de las resoluciones emitidas por la CNSED, lo cual le impedía poder aplicar dicho instrumento que facilita y acelera el proceso de valoración, selección y eliminación de documentos; pues el trámite ya no se hace a solicitud de parte. La resolución CNSED-01-2024, pretende corregir esta omisión.</w:t>
      </w:r>
      <w:r w:rsidRPr="00145054">
        <w:rPr>
          <w:bCs/>
          <w:iCs/>
          <w:lang w:val="es-ES"/>
        </w:rPr>
        <w:tab/>
      </w:r>
    </w:p>
    <w:p w14:paraId="65878FD7"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7. Técnica y archivísticamente los documentos se valoran por series documentales y no documento por documento, pues como se mencionó en párrafos anteriores, la valoración es un proceso intelectual mediante el cual se analiza el valor de los documentos. Precisamente, el análisis del valor de los documentos puede dar como resultado que no sea preciso conservar la totalidad de los documentos que componen una serie documental, y por lo tanto se opta por conservar una muestra.</w:t>
      </w:r>
      <w:r w:rsidRPr="00145054">
        <w:rPr>
          <w:bCs/>
          <w:iCs/>
          <w:lang w:val="es-ES"/>
        </w:rPr>
        <w:tab/>
      </w:r>
    </w:p>
    <w:p w14:paraId="1CA6119C"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8. Es importante señalar que en diversas ocasiones el criterio de la CNSED es conservar únicamente una muestra de la serie documental; debido a que se pretende salvaguardar los tipos documentos más relevantes o representativos, la evolución o el cambio que se presenta en ciertos procesos, procedimientos, actividades y/o tareas que ejecuta una institución, la cual se plasma en los documentos, y en algunas circunstancias por un tema de espacio en los depósitos documentales, por lo tanto, se solicita que la selección (proceso ejecutor que sigue a la valoración), la realice el custodio de los documentos, y no propiamente la CNSED. En el caso de los Archivos Centrales esta labor la efectúa el encargado del Archivo Central en conjunto con el jefe de la oficina productora de la serie documental. Para la resolución 01-2024 se contempló que, en el caso de la Unidad Archivo Intermedio sea a criterio de la persona coordinadora de dicha unidad y la persona funcionaria designada para el tratamiento archivístico de los documentos.</w:t>
      </w:r>
      <w:r w:rsidRPr="00145054">
        <w:rPr>
          <w:bCs/>
          <w:iCs/>
          <w:lang w:val="es-ES"/>
        </w:rPr>
        <w:tab/>
      </w:r>
    </w:p>
    <w:p w14:paraId="29FE53BB"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 xml:space="preserve">9. Ahora bien, la Unidad de Archivo Intermedio, como custodio de la información, y de acuerdo con el Reglamento Autónomo de Servicio, es la unidad encargada de ejecutar el tratamiento archivístico de los fondos que custodia. Parte de ese tratamiento archivístico es la selección de los documentos. Por lo tanto, para esta Comisión Nacional, la Unidad de Archivo Intermedio puede realizar la selección de las muestras que se solicitan. Esta tarea hasta ha sido contemplada en el manual de cargos y funciones para </w:t>
      </w:r>
      <w:r w:rsidRPr="00145054">
        <w:rPr>
          <w:bCs/>
          <w:iCs/>
          <w:lang w:val="es-ES"/>
        </w:rPr>
        <w:lastRenderedPageBreak/>
        <w:t>la plaza de profesional 1B de Archivo Intermedio, que indica dentro de sus funciones la siguiente:</w:t>
      </w:r>
      <w:r w:rsidRPr="00145054">
        <w:rPr>
          <w:bCs/>
          <w:iCs/>
          <w:lang w:val="es-ES"/>
        </w:rPr>
        <w:tab/>
      </w:r>
    </w:p>
    <w:p w14:paraId="1CDF0068" w14:textId="77777777" w:rsidR="00A502A0" w:rsidRPr="00145054" w:rsidRDefault="00A502A0" w:rsidP="0036677B">
      <w:pPr>
        <w:pStyle w:val="Default"/>
        <w:tabs>
          <w:tab w:val="left" w:leader="hyphen" w:pos="9356"/>
        </w:tabs>
        <w:spacing w:before="120" w:after="120" w:line="460" w:lineRule="exact"/>
        <w:ind w:left="709"/>
        <w:jc w:val="both"/>
        <w:rPr>
          <w:bCs/>
          <w:iCs/>
          <w:u w:val="single"/>
          <w:lang w:val="es-ES"/>
        </w:rPr>
      </w:pPr>
      <w:r w:rsidRPr="00145054">
        <w:rPr>
          <w:bCs/>
          <w:iCs/>
          <w:lang w:val="es-ES"/>
        </w:rPr>
        <w:t xml:space="preserve">“Valorar los fondos documentales que se custodian en la Unidad de Archivo Intermedio y que fueron transferidos en cumplimiento del artículo 53 de la Ley del Sistema Nacional de Archivos o por cierre de instituciones, </w:t>
      </w:r>
      <w:r w:rsidRPr="00145054">
        <w:rPr>
          <w:bCs/>
          <w:iCs/>
          <w:u w:val="single"/>
          <w:lang w:val="es-ES"/>
        </w:rPr>
        <w:t>reclasificando, ordenando, describiendo y seleccionando los documentos que se declaren con valor científico cultural por la Comisión Nacional de Selección y Eliminación de Documentos, para el posterior traslado al Departamento Archivo Histórico, y levantado el acta de eliminación para los documentos que no cuenten con ese valor”.</w:t>
      </w:r>
      <w:r w:rsidRPr="00145054">
        <w:rPr>
          <w:bCs/>
          <w:iCs/>
          <w:lang w:val="es-ES"/>
        </w:rPr>
        <w:t xml:space="preserve"> (El subrayado no corresponde al original).</w:t>
      </w:r>
      <w:r w:rsidRPr="00145054">
        <w:rPr>
          <w:bCs/>
          <w:iCs/>
          <w:lang w:val="es-ES"/>
        </w:rPr>
        <w:tab/>
      </w:r>
    </w:p>
    <w:p w14:paraId="321F5698"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 xml:space="preserve">10. En todo caso, si existiera duda acerca de los criterios para seleccionar la muestra, es importante recordar que mediante Resolución CNSED-01-2021, publicada en la Gaceta N°165-2021 se dieron a conocer los criterios de valoración que utiliza este órgano colegiado para la declaratoria de documentos con valor científico cultural, lo cual amplía los criterios establecidos en la resolución 01-2024. </w:t>
      </w:r>
      <w:r w:rsidRPr="00145054">
        <w:rPr>
          <w:bCs/>
          <w:iCs/>
          <w:lang w:val="es-ES"/>
        </w:rPr>
        <w:tab/>
      </w:r>
    </w:p>
    <w:p w14:paraId="7749E3A0"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11. Finalmente, el espíritu de incluir a la Unidad de Archivo Intermedio en la Resolución CNSED-01-2024 es facilitar y agilizar la labor de valoración, selección y eliminación de documentos que debe realizar esta unidad y evitar que deban someter al trámite de valoración documental, documentos que ya la CNSED ha determinado que carecen de valor científico cultural en las instituciones del SNA.</w:t>
      </w:r>
      <w:r w:rsidRPr="00145054">
        <w:rPr>
          <w:bCs/>
          <w:iCs/>
          <w:lang w:val="es-ES"/>
        </w:rPr>
        <w:tab/>
      </w:r>
    </w:p>
    <w:p w14:paraId="68AE6C3B" w14:textId="77777777" w:rsidR="00A502A0" w:rsidRPr="00145054" w:rsidRDefault="00A502A0" w:rsidP="0036677B">
      <w:pPr>
        <w:pStyle w:val="Default"/>
        <w:tabs>
          <w:tab w:val="left" w:leader="hyphen" w:pos="9356"/>
        </w:tabs>
        <w:spacing w:before="120" w:after="120" w:line="460" w:lineRule="exact"/>
        <w:jc w:val="both"/>
        <w:rPr>
          <w:bCs/>
          <w:iCs/>
          <w:lang w:val="es-ES"/>
        </w:rPr>
      </w:pPr>
      <w:r w:rsidRPr="00145054">
        <w:rPr>
          <w:bCs/>
          <w:iCs/>
          <w:lang w:val="es-ES"/>
        </w:rPr>
        <w:t xml:space="preserve">Aprobado con los votos afirmativos de las señoras Sanz, presidente y Otárola, técnica y de los señores Gómez, vicepresidente y Garita, historiador. Enviar copia de este acuerdo a las señoras Carmen Campos Ramírez, directora general, Ivannia Valverde Guevara, jefe del Departamento Servicios Archivísticos Externos, Denise Calvo López, coordinadora de la Unidad Archivo Intermedio, y Natalia Cantillano Mora, coordinadora de la Unidad Servicios Técnicos Archivísticos. </w:t>
      </w:r>
      <w:r w:rsidRPr="00145054">
        <w:rPr>
          <w:b/>
          <w:bCs/>
          <w:iCs/>
          <w:lang w:val="es-ES"/>
        </w:rPr>
        <w:t>ACUERDO FIRME.</w:t>
      </w:r>
      <w:r w:rsidRPr="00145054">
        <w:rPr>
          <w:bCs/>
          <w:iCs/>
          <w:lang w:val="es-ES"/>
        </w:rPr>
        <w:t xml:space="preserve"> </w:t>
      </w:r>
      <w:r w:rsidRPr="00145054">
        <w:rPr>
          <w:bCs/>
          <w:iCs/>
          <w:lang w:val="es-ES"/>
        </w:rPr>
        <w:tab/>
      </w:r>
    </w:p>
    <w:p w14:paraId="7221E636" w14:textId="6F6D6B52" w:rsidR="00A872A5" w:rsidRPr="00145054" w:rsidRDefault="00565619" w:rsidP="0036677B">
      <w:pPr>
        <w:pStyle w:val="Default"/>
        <w:tabs>
          <w:tab w:val="left" w:leader="hyphen" w:pos="9356"/>
        </w:tabs>
        <w:spacing w:before="120" w:after="120" w:line="460" w:lineRule="exact"/>
        <w:jc w:val="both"/>
        <w:rPr>
          <w:bCs/>
          <w:shd w:val="clear" w:color="auto" w:fill="FFFFFF"/>
        </w:rPr>
      </w:pPr>
      <w:r w:rsidRPr="00145054">
        <w:rPr>
          <w:b/>
          <w:bCs/>
          <w:iCs/>
          <w:shd w:val="clear" w:color="auto" w:fill="FFFFFF"/>
        </w:rPr>
        <w:t>ARTÍCULO 0</w:t>
      </w:r>
      <w:r w:rsidR="00837B57" w:rsidRPr="00145054">
        <w:rPr>
          <w:b/>
          <w:bCs/>
          <w:iCs/>
          <w:shd w:val="clear" w:color="auto" w:fill="FFFFFF"/>
        </w:rPr>
        <w:t>9</w:t>
      </w:r>
      <w:r w:rsidRPr="00145054">
        <w:rPr>
          <w:b/>
          <w:bCs/>
          <w:iCs/>
          <w:shd w:val="clear" w:color="auto" w:fill="FFFFFF"/>
        </w:rPr>
        <w:t>.</w:t>
      </w:r>
      <w:r w:rsidRPr="00145054">
        <w:rPr>
          <w:bCs/>
          <w:iCs/>
          <w:shd w:val="clear" w:color="auto" w:fill="FFFFFF"/>
        </w:rPr>
        <w:t xml:space="preserve"> Correo electrónico del 15 de enero de 2024 suscrito por la señora Natalia Rodr</w:t>
      </w:r>
      <w:r w:rsidR="005F011D" w:rsidRPr="00145054">
        <w:rPr>
          <w:bCs/>
          <w:iCs/>
          <w:shd w:val="clear" w:color="auto" w:fill="FFFFFF"/>
        </w:rPr>
        <w:t>í</w:t>
      </w:r>
      <w:r w:rsidRPr="00145054">
        <w:rPr>
          <w:bCs/>
          <w:iCs/>
          <w:shd w:val="clear" w:color="auto" w:fill="FFFFFF"/>
        </w:rPr>
        <w:t xml:space="preserve">guez, encargada del Archivo Central del Consejo Nacional de Concesiones, CNC </w:t>
      </w:r>
      <w:r w:rsidRPr="00145054">
        <w:rPr>
          <w:bCs/>
          <w:iCs/>
          <w:shd w:val="clear" w:color="auto" w:fill="FFFFFF"/>
        </w:rPr>
        <w:lastRenderedPageBreak/>
        <w:t xml:space="preserve">informando que, a partir del 16 de enero de 2024, no trabajará más para este Consejo y cualquier consulta sobre las tablas de plazos se realice a la señora </w:t>
      </w:r>
      <w:bookmarkStart w:id="30" w:name="_Hlk157072897"/>
      <w:r w:rsidRPr="00145054">
        <w:rPr>
          <w:bCs/>
          <w:iCs/>
          <w:shd w:val="clear" w:color="auto" w:fill="FFFFFF"/>
        </w:rPr>
        <w:t>Karla Cordero, jefe TI del Consejo Nacional de Concesiones</w:t>
      </w:r>
      <w:bookmarkEnd w:id="30"/>
      <w:r w:rsidRPr="00145054">
        <w:rPr>
          <w:bCs/>
          <w:iCs/>
          <w:shd w:val="clear" w:color="auto" w:fill="FFFFFF"/>
        </w:rPr>
        <w:t xml:space="preserve">. Mediante correo electrónico 16 de enero de 2024 la </w:t>
      </w:r>
      <w:r w:rsidRPr="00145054">
        <w:rPr>
          <w:shd w:val="clear" w:color="auto" w:fill="FFFFFF"/>
        </w:rPr>
        <w:t>Estrellita Cabrera Ramírez</w:t>
      </w:r>
      <w:r w:rsidRPr="00145054">
        <w:rPr>
          <w:bCs/>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CNC T59-2023, consulta a la señora Cordero lo siguiente: </w:t>
      </w:r>
      <w:r w:rsidRPr="00145054">
        <w:rPr>
          <w:bCs/>
          <w:i/>
          <w:iCs/>
          <w:shd w:val="clear" w:color="auto" w:fill="FFFFFF"/>
        </w:rPr>
        <w:t xml:space="preserve">En virtud de que actualmente existe un trámite de valoración abierto ante la Comisión Nacional de Selección y Eliminación de Documentos (CNSED), le agradecería mucho que por favor me informara, si en la ausencia de la señora Natalia Rodríguez, ¿se nombró de manera formal y documentada a alguna persona que asuma el puesto de Encargada (o) del Archivo Central? En caso de existir ese nombramiento formal, le agradecería indicarnos el nombre de la persona y el documento que le asigna las funciones del puesto de encargado (a) del Archivo Central. Lo anterior, por cuanto, según lo establece la actual normativa, se debe convocar la persona encargada del Archivo Central para que participe de la sesión de la CNSED en donde se resuelva el trámite presentado por el CISED del CNC. En esa sesión, persona encargada del Archivo Central sería miembro del órgano colegiado para toma de decisiones en ese momento. Al no haber un encargado de archivo central, esto no podría ser posible y el trámite se detendría por un plazo prudencial de tres meses mientras en la institución se realiza el nombramiento correspondiente. De lo contrario, el trámite sería archivado sin continuar con su resolución. El proceder interno del trámite depende de su respuesta a este correo electrónico y le será formalmente comunicado en los próximos días. </w:t>
      </w:r>
      <w:r w:rsidRPr="00145054">
        <w:rPr>
          <w:bCs/>
          <w:shd w:val="clear" w:color="auto" w:fill="FFFFFF"/>
        </w:rPr>
        <w:t xml:space="preserve">La señora Cordero mediante correo electrónico del 16 de enero de 2024 responde lo siguiente: </w:t>
      </w:r>
      <w:r w:rsidRPr="00145054">
        <w:rPr>
          <w:bCs/>
          <w:i/>
          <w:iCs/>
          <w:shd w:val="clear" w:color="auto" w:fill="FFFFFF"/>
        </w:rPr>
        <w:t xml:space="preserve">Estimada Estrellita, le comento que a la salida de la Sra. Natalia Rodriguez, no contamos con un nombramiento formal del personal del Archivo, dado que se requiere un trámite interno posterior a la salida de la funcionaria, se espera que a la brevedad posible este nombramiento sea tramitado con éxito. Esto se les comunicará de forma inmediata. Ahora bien, la Sra. Natalia Rodriguez a finales del mes anterior se presentó al CNSED para la evacuación de dudas sobre </w:t>
      </w:r>
      <w:proofErr w:type="gramStart"/>
      <w:r w:rsidRPr="00145054">
        <w:rPr>
          <w:bCs/>
          <w:i/>
          <w:iCs/>
          <w:shd w:val="clear" w:color="auto" w:fill="FFFFFF"/>
        </w:rPr>
        <w:t>la tablas</w:t>
      </w:r>
      <w:proofErr w:type="gramEnd"/>
      <w:r w:rsidRPr="00145054">
        <w:rPr>
          <w:bCs/>
          <w:i/>
          <w:iCs/>
          <w:shd w:val="clear" w:color="auto" w:fill="FFFFFF"/>
        </w:rPr>
        <w:t xml:space="preserve"> de plazo del </w:t>
      </w:r>
      <w:r w:rsidRPr="00145054">
        <w:rPr>
          <w:bCs/>
          <w:i/>
          <w:iCs/>
          <w:shd w:val="clear" w:color="auto" w:fill="FFFFFF"/>
        </w:rPr>
        <w:lastRenderedPageBreak/>
        <w:t xml:space="preserve">CNC que actualmente se encuentran en valoración, por lo que el proceso se encuentra en trámite por parte del Archivo Nacional y no existen pendientes por parte del CNC. El CNC agradece que el proceso continúe con el objetivo de no tener atrasos para la aprobación e implementación, proyecto que se tiene programado presupuestariamente para el año 2024, nos preocupa de sobremanera que este proyecto no se pueda gestionar con éxito y los recursos presupuestarios asignados se </w:t>
      </w:r>
      <w:proofErr w:type="spellStart"/>
      <w:r w:rsidRPr="00145054">
        <w:rPr>
          <w:bCs/>
          <w:i/>
          <w:iCs/>
          <w:shd w:val="clear" w:color="auto" w:fill="FFFFFF"/>
        </w:rPr>
        <w:t>subejecuten</w:t>
      </w:r>
      <w:proofErr w:type="spellEnd"/>
      <w:r w:rsidRPr="00145054">
        <w:rPr>
          <w:bCs/>
          <w:i/>
          <w:iCs/>
          <w:shd w:val="clear" w:color="auto" w:fill="FFFFFF"/>
        </w:rPr>
        <w:t xml:space="preserve"> y dadas las limitaciones presupuestarias actuales no puedan ser incorporados nuevamente.</w:t>
      </w:r>
      <w:r w:rsidR="00303B38" w:rsidRPr="00145054">
        <w:rPr>
          <w:bCs/>
          <w:shd w:val="clear" w:color="auto" w:fill="FFFFFF"/>
        </w:rPr>
        <w:t xml:space="preserve"> </w:t>
      </w:r>
      <w:r w:rsidR="00A872A5" w:rsidRPr="00145054">
        <w:rPr>
          <w:iCs/>
          <w:shd w:val="clear" w:color="auto" w:fill="FFFFFF"/>
        </w:rPr>
        <w:t xml:space="preserve">La señora Otárola </w:t>
      </w:r>
      <w:r w:rsidR="00D85CBC" w:rsidRPr="00145054">
        <w:rPr>
          <w:iCs/>
          <w:shd w:val="clear" w:color="auto" w:fill="FFFFFF"/>
        </w:rPr>
        <w:t xml:space="preserve">solicita se archive el </w:t>
      </w:r>
      <w:r w:rsidR="00FA4E8E" w:rsidRPr="00145054">
        <w:rPr>
          <w:iCs/>
          <w:shd w:val="clear" w:color="auto" w:fill="FFFFFF"/>
        </w:rPr>
        <w:t>trámite</w:t>
      </w:r>
      <w:r w:rsidR="00D85CBC" w:rsidRPr="00145054">
        <w:rPr>
          <w:iCs/>
          <w:shd w:val="clear" w:color="auto" w:fill="FFFFFF"/>
        </w:rPr>
        <w:t xml:space="preserve">, hasta por tres meses hasta que se informe del nuevo encargado del Archivo Central </w:t>
      </w:r>
      <w:r w:rsidR="00303B38" w:rsidRPr="00145054">
        <w:rPr>
          <w:iCs/>
          <w:shd w:val="clear" w:color="auto" w:fill="FFFFFF"/>
        </w:rPr>
        <w:t xml:space="preserve">y </w:t>
      </w:r>
      <w:r w:rsidR="00D85CBC" w:rsidRPr="00145054">
        <w:rPr>
          <w:iCs/>
          <w:shd w:val="clear" w:color="auto" w:fill="FFFFFF"/>
        </w:rPr>
        <w:t xml:space="preserve">la nueva conformación del CISED. </w:t>
      </w:r>
      <w:r w:rsidR="00A872A5" w:rsidRPr="00145054">
        <w:rPr>
          <w:iCs/>
          <w:shd w:val="clear" w:color="auto" w:fill="FFFFFF"/>
        </w:rPr>
        <w:t>La señora Sanz, presidente, somete a votación la recomendación</w:t>
      </w:r>
      <w:r w:rsidR="00A872A5" w:rsidRPr="00145054">
        <w:rPr>
          <w:bCs/>
          <w:iCs/>
          <w:shd w:val="clear" w:color="auto" w:fill="FFFFFF"/>
        </w:rPr>
        <w:t xml:space="preserve">. </w:t>
      </w:r>
      <w:r w:rsidR="00A872A5" w:rsidRPr="00145054">
        <w:rPr>
          <w:iCs/>
          <w:shd w:val="clear" w:color="auto" w:fill="FFFFFF"/>
        </w:rPr>
        <w:t>Las señoras Sanz, presidente y Otárola, técnica y los señores Gómez, vicepresidente; y Garita, historiador, indican estar de acuerdo con lo señalado</w:t>
      </w:r>
      <w:r w:rsidR="00A872A5" w:rsidRPr="00145054">
        <w:rPr>
          <w:shd w:val="clear" w:color="auto" w:fill="FFFFFF"/>
        </w:rPr>
        <w:t>.</w:t>
      </w:r>
      <w:r w:rsidR="00A872A5" w:rsidRPr="00145054">
        <w:rPr>
          <w:bCs/>
          <w:shd w:val="clear" w:color="auto" w:fill="FFFFFF"/>
        </w:rPr>
        <w:tab/>
      </w:r>
    </w:p>
    <w:p w14:paraId="19899424" w14:textId="312501E3" w:rsidR="00A872A5" w:rsidRPr="00145054" w:rsidRDefault="00A872A5" w:rsidP="0036677B">
      <w:pPr>
        <w:pStyle w:val="Default"/>
        <w:tabs>
          <w:tab w:val="left" w:leader="hyphen" w:pos="9356"/>
        </w:tabs>
        <w:spacing w:before="120" w:after="120" w:line="460" w:lineRule="exact"/>
        <w:jc w:val="both"/>
        <w:rPr>
          <w:shd w:val="clear" w:color="auto" w:fill="FFFFFF"/>
        </w:rPr>
      </w:pPr>
      <w:r w:rsidRPr="00145054">
        <w:rPr>
          <w:b/>
          <w:bCs/>
          <w:shd w:val="clear" w:color="auto" w:fill="FFFFFF"/>
        </w:rPr>
        <w:t xml:space="preserve">ACUERDO </w:t>
      </w:r>
      <w:r w:rsidR="005F011D" w:rsidRPr="00145054">
        <w:rPr>
          <w:b/>
          <w:bCs/>
          <w:shd w:val="clear" w:color="auto" w:fill="FFFFFF"/>
        </w:rPr>
        <w:t>0</w:t>
      </w:r>
      <w:r w:rsidR="00D62E14" w:rsidRPr="00145054">
        <w:rPr>
          <w:b/>
          <w:bCs/>
          <w:shd w:val="clear" w:color="auto" w:fill="FFFFFF"/>
        </w:rPr>
        <w:t>8</w:t>
      </w:r>
      <w:r w:rsidRPr="00145054">
        <w:rPr>
          <w:b/>
          <w:bCs/>
          <w:shd w:val="clear" w:color="auto" w:fill="FFFFFF"/>
        </w:rPr>
        <w:t xml:space="preserve">: </w:t>
      </w:r>
      <w:r w:rsidRPr="00145054">
        <w:rPr>
          <w:iCs/>
          <w:shd w:val="clear" w:color="auto" w:fill="FFFFFF"/>
        </w:rPr>
        <w:t>Comunicar a la se</w:t>
      </w:r>
      <w:r w:rsidRPr="00145054">
        <w:rPr>
          <w:shd w:val="clear" w:color="auto" w:fill="FFFFFF"/>
        </w:rPr>
        <w:t xml:space="preserve">ñora </w:t>
      </w:r>
      <w:r w:rsidR="00303B38" w:rsidRPr="00145054">
        <w:rPr>
          <w:bCs/>
          <w:iCs/>
          <w:shd w:val="clear" w:color="auto" w:fill="FFFFFF"/>
          <w:lang w:val="es-ES"/>
        </w:rPr>
        <w:t xml:space="preserve">Karla Cordero, jefe </w:t>
      </w:r>
      <w:r w:rsidR="00642E82" w:rsidRPr="00145054">
        <w:rPr>
          <w:bCs/>
          <w:iCs/>
          <w:shd w:val="clear" w:color="auto" w:fill="FFFFFF"/>
          <w:lang w:val="es-ES"/>
        </w:rPr>
        <w:t xml:space="preserve">Tecnologías de la </w:t>
      </w:r>
      <w:r w:rsidR="00303B38" w:rsidRPr="00145054">
        <w:rPr>
          <w:bCs/>
          <w:iCs/>
          <w:shd w:val="clear" w:color="auto" w:fill="FFFFFF"/>
          <w:lang w:val="es-ES"/>
        </w:rPr>
        <w:t>I</w:t>
      </w:r>
      <w:r w:rsidR="00642E82" w:rsidRPr="00145054">
        <w:rPr>
          <w:bCs/>
          <w:iCs/>
          <w:shd w:val="clear" w:color="auto" w:fill="FFFFFF"/>
          <w:lang w:val="es-ES"/>
        </w:rPr>
        <w:t>nformación</w:t>
      </w:r>
      <w:r w:rsidR="00303B38" w:rsidRPr="00145054">
        <w:rPr>
          <w:bCs/>
          <w:iCs/>
          <w:shd w:val="clear" w:color="auto" w:fill="FFFFFF"/>
          <w:lang w:val="es-ES"/>
        </w:rPr>
        <w:t xml:space="preserve"> del Consejo Nacional de Concesiones</w:t>
      </w:r>
      <w:r w:rsidRPr="00145054">
        <w:rPr>
          <w:shd w:val="clear" w:color="auto" w:fill="FFFFFF"/>
        </w:rPr>
        <w:t xml:space="preserve">, que esta Comisión, conoció el </w:t>
      </w:r>
      <w:r w:rsidRPr="00145054">
        <w:rPr>
          <w:iCs/>
          <w:shd w:val="clear" w:color="auto" w:fill="FFFFFF"/>
        </w:rPr>
        <w:t xml:space="preserve">correo electrónico de </w:t>
      </w:r>
      <w:r w:rsidR="00925FF6" w:rsidRPr="00145054">
        <w:rPr>
          <w:iCs/>
          <w:shd w:val="clear" w:color="auto" w:fill="FFFFFF"/>
        </w:rPr>
        <w:t>15 de enero de 2024</w:t>
      </w:r>
      <w:r w:rsidRPr="00145054">
        <w:rPr>
          <w:shd w:val="clear" w:color="auto" w:fill="FFFFFF"/>
        </w:rPr>
        <w:t xml:space="preserve">, y se le informa que debido a que actualmente no cuentan con un encargado del Archivo Central, y por ende, no se ha conformado nuevamente el Comité Institucional de Selección y Eliminación de Documentos, CISED, </w:t>
      </w:r>
      <w:r w:rsidRPr="00145054">
        <w:rPr>
          <w:iCs/>
          <w:shd w:val="clear" w:color="auto" w:fill="FFFFFF"/>
        </w:rPr>
        <w:t xml:space="preserve">se suspende por un lapso de tres meses (hasta el </w:t>
      </w:r>
      <w:r w:rsidR="000F3ABA" w:rsidRPr="00145054">
        <w:rPr>
          <w:iCs/>
          <w:shd w:val="clear" w:color="auto" w:fill="FFFFFF"/>
        </w:rPr>
        <w:t>25 de abril</w:t>
      </w:r>
      <w:r w:rsidRPr="00145054">
        <w:rPr>
          <w:iCs/>
          <w:shd w:val="clear" w:color="auto" w:fill="FFFFFF"/>
        </w:rPr>
        <w:t xml:space="preserve"> de 2024), el trámite de valoración documental n° 5</w:t>
      </w:r>
      <w:r w:rsidR="0012032D" w:rsidRPr="00145054">
        <w:rPr>
          <w:iCs/>
          <w:shd w:val="clear" w:color="auto" w:fill="FFFFFF"/>
        </w:rPr>
        <w:t>9</w:t>
      </w:r>
      <w:r w:rsidRPr="00145054">
        <w:rPr>
          <w:iCs/>
          <w:shd w:val="clear" w:color="auto" w:fill="FFFFFF"/>
        </w:rPr>
        <w:t xml:space="preserve">-2023, que inicia con el oficio </w:t>
      </w:r>
      <w:r w:rsidR="00486980" w:rsidRPr="00145054">
        <w:rPr>
          <w:b/>
          <w:bCs/>
          <w:lang w:eastAsia="es-ES"/>
        </w:rPr>
        <w:t xml:space="preserve">CNC-TI-CD-00125-2023 </w:t>
      </w:r>
      <w:r w:rsidR="00486980" w:rsidRPr="00145054">
        <w:rPr>
          <w:shd w:val="clear" w:color="auto" w:fill="FFFFFF"/>
        </w:rPr>
        <w:t xml:space="preserve">del 22 de noviembre de 2023, suscrito por la señora </w:t>
      </w:r>
      <w:bookmarkStart w:id="31" w:name="_Hlk152179100"/>
      <w:r w:rsidR="00486980" w:rsidRPr="00145054">
        <w:rPr>
          <w:shd w:val="clear" w:color="auto" w:fill="FFFFFF"/>
        </w:rPr>
        <w:t>Danielle Jenkins Bolaños, presidente del Comité de Selección y Eliminación de Documentos, CISED, del Consejo Nacional de Concesiones</w:t>
      </w:r>
      <w:bookmarkEnd w:id="31"/>
      <w:r w:rsidR="00486980" w:rsidRPr="00145054">
        <w:rPr>
          <w:shd w:val="clear" w:color="auto" w:fill="FFFFFF"/>
        </w:rPr>
        <w:t xml:space="preserve">, por medio del cual se presenta la siguiente </w:t>
      </w:r>
      <w:r w:rsidR="00486980" w:rsidRPr="00145054">
        <w:rPr>
          <w:u w:val="single"/>
          <w:shd w:val="clear" w:color="auto" w:fill="FFFFFF"/>
        </w:rPr>
        <w:t>cinco tablas de plazos</w:t>
      </w:r>
      <w:r w:rsidR="00486980" w:rsidRPr="00145054">
        <w:rPr>
          <w:shd w:val="clear" w:color="auto" w:fill="FFFFFF"/>
        </w:rPr>
        <w:t xml:space="preserve"> de conservación de documentos correspondiente a los subfondos: </w:t>
      </w:r>
      <w:r w:rsidR="00486980" w:rsidRPr="00145054">
        <w:rPr>
          <w:iCs/>
          <w:shd w:val="clear" w:color="auto" w:fill="FFFFFF"/>
          <w:lang w:val="es-ES"/>
        </w:rPr>
        <w:t xml:space="preserve">Área de Gestión de Iniciativas </w:t>
      </w:r>
      <w:r w:rsidR="00486980" w:rsidRPr="00145054">
        <w:rPr>
          <w:shd w:val="clear" w:color="auto" w:fill="FFFFFF"/>
        </w:rPr>
        <w:t xml:space="preserve">con </w:t>
      </w:r>
      <w:r w:rsidR="00486980" w:rsidRPr="00145054">
        <w:rPr>
          <w:b/>
          <w:bCs/>
          <w:shd w:val="clear" w:color="auto" w:fill="FFFFFF"/>
        </w:rPr>
        <w:t>13</w:t>
      </w:r>
      <w:r w:rsidR="00486980" w:rsidRPr="00145054">
        <w:rPr>
          <w:shd w:val="clear" w:color="auto" w:fill="FFFFFF"/>
        </w:rPr>
        <w:t xml:space="preserve"> series documentales</w:t>
      </w:r>
      <w:r w:rsidR="00486980" w:rsidRPr="00145054">
        <w:rPr>
          <w:iCs/>
          <w:shd w:val="clear" w:color="auto" w:fill="FFFFFF"/>
          <w:lang w:val="es-ES"/>
        </w:rPr>
        <w:t xml:space="preserve"> y el Área de Proyectos en Marcha (Gerencia) </w:t>
      </w:r>
      <w:r w:rsidR="00486980" w:rsidRPr="00145054">
        <w:rPr>
          <w:shd w:val="clear" w:color="auto" w:fill="FFFFFF"/>
        </w:rPr>
        <w:t xml:space="preserve">con </w:t>
      </w:r>
      <w:r w:rsidR="00486980" w:rsidRPr="00145054">
        <w:rPr>
          <w:b/>
          <w:bCs/>
          <w:shd w:val="clear" w:color="auto" w:fill="FFFFFF"/>
        </w:rPr>
        <w:t>4</w:t>
      </w:r>
      <w:r w:rsidR="00486980" w:rsidRPr="00145054">
        <w:rPr>
          <w:shd w:val="clear" w:color="auto" w:fill="FFFFFF"/>
        </w:rPr>
        <w:t xml:space="preserve"> series documentales</w:t>
      </w:r>
      <w:r w:rsidR="00486980" w:rsidRPr="00145054">
        <w:rPr>
          <w:iCs/>
          <w:shd w:val="clear" w:color="auto" w:fill="FFFFFF"/>
          <w:lang w:val="es-ES"/>
        </w:rPr>
        <w:t xml:space="preserve"> que a su vez comprende el proceso de Proyecto San José-Caldera </w:t>
      </w:r>
      <w:r w:rsidR="00486980" w:rsidRPr="00145054">
        <w:rPr>
          <w:shd w:val="clear" w:color="auto" w:fill="FFFFFF"/>
        </w:rPr>
        <w:t xml:space="preserve">con </w:t>
      </w:r>
      <w:r w:rsidR="00486980" w:rsidRPr="00145054">
        <w:rPr>
          <w:b/>
          <w:bCs/>
          <w:shd w:val="clear" w:color="auto" w:fill="FFFFFF"/>
        </w:rPr>
        <w:t>3</w:t>
      </w:r>
      <w:r w:rsidR="00486980" w:rsidRPr="00145054">
        <w:rPr>
          <w:shd w:val="clear" w:color="auto" w:fill="FFFFFF"/>
        </w:rPr>
        <w:t xml:space="preserve"> series documentales,</w:t>
      </w:r>
      <w:r w:rsidR="00486980" w:rsidRPr="00145054">
        <w:rPr>
          <w:iCs/>
          <w:shd w:val="clear" w:color="auto" w:fill="FFFFFF"/>
          <w:lang w:val="es-ES"/>
        </w:rPr>
        <w:t xml:space="preserve"> Proyecto de Terminal de Contenedores de </w:t>
      </w:r>
      <w:proofErr w:type="spellStart"/>
      <w:r w:rsidR="00486980" w:rsidRPr="00145054">
        <w:rPr>
          <w:iCs/>
          <w:shd w:val="clear" w:color="auto" w:fill="FFFFFF"/>
          <w:lang w:val="es-ES"/>
        </w:rPr>
        <w:t>Moín</w:t>
      </w:r>
      <w:proofErr w:type="spellEnd"/>
      <w:r w:rsidR="00486980" w:rsidRPr="00145054">
        <w:rPr>
          <w:iCs/>
          <w:shd w:val="clear" w:color="auto" w:fill="FFFFFF"/>
          <w:lang w:val="es-ES"/>
        </w:rPr>
        <w:t xml:space="preserve"> (TCM) </w:t>
      </w:r>
      <w:r w:rsidR="00486980" w:rsidRPr="00145054">
        <w:rPr>
          <w:shd w:val="clear" w:color="auto" w:fill="FFFFFF"/>
        </w:rPr>
        <w:t xml:space="preserve">con </w:t>
      </w:r>
      <w:r w:rsidR="00486980" w:rsidRPr="00145054">
        <w:rPr>
          <w:b/>
          <w:bCs/>
          <w:shd w:val="clear" w:color="auto" w:fill="FFFFFF"/>
        </w:rPr>
        <w:t>6</w:t>
      </w:r>
      <w:r w:rsidR="00486980" w:rsidRPr="00145054">
        <w:rPr>
          <w:shd w:val="clear" w:color="auto" w:fill="FFFFFF"/>
        </w:rPr>
        <w:t xml:space="preserve"> series documentales</w:t>
      </w:r>
      <w:r w:rsidR="00486980" w:rsidRPr="00145054">
        <w:rPr>
          <w:iCs/>
          <w:shd w:val="clear" w:color="auto" w:fill="FFFFFF"/>
          <w:lang w:val="es-ES"/>
        </w:rPr>
        <w:t xml:space="preserve">, Beneficios Tributarios </w:t>
      </w:r>
      <w:r w:rsidR="00486980" w:rsidRPr="00145054">
        <w:rPr>
          <w:shd w:val="clear" w:color="auto" w:fill="FFFFFF"/>
        </w:rPr>
        <w:t xml:space="preserve">con </w:t>
      </w:r>
      <w:r w:rsidR="00486980" w:rsidRPr="00145054">
        <w:rPr>
          <w:b/>
          <w:bCs/>
          <w:shd w:val="clear" w:color="auto" w:fill="FFFFFF"/>
        </w:rPr>
        <w:t>13</w:t>
      </w:r>
      <w:r w:rsidR="00486980" w:rsidRPr="00145054">
        <w:rPr>
          <w:shd w:val="clear" w:color="auto" w:fill="FFFFFF"/>
        </w:rPr>
        <w:t xml:space="preserve"> series documentales. </w:t>
      </w:r>
      <w:r w:rsidR="00486980" w:rsidRPr="00145054">
        <w:rPr>
          <w:b/>
          <w:bCs/>
          <w:shd w:val="clear" w:color="auto" w:fill="FFFFFF"/>
        </w:rPr>
        <w:t xml:space="preserve">39 </w:t>
      </w:r>
      <w:r w:rsidR="00486980" w:rsidRPr="00145054">
        <w:rPr>
          <w:shd w:val="clear" w:color="auto" w:fill="FFFFFF"/>
        </w:rPr>
        <w:t>series documentales en total</w:t>
      </w:r>
      <w:r w:rsidRPr="00145054">
        <w:rPr>
          <w:iCs/>
          <w:shd w:val="clear" w:color="auto" w:fill="FFFFFF"/>
        </w:rPr>
        <w:t xml:space="preserve">. Posterior a ese tiempo, si el </w:t>
      </w:r>
      <w:r w:rsidR="00BC716F" w:rsidRPr="00145054">
        <w:rPr>
          <w:iCs/>
          <w:shd w:val="clear" w:color="auto" w:fill="FFFFFF"/>
        </w:rPr>
        <w:t>Consejo Nacional de Concesiones</w:t>
      </w:r>
      <w:r w:rsidRPr="00145054">
        <w:rPr>
          <w:iCs/>
          <w:shd w:val="clear" w:color="auto" w:fill="FFFFFF"/>
        </w:rPr>
        <w:t xml:space="preserve"> no cuenta con un encargado del Archivo Central, ni con la debida </w:t>
      </w:r>
      <w:r w:rsidRPr="00145054">
        <w:rPr>
          <w:iCs/>
          <w:shd w:val="clear" w:color="auto" w:fill="FFFFFF"/>
        </w:rPr>
        <w:lastRenderedPageBreak/>
        <w:t xml:space="preserve">conformación del CISED; y no se comunica a este órgano colegiado de los cambios, el trámite se archivará y se deberá formular una nueva solicitud. </w:t>
      </w:r>
      <w:bookmarkStart w:id="32" w:name="_Hlk157077958"/>
      <w:r w:rsidRPr="00145054">
        <w:rPr>
          <w:shd w:val="clear" w:color="auto" w:fill="FFFFFF"/>
        </w:rPr>
        <w:t>Aprobado con los votos afirmativos de las señoras Sanz, presidente y Otárola, técnica y de los señores Gómez, vicepresidente y Garita, historiador</w:t>
      </w:r>
      <w:r w:rsidRPr="00145054">
        <w:rPr>
          <w:bCs/>
          <w:iCs/>
          <w:shd w:val="clear" w:color="auto" w:fill="FFFFFF"/>
        </w:rPr>
        <w:t>.</w:t>
      </w:r>
      <w:r w:rsidRPr="00145054">
        <w:rPr>
          <w:shd w:val="clear" w:color="auto" w:fill="FFFFFF"/>
        </w:rPr>
        <w:t xml:space="preserve"> Enviar copia de este acuerdo a las señoras </w:t>
      </w:r>
      <w:r w:rsidR="0068172F" w:rsidRPr="00145054">
        <w:rPr>
          <w:iCs/>
          <w:shd w:val="clear" w:color="auto" w:fill="FFFFFF"/>
          <w:lang w:val="es-ES"/>
        </w:rPr>
        <w:t>Danielle Jenkins Bolaños, presidente del Comité de Selección y Eliminación de Documentos, CISED, del Consejo Nacional de Concesiones</w:t>
      </w:r>
      <w:r w:rsidR="0068172F" w:rsidRPr="00145054">
        <w:rPr>
          <w:shd w:val="clear" w:color="auto" w:fill="FFFFFF"/>
          <w:lang w:val="es-ES"/>
        </w:rPr>
        <w:t xml:space="preserve">, </w:t>
      </w:r>
      <w:r w:rsidRPr="00145054">
        <w:rPr>
          <w:iCs/>
          <w:shd w:val="clear" w:color="auto" w:fill="FFFFFF"/>
        </w:rPr>
        <w:t>Ivannia Valverde Guevara, jefe del Departamento Servicios Archivísticos Externos (DSAE); Natalia Cantillano Mora, coordinadora de la Unidad Servicios Técnicos Archivísticos (USTA) del DSAE;</w:t>
      </w:r>
      <w:bookmarkEnd w:id="32"/>
      <w:r w:rsidRPr="00145054">
        <w:rPr>
          <w:iCs/>
          <w:shd w:val="clear" w:color="auto" w:fill="FFFFFF"/>
        </w:rPr>
        <w:t xml:space="preserve"> </w:t>
      </w:r>
      <w:r w:rsidR="003B062A" w:rsidRPr="00145054">
        <w:rPr>
          <w:iCs/>
          <w:shd w:val="clear" w:color="auto" w:fill="FFFFFF"/>
        </w:rPr>
        <w:t>Estrellita Cabrera Ramírez</w:t>
      </w:r>
      <w:r w:rsidRPr="00145054">
        <w:rPr>
          <w:iCs/>
          <w:shd w:val="clear" w:color="auto" w:fill="FFFFFF"/>
        </w:rPr>
        <w:t xml:space="preserve">, profesional USTA del DSAE y al expediente de valoración documental del </w:t>
      </w:r>
      <w:r w:rsidR="003B062A" w:rsidRPr="00145054">
        <w:rPr>
          <w:iCs/>
          <w:shd w:val="clear" w:color="auto" w:fill="FFFFFF"/>
        </w:rPr>
        <w:t>Consejo Nacional de Concesiones</w:t>
      </w:r>
      <w:r w:rsidRPr="00145054">
        <w:rPr>
          <w:iCs/>
          <w:shd w:val="clear" w:color="auto" w:fill="FFFFFF"/>
        </w:rPr>
        <w:t xml:space="preserve"> T-5</w:t>
      </w:r>
      <w:r w:rsidR="003B062A" w:rsidRPr="00145054">
        <w:rPr>
          <w:iCs/>
          <w:shd w:val="clear" w:color="auto" w:fill="FFFFFF"/>
        </w:rPr>
        <w:t>9</w:t>
      </w:r>
      <w:r w:rsidRPr="00145054">
        <w:rPr>
          <w:iCs/>
          <w:shd w:val="clear" w:color="auto" w:fill="FFFFFF"/>
        </w:rPr>
        <w:t>-2023, que custodia esta Comisión Nacional</w:t>
      </w:r>
      <w:r w:rsidRPr="00145054">
        <w:rPr>
          <w:shd w:val="clear" w:color="auto" w:fill="FFFFFF"/>
        </w:rPr>
        <w:t xml:space="preserve">. </w:t>
      </w:r>
      <w:r w:rsidRPr="00145054">
        <w:rPr>
          <w:b/>
          <w:bCs/>
          <w:shd w:val="clear" w:color="auto" w:fill="FFFFFF"/>
        </w:rPr>
        <w:t>ACUERDO FIRME.</w:t>
      </w:r>
      <w:r w:rsidRPr="00145054">
        <w:rPr>
          <w:shd w:val="clear" w:color="auto" w:fill="FFFFFF"/>
        </w:rPr>
        <w:t xml:space="preserve"> </w:t>
      </w:r>
      <w:r w:rsidRPr="00145054">
        <w:rPr>
          <w:shd w:val="clear" w:color="auto" w:fill="FFFFFF"/>
        </w:rPr>
        <w:tab/>
      </w:r>
    </w:p>
    <w:p w14:paraId="4E3E9A9A" w14:textId="0C7B2E22" w:rsidR="007D147A" w:rsidRPr="00145054" w:rsidRDefault="007D147A" w:rsidP="0036677B">
      <w:pPr>
        <w:pStyle w:val="Default"/>
        <w:tabs>
          <w:tab w:val="left" w:leader="hyphen" w:pos="9356"/>
        </w:tabs>
        <w:spacing w:before="120" w:after="120" w:line="460" w:lineRule="exact"/>
        <w:jc w:val="both"/>
        <w:rPr>
          <w:iCs/>
          <w:shd w:val="clear" w:color="auto" w:fill="FFFFFF"/>
        </w:rPr>
      </w:pPr>
      <w:r w:rsidRPr="00145054">
        <w:rPr>
          <w:b/>
          <w:bCs/>
          <w:iCs/>
          <w:shd w:val="clear" w:color="auto" w:fill="FFFFFF"/>
        </w:rPr>
        <w:t xml:space="preserve">ARTÍCULO </w:t>
      </w:r>
      <w:r w:rsidR="00D62E14" w:rsidRPr="00145054">
        <w:rPr>
          <w:b/>
          <w:bCs/>
          <w:iCs/>
          <w:shd w:val="clear" w:color="auto" w:fill="FFFFFF"/>
        </w:rPr>
        <w:t>09</w:t>
      </w:r>
      <w:r w:rsidRPr="00145054">
        <w:rPr>
          <w:b/>
          <w:bCs/>
          <w:iCs/>
          <w:shd w:val="clear" w:color="auto" w:fill="FFFFFF"/>
        </w:rPr>
        <w:t>.</w:t>
      </w:r>
      <w:r w:rsidRPr="00145054">
        <w:rPr>
          <w:iCs/>
          <w:shd w:val="clear" w:color="auto" w:fill="FFFFFF"/>
        </w:rPr>
        <w:t xml:space="preserve"> Oficio </w:t>
      </w:r>
      <w:bookmarkStart w:id="33" w:name="_Hlk157077457"/>
      <w:r w:rsidRPr="00145054">
        <w:rPr>
          <w:b/>
          <w:bCs/>
          <w:iCs/>
          <w:shd w:val="clear" w:color="auto" w:fill="FFFFFF"/>
        </w:rPr>
        <w:t xml:space="preserve">DGAN-JA-005-2024 </w:t>
      </w:r>
      <w:r w:rsidRPr="00145054">
        <w:rPr>
          <w:bCs/>
          <w:iCs/>
          <w:shd w:val="clear" w:color="auto" w:fill="FFFFFF"/>
        </w:rPr>
        <w:t>del 19 de enero de 2024</w:t>
      </w:r>
      <w:bookmarkEnd w:id="33"/>
      <w:r w:rsidRPr="00145054">
        <w:rPr>
          <w:bCs/>
          <w:iCs/>
          <w:shd w:val="clear" w:color="auto" w:fill="FFFFFF"/>
        </w:rPr>
        <w:t xml:space="preserve">, suscrito por el señor Francisco José Soto Molina, secretario de la Junta Administrativa del Archivo Nacional, recibido mediante correo electrónico del 19 de enero de 2024, por medio del cual se describe la situación del correo electrónico del 28 de setiembre de 2023 suscrito por la señora Alejandra Mazza Corrales, encargada del Archivo Central de la Municipalidad de Tibás, por lo que se solicita informar si efectivamente fue eliminado o no. </w:t>
      </w:r>
      <w:r w:rsidR="00B906F1" w:rsidRPr="00145054">
        <w:rPr>
          <w:bCs/>
          <w:iCs/>
          <w:shd w:val="clear" w:color="auto" w:fill="FFFFFF"/>
        </w:rPr>
        <w:t>La señora San</w:t>
      </w:r>
      <w:r w:rsidR="00CF225B" w:rsidRPr="00145054">
        <w:rPr>
          <w:bCs/>
          <w:iCs/>
          <w:shd w:val="clear" w:color="auto" w:fill="FFFFFF"/>
        </w:rPr>
        <w:t>z señala que le preocupo este acuerdo</w:t>
      </w:r>
      <w:r w:rsidR="007E44B4" w:rsidRPr="00145054">
        <w:rPr>
          <w:bCs/>
          <w:iCs/>
          <w:shd w:val="clear" w:color="auto" w:fill="FFFFFF"/>
        </w:rPr>
        <w:t>, si fue algún caso parecido a otra institución que los correos ingresaban a la bandeja de spam</w:t>
      </w:r>
      <w:r w:rsidR="007F113C" w:rsidRPr="00145054">
        <w:rPr>
          <w:bCs/>
          <w:iCs/>
          <w:shd w:val="clear" w:color="auto" w:fill="FFFFFF"/>
        </w:rPr>
        <w:t>.</w:t>
      </w:r>
      <w:r w:rsidR="00CF225B" w:rsidRPr="00145054">
        <w:rPr>
          <w:bCs/>
          <w:iCs/>
          <w:shd w:val="clear" w:color="auto" w:fill="FFFFFF"/>
        </w:rPr>
        <w:t xml:space="preserve"> </w:t>
      </w:r>
      <w:r w:rsidR="007F113C" w:rsidRPr="00145054">
        <w:rPr>
          <w:bCs/>
          <w:iCs/>
          <w:shd w:val="clear" w:color="auto" w:fill="FFFFFF"/>
        </w:rPr>
        <w:t xml:space="preserve">La señora Valverde indica que fue un problema distinto, ya que no ingreso a la bandeja de spam y la señora Mazza envía una notificación de eliminación. </w:t>
      </w:r>
      <w:r w:rsidR="00132729" w:rsidRPr="00145054">
        <w:rPr>
          <w:bCs/>
          <w:iCs/>
          <w:shd w:val="clear" w:color="auto" w:fill="FFFFFF"/>
        </w:rPr>
        <w:t>L</w:t>
      </w:r>
      <w:r w:rsidR="00CF225B" w:rsidRPr="00145054">
        <w:rPr>
          <w:bCs/>
          <w:iCs/>
          <w:shd w:val="clear" w:color="auto" w:fill="FFFFFF"/>
        </w:rPr>
        <w:t xml:space="preserve">a señora Otárola explica que se desconoce </w:t>
      </w:r>
      <w:r w:rsidR="00034BC5" w:rsidRPr="00145054">
        <w:rPr>
          <w:bCs/>
          <w:iCs/>
          <w:shd w:val="clear" w:color="auto" w:fill="FFFFFF"/>
        </w:rPr>
        <w:t>qué</w:t>
      </w:r>
      <w:r w:rsidR="00CF225B" w:rsidRPr="00145054">
        <w:rPr>
          <w:bCs/>
          <w:iCs/>
          <w:shd w:val="clear" w:color="auto" w:fill="FFFFFF"/>
        </w:rPr>
        <w:t xml:space="preserve"> fue lo sucedido, sin embargo, </w:t>
      </w:r>
      <w:r w:rsidR="00034BC5" w:rsidRPr="00145054">
        <w:rPr>
          <w:bCs/>
          <w:iCs/>
          <w:shd w:val="clear" w:color="auto" w:fill="FFFFFF"/>
        </w:rPr>
        <w:t>la consulta solicitada por la señora Mazza se atendió y ya se comunicó</w:t>
      </w:r>
      <w:r w:rsidR="00132729" w:rsidRPr="00145054">
        <w:rPr>
          <w:bCs/>
          <w:iCs/>
          <w:shd w:val="clear" w:color="auto" w:fill="FFFFFF"/>
        </w:rPr>
        <w:t>, y que se puede informar de eso a la Junta Administrativa del Archivo Nacional</w:t>
      </w:r>
      <w:r w:rsidR="00E23FD4" w:rsidRPr="00145054">
        <w:rPr>
          <w:bCs/>
          <w:iCs/>
          <w:shd w:val="clear" w:color="auto" w:fill="FFFFFF"/>
        </w:rPr>
        <w:t>.</w:t>
      </w:r>
      <w:r w:rsidR="005A02D7" w:rsidRPr="00145054">
        <w:rPr>
          <w:iCs/>
          <w:color w:val="auto"/>
          <w:shd w:val="clear" w:color="auto" w:fill="FFFFFF"/>
          <w:lang w:val="es-ES" w:eastAsia="es-ES"/>
        </w:rPr>
        <w:t xml:space="preserve"> </w:t>
      </w:r>
      <w:bookmarkStart w:id="34" w:name="_Hlk157594886"/>
      <w:bookmarkStart w:id="35" w:name="_Hlk157762721"/>
      <w:r w:rsidR="005A02D7" w:rsidRPr="00145054">
        <w:rPr>
          <w:bCs/>
          <w:iCs/>
          <w:shd w:val="clear" w:color="auto" w:fill="FFFFFF"/>
          <w:lang w:val="es-ES"/>
        </w:rPr>
        <w:t>Las señoras Sanz, presidente y Otárola, técnica y los señores Gómez, vicepresidente; y Garita, historiador, indican estar de acuerdo con lo señalado.</w:t>
      </w:r>
      <w:bookmarkEnd w:id="34"/>
      <w:r w:rsidR="005A02D7" w:rsidRPr="00145054">
        <w:rPr>
          <w:bCs/>
          <w:iCs/>
          <w:shd w:val="clear" w:color="auto" w:fill="FFFFFF"/>
        </w:rPr>
        <w:t xml:space="preserve"> </w:t>
      </w:r>
      <w:bookmarkEnd w:id="35"/>
      <w:r w:rsidR="00FA4E8E" w:rsidRPr="00145054">
        <w:rPr>
          <w:bCs/>
          <w:iCs/>
          <w:shd w:val="clear" w:color="auto" w:fill="FFFFFF"/>
        </w:rPr>
        <w:tab/>
      </w:r>
    </w:p>
    <w:p w14:paraId="0823F3E7" w14:textId="2C795A97" w:rsidR="005C183E" w:rsidRPr="00145054" w:rsidRDefault="007D147A" w:rsidP="0036677B">
      <w:pPr>
        <w:pStyle w:val="Default"/>
        <w:tabs>
          <w:tab w:val="left" w:leader="hyphen" w:pos="9356"/>
        </w:tabs>
        <w:spacing w:before="120" w:after="120" w:line="460" w:lineRule="exact"/>
        <w:jc w:val="both"/>
        <w:rPr>
          <w:b/>
          <w:bCs/>
          <w:shd w:val="clear" w:color="auto" w:fill="FFFFFF"/>
        </w:rPr>
      </w:pPr>
      <w:r w:rsidRPr="00145054">
        <w:rPr>
          <w:b/>
          <w:bCs/>
          <w:iCs/>
          <w:shd w:val="clear" w:color="auto" w:fill="FFFFFF"/>
          <w:lang w:val="es-ES"/>
        </w:rPr>
        <w:t xml:space="preserve">ACUERDO </w:t>
      </w:r>
      <w:r w:rsidR="00D62E14" w:rsidRPr="00145054">
        <w:rPr>
          <w:b/>
          <w:bCs/>
          <w:iCs/>
          <w:shd w:val="clear" w:color="auto" w:fill="FFFFFF"/>
          <w:lang w:val="es-ES"/>
        </w:rPr>
        <w:t>09</w:t>
      </w:r>
      <w:r w:rsidRPr="00145054">
        <w:rPr>
          <w:b/>
          <w:bCs/>
          <w:iCs/>
          <w:shd w:val="clear" w:color="auto" w:fill="FFFFFF"/>
          <w:lang w:val="es-ES"/>
        </w:rPr>
        <w:t>:</w:t>
      </w:r>
      <w:r w:rsidR="004F71B9" w:rsidRPr="00145054">
        <w:rPr>
          <w:b/>
          <w:bCs/>
          <w:iCs/>
          <w:shd w:val="clear" w:color="auto" w:fill="FFFFFF"/>
          <w:lang w:val="es-ES"/>
        </w:rPr>
        <w:t xml:space="preserve"> </w:t>
      </w:r>
      <w:r w:rsidR="00D250C3" w:rsidRPr="00145054">
        <w:rPr>
          <w:iCs/>
          <w:shd w:val="clear" w:color="auto" w:fill="FFFFFF"/>
          <w:lang w:val="es-ES"/>
        </w:rPr>
        <w:t xml:space="preserve">Comunicar al señor </w:t>
      </w:r>
      <w:r w:rsidR="00D250C3" w:rsidRPr="00145054">
        <w:rPr>
          <w:iCs/>
          <w:shd w:val="clear" w:color="auto" w:fill="FFFFFF"/>
        </w:rPr>
        <w:t>Francisco José Soto Molina, secretario de la Junta Administrativa del Archivo Nacional</w:t>
      </w:r>
      <w:r w:rsidR="00013F0B" w:rsidRPr="00145054">
        <w:rPr>
          <w:iCs/>
          <w:shd w:val="clear" w:color="auto" w:fill="FFFFFF"/>
          <w:lang w:val="es-ES"/>
        </w:rPr>
        <w:t xml:space="preserve">, que esta Comisión el oficio </w:t>
      </w:r>
      <w:r w:rsidR="00013F0B" w:rsidRPr="00145054">
        <w:rPr>
          <w:iCs/>
          <w:shd w:val="clear" w:color="auto" w:fill="FFFFFF"/>
        </w:rPr>
        <w:t xml:space="preserve">DGAN-JA-005-2024 del 19 de enero de 2024, </w:t>
      </w:r>
      <w:r w:rsidR="00054B03" w:rsidRPr="00145054">
        <w:rPr>
          <w:iCs/>
          <w:shd w:val="clear" w:color="auto" w:fill="FFFFFF"/>
        </w:rPr>
        <w:t>y se le informa que mediante correo electrónico del 7 de diciembre de 202</w:t>
      </w:r>
      <w:r w:rsidR="00847C22" w:rsidRPr="00145054">
        <w:rPr>
          <w:iCs/>
          <w:shd w:val="clear" w:color="auto" w:fill="FFFFFF"/>
        </w:rPr>
        <w:t>3 se le informo lo siguiente a la señora</w:t>
      </w:r>
      <w:r w:rsidR="00145FA5" w:rsidRPr="00145054">
        <w:rPr>
          <w:iCs/>
          <w:shd w:val="clear" w:color="auto" w:fill="FFFFFF"/>
        </w:rPr>
        <w:t xml:space="preserve"> Mazza</w:t>
      </w:r>
      <w:r w:rsidR="00C42392" w:rsidRPr="00145054">
        <w:rPr>
          <w:iCs/>
          <w:shd w:val="clear" w:color="auto" w:fill="FFFFFF"/>
        </w:rPr>
        <w:t xml:space="preserve">: </w:t>
      </w:r>
      <w:r w:rsidR="00F629EE" w:rsidRPr="00145054">
        <w:rPr>
          <w:i/>
          <w:iCs/>
          <w:shd w:val="clear" w:color="auto" w:fill="FFFFFF"/>
        </w:rPr>
        <w:t xml:space="preserve">Brindamos las disculpas del caso </w:t>
      </w:r>
      <w:r w:rsidR="00F629EE" w:rsidRPr="00145054">
        <w:rPr>
          <w:i/>
          <w:iCs/>
          <w:shd w:val="clear" w:color="auto" w:fill="FFFFFF"/>
        </w:rPr>
        <w:lastRenderedPageBreak/>
        <w:t>y a su vez le</w:t>
      </w:r>
      <w:r w:rsidR="00F629EE" w:rsidRPr="00145054">
        <w:rPr>
          <w:bCs/>
          <w:i/>
          <w:iCs/>
          <w:shd w:val="clear" w:color="auto" w:fill="FFFFFF"/>
        </w:rPr>
        <w:t xml:space="preserve"> informó que hemos revisado en nuestros controles y no tenemos registrado su correo electrónico del 28 de setiembre de 2023, notamos que su consulta se dirige a los señores de la CIAP, no obstante, la dirección electrónica a la que se envió fue a la Comisión Nacional de Selección y Eliminación de Documentos, y al leerla corresponde resolver a la CNSED, sin embargo, desconocemos porque no entró al buzón de entrada de este correo.</w:t>
      </w:r>
      <w:r w:rsidR="005C183E" w:rsidRPr="00145054">
        <w:rPr>
          <w:bCs/>
          <w:i/>
          <w:iCs/>
          <w:shd w:val="clear" w:color="auto" w:fill="FFFFFF"/>
        </w:rPr>
        <w:t xml:space="preserve"> </w:t>
      </w:r>
      <w:r w:rsidR="00F629EE" w:rsidRPr="00145054">
        <w:rPr>
          <w:bCs/>
          <w:i/>
          <w:iCs/>
          <w:shd w:val="clear" w:color="auto" w:fill="FFFFFF"/>
        </w:rPr>
        <w:t>De acuerdo con la notificación de eliminación que usted nos envía, lamentamos no brindarle una respuesta de lo sucedido, ya que la dinámica es que, si ingresa una consulta, se registra en el control de los documentos recibidos, posteriormente, se incorpora al orden del día de la próxima sesión, se resuelve en pleno y, por último, se le comunica mediante un acuerdo.</w:t>
      </w:r>
      <w:r w:rsidR="005C183E" w:rsidRPr="00145054">
        <w:rPr>
          <w:rFonts w:eastAsiaTheme="minorHAnsi"/>
          <w:iCs/>
          <w:lang w:eastAsia="en-US"/>
        </w:rPr>
        <w:t xml:space="preserve"> </w:t>
      </w:r>
      <w:r w:rsidR="005C183E" w:rsidRPr="00145054">
        <w:rPr>
          <w:bCs/>
          <w:i/>
          <w:shd w:val="clear" w:color="auto" w:fill="FFFFFF"/>
        </w:rPr>
        <w:t xml:space="preserve">Reiteramos las disculpas, y la consulta ingresará al orden del día de la sesión CNSED-26-2023 que se realizará el 14 de diciembre de 2023. </w:t>
      </w:r>
      <w:r w:rsidR="005C183E" w:rsidRPr="00145054">
        <w:rPr>
          <w:bCs/>
          <w:iCs/>
          <w:shd w:val="clear" w:color="auto" w:fill="FFFFFF"/>
        </w:rPr>
        <w:t xml:space="preserve">Posteriormente, </w:t>
      </w:r>
      <w:r w:rsidR="00D03357" w:rsidRPr="00145054">
        <w:rPr>
          <w:bCs/>
          <w:iCs/>
          <w:shd w:val="clear" w:color="auto" w:fill="FFFFFF"/>
        </w:rPr>
        <w:t xml:space="preserve">se comunicó el acuerdo 10 tomado en </w:t>
      </w:r>
      <w:r w:rsidR="00D03357" w:rsidRPr="00145054">
        <w:rPr>
          <w:bCs/>
          <w:iCs/>
          <w:shd w:val="clear" w:color="auto" w:fill="FFFFFF"/>
          <w:lang w:val="es-ES"/>
        </w:rPr>
        <w:t>la sesión n° 26-2023 celebrada el 14 de diciembre 2023</w:t>
      </w:r>
      <w:r w:rsidR="003B1A6D" w:rsidRPr="00145054">
        <w:rPr>
          <w:bCs/>
          <w:iCs/>
          <w:shd w:val="clear" w:color="auto" w:fill="FFFFFF"/>
          <w:lang w:val="es-ES"/>
        </w:rPr>
        <w:t>, mediante el oficio DGAN-CNSED-290-2023 del 15 de diciembre de 2023</w:t>
      </w:r>
      <w:r w:rsidR="0017545B" w:rsidRPr="00145054">
        <w:rPr>
          <w:bCs/>
          <w:iCs/>
          <w:shd w:val="clear" w:color="auto" w:fill="FFFFFF"/>
          <w:lang w:val="es-ES"/>
        </w:rPr>
        <w:t xml:space="preserve">, </w:t>
      </w:r>
      <w:r w:rsidR="0060155B" w:rsidRPr="00145054">
        <w:rPr>
          <w:bCs/>
          <w:iCs/>
          <w:shd w:val="clear" w:color="auto" w:fill="FFFFFF"/>
          <w:lang w:val="es-ES"/>
        </w:rPr>
        <w:t xml:space="preserve">dirigido hacia la señora </w:t>
      </w:r>
      <w:r w:rsidR="0060155B" w:rsidRPr="00145054">
        <w:rPr>
          <w:bCs/>
          <w:shd w:val="clear" w:color="auto" w:fill="FFFFFF"/>
        </w:rPr>
        <w:t>Alejandra Mazza Corrales, encargada del Archivo Central de la Municipalidad de Tibás,</w:t>
      </w:r>
      <w:r w:rsidR="0060155B" w:rsidRPr="00145054">
        <w:rPr>
          <w:bCs/>
          <w:iCs/>
          <w:shd w:val="clear" w:color="auto" w:fill="FFFFFF"/>
          <w:lang w:val="es-ES"/>
        </w:rPr>
        <w:t xml:space="preserve"> </w:t>
      </w:r>
      <w:r w:rsidR="0017545B" w:rsidRPr="00145054">
        <w:rPr>
          <w:bCs/>
          <w:iCs/>
          <w:shd w:val="clear" w:color="auto" w:fill="FFFFFF"/>
          <w:lang w:val="es-ES"/>
        </w:rPr>
        <w:t>donde se brinda respuesta a la consulta establecida</w:t>
      </w:r>
      <w:r w:rsidR="000A6128" w:rsidRPr="00145054">
        <w:rPr>
          <w:bCs/>
          <w:iCs/>
          <w:shd w:val="clear" w:color="auto" w:fill="FFFFFF"/>
          <w:lang w:val="es-ES"/>
        </w:rPr>
        <w:t xml:space="preserve">. Aprobado con los votos afirmativos de las señoras Sanz, presidente y Otárola, técnica y de los señores Gómez, vicepresidente y Garita, historiador. Enviar copia de este acuerdo a las señoras </w:t>
      </w:r>
      <w:r w:rsidR="00C66352" w:rsidRPr="00145054">
        <w:rPr>
          <w:bCs/>
          <w:iCs/>
          <w:shd w:val="clear" w:color="auto" w:fill="FFFFFF"/>
          <w:lang w:val="es-ES"/>
        </w:rPr>
        <w:t xml:space="preserve">Carmen Campos Ramírez, directora general del Archivo Nacional, </w:t>
      </w:r>
      <w:r w:rsidR="000A6128" w:rsidRPr="00145054">
        <w:rPr>
          <w:bCs/>
          <w:iCs/>
          <w:shd w:val="clear" w:color="auto" w:fill="FFFFFF"/>
          <w:lang w:val="es-ES"/>
        </w:rPr>
        <w:t>Ivannia Valverde Guevara, jefe del Departamento Servicios Archivísticos Externos (DSAE); Natalia Cantillano Mora, coordinadora de la Unidad Servicios Técnicos Archivísticos (USTA) del DSAE</w:t>
      </w:r>
      <w:r w:rsidR="00E479EA" w:rsidRPr="00145054">
        <w:rPr>
          <w:bCs/>
          <w:iCs/>
          <w:shd w:val="clear" w:color="auto" w:fill="FFFFFF"/>
          <w:lang w:val="es-ES"/>
        </w:rPr>
        <w:t xml:space="preserve">. </w:t>
      </w:r>
      <w:r w:rsidR="00713F0C" w:rsidRPr="00145054">
        <w:rPr>
          <w:b/>
          <w:iCs/>
          <w:shd w:val="clear" w:color="auto" w:fill="FFFFFF"/>
          <w:lang w:val="es-ES"/>
        </w:rPr>
        <w:t>ACUERDO FIRME.</w:t>
      </w:r>
      <w:r w:rsidR="00713F0C" w:rsidRPr="00145054">
        <w:rPr>
          <w:b/>
          <w:iCs/>
          <w:shd w:val="clear" w:color="auto" w:fill="FFFFFF"/>
          <w:lang w:val="es-ES"/>
        </w:rPr>
        <w:tab/>
      </w:r>
    </w:p>
    <w:p w14:paraId="029DE0B2" w14:textId="00C47559" w:rsidR="000A6ED5" w:rsidRPr="00145054" w:rsidRDefault="000A6ED5" w:rsidP="0036677B">
      <w:pPr>
        <w:tabs>
          <w:tab w:val="left" w:leader="hyphen" w:pos="9356"/>
        </w:tabs>
        <w:spacing w:before="120" w:after="120" w:line="460" w:lineRule="exact"/>
        <w:jc w:val="both"/>
        <w:rPr>
          <w:b/>
          <w:bCs/>
          <w:szCs w:val="24"/>
        </w:rPr>
      </w:pPr>
      <w:r w:rsidRPr="00145054">
        <w:rPr>
          <w:b/>
          <w:color w:val="000000"/>
          <w:szCs w:val="24"/>
        </w:rPr>
        <w:t xml:space="preserve">CAPITULO VII. </w:t>
      </w:r>
      <w:r w:rsidRPr="00145054">
        <w:rPr>
          <w:b/>
          <w:bCs/>
          <w:szCs w:val="24"/>
        </w:rPr>
        <w:t>ASUNTOS VARIOS</w:t>
      </w:r>
      <w:r w:rsidR="00DA1A16" w:rsidRPr="00145054">
        <w:rPr>
          <w:b/>
          <w:bCs/>
          <w:szCs w:val="24"/>
        </w:rPr>
        <w:tab/>
      </w:r>
    </w:p>
    <w:p w14:paraId="4709CA46" w14:textId="4D99AD6D" w:rsidR="006A4B6A" w:rsidRPr="00145054" w:rsidRDefault="000A6ED5" w:rsidP="0036677B">
      <w:pPr>
        <w:pStyle w:val="Default"/>
        <w:tabs>
          <w:tab w:val="left" w:leader="hyphen" w:pos="9356"/>
        </w:tabs>
        <w:spacing w:before="120" w:after="120" w:line="460" w:lineRule="exact"/>
        <w:jc w:val="both"/>
      </w:pPr>
      <w:r w:rsidRPr="00145054">
        <w:rPr>
          <w:b/>
          <w:bCs/>
        </w:rPr>
        <w:t xml:space="preserve">ARTÍCULO </w:t>
      </w:r>
      <w:r w:rsidR="007D147A" w:rsidRPr="00145054">
        <w:rPr>
          <w:b/>
          <w:bCs/>
        </w:rPr>
        <w:t>11</w:t>
      </w:r>
      <w:r w:rsidRPr="00145054">
        <w:rPr>
          <w:b/>
          <w:bCs/>
        </w:rPr>
        <w:t xml:space="preserve"> </w:t>
      </w:r>
      <w:r w:rsidRPr="00145054">
        <w:t xml:space="preserve">Atender el acuerdo 11.2. Solicitar a las siguientes personas José Fernando Mondol Hernández, Alexander Solís Castro y Alexander Salas Villalobos; estudiantes de la Licenciatura en Archivística de la Universidad de Costa Rica; su anuencia de presentar ante las personas miembros de esta Comisión Nacional, los resultados del proyecto de denominado </w:t>
      </w:r>
      <w:r w:rsidRPr="00145054">
        <w:rPr>
          <w:i/>
        </w:rPr>
        <w:t>“</w:t>
      </w:r>
      <w:proofErr w:type="spellStart"/>
      <w:r w:rsidRPr="00145054">
        <w:rPr>
          <w:i/>
        </w:rPr>
        <w:t>Macrovaloración</w:t>
      </w:r>
      <w:proofErr w:type="spellEnd"/>
      <w:r w:rsidRPr="00145054">
        <w:rPr>
          <w:i/>
        </w:rPr>
        <w:t xml:space="preserve"> de los documentos producidos por la Función de la Hacienda Pública de Costa Rica”. </w:t>
      </w:r>
      <w:r w:rsidRPr="00145054">
        <w:t xml:space="preserve">Enviar copia de este acuerdo al señor Set Durán Carrión, director general de la Dirección General del Archivo Nacional </w:t>
      </w:r>
      <w:r w:rsidRPr="00145054">
        <w:lastRenderedPageBreak/>
        <w:t>(DGAN); a las señoras María Teresa Bermúdez Muñoz, coordinadora de la Sección de Archivística de la Escuela de Historia de la Universidad de Costa Rica; Carmen Campos Ramírez, subdirectora general de la DGAN; Ivannia Valverde Guevara, jefe del Departamento Servicios Archivísticos Externos (DSAE); y Natalia Cantillano Mora, coordinadora de la Unidad Servicios Técnicos Archivísticos del DSAE de la sesión 23 del 02 de setiembre de 2022.</w:t>
      </w:r>
      <w:r w:rsidR="00025E29" w:rsidRPr="00145054">
        <w:t xml:space="preserve"> </w:t>
      </w:r>
      <w:r w:rsidR="00E3065A" w:rsidRPr="00145054">
        <w:t xml:space="preserve">Los señores </w:t>
      </w:r>
      <w:r w:rsidR="00E3065A" w:rsidRPr="00145054">
        <w:rPr>
          <w:iCs/>
          <w:lang w:val="es-ES"/>
        </w:rPr>
        <w:t xml:space="preserve">Mondol Hernández, Solís y Salas ingresaron a las </w:t>
      </w:r>
      <w:r w:rsidR="00EC3B1E" w:rsidRPr="00145054">
        <w:rPr>
          <w:iCs/>
          <w:lang w:val="es-ES"/>
        </w:rPr>
        <w:t>nueve horas con cuarenta minutos y se retiraron a las diez horas y quince minutos</w:t>
      </w:r>
      <w:r w:rsidR="00B01B40" w:rsidRPr="00145054">
        <w:rPr>
          <w:iCs/>
          <w:lang w:val="es-ES"/>
        </w:rPr>
        <w:t xml:space="preserve">, los cuales </w:t>
      </w:r>
      <w:r w:rsidR="00E11133" w:rsidRPr="00145054">
        <w:rPr>
          <w:iCs/>
          <w:lang w:val="es-ES"/>
        </w:rPr>
        <w:t xml:space="preserve">hicieron la presentación su trabajo de tesis. </w:t>
      </w:r>
      <w:r w:rsidR="00F07453" w:rsidRPr="00145054">
        <w:rPr>
          <w:bCs/>
          <w:shd w:val="clear" w:color="auto" w:fill="FFFFFF"/>
        </w:rPr>
        <w:t xml:space="preserve">Se deja constancia de que los señores Mondol, Solís y Salas ingresaron a las nueve horas con </w:t>
      </w:r>
      <w:r w:rsidR="00EC316F" w:rsidRPr="00145054">
        <w:rPr>
          <w:bCs/>
          <w:shd w:val="clear" w:color="auto" w:fill="FFFFFF"/>
        </w:rPr>
        <w:t xml:space="preserve">cuarenta </w:t>
      </w:r>
      <w:r w:rsidR="00F07453" w:rsidRPr="00145054">
        <w:rPr>
          <w:bCs/>
          <w:shd w:val="clear" w:color="auto" w:fill="FFFFFF"/>
        </w:rPr>
        <w:t>minuto</w:t>
      </w:r>
      <w:r w:rsidR="00EC316F" w:rsidRPr="00145054">
        <w:rPr>
          <w:bCs/>
          <w:shd w:val="clear" w:color="auto" w:fill="FFFFFF"/>
        </w:rPr>
        <w:t>s</w:t>
      </w:r>
      <w:r w:rsidR="00F07453" w:rsidRPr="00145054">
        <w:rPr>
          <w:bCs/>
          <w:shd w:val="clear" w:color="auto" w:fill="FFFFFF"/>
        </w:rPr>
        <w:t xml:space="preserve"> y se retiraron a las </w:t>
      </w:r>
      <w:r w:rsidR="00EC316F" w:rsidRPr="00145054">
        <w:rPr>
          <w:bCs/>
          <w:shd w:val="clear" w:color="auto" w:fill="FFFFFF"/>
        </w:rPr>
        <w:t>diez</w:t>
      </w:r>
      <w:r w:rsidR="00F07453" w:rsidRPr="00145054">
        <w:rPr>
          <w:bCs/>
          <w:shd w:val="clear" w:color="auto" w:fill="FFFFFF"/>
        </w:rPr>
        <w:t xml:space="preserve"> horas con </w:t>
      </w:r>
      <w:r w:rsidR="00574EF9" w:rsidRPr="00145054">
        <w:rPr>
          <w:bCs/>
          <w:shd w:val="clear" w:color="auto" w:fill="FFFFFF"/>
        </w:rPr>
        <w:t>veinte</w:t>
      </w:r>
      <w:r w:rsidR="00F07453" w:rsidRPr="00145054">
        <w:rPr>
          <w:bCs/>
          <w:shd w:val="clear" w:color="auto" w:fill="FFFFFF"/>
        </w:rPr>
        <w:t xml:space="preserve"> minutos.</w:t>
      </w:r>
      <w:r w:rsidR="00574EF9" w:rsidRPr="00145054">
        <w:rPr>
          <w:bCs/>
          <w:shd w:val="clear" w:color="auto" w:fill="FFFFFF"/>
        </w:rPr>
        <w:t xml:space="preserve"> </w:t>
      </w:r>
      <w:r w:rsidR="00F77F66" w:rsidRPr="00145054">
        <w:rPr>
          <w:iCs/>
          <w:lang w:val="es-ES"/>
        </w:rPr>
        <w:t>La</w:t>
      </w:r>
      <w:r w:rsidR="00124435" w:rsidRPr="00145054">
        <w:rPr>
          <w:iCs/>
          <w:lang w:val="es-ES"/>
        </w:rPr>
        <w:t>s</w:t>
      </w:r>
      <w:r w:rsidR="00F77F66" w:rsidRPr="00145054">
        <w:rPr>
          <w:iCs/>
          <w:lang w:val="es-ES"/>
        </w:rPr>
        <w:t xml:space="preserve"> señora</w:t>
      </w:r>
      <w:r w:rsidR="00124435" w:rsidRPr="00145054">
        <w:rPr>
          <w:iCs/>
          <w:lang w:val="es-ES"/>
        </w:rPr>
        <w:t>s</w:t>
      </w:r>
      <w:r w:rsidR="00F77F66" w:rsidRPr="00145054">
        <w:rPr>
          <w:iCs/>
          <w:lang w:val="es-ES"/>
        </w:rPr>
        <w:t xml:space="preserve"> Sanz</w:t>
      </w:r>
      <w:r w:rsidR="00124435" w:rsidRPr="00145054">
        <w:rPr>
          <w:iCs/>
          <w:lang w:val="es-ES"/>
        </w:rPr>
        <w:t xml:space="preserve"> y Otárola y el señor Garita felicitan el gran trabajo realizado por los </w:t>
      </w:r>
      <w:r w:rsidR="00DB7824" w:rsidRPr="00145054">
        <w:rPr>
          <w:iCs/>
          <w:lang w:val="es-ES"/>
        </w:rPr>
        <w:t xml:space="preserve">señores </w:t>
      </w:r>
      <w:r w:rsidR="00DB7824" w:rsidRPr="00145054">
        <w:t xml:space="preserve">José Fernando Mondol Hernández, Alexander Solís Castro y Alexander Salas Villalobos; estudiantes de la Licenciatura en Archivística de la Universidad de Costa Rica. </w:t>
      </w:r>
      <w:r w:rsidR="004A21C0" w:rsidRPr="00145054">
        <w:t xml:space="preserve">La señora Sanz propone remitir a los </w:t>
      </w:r>
      <w:r w:rsidR="001F4AB1" w:rsidRPr="00145054">
        <w:t xml:space="preserve">estudiantes un acuerdo agradeciendo la exposición brindada a este órgano colegiado. </w:t>
      </w:r>
      <w:r w:rsidR="00574EF9" w:rsidRPr="00145054">
        <w:t xml:space="preserve">La señora Valverde menciona que </w:t>
      </w:r>
      <w:r w:rsidR="004A21C0" w:rsidRPr="00145054">
        <w:t xml:space="preserve">dentro de la </w:t>
      </w:r>
      <w:r w:rsidR="00F77F66" w:rsidRPr="00145054">
        <w:t xml:space="preserve">planificación estratégica de los últimos 10 años que mantiene el </w:t>
      </w:r>
      <w:r w:rsidR="004A21C0" w:rsidRPr="00145054">
        <w:rPr>
          <w:iCs/>
        </w:rPr>
        <w:t>A</w:t>
      </w:r>
      <w:r w:rsidR="00F77F66" w:rsidRPr="00145054">
        <w:t xml:space="preserve">rchivo </w:t>
      </w:r>
      <w:r w:rsidR="004A21C0" w:rsidRPr="00145054">
        <w:rPr>
          <w:iCs/>
        </w:rPr>
        <w:t>Na</w:t>
      </w:r>
      <w:r w:rsidR="00F77F66" w:rsidRPr="00145054">
        <w:t>cional</w:t>
      </w:r>
      <w:r w:rsidR="00E651FF" w:rsidRPr="00145054">
        <w:t>,</w:t>
      </w:r>
      <w:r w:rsidR="00F77F66" w:rsidRPr="00145054">
        <w:t xml:space="preserve"> </w:t>
      </w:r>
      <w:r w:rsidR="00837B9E" w:rsidRPr="00145054">
        <w:t>se realizó</w:t>
      </w:r>
      <w:r w:rsidR="002D2F07" w:rsidRPr="00145054">
        <w:t xml:space="preserve"> </w:t>
      </w:r>
      <w:r w:rsidR="00F77F66" w:rsidRPr="00145054">
        <w:t xml:space="preserve">un convenio con la </w:t>
      </w:r>
      <w:r w:rsidR="004241B5" w:rsidRPr="00145054">
        <w:t>U</w:t>
      </w:r>
      <w:r w:rsidR="00F77F66" w:rsidRPr="00145054">
        <w:t>niversidad de Costa Rica</w:t>
      </w:r>
      <w:r w:rsidR="004241B5" w:rsidRPr="00145054">
        <w:t>, específicamente con</w:t>
      </w:r>
      <w:r w:rsidR="00F77F66" w:rsidRPr="00145054">
        <w:t xml:space="preserve"> la </w:t>
      </w:r>
      <w:r w:rsidR="004241B5" w:rsidRPr="00145054">
        <w:t>S</w:t>
      </w:r>
      <w:r w:rsidR="00F77F66" w:rsidRPr="00145054">
        <w:t xml:space="preserve">ección de </w:t>
      </w:r>
      <w:r w:rsidR="004241B5" w:rsidRPr="00145054">
        <w:t>A</w:t>
      </w:r>
      <w:r w:rsidR="00F77F66" w:rsidRPr="00145054">
        <w:t>rchivística</w:t>
      </w:r>
      <w:r w:rsidR="004F377C" w:rsidRPr="00145054">
        <w:t>,</w:t>
      </w:r>
      <w:r w:rsidR="00F77F66" w:rsidRPr="00145054">
        <w:t xml:space="preserve"> para </w:t>
      </w:r>
      <w:r w:rsidR="004F377C" w:rsidRPr="00145054">
        <w:t xml:space="preserve">que se desarrollaran dos trabajos de investigación referente </w:t>
      </w:r>
      <w:r w:rsidR="000D5C1E" w:rsidRPr="00145054">
        <w:t xml:space="preserve">a la macro valoración, uno era </w:t>
      </w:r>
      <w:r w:rsidR="00BE4151" w:rsidRPr="00145054">
        <w:t xml:space="preserve">precisamente este, que se acaba de exponer, sobre la macro valoración de los documentos producidos por la </w:t>
      </w:r>
      <w:r w:rsidR="00BB4B76" w:rsidRPr="00145054">
        <w:t>f</w:t>
      </w:r>
      <w:r w:rsidR="00BE4151" w:rsidRPr="00145054">
        <w:t>unción de la Hacienda Pública de Costa Rica</w:t>
      </w:r>
      <w:r w:rsidR="00B90151" w:rsidRPr="00145054">
        <w:t xml:space="preserve">, de la cual </w:t>
      </w:r>
      <w:r w:rsidR="00837B9E" w:rsidRPr="00145054">
        <w:t xml:space="preserve">ella fue </w:t>
      </w:r>
      <w:r w:rsidR="007378BA" w:rsidRPr="00145054">
        <w:t>invitada</w:t>
      </w:r>
      <w:r w:rsidR="00837B9E" w:rsidRPr="00145054">
        <w:t xml:space="preserve"> a participar como </w:t>
      </w:r>
      <w:r w:rsidR="007378BA" w:rsidRPr="00145054">
        <w:t>lectora</w:t>
      </w:r>
      <w:r w:rsidR="00837B9E" w:rsidRPr="00145054">
        <w:t>, y además las señoras Natalia Cantillano Mora, coordinadora de la Unidad Servicios Archivísticos Externos</w:t>
      </w:r>
      <w:r w:rsidR="00BA14CE" w:rsidRPr="00145054">
        <w:t xml:space="preserve"> del DSAE</w:t>
      </w:r>
      <w:r w:rsidR="00837B9E" w:rsidRPr="00145054">
        <w:t>, Estrellita Cabrera Ramírez</w:t>
      </w:r>
      <w:r w:rsidR="00BA14CE" w:rsidRPr="00145054">
        <w:t xml:space="preserve">, profesional de la Unidad Servicios Archivísticos Externos del DSAE y el señor Javier Gómez Jimenez, jefe del Departamento Archivo Histórico participaron como </w:t>
      </w:r>
      <w:r w:rsidR="00C00E36" w:rsidRPr="00145054">
        <w:t>oyentes de la defensa del trabajo en mención</w:t>
      </w:r>
      <w:r w:rsidR="000B3EAD" w:rsidRPr="00145054">
        <w:t xml:space="preserve">. Además, agrega que el otro trabajo de investigación fue elaborado por el señor </w:t>
      </w:r>
      <w:r w:rsidR="00F77F66" w:rsidRPr="00145054">
        <w:t xml:space="preserve">Daniel </w:t>
      </w:r>
      <w:r w:rsidR="000B3EAD" w:rsidRPr="00145054">
        <w:t>C</w:t>
      </w:r>
      <w:r w:rsidR="00F77F66" w:rsidRPr="00145054">
        <w:t xml:space="preserve">astillo </w:t>
      </w:r>
      <w:r w:rsidR="000B3EAD" w:rsidRPr="00145054">
        <w:t>G</w:t>
      </w:r>
      <w:r w:rsidR="00F77F66" w:rsidRPr="00145054">
        <w:t>uillén</w:t>
      </w:r>
      <w:r w:rsidR="001069CE" w:rsidRPr="00145054">
        <w:t>, sobre la macro valoración de los documentos producidos en la contratación pública</w:t>
      </w:r>
      <w:r w:rsidR="004307B6" w:rsidRPr="00145054">
        <w:t xml:space="preserve">. Por lo que, la idea </w:t>
      </w:r>
      <w:r w:rsidR="00001AA1" w:rsidRPr="00145054">
        <w:t xml:space="preserve">principal que se origino como parte de la </w:t>
      </w:r>
      <w:r w:rsidR="00F77F66" w:rsidRPr="00145054">
        <w:t xml:space="preserve">planificación estratégica del </w:t>
      </w:r>
      <w:r w:rsidR="00001AA1" w:rsidRPr="00145054">
        <w:t>A</w:t>
      </w:r>
      <w:r w:rsidR="00F77F66" w:rsidRPr="00145054">
        <w:t xml:space="preserve">rchivo </w:t>
      </w:r>
      <w:r w:rsidR="00001AA1" w:rsidRPr="00145054">
        <w:t>N</w:t>
      </w:r>
      <w:r w:rsidR="00F77F66" w:rsidRPr="00145054">
        <w:t>acional</w:t>
      </w:r>
      <w:r w:rsidR="00001AA1" w:rsidRPr="00145054">
        <w:t>, es que estas dos in</w:t>
      </w:r>
      <w:r w:rsidR="00C770D0" w:rsidRPr="00145054">
        <w:t xml:space="preserve">vestigaciones antes citadas, </w:t>
      </w:r>
      <w:r w:rsidR="0080501A" w:rsidRPr="00145054">
        <w:t xml:space="preserve">la Comisión las </w:t>
      </w:r>
      <w:r w:rsidR="00C770D0" w:rsidRPr="00145054">
        <w:t>tomarán como</w:t>
      </w:r>
      <w:r w:rsidR="0080501A" w:rsidRPr="00145054">
        <w:t xml:space="preserve"> </w:t>
      </w:r>
      <w:r w:rsidR="00565F6B" w:rsidRPr="00145054">
        <w:t xml:space="preserve">base </w:t>
      </w:r>
      <w:r w:rsidR="0080501A" w:rsidRPr="00145054">
        <w:t xml:space="preserve">para elaborar </w:t>
      </w:r>
      <w:r w:rsidR="00F77F66" w:rsidRPr="00145054">
        <w:t>diversas resoluciones</w:t>
      </w:r>
      <w:r w:rsidR="00C4208D" w:rsidRPr="00145054">
        <w:t xml:space="preserve">. La señora Valverde </w:t>
      </w:r>
      <w:r w:rsidR="001A5BDF" w:rsidRPr="00145054">
        <w:t xml:space="preserve">recalca que en conversaciones con las funcionarias que efectúan </w:t>
      </w:r>
      <w:r w:rsidR="00A10017" w:rsidRPr="00145054">
        <w:t xml:space="preserve">los </w:t>
      </w:r>
      <w:r w:rsidR="00A10017" w:rsidRPr="00145054">
        <w:lastRenderedPageBreak/>
        <w:t xml:space="preserve">informes de valoración se ha llegado a las mismas conclusiones que </w:t>
      </w:r>
      <w:r w:rsidR="00CD064C" w:rsidRPr="00145054">
        <w:t xml:space="preserve">establecen estas </w:t>
      </w:r>
      <w:r w:rsidR="00C4208D" w:rsidRPr="00145054">
        <w:t>investigaciones</w:t>
      </w:r>
      <w:r w:rsidR="00CD064C" w:rsidRPr="00145054">
        <w:t xml:space="preserve">, </w:t>
      </w:r>
      <w:r w:rsidR="00F77F66" w:rsidRPr="00145054">
        <w:t xml:space="preserve">la única diferencia de </w:t>
      </w:r>
      <w:r w:rsidR="004B1627" w:rsidRPr="00145054">
        <w:t>que,</w:t>
      </w:r>
      <w:r w:rsidR="00F77F66" w:rsidRPr="00145054">
        <w:t xml:space="preserve"> no </w:t>
      </w:r>
      <w:r w:rsidR="00CD064C" w:rsidRPr="00145054">
        <w:t>habido</w:t>
      </w:r>
      <w:r w:rsidR="00F77F66" w:rsidRPr="00145054">
        <w:t xml:space="preserve"> el tiempo</w:t>
      </w:r>
      <w:r w:rsidR="00DF4E63" w:rsidRPr="00145054">
        <w:t>, recursos, por la carga laboral</w:t>
      </w:r>
      <w:r w:rsidR="00806347" w:rsidRPr="00145054">
        <w:t>, entre otros,</w:t>
      </w:r>
      <w:r w:rsidR="00F77F66" w:rsidRPr="00145054">
        <w:t xml:space="preserve"> determinar el valor social</w:t>
      </w:r>
      <w:r w:rsidR="00A73D0C" w:rsidRPr="00145054">
        <w:t xml:space="preserve">. De este modo, propone que se tome un acuerdo para </w:t>
      </w:r>
      <w:r w:rsidR="006C1A57" w:rsidRPr="00145054">
        <w:t>que,</w:t>
      </w:r>
      <w:r w:rsidR="00A73D0C" w:rsidRPr="00145054">
        <w:t xml:space="preserve"> en </w:t>
      </w:r>
      <w:r w:rsidR="00F77F66" w:rsidRPr="00145054">
        <w:t xml:space="preserve">la próxima </w:t>
      </w:r>
      <w:r w:rsidR="00A73D0C" w:rsidRPr="00145054">
        <w:t>sesión</w:t>
      </w:r>
      <w:r w:rsidR="004B1627" w:rsidRPr="00145054">
        <w:t>, se establezca que hacer con estos dos insumos</w:t>
      </w:r>
      <w:r w:rsidR="00C70456" w:rsidRPr="00145054">
        <w:t xml:space="preserve">, esto debido a que el señor Gómez no se encuentra presente, </w:t>
      </w:r>
      <w:r w:rsidR="00C80754" w:rsidRPr="00145054">
        <w:t xml:space="preserve">ya que se retiro por atender labores propias de su cargo. </w:t>
      </w:r>
      <w:r w:rsidR="009E64A2" w:rsidRPr="00145054">
        <w:t>Finaliza indicando, que el objetivo no era solo</w:t>
      </w:r>
      <w:r w:rsidR="0099552E" w:rsidRPr="00145054">
        <w:t xml:space="preserve"> instaurar un c</w:t>
      </w:r>
      <w:r w:rsidR="00F77F66" w:rsidRPr="00145054">
        <w:t xml:space="preserve">onvenio con la </w:t>
      </w:r>
      <w:r w:rsidR="0099552E" w:rsidRPr="00145054">
        <w:t>U</w:t>
      </w:r>
      <w:r w:rsidR="00F77F66" w:rsidRPr="00145054">
        <w:t>niversidad de Costa Rica</w:t>
      </w:r>
      <w:r w:rsidR="0099552E" w:rsidRPr="00145054">
        <w:t>,</w:t>
      </w:r>
      <w:r w:rsidR="00F77F66" w:rsidRPr="00145054">
        <w:t xml:space="preserve"> sino generar algún documento</w:t>
      </w:r>
      <w:r w:rsidR="00440ED5" w:rsidRPr="00145054">
        <w:t xml:space="preserve">, </w:t>
      </w:r>
      <w:r w:rsidR="00180D32" w:rsidRPr="00145054">
        <w:t>como una</w:t>
      </w:r>
      <w:r w:rsidR="00440ED5" w:rsidRPr="00145054">
        <w:t xml:space="preserve"> resolución, que la Comisión </w:t>
      </w:r>
      <w:r w:rsidR="00180D32" w:rsidRPr="00145054">
        <w:t>dirigiera a</w:t>
      </w:r>
      <w:r w:rsidR="00F77F66" w:rsidRPr="00145054">
        <w:t xml:space="preserve">l </w:t>
      </w:r>
      <w:r w:rsidR="00440ED5" w:rsidRPr="00145054">
        <w:t>S</w:t>
      </w:r>
      <w:r w:rsidR="00F77F66" w:rsidRPr="00145054">
        <w:t xml:space="preserve">istema </w:t>
      </w:r>
      <w:r w:rsidR="00440ED5" w:rsidRPr="00145054">
        <w:t>N</w:t>
      </w:r>
      <w:r w:rsidR="00F77F66" w:rsidRPr="00145054">
        <w:t xml:space="preserve">acional de </w:t>
      </w:r>
      <w:r w:rsidR="00440ED5" w:rsidRPr="00145054">
        <w:t>A</w:t>
      </w:r>
      <w:r w:rsidR="00F77F66" w:rsidRPr="00145054">
        <w:t>rchivos</w:t>
      </w:r>
      <w:r w:rsidR="00AD70C3" w:rsidRPr="00145054">
        <w:t>. No obstante, propone que por respeto al señor Gómez</w:t>
      </w:r>
      <w:r w:rsidR="00C302AF" w:rsidRPr="00145054">
        <w:t xml:space="preserve">, se retome la próxima sesión </w:t>
      </w:r>
      <w:r w:rsidR="0035745A" w:rsidRPr="00145054">
        <w:t xml:space="preserve">y se discuta para </w:t>
      </w:r>
      <w:r w:rsidR="006D6CBE" w:rsidRPr="00145054">
        <w:t xml:space="preserve">determinar </w:t>
      </w:r>
      <w:r w:rsidR="00F77F66" w:rsidRPr="00145054">
        <w:t>la decisión que como miembros tomarían</w:t>
      </w:r>
      <w:r w:rsidR="00594B37" w:rsidRPr="00145054">
        <w:t xml:space="preserve">, con el fin de </w:t>
      </w:r>
      <w:r w:rsidR="00F77F66" w:rsidRPr="00145054">
        <w:t>cerrar esa planificación estratégica</w:t>
      </w:r>
      <w:r w:rsidR="00594B37" w:rsidRPr="00145054">
        <w:t xml:space="preserve">, </w:t>
      </w:r>
      <w:r w:rsidR="007B65E1" w:rsidRPr="00145054">
        <w:t xml:space="preserve">y estipular </w:t>
      </w:r>
      <w:r w:rsidR="00F77F66" w:rsidRPr="00145054">
        <w:t xml:space="preserve">hacia dónde </w:t>
      </w:r>
      <w:r w:rsidR="007B65E1" w:rsidRPr="00145054">
        <w:t>se</w:t>
      </w:r>
      <w:r w:rsidR="00F77F66" w:rsidRPr="00145054">
        <w:t xml:space="preserve"> enfoc</w:t>
      </w:r>
      <w:r w:rsidR="007B65E1" w:rsidRPr="00145054">
        <w:t>aría</w:t>
      </w:r>
      <w:r w:rsidR="00F77F66" w:rsidRPr="00145054">
        <w:t xml:space="preserve"> en el nuevo plan estratégico </w:t>
      </w:r>
      <w:r w:rsidR="00913CFD" w:rsidRPr="00145054">
        <w:t xml:space="preserve">que se debe elaborar este año. </w:t>
      </w:r>
      <w:r w:rsidR="002F67EB" w:rsidRPr="00145054">
        <w:rPr>
          <w:bCs/>
          <w:iCs/>
          <w:lang w:val="es-ES"/>
        </w:rPr>
        <w:t>Las señoras Sanz, presidente y Otárola, técnica y el señor Garita, historiador, indican estar de acuerdo con lo señalado.</w:t>
      </w:r>
      <w:r w:rsidR="00E11133" w:rsidRPr="00145054">
        <w:rPr>
          <w:iCs/>
          <w:lang w:val="es-ES"/>
        </w:rPr>
        <w:tab/>
      </w:r>
    </w:p>
    <w:p w14:paraId="2F96A16C" w14:textId="050047E7" w:rsidR="00655188" w:rsidRPr="00145054" w:rsidRDefault="004E1AD1" w:rsidP="0036677B">
      <w:pPr>
        <w:pStyle w:val="Default"/>
        <w:tabs>
          <w:tab w:val="left" w:leader="hyphen" w:pos="9356"/>
        </w:tabs>
        <w:spacing w:before="120" w:after="120" w:line="460" w:lineRule="exact"/>
        <w:jc w:val="both"/>
        <w:rPr>
          <w:i/>
          <w:iCs/>
          <w:lang w:val="es-ES"/>
        </w:rPr>
      </w:pPr>
      <w:r w:rsidRPr="00145054">
        <w:rPr>
          <w:b/>
          <w:bCs/>
          <w:iCs/>
          <w:shd w:val="clear" w:color="auto" w:fill="FFFFFF"/>
          <w:lang w:val="es-ES"/>
        </w:rPr>
        <w:t>ACUERDO 1</w:t>
      </w:r>
      <w:r w:rsidR="00D62E14" w:rsidRPr="00145054">
        <w:rPr>
          <w:b/>
          <w:bCs/>
          <w:iCs/>
          <w:shd w:val="clear" w:color="auto" w:fill="FFFFFF"/>
          <w:lang w:val="es-ES"/>
        </w:rPr>
        <w:t>0</w:t>
      </w:r>
      <w:r w:rsidR="003C075C" w:rsidRPr="00145054">
        <w:rPr>
          <w:b/>
          <w:bCs/>
          <w:iCs/>
          <w:shd w:val="clear" w:color="auto" w:fill="FFFFFF"/>
          <w:lang w:val="es-ES"/>
        </w:rPr>
        <w:t>.</w:t>
      </w:r>
      <w:r w:rsidRPr="00145054">
        <w:rPr>
          <w:b/>
          <w:bCs/>
          <w:iCs/>
          <w:shd w:val="clear" w:color="auto" w:fill="FFFFFF"/>
          <w:lang w:val="es-ES"/>
        </w:rPr>
        <w:t xml:space="preserve">: </w:t>
      </w:r>
      <w:r w:rsidRPr="00145054">
        <w:t>Agradecer</w:t>
      </w:r>
      <w:r w:rsidR="00025E29" w:rsidRPr="00145054">
        <w:t xml:space="preserve"> a los señores</w:t>
      </w:r>
      <w:r w:rsidRPr="00145054">
        <w:t xml:space="preserve"> José Fernando Mondol Hernández, Alexander Solís Castro y Alexander Salas Villalobos; estudiantes de la Licenciatura en Archivística de la Universidad de Costa Rica; su anuencia de presentar ante las personas miembros de esta Comisión Nacional, los resultados del proyecto de denominado </w:t>
      </w:r>
      <w:r w:rsidRPr="00145054">
        <w:rPr>
          <w:i/>
        </w:rPr>
        <w:t>“</w:t>
      </w:r>
      <w:proofErr w:type="spellStart"/>
      <w:r w:rsidRPr="00145054">
        <w:rPr>
          <w:i/>
        </w:rPr>
        <w:t>Macrovaloración</w:t>
      </w:r>
      <w:proofErr w:type="spellEnd"/>
      <w:r w:rsidRPr="00145054">
        <w:rPr>
          <w:i/>
        </w:rPr>
        <w:t xml:space="preserve"> de los documentos producidos por la Función de la Hacienda Pública de Costa Rica”.</w:t>
      </w:r>
      <w:r w:rsidR="00E11133" w:rsidRPr="00145054">
        <w:rPr>
          <w:iCs/>
          <w:color w:val="auto"/>
          <w:lang w:val="es-ES" w:eastAsia="es-ES"/>
        </w:rPr>
        <w:t xml:space="preserve"> </w:t>
      </w:r>
      <w:r w:rsidR="00C36289" w:rsidRPr="00145054">
        <w:rPr>
          <w:bCs/>
          <w:iCs/>
          <w:color w:val="auto"/>
          <w:lang w:val="es-ES" w:eastAsia="es-ES"/>
        </w:rPr>
        <w:t>Aprobado con los votos afirmativos de las señoras Sanz, presidente y Otárola, técnica y de</w:t>
      </w:r>
      <w:r w:rsidR="00B54F58" w:rsidRPr="00145054">
        <w:rPr>
          <w:bCs/>
          <w:iCs/>
          <w:color w:val="auto"/>
          <w:lang w:val="es-ES" w:eastAsia="es-ES"/>
        </w:rPr>
        <w:t xml:space="preserve">l </w:t>
      </w:r>
      <w:r w:rsidR="00C36289" w:rsidRPr="00145054">
        <w:rPr>
          <w:bCs/>
          <w:iCs/>
          <w:color w:val="auto"/>
          <w:lang w:val="es-ES" w:eastAsia="es-ES"/>
        </w:rPr>
        <w:t xml:space="preserve">señor Garita, historiador. </w:t>
      </w:r>
      <w:r w:rsidR="00E11133" w:rsidRPr="00145054">
        <w:rPr>
          <w:iCs/>
          <w:lang w:val="es-ES"/>
        </w:rPr>
        <w:t>Enviar copia de este acuerdo a</w:t>
      </w:r>
      <w:r w:rsidR="00A03157" w:rsidRPr="00145054">
        <w:rPr>
          <w:iCs/>
          <w:lang w:val="es-ES"/>
        </w:rPr>
        <w:t xml:space="preserve"> la señora Carmen Campos Ramírez</w:t>
      </w:r>
      <w:r w:rsidR="00E11133" w:rsidRPr="00145054">
        <w:rPr>
          <w:iCs/>
          <w:lang w:val="es-ES"/>
        </w:rPr>
        <w:t>, director</w:t>
      </w:r>
      <w:r w:rsidR="00A03157" w:rsidRPr="00145054">
        <w:rPr>
          <w:iCs/>
          <w:lang w:val="es-ES"/>
        </w:rPr>
        <w:t>a</w:t>
      </w:r>
      <w:r w:rsidR="00E11133" w:rsidRPr="00145054">
        <w:rPr>
          <w:iCs/>
          <w:lang w:val="es-ES"/>
        </w:rPr>
        <w:t xml:space="preserve"> general de la Dirección General del Archivo Nacional (DGAN)</w:t>
      </w:r>
      <w:r w:rsidR="00E10DCD" w:rsidRPr="00145054">
        <w:rPr>
          <w:iCs/>
          <w:lang w:val="es-ES"/>
        </w:rPr>
        <w:t xml:space="preserve"> </w:t>
      </w:r>
      <w:r w:rsidR="00655188" w:rsidRPr="00145054">
        <w:rPr>
          <w:iCs/>
          <w:lang w:val="es-ES"/>
        </w:rPr>
        <w:t>e</w:t>
      </w:r>
      <w:r w:rsidR="00E11133" w:rsidRPr="00145054">
        <w:rPr>
          <w:iCs/>
          <w:lang w:val="es-ES"/>
        </w:rPr>
        <w:t xml:space="preserve"> Ivannia Valverde Guevara, jefe del Departamento Servicios Archivísticos Externos (DSAE)</w:t>
      </w:r>
      <w:r w:rsidR="00655188" w:rsidRPr="00145054">
        <w:rPr>
          <w:iCs/>
          <w:lang w:val="es-ES"/>
        </w:rPr>
        <w:t xml:space="preserve">. </w:t>
      </w:r>
      <w:r w:rsidR="00655188" w:rsidRPr="00145054">
        <w:rPr>
          <w:b/>
          <w:bCs/>
          <w:iCs/>
          <w:lang w:val="es-ES"/>
        </w:rPr>
        <w:t xml:space="preserve">ACUERDO FIRME. </w:t>
      </w:r>
      <w:r w:rsidR="00C36289" w:rsidRPr="00145054">
        <w:rPr>
          <w:b/>
          <w:bCs/>
          <w:iCs/>
          <w:lang w:val="es-ES"/>
        </w:rPr>
        <w:tab/>
      </w:r>
    </w:p>
    <w:p w14:paraId="42764D04" w14:textId="13BF2D7F" w:rsidR="00985ABD" w:rsidRPr="00145054" w:rsidRDefault="007C2D6B" w:rsidP="0036677B">
      <w:pPr>
        <w:pStyle w:val="Default"/>
        <w:tabs>
          <w:tab w:val="left" w:leader="hyphen" w:pos="9356"/>
        </w:tabs>
        <w:spacing w:before="120" w:after="120" w:line="460" w:lineRule="exact"/>
        <w:jc w:val="both"/>
        <w:rPr>
          <w:b/>
          <w:bCs/>
          <w:shd w:val="clear" w:color="auto" w:fill="FFFFFF"/>
        </w:rPr>
      </w:pPr>
      <w:r w:rsidRPr="00145054">
        <w:rPr>
          <w:b/>
          <w:bCs/>
          <w:lang w:val="es-ES"/>
        </w:rPr>
        <w:t>ACUERDO 1</w:t>
      </w:r>
      <w:r w:rsidR="00D62E14" w:rsidRPr="00145054">
        <w:rPr>
          <w:b/>
          <w:bCs/>
          <w:lang w:val="es-ES"/>
        </w:rPr>
        <w:t>1</w:t>
      </w:r>
      <w:r w:rsidRPr="00145054">
        <w:rPr>
          <w:b/>
          <w:bCs/>
          <w:lang w:val="es-ES"/>
        </w:rPr>
        <w:t>:</w:t>
      </w:r>
      <w:r w:rsidRPr="00145054">
        <w:rPr>
          <w:b/>
          <w:bCs/>
          <w:i/>
          <w:iCs/>
          <w:lang w:val="es-ES"/>
        </w:rPr>
        <w:t xml:space="preserve"> </w:t>
      </w:r>
      <w:r w:rsidR="00985ABD" w:rsidRPr="00145054">
        <w:rPr>
          <w:iCs/>
          <w:lang w:val="es-ES"/>
        </w:rPr>
        <w:t xml:space="preserve">Trasladar </w:t>
      </w:r>
      <w:r w:rsidR="001753B4" w:rsidRPr="00145054">
        <w:rPr>
          <w:iCs/>
          <w:lang w:val="es-ES"/>
        </w:rPr>
        <w:t xml:space="preserve">para la próxima sesión </w:t>
      </w:r>
      <w:r w:rsidR="00F16521" w:rsidRPr="00145054">
        <w:rPr>
          <w:iCs/>
          <w:lang w:val="es-ES"/>
        </w:rPr>
        <w:t xml:space="preserve">la discusión </w:t>
      </w:r>
      <w:r w:rsidR="00B54F58" w:rsidRPr="00145054">
        <w:rPr>
          <w:iCs/>
          <w:lang w:val="es-ES"/>
        </w:rPr>
        <w:t>sobre l</w:t>
      </w:r>
      <w:r w:rsidR="00285C7E" w:rsidRPr="00145054">
        <w:rPr>
          <w:iCs/>
          <w:lang w:val="es-ES"/>
        </w:rPr>
        <w:t xml:space="preserve">os resultados </w:t>
      </w:r>
      <w:r w:rsidR="00EB3D63" w:rsidRPr="00145054">
        <w:rPr>
          <w:iCs/>
          <w:lang w:val="es-ES"/>
        </w:rPr>
        <w:t>de las estrategias de la macro evaluación documental para optar por el grado de licenciatura en la Carrera de Archivística, elaborada</w:t>
      </w:r>
      <w:r w:rsidR="003A2AC6" w:rsidRPr="00145054">
        <w:rPr>
          <w:iCs/>
          <w:lang w:val="es-ES"/>
        </w:rPr>
        <w:t>s</w:t>
      </w:r>
      <w:r w:rsidR="00EB3D63" w:rsidRPr="00145054">
        <w:rPr>
          <w:iCs/>
          <w:lang w:val="es-ES"/>
        </w:rPr>
        <w:t xml:space="preserve"> por Daniel Castillo</w:t>
      </w:r>
      <w:r w:rsidR="00CD0461" w:rsidRPr="00145054">
        <w:rPr>
          <w:iCs/>
          <w:lang w:val="es-ES"/>
        </w:rPr>
        <w:t xml:space="preserve"> Guillén</w:t>
      </w:r>
      <w:r w:rsidR="00EB3D63" w:rsidRPr="00145054">
        <w:rPr>
          <w:iCs/>
          <w:lang w:val="es-ES"/>
        </w:rPr>
        <w:t xml:space="preserve">, José Fernando Mondol Hernández, Alexander Solís Castro y Alexander Salas Villalobos; estudiantes de la Licenciatura en Archivística de la Universidad de Costa Rica., denominadas </w:t>
      </w:r>
      <w:r w:rsidR="00EB3D63" w:rsidRPr="00145054">
        <w:rPr>
          <w:i/>
          <w:iCs/>
          <w:lang w:val="es-ES"/>
        </w:rPr>
        <w:t>“Macro evaluación documental del proceso de contratación”</w:t>
      </w:r>
      <w:r w:rsidR="00EB3D63" w:rsidRPr="00145054">
        <w:rPr>
          <w:iCs/>
          <w:lang w:val="es-ES"/>
        </w:rPr>
        <w:t xml:space="preserve"> (2021) y </w:t>
      </w:r>
      <w:r w:rsidR="00EB3D63" w:rsidRPr="00145054">
        <w:rPr>
          <w:i/>
          <w:iCs/>
          <w:lang w:val="es-ES"/>
        </w:rPr>
        <w:t xml:space="preserve">“Macro valoración de los </w:t>
      </w:r>
      <w:r w:rsidR="00EB3D63" w:rsidRPr="00145054">
        <w:rPr>
          <w:i/>
          <w:iCs/>
          <w:lang w:val="es-ES"/>
        </w:rPr>
        <w:lastRenderedPageBreak/>
        <w:t>documentos producidos por la Función de la Hacienda Pública de Costa Rica”</w:t>
      </w:r>
      <w:r w:rsidR="00EB3D63" w:rsidRPr="00145054">
        <w:rPr>
          <w:iCs/>
          <w:lang w:val="es-ES"/>
        </w:rPr>
        <w:t xml:space="preserve"> (2022)</w:t>
      </w:r>
      <w:r w:rsidR="001753B4" w:rsidRPr="00145054">
        <w:rPr>
          <w:iCs/>
          <w:lang w:val="es-ES"/>
        </w:rPr>
        <w:t xml:space="preserve">, para la toma de decisiones </w:t>
      </w:r>
      <w:r w:rsidR="0031191D" w:rsidRPr="00145054">
        <w:rPr>
          <w:iCs/>
          <w:lang w:val="es-ES"/>
        </w:rPr>
        <w:t xml:space="preserve">en las acciones a tomar. </w:t>
      </w:r>
      <w:r w:rsidR="0031191D" w:rsidRPr="00145054">
        <w:rPr>
          <w:b/>
          <w:bCs/>
          <w:lang w:val="es-ES"/>
        </w:rPr>
        <w:t>ACUERDO FIRME.</w:t>
      </w:r>
      <w:r w:rsidR="0031191D" w:rsidRPr="00145054">
        <w:rPr>
          <w:b/>
          <w:bCs/>
          <w:i/>
          <w:iCs/>
          <w:lang w:val="es-ES"/>
        </w:rPr>
        <w:t xml:space="preserve"> </w:t>
      </w:r>
      <w:r w:rsidR="0031191D" w:rsidRPr="00145054">
        <w:rPr>
          <w:b/>
          <w:bCs/>
          <w:i/>
          <w:iCs/>
          <w:lang w:val="es-ES"/>
        </w:rPr>
        <w:tab/>
      </w:r>
    </w:p>
    <w:bookmarkEnd w:id="27"/>
    <w:p w14:paraId="5B8BD220" w14:textId="03E950D2" w:rsidR="00A31052" w:rsidRPr="00145054" w:rsidRDefault="00A31052" w:rsidP="0036677B">
      <w:pPr>
        <w:pStyle w:val="Default"/>
        <w:tabs>
          <w:tab w:val="left" w:leader="hyphen" w:pos="9356"/>
        </w:tabs>
        <w:spacing w:before="120" w:after="120" w:line="460" w:lineRule="exact"/>
        <w:jc w:val="both"/>
      </w:pPr>
      <w:r w:rsidRPr="00145054">
        <w:rPr>
          <w:color w:val="auto"/>
        </w:rPr>
        <w:t xml:space="preserve">Se cierra la sesión a las </w:t>
      </w:r>
      <w:r w:rsidR="00D97041" w:rsidRPr="00145054">
        <w:rPr>
          <w:color w:val="auto"/>
        </w:rPr>
        <w:t>diez</w:t>
      </w:r>
      <w:r w:rsidRPr="00145054">
        <w:rPr>
          <w:color w:val="auto"/>
        </w:rPr>
        <w:t xml:space="preserve"> horas con </w:t>
      </w:r>
      <w:r w:rsidR="0031191D" w:rsidRPr="00145054">
        <w:rPr>
          <w:color w:val="auto"/>
        </w:rPr>
        <w:t>veinte</w:t>
      </w:r>
      <w:r w:rsidR="00F7107C" w:rsidRPr="00145054">
        <w:rPr>
          <w:color w:val="auto"/>
        </w:rPr>
        <w:t xml:space="preserve"> </w:t>
      </w:r>
      <w:r w:rsidRPr="00145054">
        <w:rPr>
          <w:color w:val="auto"/>
        </w:rPr>
        <w:t>minutos</w:t>
      </w:r>
      <w:r w:rsidRPr="00145054">
        <w:rPr>
          <w:iCs/>
          <w:color w:val="auto"/>
          <w:lang w:val="es-ES" w:eastAsia="es-ES"/>
        </w:rPr>
        <w:t xml:space="preserve"> </w:t>
      </w:r>
      <w:r w:rsidR="007D06FC" w:rsidRPr="00145054">
        <w:rPr>
          <w:iCs/>
          <w:color w:val="auto"/>
          <w:lang w:val="es-ES" w:eastAsia="es-ES"/>
        </w:rPr>
        <w:tab/>
      </w:r>
    </w:p>
    <w:p w14:paraId="2AA24785" w14:textId="77777777" w:rsidR="0030510E" w:rsidRPr="00145054" w:rsidRDefault="0030510E" w:rsidP="0036677B">
      <w:pPr>
        <w:tabs>
          <w:tab w:val="left" w:leader="hyphen" w:pos="9356"/>
        </w:tabs>
        <w:spacing w:before="120" w:after="120" w:line="460" w:lineRule="exact"/>
        <w:jc w:val="both"/>
        <w:textAlignment w:val="baseline"/>
        <w:rPr>
          <w:rStyle w:val="ms-button-flexcontainer"/>
          <w:b/>
          <w:szCs w:val="24"/>
        </w:rPr>
      </w:pPr>
    </w:p>
    <w:p w14:paraId="1391A1F1" w14:textId="77777777" w:rsidR="0030510E" w:rsidRPr="00145054" w:rsidRDefault="0030510E" w:rsidP="0036677B">
      <w:pPr>
        <w:tabs>
          <w:tab w:val="left" w:leader="hyphen" w:pos="9356"/>
        </w:tabs>
        <w:spacing w:before="120" w:after="120" w:line="460" w:lineRule="exact"/>
        <w:jc w:val="both"/>
        <w:textAlignment w:val="baseline"/>
        <w:rPr>
          <w:rStyle w:val="ms-button-flexcontainer"/>
          <w:b/>
          <w:szCs w:val="24"/>
        </w:rPr>
      </w:pPr>
    </w:p>
    <w:p w14:paraId="3A775A8D" w14:textId="77777777" w:rsidR="0030510E" w:rsidRPr="00145054" w:rsidRDefault="0030510E" w:rsidP="0036677B">
      <w:pPr>
        <w:tabs>
          <w:tab w:val="left" w:leader="hyphen" w:pos="9356"/>
        </w:tabs>
        <w:spacing w:before="120" w:after="120" w:line="460" w:lineRule="exact"/>
        <w:jc w:val="both"/>
        <w:textAlignment w:val="baseline"/>
        <w:rPr>
          <w:rStyle w:val="ms-button-flexcontainer"/>
          <w:b/>
          <w:szCs w:val="24"/>
        </w:rPr>
      </w:pPr>
    </w:p>
    <w:p w14:paraId="61F41636" w14:textId="0CDC6E72" w:rsidR="00264344" w:rsidRPr="00145054" w:rsidRDefault="00A71A73" w:rsidP="0036677B">
      <w:pPr>
        <w:tabs>
          <w:tab w:val="left" w:leader="hyphen" w:pos="9356"/>
        </w:tabs>
        <w:spacing w:before="120" w:after="120" w:line="460" w:lineRule="exact"/>
        <w:jc w:val="both"/>
        <w:textAlignment w:val="baseline"/>
        <w:rPr>
          <w:rStyle w:val="ms-button-flexcontainer"/>
          <w:b/>
          <w:szCs w:val="24"/>
        </w:rPr>
      </w:pPr>
      <w:r w:rsidRPr="00145054">
        <w:rPr>
          <w:rStyle w:val="ms-button-flexcontainer"/>
          <w:b/>
          <w:szCs w:val="24"/>
        </w:rPr>
        <w:t>Susana San</w:t>
      </w:r>
      <w:r w:rsidR="00BC4AA8" w:rsidRPr="00145054">
        <w:rPr>
          <w:rStyle w:val="ms-button-flexcontainer"/>
          <w:b/>
          <w:szCs w:val="24"/>
        </w:rPr>
        <w:t>z</w:t>
      </w:r>
      <w:r w:rsidR="001F420E" w:rsidRPr="00145054">
        <w:rPr>
          <w:rStyle w:val="ms-button-flexcontainer"/>
          <w:b/>
          <w:szCs w:val="24"/>
        </w:rPr>
        <w:t xml:space="preserve"> Rodríguez</w:t>
      </w:r>
      <w:r w:rsidRPr="00145054">
        <w:rPr>
          <w:rStyle w:val="ms-button-flexcontainer"/>
          <w:b/>
          <w:szCs w:val="24"/>
        </w:rPr>
        <w:t>-Palermo</w:t>
      </w:r>
      <w:r w:rsidR="00F17139" w:rsidRPr="00145054">
        <w:rPr>
          <w:rStyle w:val="ms-button-flexcontainer"/>
          <w:b/>
          <w:color w:val="FF0000"/>
          <w:szCs w:val="24"/>
        </w:rPr>
        <w:t xml:space="preserve">   </w:t>
      </w:r>
      <w:r w:rsidR="00F17139" w:rsidRPr="00145054">
        <w:rPr>
          <w:rStyle w:val="ms-button-flexcontainer"/>
          <w:b/>
          <w:szCs w:val="24"/>
        </w:rPr>
        <w:t xml:space="preserve">      </w:t>
      </w:r>
      <w:r w:rsidR="00144DB1" w:rsidRPr="00145054">
        <w:rPr>
          <w:rStyle w:val="ms-button-flexcontainer"/>
          <w:b/>
          <w:szCs w:val="24"/>
        </w:rPr>
        <w:t xml:space="preserve">                  </w:t>
      </w:r>
      <w:r w:rsidR="001F420E" w:rsidRPr="00145054">
        <w:rPr>
          <w:rStyle w:val="ms-button-flexcontainer"/>
          <w:b/>
          <w:szCs w:val="24"/>
        </w:rPr>
        <w:t xml:space="preserve">  </w:t>
      </w:r>
      <w:r w:rsidR="009014BF" w:rsidRPr="00145054">
        <w:rPr>
          <w:rStyle w:val="ms-button-flexcontainer"/>
          <w:b/>
          <w:szCs w:val="24"/>
        </w:rPr>
        <w:t xml:space="preserve">Mellany Otárola Sáenz </w:t>
      </w:r>
    </w:p>
    <w:p w14:paraId="12BB5A51" w14:textId="0872EE57" w:rsidR="00662FC0" w:rsidRPr="00145054" w:rsidRDefault="00662FC0" w:rsidP="0036677B">
      <w:pPr>
        <w:tabs>
          <w:tab w:val="left" w:pos="5820"/>
          <w:tab w:val="left" w:leader="hyphen" w:pos="9356"/>
        </w:tabs>
        <w:spacing w:before="120" w:after="120" w:line="460" w:lineRule="exact"/>
        <w:jc w:val="both"/>
        <w:textAlignment w:val="baseline"/>
        <w:rPr>
          <w:rStyle w:val="ms-button-flexcontainer"/>
          <w:b/>
          <w:szCs w:val="24"/>
        </w:rPr>
      </w:pPr>
      <w:r w:rsidRPr="00145054">
        <w:rPr>
          <w:rStyle w:val="ms-button-flexcontainer"/>
          <w:b/>
          <w:szCs w:val="24"/>
        </w:rPr>
        <w:t>Pr</w:t>
      </w:r>
      <w:r w:rsidR="00A407A9" w:rsidRPr="00145054">
        <w:rPr>
          <w:rStyle w:val="ms-button-flexcontainer"/>
          <w:b/>
          <w:szCs w:val="24"/>
        </w:rPr>
        <w:t>esident</w:t>
      </w:r>
      <w:r w:rsidR="009014BF" w:rsidRPr="00145054">
        <w:rPr>
          <w:rStyle w:val="ms-button-flexcontainer"/>
          <w:b/>
          <w:szCs w:val="24"/>
        </w:rPr>
        <w:t>e</w:t>
      </w:r>
      <w:r w:rsidR="00440F69" w:rsidRPr="00145054">
        <w:rPr>
          <w:rStyle w:val="ms-button-flexcontainer"/>
          <w:b/>
          <w:szCs w:val="24"/>
        </w:rPr>
        <w:tab/>
      </w:r>
      <w:proofErr w:type="gramStart"/>
      <w:r w:rsidR="001A4818" w:rsidRPr="00145054">
        <w:rPr>
          <w:rStyle w:val="ms-button-flexcontainer"/>
          <w:b/>
          <w:szCs w:val="24"/>
        </w:rPr>
        <w:t>Secretari</w:t>
      </w:r>
      <w:r w:rsidR="00925FBB" w:rsidRPr="00145054">
        <w:rPr>
          <w:rStyle w:val="ms-button-flexcontainer"/>
          <w:b/>
          <w:szCs w:val="24"/>
        </w:rPr>
        <w:t>a</w:t>
      </w:r>
      <w:proofErr w:type="gramEnd"/>
    </w:p>
    <w:p w14:paraId="2E43DFCD" w14:textId="15A8B5E7" w:rsidR="0030510E" w:rsidRPr="00DA1A16" w:rsidRDefault="0030510E" w:rsidP="0036677B">
      <w:pPr>
        <w:tabs>
          <w:tab w:val="left" w:pos="5820"/>
          <w:tab w:val="left" w:leader="hyphen" w:pos="9356"/>
        </w:tabs>
        <w:spacing w:before="120" w:after="120" w:line="460" w:lineRule="exact"/>
        <w:jc w:val="both"/>
        <w:textAlignment w:val="baseline"/>
        <w:rPr>
          <w:rStyle w:val="ms-button-flexcontainer"/>
          <w:b/>
          <w:szCs w:val="24"/>
        </w:rPr>
      </w:pPr>
      <w:r w:rsidRPr="00145054">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37D85" w:rsidRPr="00145054">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30510E" w:rsidRPr="00DA1A16" w:rsidSect="00B37FF4">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847B" w14:textId="77777777" w:rsidR="00B37FF4" w:rsidRDefault="00B37FF4">
      <w:r>
        <w:separator/>
      </w:r>
    </w:p>
  </w:endnote>
  <w:endnote w:type="continuationSeparator" w:id="0">
    <w:p w14:paraId="318BE23F" w14:textId="77777777" w:rsidR="00B37FF4" w:rsidRDefault="00B3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4A70" w14:textId="77777777" w:rsidR="00B37FF4" w:rsidRDefault="00B37FF4">
      <w:r>
        <w:separator/>
      </w:r>
    </w:p>
  </w:footnote>
  <w:footnote w:type="continuationSeparator" w:id="0">
    <w:p w14:paraId="67F62D33" w14:textId="77777777" w:rsidR="00B37FF4" w:rsidRDefault="00B3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EF09CB"/>
    <w:multiLevelType w:val="hybridMultilevel"/>
    <w:tmpl w:val="F190E0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EC7376"/>
    <w:multiLevelType w:val="hybridMultilevel"/>
    <w:tmpl w:val="F190E0C4"/>
    <w:lvl w:ilvl="0" w:tplc="47C24B3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607792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20827"/>
    <w:multiLevelType w:val="multilevel"/>
    <w:tmpl w:val="5AB8D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E8F3476"/>
    <w:multiLevelType w:val="hybridMultilevel"/>
    <w:tmpl w:val="520E51A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31F3F6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765A62"/>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B62D9"/>
    <w:multiLevelType w:val="hybridMultilevel"/>
    <w:tmpl w:val="B4BE8E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850F2B"/>
    <w:multiLevelType w:val="hybridMultilevel"/>
    <w:tmpl w:val="A7D4E8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36B031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A67000"/>
    <w:multiLevelType w:val="hybridMultilevel"/>
    <w:tmpl w:val="63D089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15:restartNumberingAfterBreak="0">
    <w:nsid w:val="2F690C8C"/>
    <w:multiLevelType w:val="hybridMultilevel"/>
    <w:tmpl w:val="DE4489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FDA01BA"/>
    <w:multiLevelType w:val="hybridMultilevel"/>
    <w:tmpl w:val="CFB00F86"/>
    <w:lvl w:ilvl="0" w:tplc="01C4F480">
      <w:start w:val="1"/>
      <w:numFmt w:val="decimal"/>
      <w:lvlText w:val="%1."/>
      <w:lvlJc w:val="left"/>
      <w:pPr>
        <w:ind w:left="720" w:hanging="360"/>
      </w:pPr>
      <w:rPr>
        <w:b w:val="0"/>
        <w:bCs w:val="0"/>
      </w:rPr>
    </w:lvl>
    <w:lvl w:ilvl="1" w:tplc="A8FEBE5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2A1034A"/>
    <w:multiLevelType w:val="hybridMultilevel"/>
    <w:tmpl w:val="9F0C25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39F14F8"/>
    <w:multiLevelType w:val="multilevel"/>
    <w:tmpl w:val="F8F45320"/>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bCs/>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3" w15:restartNumberingAfterBreak="0">
    <w:nsid w:val="3616299C"/>
    <w:multiLevelType w:val="hybridMultilevel"/>
    <w:tmpl w:val="0114CC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93F5610"/>
    <w:multiLevelType w:val="hybridMultilevel"/>
    <w:tmpl w:val="63D08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5070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102078"/>
    <w:multiLevelType w:val="hybridMultilevel"/>
    <w:tmpl w:val="677C60E8"/>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595158"/>
    <w:multiLevelType w:val="hybridMultilevel"/>
    <w:tmpl w:val="CA90AFA6"/>
    <w:lvl w:ilvl="0" w:tplc="E8581202">
      <w:start w:val="1"/>
      <w:numFmt w:val="decimal"/>
      <w:lvlText w:val="%1."/>
      <w:lvlJc w:val="left"/>
      <w:pPr>
        <w:ind w:left="720" w:hanging="360"/>
      </w:pPr>
      <w:rPr>
        <w:rFonts w:asciiTheme="majorHAnsi" w:eastAsia="Arial" w:hAnsiTheme="majorHAnsi" w:cstheme="majorHAnsi"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10360B7"/>
    <w:multiLevelType w:val="hybridMultilevel"/>
    <w:tmpl w:val="4BBCF1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A9A3463"/>
    <w:multiLevelType w:val="hybridMultilevel"/>
    <w:tmpl w:val="532C28F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AFD1EA3"/>
    <w:multiLevelType w:val="hybridMultilevel"/>
    <w:tmpl w:val="32F0954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2"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7232E3F"/>
    <w:multiLevelType w:val="hybridMultilevel"/>
    <w:tmpl w:val="F6DA942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57866D59"/>
    <w:multiLevelType w:val="multilevel"/>
    <w:tmpl w:val="3C2CC8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9475DB"/>
    <w:multiLevelType w:val="hybridMultilevel"/>
    <w:tmpl w:val="3698D4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5B4F41F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1862A35"/>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3D03B4"/>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CA40CFA"/>
    <w:multiLevelType w:val="hybridMultilevel"/>
    <w:tmpl w:val="47260B5C"/>
    <w:lvl w:ilvl="0" w:tplc="BE28A4FE">
      <w:start w:val="3"/>
      <w:numFmt w:val="bullet"/>
      <w:lvlText w:val="-"/>
      <w:lvlJc w:val="left"/>
      <w:pPr>
        <w:ind w:left="720" w:hanging="360"/>
      </w:pPr>
      <w:rPr>
        <w:rFonts w:ascii="Arial" w:eastAsia="Arial"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6F6D08FD"/>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442721"/>
    <w:multiLevelType w:val="hybridMultilevel"/>
    <w:tmpl w:val="677C60E8"/>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2417BC"/>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152010"/>
    <w:multiLevelType w:val="multilevel"/>
    <w:tmpl w:val="3C2CC8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EF6AF1"/>
    <w:multiLevelType w:val="hybridMultilevel"/>
    <w:tmpl w:val="FF7036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7F14025F"/>
    <w:multiLevelType w:val="hybridMultilevel"/>
    <w:tmpl w:val="C8F056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30807775">
    <w:abstractNumId w:val="0"/>
  </w:num>
  <w:num w:numId="2" w16cid:durableId="1364552553">
    <w:abstractNumId w:val="6"/>
  </w:num>
  <w:num w:numId="3" w16cid:durableId="1919705564">
    <w:abstractNumId w:val="22"/>
  </w:num>
  <w:num w:numId="4" w16cid:durableId="126047189">
    <w:abstractNumId w:val="31"/>
  </w:num>
  <w:num w:numId="5" w16cid:durableId="705178094">
    <w:abstractNumId w:val="14"/>
  </w:num>
  <w:num w:numId="6" w16cid:durableId="1624388167">
    <w:abstractNumId w:val="10"/>
  </w:num>
  <w:num w:numId="7" w16cid:durableId="1587808070">
    <w:abstractNumId w:val="36"/>
  </w:num>
  <w:num w:numId="8" w16cid:durableId="1083453844">
    <w:abstractNumId w:val="20"/>
  </w:num>
  <w:num w:numId="9" w16cid:durableId="1335767624">
    <w:abstractNumId w:val="26"/>
  </w:num>
  <w:num w:numId="10" w16cid:durableId="1792942314">
    <w:abstractNumId w:val="25"/>
  </w:num>
  <w:num w:numId="11" w16cid:durableId="15351579">
    <w:abstractNumId w:val="39"/>
  </w:num>
  <w:num w:numId="12" w16cid:durableId="989363533">
    <w:abstractNumId w:val="45"/>
  </w:num>
  <w:num w:numId="13" w16cid:durableId="333413989">
    <w:abstractNumId w:val="21"/>
  </w:num>
  <w:num w:numId="14" w16cid:durableId="1423186037">
    <w:abstractNumId w:val="44"/>
  </w:num>
  <w:num w:numId="15" w16cid:durableId="2114010054">
    <w:abstractNumId w:val="7"/>
  </w:num>
  <w:num w:numId="16" w16cid:durableId="1873299371">
    <w:abstractNumId w:val="17"/>
  </w:num>
  <w:num w:numId="17" w16cid:durableId="737358665">
    <w:abstractNumId w:val="4"/>
  </w:num>
  <w:num w:numId="18" w16cid:durableId="1347252473">
    <w:abstractNumId w:val="38"/>
  </w:num>
  <w:num w:numId="19" w16cid:durableId="246496237">
    <w:abstractNumId w:val="18"/>
  </w:num>
  <w:num w:numId="20" w16cid:durableId="1611861398">
    <w:abstractNumId w:val="41"/>
  </w:num>
  <w:num w:numId="21" w16cid:durableId="2124183530">
    <w:abstractNumId w:val="5"/>
  </w:num>
  <w:num w:numId="22" w16cid:durableId="2065056510">
    <w:abstractNumId w:val="32"/>
  </w:num>
  <w:num w:numId="23" w16cid:durableId="425923746">
    <w:abstractNumId w:val="27"/>
  </w:num>
  <w:num w:numId="24" w16cid:durableId="87040508">
    <w:abstractNumId w:val="12"/>
  </w:num>
  <w:num w:numId="25" w16cid:durableId="1239440261">
    <w:abstractNumId w:val="11"/>
  </w:num>
  <w:num w:numId="26" w16cid:durableId="2008167599">
    <w:abstractNumId w:val="15"/>
  </w:num>
  <w:num w:numId="27" w16cid:durableId="934368103">
    <w:abstractNumId w:val="13"/>
  </w:num>
  <w:num w:numId="28" w16cid:durableId="448865409">
    <w:abstractNumId w:val="8"/>
  </w:num>
  <w:num w:numId="29" w16cid:durableId="1060127631">
    <w:abstractNumId w:val="19"/>
  </w:num>
  <w:num w:numId="30" w16cid:durableId="1261841682">
    <w:abstractNumId w:val="3"/>
  </w:num>
  <w:num w:numId="31" w16cid:durableId="2135051782">
    <w:abstractNumId w:val="43"/>
  </w:num>
  <w:num w:numId="32" w16cid:durableId="842009140">
    <w:abstractNumId w:val="9"/>
  </w:num>
  <w:num w:numId="33" w16cid:durableId="1143618512">
    <w:abstractNumId w:val="40"/>
  </w:num>
  <w:num w:numId="34" w16cid:durableId="1569611601">
    <w:abstractNumId w:val="47"/>
  </w:num>
  <w:num w:numId="35" w16cid:durableId="801381523">
    <w:abstractNumId w:val="37"/>
  </w:num>
  <w:num w:numId="36" w16cid:durableId="365763973">
    <w:abstractNumId w:val="29"/>
  </w:num>
  <w:num w:numId="37" w16cid:durableId="481122272">
    <w:abstractNumId w:val="33"/>
  </w:num>
  <w:num w:numId="38" w16cid:durableId="212039052">
    <w:abstractNumId w:val="34"/>
  </w:num>
  <w:num w:numId="39" w16cid:durableId="742334708">
    <w:abstractNumId w:val="42"/>
  </w:num>
  <w:num w:numId="40" w16cid:durableId="493643928">
    <w:abstractNumId w:val="48"/>
  </w:num>
  <w:num w:numId="41" w16cid:durableId="5838149">
    <w:abstractNumId w:val="16"/>
  </w:num>
  <w:num w:numId="42" w16cid:durableId="2027560783">
    <w:abstractNumId w:val="24"/>
  </w:num>
  <w:num w:numId="43" w16cid:durableId="1269771248">
    <w:abstractNumId w:val="46"/>
  </w:num>
  <w:num w:numId="44" w16cid:durableId="1091925574">
    <w:abstractNumId w:val="28"/>
  </w:num>
  <w:num w:numId="45" w16cid:durableId="985554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640503">
    <w:abstractNumId w:val="2"/>
  </w:num>
  <w:num w:numId="47" w16cid:durableId="1387946961">
    <w:abstractNumId w:val="1"/>
  </w:num>
  <w:num w:numId="48" w16cid:durableId="1069426470">
    <w:abstractNumId w:val="30"/>
  </w:num>
  <w:num w:numId="49" w16cid:durableId="1058286843">
    <w:abstractNumId w:val="35"/>
  </w:num>
  <w:num w:numId="50" w16cid:durableId="130083866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65E"/>
    <w:rsid w:val="0000168B"/>
    <w:rsid w:val="0000181F"/>
    <w:rsid w:val="0000187B"/>
    <w:rsid w:val="00001AA1"/>
    <w:rsid w:val="00001AC5"/>
    <w:rsid w:val="00001F44"/>
    <w:rsid w:val="00002029"/>
    <w:rsid w:val="00002469"/>
    <w:rsid w:val="00002633"/>
    <w:rsid w:val="0000273B"/>
    <w:rsid w:val="00003AEE"/>
    <w:rsid w:val="000040E1"/>
    <w:rsid w:val="0000410E"/>
    <w:rsid w:val="00005094"/>
    <w:rsid w:val="000065E4"/>
    <w:rsid w:val="00006712"/>
    <w:rsid w:val="00006730"/>
    <w:rsid w:val="00006A0C"/>
    <w:rsid w:val="000070A9"/>
    <w:rsid w:val="0000743B"/>
    <w:rsid w:val="00007AA6"/>
    <w:rsid w:val="0001031F"/>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3F0B"/>
    <w:rsid w:val="00014350"/>
    <w:rsid w:val="0001440B"/>
    <w:rsid w:val="000144B3"/>
    <w:rsid w:val="000144D5"/>
    <w:rsid w:val="00014722"/>
    <w:rsid w:val="000147FF"/>
    <w:rsid w:val="00014A08"/>
    <w:rsid w:val="00014FC0"/>
    <w:rsid w:val="000150A8"/>
    <w:rsid w:val="00015412"/>
    <w:rsid w:val="00015955"/>
    <w:rsid w:val="00015F06"/>
    <w:rsid w:val="000166BF"/>
    <w:rsid w:val="00016A53"/>
    <w:rsid w:val="00016ACF"/>
    <w:rsid w:val="00016CF4"/>
    <w:rsid w:val="00016EF5"/>
    <w:rsid w:val="00017283"/>
    <w:rsid w:val="000175D5"/>
    <w:rsid w:val="0001760A"/>
    <w:rsid w:val="00017673"/>
    <w:rsid w:val="000178D0"/>
    <w:rsid w:val="00020140"/>
    <w:rsid w:val="00020B66"/>
    <w:rsid w:val="00020F39"/>
    <w:rsid w:val="0002103A"/>
    <w:rsid w:val="00021175"/>
    <w:rsid w:val="000211B2"/>
    <w:rsid w:val="00021251"/>
    <w:rsid w:val="00021305"/>
    <w:rsid w:val="0002135B"/>
    <w:rsid w:val="000217C5"/>
    <w:rsid w:val="00021833"/>
    <w:rsid w:val="00021912"/>
    <w:rsid w:val="00021C9A"/>
    <w:rsid w:val="000226F8"/>
    <w:rsid w:val="000228A4"/>
    <w:rsid w:val="00022BEC"/>
    <w:rsid w:val="00022CFF"/>
    <w:rsid w:val="000232BB"/>
    <w:rsid w:val="000236EB"/>
    <w:rsid w:val="00023C31"/>
    <w:rsid w:val="00024588"/>
    <w:rsid w:val="00024905"/>
    <w:rsid w:val="00024C71"/>
    <w:rsid w:val="00024CFA"/>
    <w:rsid w:val="0002519E"/>
    <w:rsid w:val="000259DD"/>
    <w:rsid w:val="00025B19"/>
    <w:rsid w:val="00025D03"/>
    <w:rsid w:val="00025E29"/>
    <w:rsid w:val="000262F4"/>
    <w:rsid w:val="000265AC"/>
    <w:rsid w:val="0002674D"/>
    <w:rsid w:val="00026877"/>
    <w:rsid w:val="00026FBB"/>
    <w:rsid w:val="00027488"/>
    <w:rsid w:val="0002789F"/>
    <w:rsid w:val="00027985"/>
    <w:rsid w:val="00027E0F"/>
    <w:rsid w:val="0003016F"/>
    <w:rsid w:val="000303CE"/>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5E0"/>
    <w:rsid w:val="000329E5"/>
    <w:rsid w:val="00032F30"/>
    <w:rsid w:val="00033033"/>
    <w:rsid w:val="000335EE"/>
    <w:rsid w:val="000340AB"/>
    <w:rsid w:val="000343F1"/>
    <w:rsid w:val="0003447F"/>
    <w:rsid w:val="00034B16"/>
    <w:rsid w:val="00034BC5"/>
    <w:rsid w:val="00034DD2"/>
    <w:rsid w:val="0003509A"/>
    <w:rsid w:val="00035285"/>
    <w:rsid w:val="000352AF"/>
    <w:rsid w:val="00035506"/>
    <w:rsid w:val="000355D0"/>
    <w:rsid w:val="000357BF"/>
    <w:rsid w:val="000358E5"/>
    <w:rsid w:val="00035B32"/>
    <w:rsid w:val="0003607E"/>
    <w:rsid w:val="00036155"/>
    <w:rsid w:val="000365B7"/>
    <w:rsid w:val="00036FAD"/>
    <w:rsid w:val="000371FA"/>
    <w:rsid w:val="00037BAB"/>
    <w:rsid w:val="00040071"/>
    <w:rsid w:val="000400AF"/>
    <w:rsid w:val="000405D3"/>
    <w:rsid w:val="00040CA3"/>
    <w:rsid w:val="00040FD2"/>
    <w:rsid w:val="000412D4"/>
    <w:rsid w:val="000418C5"/>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4379"/>
    <w:rsid w:val="00044427"/>
    <w:rsid w:val="00044AA0"/>
    <w:rsid w:val="00045046"/>
    <w:rsid w:val="0004506F"/>
    <w:rsid w:val="00045298"/>
    <w:rsid w:val="000459E2"/>
    <w:rsid w:val="00045A40"/>
    <w:rsid w:val="00045A5D"/>
    <w:rsid w:val="00045AE0"/>
    <w:rsid w:val="00046091"/>
    <w:rsid w:val="00046519"/>
    <w:rsid w:val="000466FE"/>
    <w:rsid w:val="00046C1E"/>
    <w:rsid w:val="00046DD6"/>
    <w:rsid w:val="00046F0E"/>
    <w:rsid w:val="0004745E"/>
    <w:rsid w:val="0004762F"/>
    <w:rsid w:val="00047DA8"/>
    <w:rsid w:val="00047E2A"/>
    <w:rsid w:val="00047E31"/>
    <w:rsid w:val="00051662"/>
    <w:rsid w:val="00051A3C"/>
    <w:rsid w:val="0005228C"/>
    <w:rsid w:val="0005251A"/>
    <w:rsid w:val="00052558"/>
    <w:rsid w:val="000532A5"/>
    <w:rsid w:val="0005360A"/>
    <w:rsid w:val="0005391A"/>
    <w:rsid w:val="000539D2"/>
    <w:rsid w:val="00053AC6"/>
    <w:rsid w:val="00053E55"/>
    <w:rsid w:val="00053F84"/>
    <w:rsid w:val="0005403E"/>
    <w:rsid w:val="000546FC"/>
    <w:rsid w:val="00054B03"/>
    <w:rsid w:val="00054C41"/>
    <w:rsid w:val="00054F3E"/>
    <w:rsid w:val="00055454"/>
    <w:rsid w:val="000561DE"/>
    <w:rsid w:val="00056747"/>
    <w:rsid w:val="0005717A"/>
    <w:rsid w:val="00057CCA"/>
    <w:rsid w:val="00060075"/>
    <w:rsid w:val="00060227"/>
    <w:rsid w:val="00060527"/>
    <w:rsid w:val="000606FA"/>
    <w:rsid w:val="00060AD8"/>
    <w:rsid w:val="00060B7E"/>
    <w:rsid w:val="000610B5"/>
    <w:rsid w:val="000612A5"/>
    <w:rsid w:val="00061373"/>
    <w:rsid w:val="000614A2"/>
    <w:rsid w:val="000614CF"/>
    <w:rsid w:val="00061553"/>
    <w:rsid w:val="000617B1"/>
    <w:rsid w:val="00061952"/>
    <w:rsid w:val="00062369"/>
    <w:rsid w:val="000625D8"/>
    <w:rsid w:val="00062830"/>
    <w:rsid w:val="00062DBA"/>
    <w:rsid w:val="00063142"/>
    <w:rsid w:val="00063344"/>
    <w:rsid w:val="00063502"/>
    <w:rsid w:val="0006365C"/>
    <w:rsid w:val="00063AD9"/>
    <w:rsid w:val="00063CD2"/>
    <w:rsid w:val="000642CD"/>
    <w:rsid w:val="000648A3"/>
    <w:rsid w:val="00064C15"/>
    <w:rsid w:val="00064E3C"/>
    <w:rsid w:val="0006557D"/>
    <w:rsid w:val="00065830"/>
    <w:rsid w:val="00065A1A"/>
    <w:rsid w:val="00065A3C"/>
    <w:rsid w:val="00066565"/>
    <w:rsid w:val="0006672D"/>
    <w:rsid w:val="000667FE"/>
    <w:rsid w:val="000668F3"/>
    <w:rsid w:val="00066E1B"/>
    <w:rsid w:val="00067289"/>
    <w:rsid w:val="000672F3"/>
    <w:rsid w:val="00067566"/>
    <w:rsid w:val="00067713"/>
    <w:rsid w:val="0006785A"/>
    <w:rsid w:val="000678DC"/>
    <w:rsid w:val="00067FEC"/>
    <w:rsid w:val="000701AC"/>
    <w:rsid w:val="00070239"/>
    <w:rsid w:val="000706CC"/>
    <w:rsid w:val="00070B39"/>
    <w:rsid w:val="00071027"/>
    <w:rsid w:val="000713F8"/>
    <w:rsid w:val="000715F3"/>
    <w:rsid w:val="0007168A"/>
    <w:rsid w:val="00071749"/>
    <w:rsid w:val="000717B4"/>
    <w:rsid w:val="0007194A"/>
    <w:rsid w:val="000719C3"/>
    <w:rsid w:val="00071AFD"/>
    <w:rsid w:val="00071D48"/>
    <w:rsid w:val="00072035"/>
    <w:rsid w:val="000721A6"/>
    <w:rsid w:val="000724A5"/>
    <w:rsid w:val="0007264B"/>
    <w:rsid w:val="00072853"/>
    <w:rsid w:val="00072AFD"/>
    <w:rsid w:val="00072BB2"/>
    <w:rsid w:val="00072C39"/>
    <w:rsid w:val="00074076"/>
    <w:rsid w:val="0007444A"/>
    <w:rsid w:val="00074811"/>
    <w:rsid w:val="0007483E"/>
    <w:rsid w:val="00074B50"/>
    <w:rsid w:val="00075325"/>
    <w:rsid w:val="00075533"/>
    <w:rsid w:val="00075809"/>
    <w:rsid w:val="00075B45"/>
    <w:rsid w:val="00075C66"/>
    <w:rsid w:val="00075FE9"/>
    <w:rsid w:val="0007609D"/>
    <w:rsid w:val="00076756"/>
    <w:rsid w:val="0007738B"/>
    <w:rsid w:val="00077449"/>
    <w:rsid w:val="00077508"/>
    <w:rsid w:val="00077510"/>
    <w:rsid w:val="0007787F"/>
    <w:rsid w:val="00077A14"/>
    <w:rsid w:val="00077C81"/>
    <w:rsid w:val="00077E9D"/>
    <w:rsid w:val="000800B3"/>
    <w:rsid w:val="0008015D"/>
    <w:rsid w:val="000801AE"/>
    <w:rsid w:val="00080511"/>
    <w:rsid w:val="00081075"/>
    <w:rsid w:val="00081342"/>
    <w:rsid w:val="00081CCB"/>
    <w:rsid w:val="000826AE"/>
    <w:rsid w:val="00082A82"/>
    <w:rsid w:val="00083043"/>
    <w:rsid w:val="000833C6"/>
    <w:rsid w:val="0008375A"/>
    <w:rsid w:val="000838C8"/>
    <w:rsid w:val="000839C3"/>
    <w:rsid w:val="000843AD"/>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C3E"/>
    <w:rsid w:val="00086C40"/>
    <w:rsid w:val="00087263"/>
    <w:rsid w:val="000873A8"/>
    <w:rsid w:val="00087691"/>
    <w:rsid w:val="000879CC"/>
    <w:rsid w:val="00087A24"/>
    <w:rsid w:val="000903F4"/>
    <w:rsid w:val="00090952"/>
    <w:rsid w:val="00091296"/>
    <w:rsid w:val="000914A8"/>
    <w:rsid w:val="00091A25"/>
    <w:rsid w:val="00091BB4"/>
    <w:rsid w:val="00091D58"/>
    <w:rsid w:val="00091F47"/>
    <w:rsid w:val="00092002"/>
    <w:rsid w:val="0009234F"/>
    <w:rsid w:val="00092522"/>
    <w:rsid w:val="00092680"/>
    <w:rsid w:val="0009290F"/>
    <w:rsid w:val="00092BB9"/>
    <w:rsid w:val="00092E0F"/>
    <w:rsid w:val="00093148"/>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B2"/>
    <w:rsid w:val="00096394"/>
    <w:rsid w:val="000966C2"/>
    <w:rsid w:val="000970A5"/>
    <w:rsid w:val="00097119"/>
    <w:rsid w:val="0009776C"/>
    <w:rsid w:val="00097B8F"/>
    <w:rsid w:val="000A04B3"/>
    <w:rsid w:val="000A0720"/>
    <w:rsid w:val="000A07C3"/>
    <w:rsid w:val="000A0819"/>
    <w:rsid w:val="000A0A21"/>
    <w:rsid w:val="000A0C8D"/>
    <w:rsid w:val="000A0FB9"/>
    <w:rsid w:val="000A17D8"/>
    <w:rsid w:val="000A1D75"/>
    <w:rsid w:val="000A1E17"/>
    <w:rsid w:val="000A2A3A"/>
    <w:rsid w:val="000A2D4A"/>
    <w:rsid w:val="000A30C8"/>
    <w:rsid w:val="000A30D2"/>
    <w:rsid w:val="000A3714"/>
    <w:rsid w:val="000A3929"/>
    <w:rsid w:val="000A3AE3"/>
    <w:rsid w:val="000A3C5A"/>
    <w:rsid w:val="000A427B"/>
    <w:rsid w:val="000A4778"/>
    <w:rsid w:val="000A4ABA"/>
    <w:rsid w:val="000A5130"/>
    <w:rsid w:val="000A51F3"/>
    <w:rsid w:val="000A549B"/>
    <w:rsid w:val="000A55F3"/>
    <w:rsid w:val="000A57CE"/>
    <w:rsid w:val="000A5B43"/>
    <w:rsid w:val="000A5B67"/>
    <w:rsid w:val="000A607A"/>
    <w:rsid w:val="000A6128"/>
    <w:rsid w:val="000A64FA"/>
    <w:rsid w:val="000A64FD"/>
    <w:rsid w:val="000A6690"/>
    <w:rsid w:val="000A6745"/>
    <w:rsid w:val="000A68B9"/>
    <w:rsid w:val="000A6ECC"/>
    <w:rsid w:val="000A6ED5"/>
    <w:rsid w:val="000A7DEA"/>
    <w:rsid w:val="000A7E28"/>
    <w:rsid w:val="000A7EFD"/>
    <w:rsid w:val="000A7FA3"/>
    <w:rsid w:val="000B0262"/>
    <w:rsid w:val="000B0371"/>
    <w:rsid w:val="000B0CC7"/>
    <w:rsid w:val="000B152D"/>
    <w:rsid w:val="000B161C"/>
    <w:rsid w:val="000B192E"/>
    <w:rsid w:val="000B1A3F"/>
    <w:rsid w:val="000B1CF8"/>
    <w:rsid w:val="000B1E0F"/>
    <w:rsid w:val="000B1F17"/>
    <w:rsid w:val="000B2643"/>
    <w:rsid w:val="000B27E7"/>
    <w:rsid w:val="000B2E22"/>
    <w:rsid w:val="000B2F53"/>
    <w:rsid w:val="000B3089"/>
    <w:rsid w:val="000B30CF"/>
    <w:rsid w:val="000B3417"/>
    <w:rsid w:val="000B36AF"/>
    <w:rsid w:val="000B3ABC"/>
    <w:rsid w:val="000B3EAD"/>
    <w:rsid w:val="000B47CC"/>
    <w:rsid w:val="000B4DF7"/>
    <w:rsid w:val="000B4F2F"/>
    <w:rsid w:val="000B503E"/>
    <w:rsid w:val="000B53D4"/>
    <w:rsid w:val="000B55E4"/>
    <w:rsid w:val="000B5647"/>
    <w:rsid w:val="000B5676"/>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53E"/>
    <w:rsid w:val="000C07DA"/>
    <w:rsid w:val="000C07F7"/>
    <w:rsid w:val="000C09A9"/>
    <w:rsid w:val="000C0B14"/>
    <w:rsid w:val="000C1890"/>
    <w:rsid w:val="000C1A6B"/>
    <w:rsid w:val="000C1EB0"/>
    <w:rsid w:val="000C2158"/>
    <w:rsid w:val="000C23B1"/>
    <w:rsid w:val="000C271B"/>
    <w:rsid w:val="000C27EE"/>
    <w:rsid w:val="000C29BE"/>
    <w:rsid w:val="000C306F"/>
    <w:rsid w:val="000C3257"/>
    <w:rsid w:val="000C3356"/>
    <w:rsid w:val="000C3C17"/>
    <w:rsid w:val="000C448B"/>
    <w:rsid w:val="000C45E3"/>
    <w:rsid w:val="000C4739"/>
    <w:rsid w:val="000C47C7"/>
    <w:rsid w:val="000C4E2D"/>
    <w:rsid w:val="000C5330"/>
    <w:rsid w:val="000C54F3"/>
    <w:rsid w:val="000C5669"/>
    <w:rsid w:val="000C5853"/>
    <w:rsid w:val="000C5C64"/>
    <w:rsid w:val="000C61C5"/>
    <w:rsid w:val="000C61FF"/>
    <w:rsid w:val="000C6261"/>
    <w:rsid w:val="000C627D"/>
    <w:rsid w:val="000C628C"/>
    <w:rsid w:val="000C68AF"/>
    <w:rsid w:val="000C6C24"/>
    <w:rsid w:val="000C6CD9"/>
    <w:rsid w:val="000C7061"/>
    <w:rsid w:val="000C7366"/>
    <w:rsid w:val="000C75B4"/>
    <w:rsid w:val="000C7874"/>
    <w:rsid w:val="000C7CF3"/>
    <w:rsid w:val="000C7D32"/>
    <w:rsid w:val="000C7F6C"/>
    <w:rsid w:val="000D00EF"/>
    <w:rsid w:val="000D0162"/>
    <w:rsid w:val="000D01EE"/>
    <w:rsid w:val="000D0B68"/>
    <w:rsid w:val="000D0E19"/>
    <w:rsid w:val="000D10ED"/>
    <w:rsid w:val="000D1473"/>
    <w:rsid w:val="000D16F4"/>
    <w:rsid w:val="000D1D05"/>
    <w:rsid w:val="000D1DE6"/>
    <w:rsid w:val="000D2049"/>
    <w:rsid w:val="000D2263"/>
    <w:rsid w:val="000D29AC"/>
    <w:rsid w:val="000D2E33"/>
    <w:rsid w:val="000D2F6C"/>
    <w:rsid w:val="000D2F73"/>
    <w:rsid w:val="000D3084"/>
    <w:rsid w:val="000D338A"/>
    <w:rsid w:val="000D345C"/>
    <w:rsid w:val="000D3A27"/>
    <w:rsid w:val="000D3A3F"/>
    <w:rsid w:val="000D3F60"/>
    <w:rsid w:val="000D4133"/>
    <w:rsid w:val="000D468D"/>
    <w:rsid w:val="000D5274"/>
    <w:rsid w:val="000D5281"/>
    <w:rsid w:val="000D5865"/>
    <w:rsid w:val="000D5971"/>
    <w:rsid w:val="000D59F6"/>
    <w:rsid w:val="000D5AAB"/>
    <w:rsid w:val="000D5C1E"/>
    <w:rsid w:val="000D5FAE"/>
    <w:rsid w:val="000D6033"/>
    <w:rsid w:val="000D68FE"/>
    <w:rsid w:val="000D71EC"/>
    <w:rsid w:val="000D780B"/>
    <w:rsid w:val="000E0345"/>
    <w:rsid w:val="000E05C4"/>
    <w:rsid w:val="000E0705"/>
    <w:rsid w:val="000E0823"/>
    <w:rsid w:val="000E0890"/>
    <w:rsid w:val="000E09C2"/>
    <w:rsid w:val="000E0AAF"/>
    <w:rsid w:val="000E0C84"/>
    <w:rsid w:val="000E11E2"/>
    <w:rsid w:val="000E12E6"/>
    <w:rsid w:val="000E1389"/>
    <w:rsid w:val="000E160C"/>
    <w:rsid w:val="000E1A7F"/>
    <w:rsid w:val="000E1E99"/>
    <w:rsid w:val="000E2207"/>
    <w:rsid w:val="000E255C"/>
    <w:rsid w:val="000E28B4"/>
    <w:rsid w:val="000E2C8B"/>
    <w:rsid w:val="000E2D56"/>
    <w:rsid w:val="000E2F9D"/>
    <w:rsid w:val="000E31BF"/>
    <w:rsid w:val="000E3AE1"/>
    <w:rsid w:val="000E3F4D"/>
    <w:rsid w:val="000E443F"/>
    <w:rsid w:val="000E47A2"/>
    <w:rsid w:val="000E4E44"/>
    <w:rsid w:val="000E528B"/>
    <w:rsid w:val="000E52B9"/>
    <w:rsid w:val="000E53B3"/>
    <w:rsid w:val="000E55A5"/>
    <w:rsid w:val="000E567C"/>
    <w:rsid w:val="000E57A4"/>
    <w:rsid w:val="000E57D1"/>
    <w:rsid w:val="000E5945"/>
    <w:rsid w:val="000E5DFB"/>
    <w:rsid w:val="000E5E89"/>
    <w:rsid w:val="000E61FE"/>
    <w:rsid w:val="000E6660"/>
    <w:rsid w:val="000E6FA3"/>
    <w:rsid w:val="000E72A2"/>
    <w:rsid w:val="000E78A0"/>
    <w:rsid w:val="000E7ADB"/>
    <w:rsid w:val="000E7C03"/>
    <w:rsid w:val="000E7CED"/>
    <w:rsid w:val="000F052A"/>
    <w:rsid w:val="000F093C"/>
    <w:rsid w:val="000F0C75"/>
    <w:rsid w:val="000F0F7E"/>
    <w:rsid w:val="000F123A"/>
    <w:rsid w:val="000F15A1"/>
    <w:rsid w:val="000F1920"/>
    <w:rsid w:val="000F196F"/>
    <w:rsid w:val="000F1B21"/>
    <w:rsid w:val="000F20A5"/>
    <w:rsid w:val="000F239B"/>
    <w:rsid w:val="000F283F"/>
    <w:rsid w:val="000F2EDC"/>
    <w:rsid w:val="000F3A18"/>
    <w:rsid w:val="000F3ABA"/>
    <w:rsid w:val="000F3B57"/>
    <w:rsid w:val="000F4777"/>
    <w:rsid w:val="000F484C"/>
    <w:rsid w:val="000F4BF6"/>
    <w:rsid w:val="000F4C55"/>
    <w:rsid w:val="000F4EC6"/>
    <w:rsid w:val="000F4EC9"/>
    <w:rsid w:val="000F5008"/>
    <w:rsid w:val="000F51C5"/>
    <w:rsid w:val="000F52DF"/>
    <w:rsid w:val="000F5350"/>
    <w:rsid w:val="000F5351"/>
    <w:rsid w:val="000F53BF"/>
    <w:rsid w:val="000F550C"/>
    <w:rsid w:val="000F58AF"/>
    <w:rsid w:val="000F5A62"/>
    <w:rsid w:val="000F654B"/>
    <w:rsid w:val="000F66A7"/>
    <w:rsid w:val="000F6C1F"/>
    <w:rsid w:val="000F700F"/>
    <w:rsid w:val="000F71C9"/>
    <w:rsid w:val="000F742A"/>
    <w:rsid w:val="000F763B"/>
    <w:rsid w:val="000F7721"/>
    <w:rsid w:val="000F7783"/>
    <w:rsid w:val="000F7A5B"/>
    <w:rsid w:val="00100481"/>
    <w:rsid w:val="00100996"/>
    <w:rsid w:val="001019CE"/>
    <w:rsid w:val="00101D65"/>
    <w:rsid w:val="00101F4B"/>
    <w:rsid w:val="001020E9"/>
    <w:rsid w:val="0010239E"/>
    <w:rsid w:val="001023D9"/>
    <w:rsid w:val="00102768"/>
    <w:rsid w:val="00102D8C"/>
    <w:rsid w:val="00102FEA"/>
    <w:rsid w:val="001031E9"/>
    <w:rsid w:val="001038B4"/>
    <w:rsid w:val="00103B7B"/>
    <w:rsid w:val="00103CA0"/>
    <w:rsid w:val="00103D39"/>
    <w:rsid w:val="00103E9F"/>
    <w:rsid w:val="001040F0"/>
    <w:rsid w:val="00104883"/>
    <w:rsid w:val="001048B8"/>
    <w:rsid w:val="00104E5F"/>
    <w:rsid w:val="001052C5"/>
    <w:rsid w:val="001052F2"/>
    <w:rsid w:val="00105313"/>
    <w:rsid w:val="00105A69"/>
    <w:rsid w:val="00105E72"/>
    <w:rsid w:val="0010617B"/>
    <w:rsid w:val="00106262"/>
    <w:rsid w:val="001062A7"/>
    <w:rsid w:val="001069CE"/>
    <w:rsid w:val="001070D7"/>
    <w:rsid w:val="00107345"/>
    <w:rsid w:val="0010770E"/>
    <w:rsid w:val="00107E83"/>
    <w:rsid w:val="001101C4"/>
    <w:rsid w:val="001101F3"/>
    <w:rsid w:val="00110320"/>
    <w:rsid w:val="00110934"/>
    <w:rsid w:val="00110C48"/>
    <w:rsid w:val="0011130C"/>
    <w:rsid w:val="00111323"/>
    <w:rsid w:val="0011173E"/>
    <w:rsid w:val="00111864"/>
    <w:rsid w:val="001118BD"/>
    <w:rsid w:val="00111A1D"/>
    <w:rsid w:val="00111B01"/>
    <w:rsid w:val="00111BC7"/>
    <w:rsid w:val="00111C60"/>
    <w:rsid w:val="00112295"/>
    <w:rsid w:val="00112913"/>
    <w:rsid w:val="00112AF8"/>
    <w:rsid w:val="00112C90"/>
    <w:rsid w:val="00112DB6"/>
    <w:rsid w:val="00112EA5"/>
    <w:rsid w:val="00112F28"/>
    <w:rsid w:val="00113645"/>
    <w:rsid w:val="00113652"/>
    <w:rsid w:val="00113EA3"/>
    <w:rsid w:val="00114066"/>
    <w:rsid w:val="00114155"/>
    <w:rsid w:val="0011432B"/>
    <w:rsid w:val="001146F1"/>
    <w:rsid w:val="00114A9A"/>
    <w:rsid w:val="00114B14"/>
    <w:rsid w:val="00114C9A"/>
    <w:rsid w:val="00114C9D"/>
    <w:rsid w:val="00114D06"/>
    <w:rsid w:val="00114DC0"/>
    <w:rsid w:val="00114FB2"/>
    <w:rsid w:val="0011585D"/>
    <w:rsid w:val="00115873"/>
    <w:rsid w:val="001162FC"/>
    <w:rsid w:val="00116437"/>
    <w:rsid w:val="001170A9"/>
    <w:rsid w:val="00117171"/>
    <w:rsid w:val="00117253"/>
    <w:rsid w:val="001172E1"/>
    <w:rsid w:val="00117A1E"/>
    <w:rsid w:val="00117A9F"/>
    <w:rsid w:val="00117DC4"/>
    <w:rsid w:val="00120034"/>
    <w:rsid w:val="00120223"/>
    <w:rsid w:val="0012032D"/>
    <w:rsid w:val="00120431"/>
    <w:rsid w:val="00120748"/>
    <w:rsid w:val="00120925"/>
    <w:rsid w:val="00120DDA"/>
    <w:rsid w:val="00120E32"/>
    <w:rsid w:val="00120F1B"/>
    <w:rsid w:val="00121736"/>
    <w:rsid w:val="00121738"/>
    <w:rsid w:val="00121C36"/>
    <w:rsid w:val="00121EF9"/>
    <w:rsid w:val="00121FAB"/>
    <w:rsid w:val="00122836"/>
    <w:rsid w:val="00122C47"/>
    <w:rsid w:val="00122ED5"/>
    <w:rsid w:val="00123257"/>
    <w:rsid w:val="001237DA"/>
    <w:rsid w:val="00123A44"/>
    <w:rsid w:val="00123A81"/>
    <w:rsid w:val="00123EEA"/>
    <w:rsid w:val="001242E1"/>
    <w:rsid w:val="00124435"/>
    <w:rsid w:val="001246A1"/>
    <w:rsid w:val="0012485F"/>
    <w:rsid w:val="001248CE"/>
    <w:rsid w:val="00124E04"/>
    <w:rsid w:val="0012548C"/>
    <w:rsid w:val="0012575B"/>
    <w:rsid w:val="00125AA6"/>
    <w:rsid w:val="00125F2E"/>
    <w:rsid w:val="00126406"/>
    <w:rsid w:val="001265D4"/>
    <w:rsid w:val="00126BA2"/>
    <w:rsid w:val="00126EEC"/>
    <w:rsid w:val="001272F7"/>
    <w:rsid w:val="001273FC"/>
    <w:rsid w:val="00127571"/>
    <w:rsid w:val="00127719"/>
    <w:rsid w:val="00127835"/>
    <w:rsid w:val="00127D3B"/>
    <w:rsid w:val="001302D2"/>
    <w:rsid w:val="001304AE"/>
    <w:rsid w:val="00130691"/>
    <w:rsid w:val="00130962"/>
    <w:rsid w:val="00131283"/>
    <w:rsid w:val="001315D6"/>
    <w:rsid w:val="00132729"/>
    <w:rsid w:val="00132E24"/>
    <w:rsid w:val="001336B4"/>
    <w:rsid w:val="001336C4"/>
    <w:rsid w:val="00133774"/>
    <w:rsid w:val="00133916"/>
    <w:rsid w:val="0013394D"/>
    <w:rsid w:val="0013396B"/>
    <w:rsid w:val="00133AC7"/>
    <w:rsid w:val="00133D72"/>
    <w:rsid w:val="00133DD6"/>
    <w:rsid w:val="00134059"/>
    <w:rsid w:val="0013426A"/>
    <w:rsid w:val="00134363"/>
    <w:rsid w:val="00134C7B"/>
    <w:rsid w:val="00134F7E"/>
    <w:rsid w:val="001350A1"/>
    <w:rsid w:val="00135399"/>
    <w:rsid w:val="00135910"/>
    <w:rsid w:val="00135CFF"/>
    <w:rsid w:val="00135D78"/>
    <w:rsid w:val="00135E23"/>
    <w:rsid w:val="00136119"/>
    <w:rsid w:val="0013648F"/>
    <w:rsid w:val="00136A04"/>
    <w:rsid w:val="0013708B"/>
    <w:rsid w:val="001372E1"/>
    <w:rsid w:val="00137319"/>
    <w:rsid w:val="001373AC"/>
    <w:rsid w:val="00137792"/>
    <w:rsid w:val="00137BAF"/>
    <w:rsid w:val="00137EB4"/>
    <w:rsid w:val="001404E0"/>
    <w:rsid w:val="00140512"/>
    <w:rsid w:val="00140549"/>
    <w:rsid w:val="00140B91"/>
    <w:rsid w:val="00140DFA"/>
    <w:rsid w:val="00141136"/>
    <w:rsid w:val="00141171"/>
    <w:rsid w:val="00141547"/>
    <w:rsid w:val="001416AA"/>
    <w:rsid w:val="00141935"/>
    <w:rsid w:val="00141965"/>
    <w:rsid w:val="00141A18"/>
    <w:rsid w:val="00141FB3"/>
    <w:rsid w:val="00142245"/>
    <w:rsid w:val="00142809"/>
    <w:rsid w:val="0014298B"/>
    <w:rsid w:val="0014303E"/>
    <w:rsid w:val="001430A1"/>
    <w:rsid w:val="00143117"/>
    <w:rsid w:val="00143615"/>
    <w:rsid w:val="00143AE0"/>
    <w:rsid w:val="00143FF0"/>
    <w:rsid w:val="00144341"/>
    <w:rsid w:val="0014452B"/>
    <w:rsid w:val="00144705"/>
    <w:rsid w:val="00144707"/>
    <w:rsid w:val="00144DB1"/>
    <w:rsid w:val="0014504C"/>
    <w:rsid w:val="00145054"/>
    <w:rsid w:val="001458E7"/>
    <w:rsid w:val="00145C8E"/>
    <w:rsid w:val="00145FA5"/>
    <w:rsid w:val="00146265"/>
    <w:rsid w:val="001464ED"/>
    <w:rsid w:val="00146683"/>
    <w:rsid w:val="00146C91"/>
    <w:rsid w:val="00146F76"/>
    <w:rsid w:val="00146FF0"/>
    <w:rsid w:val="001473BB"/>
    <w:rsid w:val="00147536"/>
    <w:rsid w:val="00147986"/>
    <w:rsid w:val="0014799C"/>
    <w:rsid w:val="001479E1"/>
    <w:rsid w:val="00150719"/>
    <w:rsid w:val="00150720"/>
    <w:rsid w:val="00150A84"/>
    <w:rsid w:val="00151094"/>
    <w:rsid w:val="001511FA"/>
    <w:rsid w:val="001512F4"/>
    <w:rsid w:val="0015146D"/>
    <w:rsid w:val="00151676"/>
    <w:rsid w:val="001516A2"/>
    <w:rsid w:val="00151A11"/>
    <w:rsid w:val="00151CA1"/>
    <w:rsid w:val="0015217A"/>
    <w:rsid w:val="001526F0"/>
    <w:rsid w:val="00152868"/>
    <w:rsid w:val="0015288B"/>
    <w:rsid w:val="00152A53"/>
    <w:rsid w:val="00152EB2"/>
    <w:rsid w:val="001530B3"/>
    <w:rsid w:val="001530C1"/>
    <w:rsid w:val="00153566"/>
    <w:rsid w:val="00153B66"/>
    <w:rsid w:val="00153B7F"/>
    <w:rsid w:val="00153C26"/>
    <w:rsid w:val="00153CE3"/>
    <w:rsid w:val="00153FA0"/>
    <w:rsid w:val="00153FE3"/>
    <w:rsid w:val="001541E3"/>
    <w:rsid w:val="0015475D"/>
    <w:rsid w:val="00154B53"/>
    <w:rsid w:val="00154D53"/>
    <w:rsid w:val="00154DE9"/>
    <w:rsid w:val="00155083"/>
    <w:rsid w:val="00155520"/>
    <w:rsid w:val="001566DE"/>
    <w:rsid w:val="00156E8F"/>
    <w:rsid w:val="0015712B"/>
    <w:rsid w:val="00157399"/>
    <w:rsid w:val="0015760B"/>
    <w:rsid w:val="001579CE"/>
    <w:rsid w:val="00157B29"/>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770"/>
    <w:rsid w:val="00163A96"/>
    <w:rsid w:val="00163B5C"/>
    <w:rsid w:val="0016416C"/>
    <w:rsid w:val="00164553"/>
    <w:rsid w:val="00164626"/>
    <w:rsid w:val="00164872"/>
    <w:rsid w:val="001649A0"/>
    <w:rsid w:val="00164C16"/>
    <w:rsid w:val="00164C8D"/>
    <w:rsid w:val="00165520"/>
    <w:rsid w:val="001657CB"/>
    <w:rsid w:val="00165B1E"/>
    <w:rsid w:val="001660B9"/>
    <w:rsid w:val="00166D5B"/>
    <w:rsid w:val="00166DEF"/>
    <w:rsid w:val="00166FDB"/>
    <w:rsid w:val="001675BB"/>
    <w:rsid w:val="00167FD7"/>
    <w:rsid w:val="001703ED"/>
    <w:rsid w:val="001704E0"/>
    <w:rsid w:val="00170613"/>
    <w:rsid w:val="00170899"/>
    <w:rsid w:val="00170A60"/>
    <w:rsid w:val="0017123A"/>
    <w:rsid w:val="001712D8"/>
    <w:rsid w:val="0017146E"/>
    <w:rsid w:val="00171927"/>
    <w:rsid w:val="0017192D"/>
    <w:rsid w:val="00171E6E"/>
    <w:rsid w:val="00171FF8"/>
    <w:rsid w:val="00172555"/>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3B4"/>
    <w:rsid w:val="0017542B"/>
    <w:rsid w:val="0017545B"/>
    <w:rsid w:val="001757CA"/>
    <w:rsid w:val="001758E8"/>
    <w:rsid w:val="001759C5"/>
    <w:rsid w:val="00175A1C"/>
    <w:rsid w:val="00175A2B"/>
    <w:rsid w:val="00175A58"/>
    <w:rsid w:val="00175E68"/>
    <w:rsid w:val="00175F87"/>
    <w:rsid w:val="00175F91"/>
    <w:rsid w:val="00176129"/>
    <w:rsid w:val="0017653E"/>
    <w:rsid w:val="00176CBF"/>
    <w:rsid w:val="001775E2"/>
    <w:rsid w:val="00177634"/>
    <w:rsid w:val="00177758"/>
    <w:rsid w:val="0017787A"/>
    <w:rsid w:val="00177CC9"/>
    <w:rsid w:val="00177DF4"/>
    <w:rsid w:val="00177E80"/>
    <w:rsid w:val="00180029"/>
    <w:rsid w:val="001801FA"/>
    <w:rsid w:val="00180BFC"/>
    <w:rsid w:val="00180C5C"/>
    <w:rsid w:val="00180D32"/>
    <w:rsid w:val="00181A71"/>
    <w:rsid w:val="00182714"/>
    <w:rsid w:val="00182973"/>
    <w:rsid w:val="001829B9"/>
    <w:rsid w:val="00182B37"/>
    <w:rsid w:val="00182B3C"/>
    <w:rsid w:val="00183350"/>
    <w:rsid w:val="001834DD"/>
    <w:rsid w:val="0018374F"/>
    <w:rsid w:val="00183A77"/>
    <w:rsid w:val="00183B4D"/>
    <w:rsid w:val="00184657"/>
    <w:rsid w:val="0018499C"/>
    <w:rsid w:val="00184CA2"/>
    <w:rsid w:val="00184D9E"/>
    <w:rsid w:val="00184E60"/>
    <w:rsid w:val="00184EE1"/>
    <w:rsid w:val="00185095"/>
    <w:rsid w:val="001850EE"/>
    <w:rsid w:val="001855DA"/>
    <w:rsid w:val="0018571D"/>
    <w:rsid w:val="0018606F"/>
    <w:rsid w:val="001861AF"/>
    <w:rsid w:val="00186322"/>
    <w:rsid w:val="001863BE"/>
    <w:rsid w:val="00186466"/>
    <w:rsid w:val="0018697B"/>
    <w:rsid w:val="00186AC9"/>
    <w:rsid w:val="00186D80"/>
    <w:rsid w:val="00186F4E"/>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2F94"/>
    <w:rsid w:val="001933EB"/>
    <w:rsid w:val="00193642"/>
    <w:rsid w:val="0019371F"/>
    <w:rsid w:val="0019372C"/>
    <w:rsid w:val="00193D83"/>
    <w:rsid w:val="001941A2"/>
    <w:rsid w:val="00194415"/>
    <w:rsid w:val="0019469D"/>
    <w:rsid w:val="00194F96"/>
    <w:rsid w:val="001950DE"/>
    <w:rsid w:val="00195446"/>
    <w:rsid w:val="00195952"/>
    <w:rsid w:val="00195F37"/>
    <w:rsid w:val="001960E5"/>
    <w:rsid w:val="0019631F"/>
    <w:rsid w:val="00196798"/>
    <w:rsid w:val="00196841"/>
    <w:rsid w:val="001975CF"/>
    <w:rsid w:val="001979A4"/>
    <w:rsid w:val="00197A51"/>
    <w:rsid w:val="00197C91"/>
    <w:rsid w:val="00197CD1"/>
    <w:rsid w:val="00197F29"/>
    <w:rsid w:val="00197FAA"/>
    <w:rsid w:val="001A013C"/>
    <w:rsid w:val="001A061C"/>
    <w:rsid w:val="001A0C41"/>
    <w:rsid w:val="001A0D6B"/>
    <w:rsid w:val="001A0DE7"/>
    <w:rsid w:val="001A1249"/>
    <w:rsid w:val="001A166E"/>
    <w:rsid w:val="001A25F9"/>
    <w:rsid w:val="001A2700"/>
    <w:rsid w:val="001A2B0F"/>
    <w:rsid w:val="001A314A"/>
    <w:rsid w:val="001A31AD"/>
    <w:rsid w:val="001A34B3"/>
    <w:rsid w:val="001A38DF"/>
    <w:rsid w:val="001A399D"/>
    <w:rsid w:val="001A3A9F"/>
    <w:rsid w:val="001A439E"/>
    <w:rsid w:val="001A44C9"/>
    <w:rsid w:val="001A4578"/>
    <w:rsid w:val="001A4750"/>
    <w:rsid w:val="001A4818"/>
    <w:rsid w:val="001A4A7D"/>
    <w:rsid w:val="001A4DEF"/>
    <w:rsid w:val="001A4FA4"/>
    <w:rsid w:val="001A51E4"/>
    <w:rsid w:val="001A53CD"/>
    <w:rsid w:val="001A546B"/>
    <w:rsid w:val="001A5559"/>
    <w:rsid w:val="001A5A0B"/>
    <w:rsid w:val="001A5AFC"/>
    <w:rsid w:val="001A5BDF"/>
    <w:rsid w:val="001A5FB6"/>
    <w:rsid w:val="001A63D6"/>
    <w:rsid w:val="001A6908"/>
    <w:rsid w:val="001A6A1D"/>
    <w:rsid w:val="001A6A53"/>
    <w:rsid w:val="001A6E83"/>
    <w:rsid w:val="001A7186"/>
    <w:rsid w:val="001A7192"/>
    <w:rsid w:val="001A71C4"/>
    <w:rsid w:val="001A73E6"/>
    <w:rsid w:val="001A7A72"/>
    <w:rsid w:val="001B00CB"/>
    <w:rsid w:val="001B03ED"/>
    <w:rsid w:val="001B068E"/>
    <w:rsid w:val="001B0A8F"/>
    <w:rsid w:val="001B0F4C"/>
    <w:rsid w:val="001B13C9"/>
    <w:rsid w:val="001B178F"/>
    <w:rsid w:val="001B18D4"/>
    <w:rsid w:val="001B1CB2"/>
    <w:rsid w:val="001B24CD"/>
    <w:rsid w:val="001B24F0"/>
    <w:rsid w:val="001B3678"/>
    <w:rsid w:val="001B36EC"/>
    <w:rsid w:val="001B3A89"/>
    <w:rsid w:val="001B3D93"/>
    <w:rsid w:val="001B400D"/>
    <w:rsid w:val="001B4459"/>
    <w:rsid w:val="001B4CD2"/>
    <w:rsid w:val="001B5192"/>
    <w:rsid w:val="001B52D2"/>
    <w:rsid w:val="001B58C1"/>
    <w:rsid w:val="001B5BDA"/>
    <w:rsid w:val="001B5D16"/>
    <w:rsid w:val="001B5E85"/>
    <w:rsid w:val="001B5F6B"/>
    <w:rsid w:val="001B60BB"/>
    <w:rsid w:val="001B6299"/>
    <w:rsid w:val="001B63EA"/>
    <w:rsid w:val="001B6C58"/>
    <w:rsid w:val="001B6E67"/>
    <w:rsid w:val="001B7532"/>
    <w:rsid w:val="001B7D01"/>
    <w:rsid w:val="001C00CB"/>
    <w:rsid w:val="001C024F"/>
    <w:rsid w:val="001C07F2"/>
    <w:rsid w:val="001C0915"/>
    <w:rsid w:val="001C0A80"/>
    <w:rsid w:val="001C13C6"/>
    <w:rsid w:val="001C1454"/>
    <w:rsid w:val="001C14E3"/>
    <w:rsid w:val="001C1BF2"/>
    <w:rsid w:val="001C1D9B"/>
    <w:rsid w:val="001C1FA4"/>
    <w:rsid w:val="001C2361"/>
    <w:rsid w:val="001C26B4"/>
    <w:rsid w:val="001C2C33"/>
    <w:rsid w:val="001C2F46"/>
    <w:rsid w:val="001C3140"/>
    <w:rsid w:val="001C3235"/>
    <w:rsid w:val="001C3749"/>
    <w:rsid w:val="001C3756"/>
    <w:rsid w:val="001C3879"/>
    <w:rsid w:val="001C3A9F"/>
    <w:rsid w:val="001C3CBE"/>
    <w:rsid w:val="001C4407"/>
    <w:rsid w:val="001C464D"/>
    <w:rsid w:val="001C4682"/>
    <w:rsid w:val="001C4717"/>
    <w:rsid w:val="001C4B2D"/>
    <w:rsid w:val="001C53C9"/>
    <w:rsid w:val="001C56E0"/>
    <w:rsid w:val="001C5841"/>
    <w:rsid w:val="001C58F3"/>
    <w:rsid w:val="001C594A"/>
    <w:rsid w:val="001C5D7F"/>
    <w:rsid w:val="001C63F7"/>
    <w:rsid w:val="001C6486"/>
    <w:rsid w:val="001C6F42"/>
    <w:rsid w:val="001C7248"/>
    <w:rsid w:val="001C7A8B"/>
    <w:rsid w:val="001C7C80"/>
    <w:rsid w:val="001C7F7F"/>
    <w:rsid w:val="001D0028"/>
    <w:rsid w:val="001D06DD"/>
    <w:rsid w:val="001D0711"/>
    <w:rsid w:val="001D076B"/>
    <w:rsid w:val="001D08FF"/>
    <w:rsid w:val="001D09B5"/>
    <w:rsid w:val="001D0A95"/>
    <w:rsid w:val="001D0B65"/>
    <w:rsid w:val="001D0FE3"/>
    <w:rsid w:val="001D10D0"/>
    <w:rsid w:val="001D1114"/>
    <w:rsid w:val="001D131B"/>
    <w:rsid w:val="001D13FD"/>
    <w:rsid w:val="001D14D0"/>
    <w:rsid w:val="001D14F4"/>
    <w:rsid w:val="001D169A"/>
    <w:rsid w:val="001D19E1"/>
    <w:rsid w:val="001D1CA0"/>
    <w:rsid w:val="001D1E5C"/>
    <w:rsid w:val="001D206F"/>
    <w:rsid w:val="001D21C6"/>
    <w:rsid w:val="001D2783"/>
    <w:rsid w:val="001D2FE3"/>
    <w:rsid w:val="001D30CF"/>
    <w:rsid w:val="001D33D3"/>
    <w:rsid w:val="001D3506"/>
    <w:rsid w:val="001D3515"/>
    <w:rsid w:val="001D3943"/>
    <w:rsid w:val="001D3BF0"/>
    <w:rsid w:val="001D3DFA"/>
    <w:rsid w:val="001D41AB"/>
    <w:rsid w:val="001D4ADC"/>
    <w:rsid w:val="001D58A2"/>
    <w:rsid w:val="001D5962"/>
    <w:rsid w:val="001D5A46"/>
    <w:rsid w:val="001D5A7C"/>
    <w:rsid w:val="001D5D5A"/>
    <w:rsid w:val="001D5D8F"/>
    <w:rsid w:val="001D5E4F"/>
    <w:rsid w:val="001D5F18"/>
    <w:rsid w:val="001D5F35"/>
    <w:rsid w:val="001D6198"/>
    <w:rsid w:val="001D6429"/>
    <w:rsid w:val="001D64A9"/>
    <w:rsid w:val="001D64FF"/>
    <w:rsid w:val="001D67C8"/>
    <w:rsid w:val="001D6ADD"/>
    <w:rsid w:val="001D6DE2"/>
    <w:rsid w:val="001D6FDB"/>
    <w:rsid w:val="001D71D9"/>
    <w:rsid w:val="001D730A"/>
    <w:rsid w:val="001D7548"/>
    <w:rsid w:val="001D778A"/>
    <w:rsid w:val="001D7830"/>
    <w:rsid w:val="001D7C6E"/>
    <w:rsid w:val="001E0074"/>
    <w:rsid w:val="001E0530"/>
    <w:rsid w:val="001E0BF1"/>
    <w:rsid w:val="001E0C38"/>
    <w:rsid w:val="001E0DCE"/>
    <w:rsid w:val="001E0DF7"/>
    <w:rsid w:val="001E0FDD"/>
    <w:rsid w:val="001E1601"/>
    <w:rsid w:val="001E1A23"/>
    <w:rsid w:val="001E1BD2"/>
    <w:rsid w:val="001E1FAF"/>
    <w:rsid w:val="001E2174"/>
    <w:rsid w:val="001E248B"/>
    <w:rsid w:val="001E28C4"/>
    <w:rsid w:val="001E2989"/>
    <w:rsid w:val="001E2C08"/>
    <w:rsid w:val="001E2DA0"/>
    <w:rsid w:val="001E2DB1"/>
    <w:rsid w:val="001E2DCA"/>
    <w:rsid w:val="001E2EB8"/>
    <w:rsid w:val="001E31EE"/>
    <w:rsid w:val="001E33AE"/>
    <w:rsid w:val="001E33BB"/>
    <w:rsid w:val="001E34B3"/>
    <w:rsid w:val="001E355C"/>
    <w:rsid w:val="001E3571"/>
    <w:rsid w:val="001E3942"/>
    <w:rsid w:val="001E3B64"/>
    <w:rsid w:val="001E3CB7"/>
    <w:rsid w:val="001E3EAB"/>
    <w:rsid w:val="001E3F13"/>
    <w:rsid w:val="001E476E"/>
    <w:rsid w:val="001E496A"/>
    <w:rsid w:val="001E4A0B"/>
    <w:rsid w:val="001E4B93"/>
    <w:rsid w:val="001E53E5"/>
    <w:rsid w:val="001E56FF"/>
    <w:rsid w:val="001E59E5"/>
    <w:rsid w:val="001E5CB2"/>
    <w:rsid w:val="001E5D77"/>
    <w:rsid w:val="001E5F6F"/>
    <w:rsid w:val="001E6264"/>
    <w:rsid w:val="001E652F"/>
    <w:rsid w:val="001E6D23"/>
    <w:rsid w:val="001E6FBF"/>
    <w:rsid w:val="001E7360"/>
    <w:rsid w:val="001E7480"/>
    <w:rsid w:val="001E7A83"/>
    <w:rsid w:val="001E7AF4"/>
    <w:rsid w:val="001E7B5C"/>
    <w:rsid w:val="001E7B98"/>
    <w:rsid w:val="001E7FCD"/>
    <w:rsid w:val="001F02E9"/>
    <w:rsid w:val="001F097C"/>
    <w:rsid w:val="001F0E9E"/>
    <w:rsid w:val="001F10E7"/>
    <w:rsid w:val="001F1147"/>
    <w:rsid w:val="001F1296"/>
    <w:rsid w:val="001F130B"/>
    <w:rsid w:val="001F1946"/>
    <w:rsid w:val="001F278F"/>
    <w:rsid w:val="001F32DB"/>
    <w:rsid w:val="001F334F"/>
    <w:rsid w:val="001F344F"/>
    <w:rsid w:val="001F3663"/>
    <w:rsid w:val="001F3992"/>
    <w:rsid w:val="001F39C1"/>
    <w:rsid w:val="001F3CB5"/>
    <w:rsid w:val="001F3DE0"/>
    <w:rsid w:val="001F3E5B"/>
    <w:rsid w:val="001F3EE6"/>
    <w:rsid w:val="001F3EF7"/>
    <w:rsid w:val="001F4116"/>
    <w:rsid w:val="001F420E"/>
    <w:rsid w:val="001F4AB1"/>
    <w:rsid w:val="001F4B97"/>
    <w:rsid w:val="001F4F8F"/>
    <w:rsid w:val="001F5AD6"/>
    <w:rsid w:val="001F5BC4"/>
    <w:rsid w:val="001F5C6F"/>
    <w:rsid w:val="001F5C81"/>
    <w:rsid w:val="001F5E65"/>
    <w:rsid w:val="001F704B"/>
    <w:rsid w:val="001F7521"/>
    <w:rsid w:val="001F7AF8"/>
    <w:rsid w:val="00200341"/>
    <w:rsid w:val="00200668"/>
    <w:rsid w:val="0020075C"/>
    <w:rsid w:val="00200C40"/>
    <w:rsid w:val="00200CBF"/>
    <w:rsid w:val="00200DE4"/>
    <w:rsid w:val="00200F33"/>
    <w:rsid w:val="00201515"/>
    <w:rsid w:val="00201C45"/>
    <w:rsid w:val="00201FEE"/>
    <w:rsid w:val="002022BC"/>
    <w:rsid w:val="0020240C"/>
    <w:rsid w:val="002026E1"/>
    <w:rsid w:val="00202744"/>
    <w:rsid w:val="00202D5D"/>
    <w:rsid w:val="0020323D"/>
    <w:rsid w:val="00203319"/>
    <w:rsid w:val="0020347F"/>
    <w:rsid w:val="00203525"/>
    <w:rsid w:val="00203660"/>
    <w:rsid w:val="00203FBE"/>
    <w:rsid w:val="00204067"/>
    <w:rsid w:val="00204407"/>
    <w:rsid w:val="0020441E"/>
    <w:rsid w:val="00204765"/>
    <w:rsid w:val="00204BE6"/>
    <w:rsid w:val="0020514B"/>
    <w:rsid w:val="00205B3D"/>
    <w:rsid w:val="00205EA1"/>
    <w:rsid w:val="002062CB"/>
    <w:rsid w:val="002064DF"/>
    <w:rsid w:val="00206666"/>
    <w:rsid w:val="00206853"/>
    <w:rsid w:val="00207427"/>
    <w:rsid w:val="00207796"/>
    <w:rsid w:val="00207804"/>
    <w:rsid w:val="00207835"/>
    <w:rsid w:val="0020792D"/>
    <w:rsid w:val="00207FB2"/>
    <w:rsid w:val="00210796"/>
    <w:rsid w:val="00210FC8"/>
    <w:rsid w:val="00211051"/>
    <w:rsid w:val="002115C8"/>
    <w:rsid w:val="002116BD"/>
    <w:rsid w:val="00211CBE"/>
    <w:rsid w:val="002120F3"/>
    <w:rsid w:val="0021241D"/>
    <w:rsid w:val="002125DA"/>
    <w:rsid w:val="00212793"/>
    <w:rsid w:val="00212B2C"/>
    <w:rsid w:val="002130A4"/>
    <w:rsid w:val="00213183"/>
    <w:rsid w:val="00213263"/>
    <w:rsid w:val="00213727"/>
    <w:rsid w:val="00213B1A"/>
    <w:rsid w:val="00213F17"/>
    <w:rsid w:val="0021414E"/>
    <w:rsid w:val="00214363"/>
    <w:rsid w:val="002143AB"/>
    <w:rsid w:val="002143BA"/>
    <w:rsid w:val="0021452D"/>
    <w:rsid w:val="00214556"/>
    <w:rsid w:val="00214720"/>
    <w:rsid w:val="00214A41"/>
    <w:rsid w:val="00214B3E"/>
    <w:rsid w:val="002150B5"/>
    <w:rsid w:val="002150F4"/>
    <w:rsid w:val="00215424"/>
    <w:rsid w:val="00215663"/>
    <w:rsid w:val="002156BA"/>
    <w:rsid w:val="0021588A"/>
    <w:rsid w:val="00215922"/>
    <w:rsid w:val="00215BE6"/>
    <w:rsid w:val="00215D9C"/>
    <w:rsid w:val="00215E49"/>
    <w:rsid w:val="00215F71"/>
    <w:rsid w:val="002167BF"/>
    <w:rsid w:val="002167D9"/>
    <w:rsid w:val="002168A6"/>
    <w:rsid w:val="00216925"/>
    <w:rsid w:val="00216A0C"/>
    <w:rsid w:val="00216CC4"/>
    <w:rsid w:val="00216F08"/>
    <w:rsid w:val="00216F77"/>
    <w:rsid w:val="00217378"/>
    <w:rsid w:val="002174F0"/>
    <w:rsid w:val="00217593"/>
    <w:rsid w:val="0021780C"/>
    <w:rsid w:val="00217A14"/>
    <w:rsid w:val="00217BE5"/>
    <w:rsid w:val="0022002D"/>
    <w:rsid w:val="00220321"/>
    <w:rsid w:val="00220370"/>
    <w:rsid w:val="002204A7"/>
    <w:rsid w:val="00220603"/>
    <w:rsid w:val="00220D98"/>
    <w:rsid w:val="00220EDB"/>
    <w:rsid w:val="0022156A"/>
    <w:rsid w:val="00221F87"/>
    <w:rsid w:val="00222359"/>
    <w:rsid w:val="00222F29"/>
    <w:rsid w:val="00222F9E"/>
    <w:rsid w:val="002236D4"/>
    <w:rsid w:val="00223A55"/>
    <w:rsid w:val="002241E5"/>
    <w:rsid w:val="00224222"/>
    <w:rsid w:val="002242B7"/>
    <w:rsid w:val="00224384"/>
    <w:rsid w:val="0022447D"/>
    <w:rsid w:val="00224AA4"/>
    <w:rsid w:val="00225018"/>
    <w:rsid w:val="002251FA"/>
    <w:rsid w:val="002255BC"/>
    <w:rsid w:val="002257AE"/>
    <w:rsid w:val="00225916"/>
    <w:rsid w:val="00225AEB"/>
    <w:rsid w:val="00225B2A"/>
    <w:rsid w:val="00225C18"/>
    <w:rsid w:val="002264DA"/>
    <w:rsid w:val="00226640"/>
    <w:rsid w:val="00226759"/>
    <w:rsid w:val="0022677D"/>
    <w:rsid w:val="00227098"/>
    <w:rsid w:val="002271D9"/>
    <w:rsid w:val="00227224"/>
    <w:rsid w:val="002272DE"/>
    <w:rsid w:val="0022739D"/>
    <w:rsid w:val="002276EC"/>
    <w:rsid w:val="002276EF"/>
    <w:rsid w:val="0022772B"/>
    <w:rsid w:val="00227998"/>
    <w:rsid w:val="00230120"/>
    <w:rsid w:val="00230434"/>
    <w:rsid w:val="00230610"/>
    <w:rsid w:val="0023088D"/>
    <w:rsid w:val="00230A68"/>
    <w:rsid w:val="002315C0"/>
    <w:rsid w:val="0023167F"/>
    <w:rsid w:val="002316FA"/>
    <w:rsid w:val="00231F4C"/>
    <w:rsid w:val="002325E5"/>
    <w:rsid w:val="002328EB"/>
    <w:rsid w:val="00232AEB"/>
    <w:rsid w:val="002336A5"/>
    <w:rsid w:val="0023388F"/>
    <w:rsid w:val="00233F27"/>
    <w:rsid w:val="002343A3"/>
    <w:rsid w:val="00234503"/>
    <w:rsid w:val="002345E1"/>
    <w:rsid w:val="00234A71"/>
    <w:rsid w:val="00235258"/>
    <w:rsid w:val="002355B0"/>
    <w:rsid w:val="00235912"/>
    <w:rsid w:val="00235955"/>
    <w:rsid w:val="00235D34"/>
    <w:rsid w:val="00235D75"/>
    <w:rsid w:val="00235FE1"/>
    <w:rsid w:val="00236177"/>
    <w:rsid w:val="00236761"/>
    <w:rsid w:val="00236924"/>
    <w:rsid w:val="00236BA3"/>
    <w:rsid w:val="00237538"/>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53C7"/>
    <w:rsid w:val="002459D1"/>
    <w:rsid w:val="00245B8D"/>
    <w:rsid w:val="002460A0"/>
    <w:rsid w:val="00246136"/>
    <w:rsid w:val="002461AD"/>
    <w:rsid w:val="0024654A"/>
    <w:rsid w:val="00246B7B"/>
    <w:rsid w:val="00246CB6"/>
    <w:rsid w:val="00246D48"/>
    <w:rsid w:val="00247018"/>
    <w:rsid w:val="00247501"/>
    <w:rsid w:val="00247734"/>
    <w:rsid w:val="00250313"/>
    <w:rsid w:val="00250459"/>
    <w:rsid w:val="002505DA"/>
    <w:rsid w:val="00250F5B"/>
    <w:rsid w:val="0025147A"/>
    <w:rsid w:val="0025155C"/>
    <w:rsid w:val="00251574"/>
    <w:rsid w:val="0025173E"/>
    <w:rsid w:val="00251798"/>
    <w:rsid w:val="002518C7"/>
    <w:rsid w:val="00252469"/>
    <w:rsid w:val="00252BED"/>
    <w:rsid w:val="00252E02"/>
    <w:rsid w:val="0025308A"/>
    <w:rsid w:val="0025312C"/>
    <w:rsid w:val="00253A06"/>
    <w:rsid w:val="00254146"/>
    <w:rsid w:val="0025438D"/>
    <w:rsid w:val="00254574"/>
    <w:rsid w:val="00254707"/>
    <w:rsid w:val="002548B1"/>
    <w:rsid w:val="00254CD0"/>
    <w:rsid w:val="00255637"/>
    <w:rsid w:val="00255971"/>
    <w:rsid w:val="00255A41"/>
    <w:rsid w:val="00255AF9"/>
    <w:rsid w:val="00255C05"/>
    <w:rsid w:val="00255E97"/>
    <w:rsid w:val="00256205"/>
    <w:rsid w:val="00256208"/>
    <w:rsid w:val="00256A09"/>
    <w:rsid w:val="00256F6B"/>
    <w:rsid w:val="002576B8"/>
    <w:rsid w:val="00257857"/>
    <w:rsid w:val="0026008A"/>
    <w:rsid w:val="0026019A"/>
    <w:rsid w:val="002602B3"/>
    <w:rsid w:val="00260345"/>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3867"/>
    <w:rsid w:val="00263C04"/>
    <w:rsid w:val="00263E7D"/>
    <w:rsid w:val="00264344"/>
    <w:rsid w:val="00264702"/>
    <w:rsid w:val="0026482A"/>
    <w:rsid w:val="00264953"/>
    <w:rsid w:val="002649D7"/>
    <w:rsid w:val="00264A82"/>
    <w:rsid w:val="00264C5B"/>
    <w:rsid w:val="00265268"/>
    <w:rsid w:val="002652D1"/>
    <w:rsid w:val="002653A8"/>
    <w:rsid w:val="0026583B"/>
    <w:rsid w:val="002658B9"/>
    <w:rsid w:val="00265A41"/>
    <w:rsid w:val="00265CC9"/>
    <w:rsid w:val="00265CD6"/>
    <w:rsid w:val="00266073"/>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73C"/>
    <w:rsid w:val="002709EF"/>
    <w:rsid w:val="00270DC9"/>
    <w:rsid w:val="00270E23"/>
    <w:rsid w:val="002716CF"/>
    <w:rsid w:val="002717EF"/>
    <w:rsid w:val="0027184D"/>
    <w:rsid w:val="00271865"/>
    <w:rsid w:val="00271BD3"/>
    <w:rsid w:val="0027212A"/>
    <w:rsid w:val="00272213"/>
    <w:rsid w:val="00272617"/>
    <w:rsid w:val="0027269A"/>
    <w:rsid w:val="00272797"/>
    <w:rsid w:val="002728A5"/>
    <w:rsid w:val="00272959"/>
    <w:rsid w:val="00272C28"/>
    <w:rsid w:val="00273180"/>
    <w:rsid w:val="00273277"/>
    <w:rsid w:val="0027327B"/>
    <w:rsid w:val="002735EF"/>
    <w:rsid w:val="00273726"/>
    <w:rsid w:val="002739BA"/>
    <w:rsid w:val="00273C28"/>
    <w:rsid w:val="00273D62"/>
    <w:rsid w:val="00273EEE"/>
    <w:rsid w:val="00273F52"/>
    <w:rsid w:val="00274295"/>
    <w:rsid w:val="00274566"/>
    <w:rsid w:val="002749A3"/>
    <w:rsid w:val="002749EA"/>
    <w:rsid w:val="00274C1F"/>
    <w:rsid w:val="00275260"/>
    <w:rsid w:val="00275432"/>
    <w:rsid w:val="0027568C"/>
    <w:rsid w:val="002756BB"/>
    <w:rsid w:val="00275B6F"/>
    <w:rsid w:val="00275CFB"/>
    <w:rsid w:val="00275E1B"/>
    <w:rsid w:val="00275ECF"/>
    <w:rsid w:val="00276108"/>
    <w:rsid w:val="002761B7"/>
    <w:rsid w:val="002765E8"/>
    <w:rsid w:val="00276908"/>
    <w:rsid w:val="00276CF0"/>
    <w:rsid w:val="00276E14"/>
    <w:rsid w:val="00276E4A"/>
    <w:rsid w:val="0027701D"/>
    <w:rsid w:val="00277042"/>
    <w:rsid w:val="00277045"/>
    <w:rsid w:val="00277166"/>
    <w:rsid w:val="0027742F"/>
    <w:rsid w:val="002777B3"/>
    <w:rsid w:val="00277923"/>
    <w:rsid w:val="00277928"/>
    <w:rsid w:val="00277A74"/>
    <w:rsid w:val="00277D5D"/>
    <w:rsid w:val="00277FBC"/>
    <w:rsid w:val="002800B1"/>
    <w:rsid w:val="00280838"/>
    <w:rsid w:val="00280849"/>
    <w:rsid w:val="00280A1D"/>
    <w:rsid w:val="00280A29"/>
    <w:rsid w:val="00280C04"/>
    <w:rsid w:val="00280C79"/>
    <w:rsid w:val="002812C8"/>
    <w:rsid w:val="0028178D"/>
    <w:rsid w:val="002818D8"/>
    <w:rsid w:val="00281A0E"/>
    <w:rsid w:val="00281DFD"/>
    <w:rsid w:val="002823D0"/>
    <w:rsid w:val="002827C7"/>
    <w:rsid w:val="00282C2E"/>
    <w:rsid w:val="0028300B"/>
    <w:rsid w:val="0028315A"/>
    <w:rsid w:val="00283176"/>
    <w:rsid w:val="00283977"/>
    <w:rsid w:val="00283C66"/>
    <w:rsid w:val="00283D79"/>
    <w:rsid w:val="00284006"/>
    <w:rsid w:val="002840C6"/>
    <w:rsid w:val="0028412F"/>
    <w:rsid w:val="002847C9"/>
    <w:rsid w:val="00284F2E"/>
    <w:rsid w:val="0028564B"/>
    <w:rsid w:val="00285912"/>
    <w:rsid w:val="00285BAF"/>
    <w:rsid w:val="00285C7E"/>
    <w:rsid w:val="00285E3E"/>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0B49"/>
    <w:rsid w:val="00290D1E"/>
    <w:rsid w:val="0029188E"/>
    <w:rsid w:val="0029188F"/>
    <w:rsid w:val="00291F38"/>
    <w:rsid w:val="002926D4"/>
    <w:rsid w:val="002926E5"/>
    <w:rsid w:val="0029276C"/>
    <w:rsid w:val="00292815"/>
    <w:rsid w:val="002932F4"/>
    <w:rsid w:val="002947DB"/>
    <w:rsid w:val="002947E7"/>
    <w:rsid w:val="00294D0B"/>
    <w:rsid w:val="00294EAE"/>
    <w:rsid w:val="00295329"/>
    <w:rsid w:val="0029555B"/>
    <w:rsid w:val="00295633"/>
    <w:rsid w:val="00295979"/>
    <w:rsid w:val="00295F84"/>
    <w:rsid w:val="0029606B"/>
    <w:rsid w:val="002964B3"/>
    <w:rsid w:val="002965A2"/>
    <w:rsid w:val="0029691B"/>
    <w:rsid w:val="00296DE3"/>
    <w:rsid w:val="00297084"/>
    <w:rsid w:val="00297438"/>
    <w:rsid w:val="00297810"/>
    <w:rsid w:val="002A034E"/>
    <w:rsid w:val="002A05AD"/>
    <w:rsid w:val="002A07D2"/>
    <w:rsid w:val="002A0B1F"/>
    <w:rsid w:val="002A16F7"/>
    <w:rsid w:val="002A1910"/>
    <w:rsid w:val="002A1F99"/>
    <w:rsid w:val="002A1FD4"/>
    <w:rsid w:val="002A2BA7"/>
    <w:rsid w:val="002A2CEB"/>
    <w:rsid w:val="002A30F4"/>
    <w:rsid w:val="002A3931"/>
    <w:rsid w:val="002A3A76"/>
    <w:rsid w:val="002A3D62"/>
    <w:rsid w:val="002A4111"/>
    <w:rsid w:val="002A4C1A"/>
    <w:rsid w:val="002A4EF8"/>
    <w:rsid w:val="002A4FB1"/>
    <w:rsid w:val="002A5176"/>
    <w:rsid w:val="002A5504"/>
    <w:rsid w:val="002A5584"/>
    <w:rsid w:val="002A58FC"/>
    <w:rsid w:val="002A5929"/>
    <w:rsid w:val="002A597A"/>
    <w:rsid w:val="002A5CEF"/>
    <w:rsid w:val="002A5E43"/>
    <w:rsid w:val="002A608B"/>
    <w:rsid w:val="002A67F9"/>
    <w:rsid w:val="002A762F"/>
    <w:rsid w:val="002A7DFE"/>
    <w:rsid w:val="002A7E37"/>
    <w:rsid w:val="002A7F81"/>
    <w:rsid w:val="002B040F"/>
    <w:rsid w:val="002B0460"/>
    <w:rsid w:val="002B0609"/>
    <w:rsid w:val="002B07DE"/>
    <w:rsid w:val="002B0915"/>
    <w:rsid w:val="002B097A"/>
    <w:rsid w:val="002B0993"/>
    <w:rsid w:val="002B0C17"/>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759"/>
    <w:rsid w:val="002B4942"/>
    <w:rsid w:val="002B4945"/>
    <w:rsid w:val="002B4AA9"/>
    <w:rsid w:val="002B4E68"/>
    <w:rsid w:val="002B5100"/>
    <w:rsid w:val="002B5210"/>
    <w:rsid w:val="002B56C9"/>
    <w:rsid w:val="002B59DC"/>
    <w:rsid w:val="002B5D3E"/>
    <w:rsid w:val="002B5E4D"/>
    <w:rsid w:val="002B60A6"/>
    <w:rsid w:val="002B613E"/>
    <w:rsid w:val="002B6A06"/>
    <w:rsid w:val="002B6CE2"/>
    <w:rsid w:val="002B6DA0"/>
    <w:rsid w:val="002B7072"/>
    <w:rsid w:val="002B72A5"/>
    <w:rsid w:val="002B74F4"/>
    <w:rsid w:val="002B7616"/>
    <w:rsid w:val="002B7CB4"/>
    <w:rsid w:val="002B7D1D"/>
    <w:rsid w:val="002B7EB4"/>
    <w:rsid w:val="002B7FCA"/>
    <w:rsid w:val="002C0375"/>
    <w:rsid w:val="002C06CA"/>
    <w:rsid w:val="002C06D4"/>
    <w:rsid w:val="002C0AAC"/>
    <w:rsid w:val="002C0B6C"/>
    <w:rsid w:val="002C0E44"/>
    <w:rsid w:val="002C0FC3"/>
    <w:rsid w:val="002C1392"/>
    <w:rsid w:val="002C150D"/>
    <w:rsid w:val="002C169B"/>
    <w:rsid w:val="002C1CD1"/>
    <w:rsid w:val="002C1DF3"/>
    <w:rsid w:val="002C1E14"/>
    <w:rsid w:val="002C20E8"/>
    <w:rsid w:val="002C2156"/>
    <w:rsid w:val="002C258E"/>
    <w:rsid w:val="002C2821"/>
    <w:rsid w:val="002C2FE3"/>
    <w:rsid w:val="002C3424"/>
    <w:rsid w:val="002C36D5"/>
    <w:rsid w:val="002C37E8"/>
    <w:rsid w:val="002C38B4"/>
    <w:rsid w:val="002C3C57"/>
    <w:rsid w:val="002C461F"/>
    <w:rsid w:val="002C48AF"/>
    <w:rsid w:val="002C4D63"/>
    <w:rsid w:val="002C4E52"/>
    <w:rsid w:val="002C517B"/>
    <w:rsid w:val="002C5278"/>
    <w:rsid w:val="002C5297"/>
    <w:rsid w:val="002C5503"/>
    <w:rsid w:val="002C616E"/>
    <w:rsid w:val="002C6330"/>
    <w:rsid w:val="002C6352"/>
    <w:rsid w:val="002C6686"/>
    <w:rsid w:val="002C6B44"/>
    <w:rsid w:val="002C6C2A"/>
    <w:rsid w:val="002C6DBA"/>
    <w:rsid w:val="002C6E95"/>
    <w:rsid w:val="002C6F8E"/>
    <w:rsid w:val="002C7235"/>
    <w:rsid w:val="002C7CC5"/>
    <w:rsid w:val="002C7D6C"/>
    <w:rsid w:val="002C7E9D"/>
    <w:rsid w:val="002D00A3"/>
    <w:rsid w:val="002D0200"/>
    <w:rsid w:val="002D0409"/>
    <w:rsid w:val="002D0AB8"/>
    <w:rsid w:val="002D0DF7"/>
    <w:rsid w:val="002D0DF8"/>
    <w:rsid w:val="002D0EE7"/>
    <w:rsid w:val="002D0F1A"/>
    <w:rsid w:val="002D0F24"/>
    <w:rsid w:val="002D1058"/>
    <w:rsid w:val="002D1502"/>
    <w:rsid w:val="002D1609"/>
    <w:rsid w:val="002D18AC"/>
    <w:rsid w:val="002D1A7A"/>
    <w:rsid w:val="002D1B86"/>
    <w:rsid w:val="002D21AD"/>
    <w:rsid w:val="002D24A4"/>
    <w:rsid w:val="002D2C46"/>
    <w:rsid w:val="002D2D26"/>
    <w:rsid w:val="002D2F07"/>
    <w:rsid w:val="002D2F90"/>
    <w:rsid w:val="002D312A"/>
    <w:rsid w:val="002D32C9"/>
    <w:rsid w:val="002D34B7"/>
    <w:rsid w:val="002D361D"/>
    <w:rsid w:val="002D3817"/>
    <w:rsid w:val="002D392A"/>
    <w:rsid w:val="002D3B27"/>
    <w:rsid w:val="002D3D54"/>
    <w:rsid w:val="002D4206"/>
    <w:rsid w:val="002D485A"/>
    <w:rsid w:val="002D5471"/>
    <w:rsid w:val="002D5475"/>
    <w:rsid w:val="002D590F"/>
    <w:rsid w:val="002D5A42"/>
    <w:rsid w:val="002D609A"/>
    <w:rsid w:val="002D61E0"/>
    <w:rsid w:val="002D63D8"/>
    <w:rsid w:val="002D679D"/>
    <w:rsid w:val="002D6ECB"/>
    <w:rsid w:val="002D76C4"/>
    <w:rsid w:val="002D7B2D"/>
    <w:rsid w:val="002D7BC0"/>
    <w:rsid w:val="002D7BC5"/>
    <w:rsid w:val="002D7FFB"/>
    <w:rsid w:val="002E04F5"/>
    <w:rsid w:val="002E0835"/>
    <w:rsid w:val="002E0DFC"/>
    <w:rsid w:val="002E0FD7"/>
    <w:rsid w:val="002E13F6"/>
    <w:rsid w:val="002E1542"/>
    <w:rsid w:val="002E199D"/>
    <w:rsid w:val="002E1FC7"/>
    <w:rsid w:val="002E2941"/>
    <w:rsid w:val="002E2A34"/>
    <w:rsid w:val="002E2EEB"/>
    <w:rsid w:val="002E30D4"/>
    <w:rsid w:val="002E35E5"/>
    <w:rsid w:val="002E3736"/>
    <w:rsid w:val="002E3A7D"/>
    <w:rsid w:val="002E3B6C"/>
    <w:rsid w:val="002E3C9D"/>
    <w:rsid w:val="002E3EFD"/>
    <w:rsid w:val="002E48F8"/>
    <w:rsid w:val="002E495C"/>
    <w:rsid w:val="002E584C"/>
    <w:rsid w:val="002E5C81"/>
    <w:rsid w:val="002E5D5E"/>
    <w:rsid w:val="002E5F21"/>
    <w:rsid w:val="002E5F8E"/>
    <w:rsid w:val="002E68F2"/>
    <w:rsid w:val="002E77DE"/>
    <w:rsid w:val="002E790E"/>
    <w:rsid w:val="002E7A78"/>
    <w:rsid w:val="002E7B1E"/>
    <w:rsid w:val="002E7E21"/>
    <w:rsid w:val="002E7EB9"/>
    <w:rsid w:val="002E7F5C"/>
    <w:rsid w:val="002F02CE"/>
    <w:rsid w:val="002F0332"/>
    <w:rsid w:val="002F066B"/>
    <w:rsid w:val="002F08D3"/>
    <w:rsid w:val="002F0A47"/>
    <w:rsid w:val="002F0B32"/>
    <w:rsid w:val="002F115F"/>
    <w:rsid w:val="002F1216"/>
    <w:rsid w:val="002F1569"/>
    <w:rsid w:val="002F16C1"/>
    <w:rsid w:val="002F173A"/>
    <w:rsid w:val="002F183F"/>
    <w:rsid w:val="002F1C0C"/>
    <w:rsid w:val="002F1DEB"/>
    <w:rsid w:val="002F3119"/>
    <w:rsid w:val="002F33D7"/>
    <w:rsid w:val="002F360F"/>
    <w:rsid w:val="002F3715"/>
    <w:rsid w:val="002F3756"/>
    <w:rsid w:val="002F37C3"/>
    <w:rsid w:val="002F3920"/>
    <w:rsid w:val="002F394C"/>
    <w:rsid w:val="002F396E"/>
    <w:rsid w:val="002F3A2E"/>
    <w:rsid w:val="002F3D1C"/>
    <w:rsid w:val="002F3D92"/>
    <w:rsid w:val="002F411B"/>
    <w:rsid w:val="002F4349"/>
    <w:rsid w:val="002F4375"/>
    <w:rsid w:val="002F4437"/>
    <w:rsid w:val="002F470D"/>
    <w:rsid w:val="002F4842"/>
    <w:rsid w:val="002F4B14"/>
    <w:rsid w:val="002F4EA1"/>
    <w:rsid w:val="002F5263"/>
    <w:rsid w:val="002F5566"/>
    <w:rsid w:val="002F5769"/>
    <w:rsid w:val="002F5AD9"/>
    <w:rsid w:val="002F5E77"/>
    <w:rsid w:val="002F5F08"/>
    <w:rsid w:val="002F64E3"/>
    <w:rsid w:val="002F6572"/>
    <w:rsid w:val="002F679C"/>
    <w:rsid w:val="002F67EB"/>
    <w:rsid w:val="002F68B5"/>
    <w:rsid w:val="002F6BFB"/>
    <w:rsid w:val="002F70B9"/>
    <w:rsid w:val="002F75E4"/>
    <w:rsid w:val="002F7F11"/>
    <w:rsid w:val="002F7F23"/>
    <w:rsid w:val="003003EE"/>
    <w:rsid w:val="0030042F"/>
    <w:rsid w:val="00300DE8"/>
    <w:rsid w:val="00300F8B"/>
    <w:rsid w:val="0030102C"/>
    <w:rsid w:val="003012D8"/>
    <w:rsid w:val="003013DD"/>
    <w:rsid w:val="0030196E"/>
    <w:rsid w:val="00301DE2"/>
    <w:rsid w:val="00301E22"/>
    <w:rsid w:val="00302371"/>
    <w:rsid w:val="0030241C"/>
    <w:rsid w:val="003026B0"/>
    <w:rsid w:val="00302A0F"/>
    <w:rsid w:val="00302AF1"/>
    <w:rsid w:val="00302B02"/>
    <w:rsid w:val="00302C43"/>
    <w:rsid w:val="00302E36"/>
    <w:rsid w:val="00303B38"/>
    <w:rsid w:val="0030401D"/>
    <w:rsid w:val="00304200"/>
    <w:rsid w:val="003044EE"/>
    <w:rsid w:val="00304541"/>
    <w:rsid w:val="0030468F"/>
    <w:rsid w:val="0030480F"/>
    <w:rsid w:val="0030510E"/>
    <w:rsid w:val="00305457"/>
    <w:rsid w:val="0030553B"/>
    <w:rsid w:val="00305864"/>
    <w:rsid w:val="00305C34"/>
    <w:rsid w:val="003060BE"/>
    <w:rsid w:val="00306716"/>
    <w:rsid w:val="00306722"/>
    <w:rsid w:val="0030685B"/>
    <w:rsid w:val="00307819"/>
    <w:rsid w:val="00307E0F"/>
    <w:rsid w:val="003100FE"/>
    <w:rsid w:val="0031026D"/>
    <w:rsid w:val="00310376"/>
    <w:rsid w:val="003104F1"/>
    <w:rsid w:val="00311442"/>
    <w:rsid w:val="0031191D"/>
    <w:rsid w:val="00311A12"/>
    <w:rsid w:val="00311CE5"/>
    <w:rsid w:val="00311EEF"/>
    <w:rsid w:val="00311F96"/>
    <w:rsid w:val="003129B0"/>
    <w:rsid w:val="003129DE"/>
    <w:rsid w:val="0031307C"/>
    <w:rsid w:val="003130D9"/>
    <w:rsid w:val="00313C5B"/>
    <w:rsid w:val="00314534"/>
    <w:rsid w:val="00314808"/>
    <w:rsid w:val="0031492E"/>
    <w:rsid w:val="00314A62"/>
    <w:rsid w:val="00314DC6"/>
    <w:rsid w:val="003151A2"/>
    <w:rsid w:val="003157D3"/>
    <w:rsid w:val="00315C4D"/>
    <w:rsid w:val="00315E9A"/>
    <w:rsid w:val="00316724"/>
    <w:rsid w:val="00316C40"/>
    <w:rsid w:val="003174BB"/>
    <w:rsid w:val="00320484"/>
    <w:rsid w:val="00320D2F"/>
    <w:rsid w:val="003210E7"/>
    <w:rsid w:val="003212BB"/>
    <w:rsid w:val="0032153D"/>
    <w:rsid w:val="003217D4"/>
    <w:rsid w:val="003219FA"/>
    <w:rsid w:val="00321BA2"/>
    <w:rsid w:val="00321C9C"/>
    <w:rsid w:val="003220E4"/>
    <w:rsid w:val="00322426"/>
    <w:rsid w:val="003227A9"/>
    <w:rsid w:val="00322A04"/>
    <w:rsid w:val="00322C5A"/>
    <w:rsid w:val="00323335"/>
    <w:rsid w:val="003236AE"/>
    <w:rsid w:val="00323A8B"/>
    <w:rsid w:val="00323B02"/>
    <w:rsid w:val="00323C93"/>
    <w:rsid w:val="00324370"/>
    <w:rsid w:val="00324429"/>
    <w:rsid w:val="00324531"/>
    <w:rsid w:val="0032458D"/>
    <w:rsid w:val="003249C9"/>
    <w:rsid w:val="00324C74"/>
    <w:rsid w:val="00324E02"/>
    <w:rsid w:val="00324E0D"/>
    <w:rsid w:val="00325FC7"/>
    <w:rsid w:val="00326056"/>
    <w:rsid w:val="00326116"/>
    <w:rsid w:val="00326163"/>
    <w:rsid w:val="003263FA"/>
    <w:rsid w:val="0032642D"/>
    <w:rsid w:val="003269D6"/>
    <w:rsid w:val="00326B5D"/>
    <w:rsid w:val="00327000"/>
    <w:rsid w:val="00327221"/>
    <w:rsid w:val="0032741B"/>
    <w:rsid w:val="0032748E"/>
    <w:rsid w:val="003276B3"/>
    <w:rsid w:val="003277B4"/>
    <w:rsid w:val="0032796A"/>
    <w:rsid w:val="00327C37"/>
    <w:rsid w:val="00327D5A"/>
    <w:rsid w:val="00327D76"/>
    <w:rsid w:val="003308C1"/>
    <w:rsid w:val="00330C86"/>
    <w:rsid w:val="003312FC"/>
    <w:rsid w:val="003316D6"/>
    <w:rsid w:val="003318AD"/>
    <w:rsid w:val="003318C9"/>
    <w:rsid w:val="003318F0"/>
    <w:rsid w:val="00331A3E"/>
    <w:rsid w:val="00331D64"/>
    <w:rsid w:val="00332032"/>
    <w:rsid w:val="0033274B"/>
    <w:rsid w:val="003327F6"/>
    <w:rsid w:val="00332873"/>
    <w:rsid w:val="00333119"/>
    <w:rsid w:val="0033351F"/>
    <w:rsid w:val="00333558"/>
    <w:rsid w:val="00333AD4"/>
    <w:rsid w:val="00333B5A"/>
    <w:rsid w:val="00333F62"/>
    <w:rsid w:val="003342CA"/>
    <w:rsid w:val="00334731"/>
    <w:rsid w:val="00334CE3"/>
    <w:rsid w:val="00334F9B"/>
    <w:rsid w:val="00335052"/>
    <w:rsid w:val="003350AA"/>
    <w:rsid w:val="00335102"/>
    <w:rsid w:val="0033547E"/>
    <w:rsid w:val="00335508"/>
    <w:rsid w:val="0033556B"/>
    <w:rsid w:val="00335775"/>
    <w:rsid w:val="00335796"/>
    <w:rsid w:val="00336054"/>
    <w:rsid w:val="003360C2"/>
    <w:rsid w:val="003361D7"/>
    <w:rsid w:val="003361E5"/>
    <w:rsid w:val="00336271"/>
    <w:rsid w:val="003367B8"/>
    <w:rsid w:val="00336B45"/>
    <w:rsid w:val="003372A0"/>
    <w:rsid w:val="003373F6"/>
    <w:rsid w:val="0033754C"/>
    <w:rsid w:val="00337AC2"/>
    <w:rsid w:val="00337C91"/>
    <w:rsid w:val="00337EB0"/>
    <w:rsid w:val="00337FFE"/>
    <w:rsid w:val="00340018"/>
    <w:rsid w:val="00340068"/>
    <w:rsid w:val="0034056C"/>
    <w:rsid w:val="003405D0"/>
    <w:rsid w:val="0034069B"/>
    <w:rsid w:val="0034077D"/>
    <w:rsid w:val="00340972"/>
    <w:rsid w:val="00340DE7"/>
    <w:rsid w:val="003410C6"/>
    <w:rsid w:val="00341631"/>
    <w:rsid w:val="00341772"/>
    <w:rsid w:val="003417FA"/>
    <w:rsid w:val="00342A06"/>
    <w:rsid w:val="00343033"/>
    <w:rsid w:val="003430CB"/>
    <w:rsid w:val="003435DA"/>
    <w:rsid w:val="00343AED"/>
    <w:rsid w:val="00343B0A"/>
    <w:rsid w:val="00344306"/>
    <w:rsid w:val="00344576"/>
    <w:rsid w:val="00344B7A"/>
    <w:rsid w:val="00344B7E"/>
    <w:rsid w:val="00344CD7"/>
    <w:rsid w:val="00344F58"/>
    <w:rsid w:val="00345100"/>
    <w:rsid w:val="0034599A"/>
    <w:rsid w:val="00345DEE"/>
    <w:rsid w:val="00345DFF"/>
    <w:rsid w:val="00345F44"/>
    <w:rsid w:val="00346205"/>
    <w:rsid w:val="0034634C"/>
    <w:rsid w:val="00346358"/>
    <w:rsid w:val="0034637B"/>
    <w:rsid w:val="003464AA"/>
    <w:rsid w:val="003467D5"/>
    <w:rsid w:val="00346814"/>
    <w:rsid w:val="003469FA"/>
    <w:rsid w:val="00347185"/>
    <w:rsid w:val="003471F9"/>
    <w:rsid w:val="00347361"/>
    <w:rsid w:val="0034773B"/>
    <w:rsid w:val="00350F12"/>
    <w:rsid w:val="003513D3"/>
    <w:rsid w:val="00351478"/>
    <w:rsid w:val="0035159E"/>
    <w:rsid w:val="00351762"/>
    <w:rsid w:val="0035238C"/>
    <w:rsid w:val="0035254C"/>
    <w:rsid w:val="003528DB"/>
    <w:rsid w:val="00352980"/>
    <w:rsid w:val="003534AC"/>
    <w:rsid w:val="003534D0"/>
    <w:rsid w:val="00353534"/>
    <w:rsid w:val="00353C42"/>
    <w:rsid w:val="00353D84"/>
    <w:rsid w:val="00354470"/>
    <w:rsid w:val="00354D98"/>
    <w:rsid w:val="00354EC6"/>
    <w:rsid w:val="00354FA3"/>
    <w:rsid w:val="0035505F"/>
    <w:rsid w:val="00355370"/>
    <w:rsid w:val="003553DA"/>
    <w:rsid w:val="003558B4"/>
    <w:rsid w:val="003559C2"/>
    <w:rsid w:val="00355FE4"/>
    <w:rsid w:val="003563A2"/>
    <w:rsid w:val="00356A34"/>
    <w:rsid w:val="00356CCE"/>
    <w:rsid w:val="00356D29"/>
    <w:rsid w:val="00356E10"/>
    <w:rsid w:val="0035718A"/>
    <w:rsid w:val="0035745A"/>
    <w:rsid w:val="003575FA"/>
    <w:rsid w:val="0035773F"/>
    <w:rsid w:val="00357AC3"/>
    <w:rsid w:val="00357D4B"/>
    <w:rsid w:val="00357E59"/>
    <w:rsid w:val="00360059"/>
    <w:rsid w:val="00360104"/>
    <w:rsid w:val="00360C44"/>
    <w:rsid w:val="00361316"/>
    <w:rsid w:val="0036157B"/>
    <w:rsid w:val="0036163C"/>
    <w:rsid w:val="00361A81"/>
    <w:rsid w:val="00361B63"/>
    <w:rsid w:val="00362010"/>
    <w:rsid w:val="003620DA"/>
    <w:rsid w:val="003624A1"/>
    <w:rsid w:val="00362644"/>
    <w:rsid w:val="003626AC"/>
    <w:rsid w:val="0036274D"/>
    <w:rsid w:val="0036289B"/>
    <w:rsid w:val="0036297B"/>
    <w:rsid w:val="003630F9"/>
    <w:rsid w:val="003633A6"/>
    <w:rsid w:val="003634B7"/>
    <w:rsid w:val="003637C2"/>
    <w:rsid w:val="00363971"/>
    <w:rsid w:val="00363DBB"/>
    <w:rsid w:val="00363F14"/>
    <w:rsid w:val="00364152"/>
    <w:rsid w:val="0036463A"/>
    <w:rsid w:val="0036486B"/>
    <w:rsid w:val="00364D71"/>
    <w:rsid w:val="00364E32"/>
    <w:rsid w:val="003651FC"/>
    <w:rsid w:val="00365242"/>
    <w:rsid w:val="003653EC"/>
    <w:rsid w:val="003654FA"/>
    <w:rsid w:val="00365962"/>
    <w:rsid w:val="00365BE8"/>
    <w:rsid w:val="00366162"/>
    <w:rsid w:val="0036677B"/>
    <w:rsid w:val="0036681C"/>
    <w:rsid w:val="003671FC"/>
    <w:rsid w:val="003676CF"/>
    <w:rsid w:val="00367776"/>
    <w:rsid w:val="00367B5D"/>
    <w:rsid w:val="00367C51"/>
    <w:rsid w:val="00367DEC"/>
    <w:rsid w:val="0037026E"/>
    <w:rsid w:val="003706E2"/>
    <w:rsid w:val="00371701"/>
    <w:rsid w:val="003717C3"/>
    <w:rsid w:val="00371841"/>
    <w:rsid w:val="0037195F"/>
    <w:rsid w:val="003719E2"/>
    <w:rsid w:val="00371B55"/>
    <w:rsid w:val="00372489"/>
    <w:rsid w:val="0037258E"/>
    <w:rsid w:val="0037263A"/>
    <w:rsid w:val="00372945"/>
    <w:rsid w:val="00372A37"/>
    <w:rsid w:val="003737C0"/>
    <w:rsid w:val="00373A3C"/>
    <w:rsid w:val="0037405A"/>
    <w:rsid w:val="00374122"/>
    <w:rsid w:val="00374288"/>
    <w:rsid w:val="003747F0"/>
    <w:rsid w:val="00374BE2"/>
    <w:rsid w:val="00374EFF"/>
    <w:rsid w:val="00374F16"/>
    <w:rsid w:val="00375023"/>
    <w:rsid w:val="00375592"/>
    <w:rsid w:val="003755E2"/>
    <w:rsid w:val="00375692"/>
    <w:rsid w:val="003758C2"/>
    <w:rsid w:val="00375A00"/>
    <w:rsid w:val="00375B99"/>
    <w:rsid w:val="003767BF"/>
    <w:rsid w:val="00376F14"/>
    <w:rsid w:val="003777CF"/>
    <w:rsid w:val="003777E4"/>
    <w:rsid w:val="003778BB"/>
    <w:rsid w:val="00377EF9"/>
    <w:rsid w:val="003804F1"/>
    <w:rsid w:val="0038066D"/>
    <w:rsid w:val="003808E4"/>
    <w:rsid w:val="00380975"/>
    <w:rsid w:val="00380D8D"/>
    <w:rsid w:val="00380FA1"/>
    <w:rsid w:val="00381082"/>
    <w:rsid w:val="0038164A"/>
    <w:rsid w:val="0038191F"/>
    <w:rsid w:val="00381921"/>
    <w:rsid w:val="00381BB8"/>
    <w:rsid w:val="00381D93"/>
    <w:rsid w:val="00381EBC"/>
    <w:rsid w:val="003820C2"/>
    <w:rsid w:val="003827A2"/>
    <w:rsid w:val="0038281D"/>
    <w:rsid w:val="00382998"/>
    <w:rsid w:val="00383572"/>
    <w:rsid w:val="0038378D"/>
    <w:rsid w:val="00383A7D"/>
    <w:rsid w:val="00383A8D"/>
    <w:rsid w:val="00383ED4"/>
    <w:rsid w:val="00383F8F"/>
    <w:rsid w:val="0038454C"/>
    <w:rsid w:val="0038460F"/>
    <w:rsid w:val="003846D0"/>
    <w:rsid w:val="00384D5D"/>
    <w:rsid w:val="003852B9"/>
    <w:rsid w:val="00385632"/>
    <w:rsid w:val="00385642"/>
    <w:rsid w:val="0038596E"/>
    <w:rsid w:val="00385B41"/>
    <w:rsid w:val="00385CAC"/>
    <w:rsid w:val="00386161"/>
    <w:rsid w:val="00386404"/>
    <w:rsid w:val="00386483"/>
    <w:rsid w:val="00386633"/>
    <w:rsid w:val="0038669B"/>
    <w:rsid w:val="003869F3"/>
    <w:rsid w:val="00386C42"/>
    <w:rsid w:val="00386C7D"/>
    <w:rsid w:val="00386FE7"/>
    <w:rsid w:val="003872B0"/>
    <w:rsid w:val="00387A75"/>
    <w:rsid w:val="00387AAF"/>
    <w:rsid w:val="00387B19"/>
    <w:rsid w:val="00387BBF"/>
    <w:rsid w:val="00387D47"/>
    <w:rsid w:val="0039021B"/>
    <w:rsid w:val="003903FE"/>
    <w:rsid w:val="00390A8D"/>
    <w:rsid w:val="00390AF0"/>
    <w:rsid w:val="00390B8E"/>
    <w:rsid w:val="00390C06"/>
    <w:rsid w:val="00390EB1"/>
    <w:rsid w:val="003911DA"/>
    <w:rsid w:val="00391242"/>
    <w:rsid w:val="00391528"/>
    <w:rsid w:val="00391A2B"/>
    <w:rsid w:val="00391CE7"/>
    <w:rsid w:val="00391D23"/>
    <w:rsid w:val="00392532"/>
    <w:rsid w:val="0039256E"/>
    <w:rsid w:val="00392BAC"/>
    <w:rsid w:val="0039311A"/>
    <w:rsid w:val="00393666"/>
    <w:rsid w:val="003941F8"/>
    <w:rsid w:val="00394436"/>
    <w:rsid w:val="003949CD"/>
    <w:rsid w:val="00394B08"/>
    <w:rsid w:val="00394E8A"/>
    <w:rsid w:val="0039521E"/>
    <w:rsid w:val="0039582C"/>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32C"/>
    <w:rsid w:val="003A06C1"/>
    <w:rsid w:val="003A0742"/>
    <w:rsid w:val="003A0E96"/>
    <w:rsid w:val="003A1250"/>
    <w:rsid w:val="003A174F"/>
    <w:rsid w:val="003A1A74"/>
    <w:rsid w:val="003A20D7"/>
    <w:rsid w:val="003A2252"/>
    <w:rsid w:val="003A231B"/>
    <w:rsid w:val="003A239E"/>
    <w:rsid w:val="003A27A1"/>
    <w:rsid w:val="003A2943"/>
    <w:rsid w:val="003A29D8"/>
    <w:rsid w:val="003A2A4E"/>
    <w:rsid w:val="003A2AC6"/>
    <w:rsid w:val="003A31FC"/>
    <w:rsid w:val="003A3207"/>
    <w:rsid w:val="003A39B2"/>
    <w:rsid w:val="003A3CD3"/>
    <w:rsid w:val="003A3D80"/>
    <w:rsid w:val="003A4982"/>
    <w:rsid w:val="003A4E26"/>
    <w:rsid w:val="003A54D2"/>
    <w:rsid w:val="003A59A6"/>
    <w:rsid w:val="003A5AE8"/>
    <w:rsid w:val="003A5BA4"/>
    <w:rsid w:val="003A5C87"/>
    <w:rsid w:val="003A636F"/>
    <w:rsid w:val="003A662B"/>
    <w:rsid w:val="003A6779"/>
    <w:rsid w:val="003A67EA"/>
    <w:rsid w:val="003A6A37"/>
    <w:rsid w:val="003A75EE"/>
    <w:rsid w:val="003A78EC"/>
    <w:rsid w:val="003A797D"/>
    <w:rsid w:val="003B062A"/>
    <w:rsid w:val="003B0871"/>
    <w:rsid w:val="003B0C4A"/>
    <w:rsid w:val="003B1203"/>
    <w:rsid w:val="003B14B2"/>
    <w:rsid w:val="003B1812"/>
    <w:rsid w:val="003B1A6D"/>
    <w:rsid w:val="003B2040"/>
    <w:rsid w:val="003B2137"/>
    <w:rsid w:val="003B21D2"/>
    <w:rsid w:val="003B2B0C"/>
    <w:rsid w:val="003B300A"/>
    <w:rsid w:val="003B377F"/>
    <w:rsid w:val="003B37EF"/>
    <w:rsid w:val="003B382D"/>
    <w:rsid w:val="003B38BB"/>
    <w:rsid w:val="003B3BF4"/>
    <w:rsid w:val="003B3DD9"/>
    <w:rsid w:val="003B3E6E"/>
    <w:rsid w:val="003B4DD7"/>
    <w:rsid w:val="003B50B1"/>
    <w:rsid w:val="003B52E3"/>
    <w:rsid w:val="003B5469"/>
    <w:rsid w:val="003B54C2"/>
    <w:rsid w:val="003B56FB"/>
    <w:rsid w:val="003B5917"/>
    <w:rsid w:val="003B5935"/>
    <w:rsid w:val="003B5971"/>
    <w:rsid w:val="003B5B4C"/>
    <w:rsid w:val="003B5C26"/>
    <w:rsid w:val="003B609C"/>
    <w:rsid w:val="003B634D"/>
    <w:rsid w:val="003B6493"/>
    <w:rsid w:val="003B6818"/>
    <w:rsid w:val="003B683D"/>
    <w:rsid w:val="003B686B"/>
    <w:rsid w:val="003B68B3"/>
    <w:rsid w:val="003B6A2F"/>
    <w:rsid w:val="003B6C4E"/>
    <w:rsid w:val="003B6C57"/>
    <w:rsid w:val="003B6C80"/>
    <w:rsid w:val="003B6F1D"/>
    <w:rsid w:val="003B6F89"/>
    <w:rsid w:val="003B708B"/>
    <w:rsid w:val="003B740D"/>
    <w:rsid w:val="003B7A3D"/>
    <w:rsid w:val="003B7C1F"/>
    <w:rsid w:val="003C013D"/>
    <w:rsid w:val="003C0243"/>
    <w:rsid w:val="003C02FA"/>
    <w:rsid w:val="003C04B4"/>
    <w:rsid w:val="003C075C"/>
    <w:rsid w:val="003C0A35"/>
    <w:rsid w:val="003C0D43"/>
    <w:rsid w:val="003C114F"/>
    <w:rsid w:val="003C137F"/>
    <w:rsid w:val="003C148D"/>
    <w:rsid w:val="003C1A93"/>
    <w:rsid w:val="003C24E8"/>
    <w:rsid w:val="003C264C"/>
    <w:rsid w:val="003C26CF"/>
    <w:rsid w:val="003C2A32"/>
    <w:rsid w:val="003C2C17"/>
    <w:rsid w:val="003C2EB1"/>
    <w:rsid w:val="003C2FEC"/>
    <w:rsid w:val="003C31B4"/>
    <w:rsid w:val="003C325C"/>
    <w:rsid w:val="003C3318"/>
    <w:rsid w:val="003C3344"/>
    <w:rsid w:val="003C3B05"/>
    <w:rsid w:val="003C466A"/>
    <w:rsid w:val="003C489D"/>
    <w:rsid w:val="003C4990"/>
    <w:rsid w:val="003C4AC7"/>
    <w:rsid w:val="003C4AFE"/>
    <w:rsid w:val="003C4BA0"/>
    <w:rsid w:val="003C5058"/>
    <w:rsid w:val="003C5A08"/>
    <w:rsid w:val="003C6334"/>
    <w:rsid w:val="003C653D"/>
    <w:rsid w:val="003C65C1"/>
    <w:rsid w:val="003C682C"/>
    <w:rsid w:val="003C6AE2"/>
    <w:rsid w:val="003C6B44"/>
    <w:rsid w:val="003C6F4F"/>
    <w:rsid w:val="003C6F62"/>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877"/>
    <w:rsid w:val="003D2AA7"/>
    <w:rsid w:val="003D2AB5"/>
    <w:rsid w:val="003D33FF"/>
    <w:rsid w:val="003D3D1B"/>
    <w:rsid w:val="003D41C2"/>
    <w:rsid w:val="003D463E"/>
    <w:rsid w:val="003D4789"/>
    <w:rsid w:val="003D4B04"/>
    <w:rsid w:val="003D4D4B"/>
    <w:rsid w:val="003D4D92"/>
    <w:rsid w:val="003D54E4"/>
    <w:rsid w:val="003D597A"/>
    <w:rsid w:val="003D5CB7"/>
    <w:rsid w:val="003D5E9E"/>
    <w:rsid w:val="003D5F91"/>
    <w:rsid w:val="003D69DF"/>
    <w:rsid w:val="003D6A86"/>
    <w:rsid w:val="003D6EF4"/>
    <w:rsid w:val="003D6FB5"/>
    <w:rsid w:val="003D7020"/>
    <w:rsid w:val="003D7EF7"/>
    <w:rsid w:val="003E0110"/>
    <w:rsid w:val="003E0AA3"/>
    <w:rsid w:val="003E141C"/>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AAC"/>
    <w:rsid w:val="003E3B3D"/>
    <w:rsid w:val="003E4978"/>
    <w:rsid w:val="003E4BC6"/>
    <w:rsid w:val="003E4D16"/>
    <w:rsid w:val="003E4F2E"/>
    <w:rsid w:val="003E531F"/>
    <w:rsid w:val="003E5366"/>
    <w:rsid w:val="003E57B7"/>
    <w:rsid w:val="003E592C"/>
    <w:rsid w:val="003E5946"/>
    <w:rsid w:val="003E5DE8"/>
    <w:rsid w:val="003E60F0"/>
    <w:rsid w:val="003E6498"/>
    <w:rsid w:val="003E65B2"/>
    <w:rsid w:val="003E6B74"/>
    <w:rsid w:val="003E6F21"/>
    <w:rsid w:val="003E71B7"/>
    <w:rsid w:val="003E7314"/>
    <w:rsid w:val="003E77C3"/>
    <w:rsid w:val="003E7860"/>
    <w:rsid w:val="003E7DD5"/>
    <w:rsid w:val="003E7EC2"/>
    <w:rsid w:val="003F0190"/>
    <w:rsid w:val="003F0827"/>
    <w:rsid w:val="003F0A92"/>
    <w:rsid w:val="003F0C38"/>
    <w:rsid w:val="003F0F82"/>
    <w:rsid w:val="003F100D"/>
    <w:rsid w:val="003F1415"/>
    <w:rsid w:val="003F1560"/>
    <w:rsid w:val="003F1878"/>
    <w:rsid w:val="003F1A32"/>
    <w:rsid w:val="003F1A83"/>
    <w:rsid w:val="003F1A84"/>
    <w:rsid w:val="003F1C6B"/>
    <w:rsid w:val="003F1DF5"/>
    <w:rsid w:val="003F22A4"/>
    <w:rsid w:val="003F2402"/>
    <w:rsid w:val="003F2AD1"/>
    <w:rsid w:val="003F2E06"/>
    <w:rsid w:val="003F2EF6"/>
    <w:rsid w:val="003F2F83"/>
    <w:rsid w:val="003F32AD"/>
    <w:rsid w:val="003F3668"/>
    <w:rsid w:val="003F3944"/>
    <w:rsid w:val="003F3A99"/>
    <w:rsid w:val="003F3BEF"/>
    <w:rsid w:val="003F3FCE"/>
    <w:rsid w:val="003F40B3"/>
    <w:rsid w:val="003F466C"/>
    <w:rsid w:val="003F4679"/>
    <w:rsid w:val="003F4765"/>
    <w:rsid w:val="003F4C6F"/>
    <w:rsid w:val="003F54E9"/>
    <w:rsid w:val="003F565C"/>
    <w:rsid w:val="003F6BF6"/>
    <w:rsid w:val="003F7199"/>
    <w:rsid w:val="003F73E0"/>
    <w:rsid w:val="003F749F"/>
    <w:rsid w:val="003F76F8"/>
    <w:rsid w:val="003F795B"/>
    <w:rsid w:val="003F7ACA"/>
    <w:rsid w:val="003F7C25"/>
    <w:rsid w:val="00400057"/>
    <w:rsid w:val="0040011E"/>
    <w:rsid w:val="004002C5"/>
    <w:rsid w:val="0040097F"/>
    <w:rsid w:val="004009F1"/>
    <w:rsid w:val="00400CB0"/>
    <w:rsid w:val="00400FE0"/>
    <w:rsid w:val="00401160"/>
    <w:rsid w:val="00402077"/>
    <w:rsid w:val="0040208C"/>
    <w:rsid w:val="00402AE3"/>
    <w:rsid w:val="00402C61"/>
    <w:rsid w:val="0040308F"/>
    <w:rsid w:val="0040352F"/>
    <w:rsid w:val="004036C6"/>
    <w:rsid w:val="00403A5D"/>
    <w:rsid w:val="00403D04"/>
    <w:rsid w:val="00403E57"/>
    <w:rsid w:val="00404274"/>
    <w:rsid w:val="00404793"/>
    <w:rsid w:val="00405046"/>
    <w:rsid w:val="0040529E"/>
    <w:rsid w:val="004056AD"/>
    <w:rsid w:val="00405853"/>
    <w:rsid w:val="004059DF"/>
    <w:rsid w:val="00405CE7"/>
    <w:rsid w:val="00406272"/>
    <w:rsid w:val="00406E77"/>
    <w:rsid w:val="004070B0"/>
    <w:rsid w:val="004070C2"/>
    <w:rsid w:val="0040752B"/>
    <w:rsid w:val="00407B92"/>
    <w:rsid w:val="00407C0E"/>
    <w:rsid w:val="00407C48"/>
    <w:rsid w:val="00407EFA"/>
    <w:rsid w:val="00407F1A"/>
    <w:rsid w:val="00410826"/>
    <w:rsid w:val="004108C6"/>
    <w:rsid w:val="00411181"/>
    <w:rsid w:val="00411434"/>
    <w:rsid w:val="00411497"/>
    <w:rsid w:val="00411A69"/>
    <w:rsid w:val="00411E31"/>
    <w:rsid w:val="00412819"/>
    <w:rsid w:val="00412940"/>
    <w:rsid w:val="00412B7F"/>
    <w:rsid w:val="00412D85"/>
    <w:rsid w:val="0041322A"/>
    <w:rsid w:val="004133DA"/>
    <w:rsid w:val="00413796"/>
    <w:rsid w:val="00413892"/>
    <w:rsid w:val="00413D05"/>
    <w:rsid w:val="0041412D"/>
    <w:rsid w:val="0041461E"/>
    <w:rsid w:val="004146F6"/>
    <w:rsid w:val="00414B3F"/>
    <w:rsid w:val="00414D7F"/>
    <w:rsid w:val="0041509C"/>
    <w:rsid w:val="0041549D"/>
    <w:rsid w:val="00415648"/>
    <w:rsid w:val="00415766"/>
    <w:rsid w:val="004157E7"/>
    <w:rsid w:val="00415831"/>
    <w:rsid w:val="00415CCB"/>
    <w:rsid w:val="00415E4C"/>
    <w:rsid w:val="0041636C"/>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4B4"/>
    <w:rsid w:val="0042251F"/>
    <w:rsid w:val="00422AC5"/>
    <w:rsid w:val="00422D25"/>
    <w:rsid w:val="004236D5"/>
    <w:rsid w:val="0042371A"/>
    <w:rsid w:val="00423A39"/>
    <w:rsid w:val="00424109"/>
    <w:rsid w:val="004241B5"/>
    <w:rsid w:val="004241B8"/>
    <w:rsid w:val="0042446E"/>
    <w:rsid w:val="00424526"/>
    <w:rsid w:val="00424540"/>
    <w:rsid w:val="0042483F"/>
    <w:rsid w:val="0042493D"/>
    <w:rsid w:val="00424BED"/>
    <w:rsid w:val="00424D2B"/>
    <w:rsid w:val="0042512E"/>
    <w:rsid w:val="00425498"/>
    <w:rsid w:val="004257B1"/>
    <w:rsid w:val="00425964"/>
    <w:rsid w:val="00425BB0"/>
    <w:rsid w:val="00425FBB"/>
    <w:rsid w:val="00426313"/>
    <w:rsid w:val="00426889"/>
    <w:rsid w:val="004270D7"/>
    <w:rsid w:val="004270ED"/>
    <w:rsid w:val="004270EF"/>
    <w:rsid w:val="004276C5"/>
    <w:rsid w:val="004277EE"/>
    <w:rsid w:val="0042793F"/>
    <w:rsid w:val="00430073"/>
    <w:rsid w:val="004302B4"/>
    <w:rsid w:val="0043044B"/>
    <w:rsid w:val="0043053D"/>
    <w:rsid w:val="004307B6"/>
    <w:rsid w:val="004307E3"/>
    <w:rsid w:val="0043088A"/>
    <w:rsid w:val="00430891"/>
    <w:rsid w:val="00430D95"/>
    <w:rsid w:val="00431072"/>
    <w:rsid w:val="004310A2"/>
    <w:rsid w:val="00431104"/>
    <w:rsid w:val="00431276"/>
    <w:rsid w:val="00431532"/>
    <w:rsid w:val="00431D81"/>
    <w:rsid w:val="00431E41"/>
    <w:rsid w:val="004323B8"/>
    <w:rsid w:val="00433592"/>
    <w:rsid w:val="004337CB"/>
    <w:rsid w:val="0043411F"/>
    <w:rsid w:val="004341BB"/>
    <w:rsid w:val="004341F6"/>
    <w:rsid w:val="00434559"/>
    <w:rsid w:val="00434600"/>
    <w:rsid w:val="00434868"/>
    <w:rsid w:val="0043490A"/>
    <w:rsid w:val="00434A1A"/>
    <w:rsid w:val="00434A42"/>
    <w:rsid w:val="00434D94"/>
    <w:rsid w:val="00434F79"/>
    <w:rsid w:val="00434F9A"/>
    <w:rsid w:val="00435012"/>
    <w:rsid w:val="0043517B"/>
    <w:rsid w:val="00435301"/>
    <w:rsid w:val="004356A4"/>
    <w:rsid w:val="0043584C"/>
    <w:rsid w:val="00435927"/>
    <w:rsid w:val="00435F2D"/>
    <w:rsid w:val="0043602A"/>
    <w:rsid w:val="00436296"/>
    <w:rsid w:val="004362EA"/>
    <w:rsid w:val="0043664A"/>
    <w:rsid w:val="004368E7"/>
    <w:rsid w:val="00436AA0"/>
    <w:rsid w:val="00436AC0"/>
    <w:rsid w:val="00436D41"/>
    <w:rsid w:val="00437259"/>
    <w:rsid w:val="004372E5"/>
    <w:rsid w:val="00437365"/>
    <w:rsid w:val="0043776D"/>
    <w:rsid w:val="00437AA7"/>
    <w:rsid w:val="00437CE1"/>
    <w:rsid w:val="00437E69"/>
    <w:rsid w:val="00440538"/>
    <w:rsid w:val="00440B83"/>
    <w:rsid w:val="00440ED5"/>
    <w:rsid w:val="00440F69"/>
    <w:rsid w:val="0044152E"/>
    <w:rsid w:val="00441585"/>
    <w:rsid w:val="0044170A"/>
    <w:rsid w:val="00441CA0"/>
    <w:rsid w:val="00441DF4"/>
    <w:rsid w:val="00442625"/>
    <w:rsid w:val="0044279B"/>
    <w:rsid w:val="00442956"/>
    <w:rsid w:val="00442B16"/>
    <w:rsid w:val="00442CBC"/>
    <w:rsid w:val="0044308E"/>
    <w:rsid w:val="004431E9"/>
    <w:rsid w:val="004433E1"/>
    <w:rsid w:val="0044355F"/>
    <w:rsid w:val="004438F4"/>
    <w:rsid w:val="0044411D"/>
    <w:rsid w:val="004442B9"/>
    <w:rsid w:val="004442EB"/>
    <w:rsid w:val="00444691"/>
    <w:rsid w:val="00444A54"/>
    <w:rsid w:val="00444CF6"/>
    <w:rsid w:val="004459BD"/>
    <w:rsid w:val="00445A10"/>
    <w:rsid w:val="00445C61"/>
    <w:rsid w:val="00445F36"/>
    <w:rsid w:val="004460AD"/>
    <w:rsid w:val="0044651A"/>
    <w:rsid w:val="004468FD"/>
    <w:rsid w:val="00446959"/>
    <w:rsid w:val="00446ACD"/>
    <w:rsid w:val="004472E1"/>
    <w:rsid w:val="0044756B"/>
    <w:rsid w:val="00447607"/>
    <w:rsid w:val="004477EA"/>
    <w:rsid w:val="00447990"/>
    <w:rsid w:val="00447D31"/>
    <w:rsid w:val="00447DA8"/>
    <w:rsid w:val="00447DAC"/>
    <w:rsid w:val="00447EA6"/>
    <w:rsid w:val="004501A1"/>
    <w:rsid w:val="00450404"/>
    <w:rsid w:val="00450936"/>
    <w:rsid w:val="00451327"/>
    <w:rsid w:val="00451F64"/>
    <w:rsid w:val="0045202E"/>
    <w:rsid w:val="00452446"/>
    <w:rsid w:val="004527C8"/>
    <w:rsid w:val="00452C0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59F"/>
    <w:rsid w:val="00456674"/>
    <w:rsid w:val="00456E48"/>
    <w:rsid w:val="00456FEA"/>
    <w:rsid w:val="004572DC"/>
    <w:rsid w:val="00457538"/>
    <w:rsid w:val="00457828"/>
    <w:rsid w:val="00457851"/>
    <w:rsid w:val="00457ECF"/>
    <w:rsid w:val="00457FAF"/>
    <w:rsid w:val="0046019C"/>
    <w:rsid w:val="004601B3"/>
    <w:rsid w:val="0046031E"/>
    <w:rsid w:val="00460B2B"/>
    <w:rsid w:val="00461889"/>
    <w:rsid w:val="0046188A"/>
    <w:rsid w:val="004619AD"/>
    <w:rsid w:val="00461A2F"/>
    <w:rsid w:val="0046217F"/>
    <w:rsid w:val="0046232C"/>
    <w:rsid w:val="0046235D"/>
    <w:rsid w:val="0046249A"/>
    <w:rsid w:val="0046260D"/>
    <w:rsid w:val="00462C41"/>
    <w:rsid w:val="00462C65"/>
    <w:rsid w:val="00462D42"/>
    <w:rsid w:val="00462D78"/>
    <w:rsid w:val="004631D5"/>
    <w:rsid w:val="00463BB3"/>
    <w:rsid w:val="00463CFF"/>
    <w:rsid w:val="00463E97"/>
    <w:rsid w:val="00464151"/>
    <w:rsid w:val="004644D6"/>
    <w:rsid w:val="004644FA"/>
    <w:rsid w:val="00464757"/>
    <w:rsid w:val="00464922"/>
    <w:rsid w:val="0046539F"/>
    <w:rsid w:val="00465462"/>
    <w:rsid w:val="004654B6"/>
    <w:rsid w:val="004656D3"/>
    <w:rsid w:val="0046576A"/>
    <w:rsid w:val="004658E8"/>
    <w:rsid w:val="00465C11"/>
    <w:rsid w:val="00466423"/>
    <w:rsid w:val="00466D71"/>
    <w:rsid w:val="004671D8"/>
    <w:rsid w:val="0046742B"/>
    <w:rsid w:val="004676B4"/>
    <w:rsid w:val="0046796D"/>
    <w:rsid w:val="004705B2"/>
    <w:rsid w:val="0047071D"/>
    <w:rsid w:val="00470765"/>
    <w:rsid w:val="00470ABA"/>
    <w:rsid w:val="00470BC9"/>
    <w:rsid w:val="00470C76"/>
    <w:rsid w:val="00471026"/>
    <w:rsid w:val="004710DD"/>
    <w:rsid w:val="004716EF"/>
    <w:rsid w:val="004721FC"/>
    <w:rsid w:val="00472424"/>
    <w:rsid w:val="00472555"/>
    <w:rsid w:val="00473015"/>
    <w:rsid w:val="0047388C"/>
    <w:rsid w:val="00473959"/>
    <w:rsid w:val="004742EB"/>
    <w:rsid w:val="0047439E"/>
    <w:rsid w:val="004746D6"/>
    <w:rsid w:val="00474728"/>
    <w:rsid w:val="00474872"/>
    <w:rsid w:val="00474CBF"/>
    <w:rsid w:val="00474D17"/>
    <w:rsid w:val="00474DB0"/>
    <w:rsid w:val="004750CC"/>
    <w:rsid w:val="0047553E"/>
    <w:rsid w:val="00475675"/>
    <w:rsid w:val="004759D5"/>
    <w:rsid w:val="00475B84"/>
    <w:rsid w:val="0047602D"/>
    <w:rsid w:val="004760FB"/>
    <w:rsid w:val="00476B8A"/>
    <w:rsid w:val="004773C1"/>
    <w:rsid w:val="00477453"/>
    <w:rsid w:val="004778ED"/>
    <w:rsid w:val="00477EE6"/>
    <w:rsid w:val="00480002"/>
    <w:rsid w:val="0048007B"/>
    <w:rsid w:val="0048019C"/>
    <w:rsid w:val="004803B7"/>
    <w:rsid w:val="004804FF"/>
    <w:rsid w:val="004808AE"/>
    <w:rsid w:val="00480BE1"/>
    <w:rsid w:val="00480F9E"/>
    <w:rsid w:val="00481027"/>
    <w:rsid w:val="004814D8"/>
    <w:rsid w:val="004817CC"/>
    <w:rsid w:val="00481E2E"/>
    <w:rsid w:val="004820AA"/>
    <w:rsid w:val="004820E7"/>
    <w:rsid w:val="00482D91"/>
    <w:rsid w:val="00482DC9"/>
    <w:rsid w:val="004831AF"/>
    <w:rsid w:val="00483544"/>
    <w:rsid w:val="00483B57"/>
    <w:rsid w:val="00483D4C"/>
    <w:rsid w:val="00484260"/>
    <w:rsid w:val="00484386"/>
    <w:rsid w:val="00484415"/>
    <w:rsid w:val="0048455B"/>
    <w:rsid w:val="004846CD"/>
    <w:rsid w:val="0048474A"/>
    <w:rsid w:val="00484BFF"/>
    <w:rsid w:val="00484E04"/>
    <w:rsid w:val="0048561F"/>
    <w:rsid w:val="00485A94"/>
    <w:rsid w:val="00485D78"/>
    <w:rsid w:val="00486110"/>
    <w:rsid w:val="00486184"/>
    <w:rsid w:val="004865AA"/>
    <w:rsid w:val="0048678D"/>
    <w:rsid w:val="004868CD"/>
    <w:rsid w:val="00486980"/>
    <w:rsid w:val="00487211"/>
    <w:rsid w:val="0048757F"/>
    <w:rsid w:val="00487642"/>
    <w:rsid w:val="004877BC"/>
    <w:rsid w:val="004900AD"/>
    <w:rsid w:val="0049037D"/>
    <w:rsid w:val="004904ED"/>
    <w:rsid w:val="00490AF3"/>
    <w:rsid w:val="004916DD"/>
    <w:rsid w:val="00491793"/>
    <w:rsid w:val="0049184F"/>
    <w:rsid w:val="00492449"/>
    <w:rsid w:val="00492691"/>
    <w:rsid w:val="00492D0E"/>
    <w:rsid w:val="00492D90"/>
    <w:rsid w:val="00492ED3"/>
    <w:rsid w:val="004934AF"/>
    <w:rsid w:val="00493ABE"/>
    <w:rsid w:val="00493D61"/>
    <w:rsid w:val="00493D7D"/>
    <w:rsid w:val="00494687"/>
    <w:rsid w:val="00494694"/>
    <w:rsid w:val="004947BA"/>
    <w:rsid w:val="00494F81"/>
    <w:rsid w:val="004951ED"/>
    <w:rsid w:val="004952A2"/>
    <w:rsid w:val="0049555A"/>
    <w:rsid w:val="00495587"/>
    <w:rsid w:val="00495B97"/>
    <w:rsid w:val="00495C6C"/>
    <w:rsid w:val="00495E32"/>
    <w:rsid w:val="00496632"/>
    <w:rsid w:val="00496877"/>
    <w:rsid w:val="00496A47"/>
    <w:rsid w:val="00496EE6"/>
    <w:rsid w:val="00497BBA"/>
    <w:rsid w:val="00497D2D"/>
    <w:rsid w:val="00497D4D"/>
    <w:rsid w:val="004A02EA"/>
    <w:rsid w:val="004A0502"/>
    <w:rsid w:val="004A06E9"/>
    <w:rsid w:val="004A0AAE"/>
    <w:rsid w:val="004A0CF7"/>
    <w:rsid w:val="004A0E5B"/>
    <w:rsid w:val="004A1347"/>
    <w:rsid w:val="004A1448"/>
    <w:rsid w:val="004A15A7"/>
    <w:rsid w:val="004A168C"/>
    <w:rsid w:val="004A1787"/>
    <w:rsid w:val="004A18E9"/>
    <w:rsid w:val="004A1EC8"/>
    <w:rsid w:val="004A21C0"/>
    <w:rsid w:val="004A22A3"/>
    <w:rsid w:val="004A242B"/>
    <w:rsid w:val="004A2A43"/>
    <w:rsid w:val="004A350B"/>
    <w:rsid w:val="004A37DB"/>
    <w:rsid w:val="004A3F42"/>
    <w:rsid w:val="004A40F7"/>
    <w:rsid w:val="004A4717"/>
    <w:rsid w:val="004A48D9"/>
    <w:rsid w:val="004A4CA5"/>
    <w:rsid w:val="004A5E8D"/>
    <w:rsid w:val="004A611B"/>
    <w:rsid w:val="004A61E8"/>
    <w:rsid w:val="004A6391"/>
    <w:rsid w:val="004A6688"/>
    <w:rsid w:val="004A720A"/>
    <w:rsid w:val="004A722F"/>
    <w:rsid w:val="004A7BD7"/>
    <w:rsid w:val="004A7D05"/>
    <w:rsid w:val="004A7DFA"/>
    <w:rsid w:val="004B047D"/>
    <w:rsid w:val="004B09A8"/>
    <w:rsid w:val="004B1151"/>
    <w:rsid w:val="004B1627"/>
    <w:rsid w:val="004B1791"/>
    <w:rsid w:val="004B1841"/>
    <w:rsid w:val="004B1B06"/>
    <w:rsid w:val="004B20B4"/>
    <w:rsid w:val="004B2154"/>
    <w:rsid w:val="004B2649"/>
    <w:rsid w:val="004B2A67"/>
    <w:rsid w:val="004B2E6A"/>
    <w:rsid w:val="004B2E71"/>
    <w:rsid w:val="004B331D"/>
    <w:rsid w:val="004B348F"/>
    <w:rsid w:val="004B413D"/>
    <w:rsid w:val="004B43C3"/>
    <w:rsid w:val="004B4752"/>
    <w:rsid w:val="004B47BE"/>
    <w:rsid w:val="004B47E9"/>
    <w:rsid w:val="004B4958"/>
    <w:rsid w:val="004B4984"/>
    <w:rsid w:val="004B4D52"/>
    <w:rsid w:val="004B545F"/>
    <w:rsid w:val="004B54AE"/>
    <w:rsid w:val="004B605E"/>
    <w:rsid w:val="004B653D"/>
    <w:rsid w:val="004B6696"/>
    <w:rsid w:val="004B66E1"/>
    <w:rsid w:val="004B6966"/>
    <w:rsid w:val="004B6C3A"/>
    <w:rsid w:val="004B6CD5"/>
    <w:rsid w:val="004B6E95"/>
    <w:rsid w:val="004B6F69"/>
    <w:rsid w:val="004B7113"/>
    <w:rsid w:val="004B730C"/>
    <w:rsid w:val="004B7324"/>
    <w:rsid w:val="004B787E"/>
    <w:rsid w:val="004B7D68"/>
    <w:rsid w:val="004C03A6"/>
    <w:rsid w:val="004C10AB"/>
    <w:rsid w:val="004C15EB"/>
    <w:rsid w:val="004C188B"/>
    <w:rsid w:val="004C1A83"/>
    <w:rsid w:val="004C1BD9"/>
    <w:rsid w:val="004C2A50"/>
    <w:rsid w:val="004C2B64"/>
    <w:rsid w:val="004C2D48"/>
    <w:rsid w:val="004C3383"/>
    <w:rsid w:val="004C3591"/>
    <w:rsid w:val="004C3644"/>
    <w:rsid w:val="004C37EC"/>
    <w:rsid w:val="004C44E0"/>
    <w:rsid w:val="004C4C49"/>
    <w:rsid w:val="004C4D68"/>
    <w:rsid w:val="004C4ED7"/>
    <w:rsid w:val="004C5426"/>
    <w:rsid w:val="004C5437"/>
    <w:rsid w:val="004C58F6"/>
    <w:rsid w:val="004C595D"/>
    <w:rsid w:val="004C5DBE"/>
    <w:rsid w:val="004C5E15"/>
    <w:rsid w:val="004C5E63"/>
    <w:rsid w:val="004C60F7"/>
    <w:rsid w:val="004C638E"/>
    <w:rsid w:val="004C6433"/>
    <w:rsid w:val="004C73D1"/>
    <w:rsid w:val="004C756C"/>
    <w:rsid w:val="004C7E63"/>
    <w:rsid w:val="004D00B4"/>
    <w:rsid w:val="004D0251"/>
    <w:rsid w:val="004D07F3"/>
    <w:rsid w:val="004D0AF5"/>
    <w:rsid w:val="004D10CC"/>
    <w:rsid w:val="004D1121"/>
    <w:rsid w:val="004D118D"/>
    <w:rsid w:val="004D14A8"/>
    <w:rsid w:val="004D16A1"/>
    <w:rsid w:val="004D1C15"/>
    <w:rsid w:val="004D20E4"/>
    <w:rsid w:val="004D2259"/>
    <w:rsid w:val="004D228B"/>
    <w:rsid w:val="004D231F"/>
    <w:rsid w:val="004D26EF"/>
    <w:rsid w:val="004D2C6F"/>
    <w:rsid w:val="004D3B16"/>
    <w:rsid w:val="004D3B7F"/>
    <w:rsid w:val="004D3DDD"/>
    <w:rsid w:val="004D4319"/>
    <w:rsid w:val="004D44AD"/>
    <w:rsid w:val="004D47F8"/>
    <w:rsid w:val="004D5013"/>
    <w:rsid w:val="004D549F"/>
    <w:rsid w:val="004D5603"/>
    <w:rsid w:val="004D56C9"/>
    <w:rsid w:val="004D56F2"/>
    <w:rsid w:val="004D5F5B"/>
    <w:rsid w:val="004D62BE"/>
    <w:rsid w:val="004D6312"/>
    <w:rsid w:val="004D6387"/>
    <w:rsid w:val="004D64A4"/>
    <w:rsid w:val="004D6697"/>
    <w:rsid w:val="004D670E"/>
    <w:rsid w:val="004D676D"/>
    <w:rsid w:val="004D6807"/>
    <w:rsid w:val="004D684E"/>
    <w:rsid w:val="004D6AB3"/>
    <w:rsid w:val="004D6CF1"/>
    <w:rsid w:val="004D6DB5"/>
    <w:rsid w:val="004D738A"/>
    <w:rsid w:val="004D7EE7"/>
    <w:rsid w:val="004D7FF7"/>
    <w:rsid w:val="004E03D7"/>
    <w:rsid w:val="004E070A"/>
    <w:rsid w:val="004E0788"/>
    <w:rsid w:val="004E0868"/>
    <w:rsid w:val="004E117A"/>
    <w:rsid w:val="004E1182"/>
    <w:rsid w:val="004E13B1"/>
    <w:rsid w:val="004E155D"/>
    <w:rsid w:val="004E1741"/>
    <w:rsid w:val="004E188D"/>
    <w:rsid w:val="004E1AD1"/>
    <w:rsid w:val="004E1E94"/>
    <w:rsid w:val="004E1EAB"/>
    <w:rsid w:val="004E1FA8"/>
    <w:rsid w:val="004E1FB7"/>
    <w:rsid w:val="004E1FDD"/>
    <w:rsid w:val="004E2588"/>
    <w:rsid w:val="004E27C1"/>
    <w:rsid w:val="004E2DD0"/>
    <w:rsid w:val="004E3209"/>
    <w:rsid w:val="004E3654"/>
    <w:rsid w:val="004E3909"/>
    <w:rsid w:val="004E3B45"/>
    <w:rsid w:val="004E3E43"/>
    <w:rsid w:val="004E432A"/>
    <w:rsid w:val="004E45FB"/>
    <w:rsid w:val="004E46EB"/>
    <w:rsid w:val="004E4AB7"/>
    <w:rsid w:val="004E4B58"/>
    <w:rsid w:val="004E4F57"/>
    <w:rsid w:val="004E5163"/>
    <w:rsid w:val="004E51D2"/>
    <w:rsid w:val="004E5640"/>
    <w:rsid w:val="004E586A"/>
    <w:rsid w:val="004E59B9"/>
    <w:rsid w:val="004E59BB"/>
    <w:rsid w:val="004E5FA1"/>
    <w:rsid w:val="004E6112"/>
    <w:rsid w:val="004E6515"/>
    <w:rsid w:val="004E6AE3"/>
    <w:rsid w:val="004E6F40"/>
    <w:rsid w:val="004E6F4A"/>
    <w:rsid w:val="004E716C"/>
    <w:rsid w:val="004E7238"/>
    <w:rsid w:val="004E739A"/>
    <w:rsid w:val="004E73FC"/>
    <w:rsid w:val="004E766A"/>
    <w:rsid w:val="004E7831"/>
    <w:rsid w:val="004E79B8"/>
    <w:rsid w:val="004F02D1"/>
    <w:rsid w:val="004F05AC"/>
    <w:rsid w:val="004F11A5"/>
    <w:rsid w:val="004F1373"/>
    <w:rsid w:val="004F1417"/>
    <w:rsid w:val="004F1CD8"/>
    <w:rsid w:val="004F1EF6"/>
    <w:rsid w:val="004F2149"/>
    <w:rsid w:val="004F24BA"/>
    <w:rsid w:val="004F250E"/>
    <w:rsid w:val="004F2774"/>
    <w:rsid w:val="004F33AE"/>
    <w:rsid w:val="004F377C"/>
    <w:rsid w:val="004F3981"/>
    <w:rsid w:val="004F40A2"/>
    <w:rsid w:val="004F42FB"/>
    <w:rsid w:val="004F44B9"/>
    <w:rsid w:val="004F46B8"/>
    <w:rsid w:val="004F4993"/>
    <w:rsid w:val="004F4B5D"/>
    <w:rsid w:val="004F4CA4"/>
    <w:rsid w:val="004F4CD8"/>
    <w:rsid w:val="004F5449"/>
    <w:rsid w:val="004F5541"/>
    <w:rsid w:val="004F58C6"/>
    <w:rsid w:val="004F5C8D"/>
    <w:rsid w:val="004F62DD"/>
    <w:rsid w:val="004F692A"/>
    <w:rsid w:val="004F6B9D"/>
    <w:rsid w:val="004F6EE9"/>
    <w:rsid w:val="004F71B9"/>
    <w:rsid w:val="004F7424"/>
    <w:rsid w:val="004F7648"/>
    <w:rsid w:val="004F772C"/>
    <w:rsid w:val="004F77E8"/>
    <w:rsid w:val="004F77F5"/>
    <w:rsid w:val="004F7F29"/>
    <w:rsid w:val="004F7F8A"/>
    <w:rsid w:val="00500058"/>
    <w:rsid w:val="005002CF"/>
    <w:rsid w:val="005003EC"/>
    <w:rsid w:val="00500434"/>
    <w:rsid w:val="00500C40"/>
    <w:rsid w:val="00500D47"/>
    <w:rsid w:val="00500D60"/>
    <w:rsid w:val="00501A89"/>
    <w:rsid w:val="00501CEE"/>
    <w:rsid w:val="00501CFB"/>
    <w:rsid w:val="00501FDE"/>
    <w:rsid w:val="00502014"/>
    <w:rsid w:val="00502262"/>
    <w:rsid w:val="00502762"/>
    <w:rsid w:val="00502AC4"/>
    <w:rsid w:val="00502D67"/>
    <w:rsid w:val="005030C9"/>
    <w:rsid w:val="00503469"/>
    <w:rsid w:val="005037BC"/>
    <w:rsid w:val="00503939"/>
    <w:rsid w:val="005039E4"/>
    <w:rsid w:val="00503ACB"/>
    <w:rsid w:val="00504442"/>
    <w:rsid w:val="00504B89"/>
    <w:rsid w:val="00504C7B"/>
    <w:rsid w:val="005053F2"/>
    <w:rsid w:val="0050549D"/>
    <w:rsid w:val="00505C74"/>
    <w:rsid w:val="00506377"/>
    <w:rsid w:val="005069D8"/>
    <w:rsid w:val="00506D1E"/>
    <w:rsid w:val="005070BD"/>
    <w:rsid w:val="00507729"/>
    <w:rsid w:val="0051003B"/>
    <w:rsid w:val="0051021A"/>
    <w:rsid w:val="005104A1"/>
    <w:rsid w:val="0051056E"/>
    <w:rsid w:val="005106E1"/>
    <w:rsid w:val="005109EC"/>
    <w:rsid w:val="00510C57"/>
    <w:rsid w:val="005118E1"/>
    <w:rsid w:val="00511DF2"/>
    <w:rsid w:val="0051211A"/>
    <w:rsid w:val="005129D9"/>
    <w:rsid w:val="00512CBD"/>
    <w:rsid w:val="0051326A"/>
    <w:rsid w:val="005135D5"/>
    <w:rsid w:val="00513E97"/>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9DD"/>
    <w:rsid w:val="00517B65"/>
    <w:rsid w:val="00517D38"/>
    <w:rsid w:val="00517D92"/>
    <w:rsid w:val="00517FA0"/>
    <w:rsid w:val="005202E1"/>
    <w:rsid w:val="005203AF"/>
    <w:rsid w:val="005203B0"/>
    <w:rsid w:val="00520539"/>
    <w:rsid w:val="005206D0"/>
    <w:rsid w:val="0052078F"/>
    <w:rsid w:val="00522246"/>
    <w:rsid w:val="005223C3"/>
    <w:rsid w:val="005224B0"/>
    <w:rsid w:val="005224BA"/>
    <w:rsid w:val="005228D9"/>
    <w:rsid w:val="005228F5"/>
    <w:rsid w:val="00522B0A"/>
    <w:rsid w:val="00522FC1"/>
    <w:rsid w:val="005231AE"/>
    <w:rsid w:val="005237F2"/>
    <w:rsid w:val="0052398D"/>
    <w:rsid w:val="005239EC"/>
    <w:rsid w:val="00523ADE"/>
    <w:rsid w:val="0052433C"/>
    <w:rsid w:val="005245F3"/>
    <w:rsid w:val="005248F5"/>
    <w:rsid w:val="00524B89"/>
    <w:rsid w:val="00524D9B"/>
    <w:rsid w:val="00525097"/>
    <w:rsid w:val="005250B2"/>
    <w:rsid w:val="005250C6"/>
    <w:rsid w:val="005250D9"/>
    <w:rsid w:val="005251C2"/>
    <w:rsid w:val="005253F6"/>
    <w:rsid w:val="00525549"/>
    <w:rsid w:val="00525964"/>
    <w:rsid w:val="00525A65"/>
    <w:rsid w:val="00525FEB"/>
    <w:rsid w:val="005262DF"/>
    <w:rsid w:val="00527501"/>
    <w:rsid w:val="0052764B"/>
    <w:rsid w:val="0052786F"/>
    <w:rsid w:val="0052788B"/>
    <w:rsid w:val="00527FD9"/>
    <w:rsid w:val="00530104"/>
    <w:rsid w:val="00530187"/>
    <w:rsid w:val="005302A2"/>
    <w:rsid w:val="00530625"/>
    <w:rsid w:val="0053115D"/>
    <w:rsid w:val="0053143C"/>
    <w:rsid w:val="00531473"/>
    <w:rsid w:val="00531A7C"/>
    <w:rsid w:val="00531D85"/>
    <w:rsid w:val="00531F56"/>
    <w:rsid w:val="0053219A"/>
    <w:rsid w:val="005323ED"/>
    <w:rsid w:val="005324B2"/>
    <w:rsid w:val="005327A9"/>
    <w:rsid w:val="00532E4C"/>
    <w:rsid w:val="0053355B"/>
    <w:rsid w:val="00533895"/>
    <w:rsid w:val="0053399F"/>
    <w:rsid w:val="005342AB"/>
    <w:rsid w:val="00534371"/>
    <w:rsid w:val="00534686"/>
    <w:rsid w:val="00534794"/>
    <w:rsid w:val="00534F28"/>
    <w:rsid w:val="0053501E"/>
    <w:rsid w:val="0053506D"/>
    <w:rsid w:val="00535429"/>
    <w:rsid w:val="005354C9"/>
    <w:rsid w:val="005357BF"/>
    <w:rsid w:val="00535A78"/>
    <w:rsid w:val="00535C50"/>
    <w:rsid w:val="00535D27"/>
    <w:rsid w:val="00535F2C"/>
    <w:rsid w:val="00535F8B"/>
    <w:rsid w:val="0053672C"/>
    <w:rsid w:val="00536A19"/>
    <w:rsid w:val="00536A63"/>
    <w:rsid w:val="00536D4F"/>
    <w:rsid w:val="0053767C"/>
    <w:rsid w:val="005377BC"/>
    <w:rsid w:val="00537BA6"/>
    <w:rsid w:val="00537C34"/>
    <w:rsid w:val="00537D7E"/>
    <w:rsid w:val="00537EE1"/>
    <w:rsid w:val="00540080"/>
    <w:rsid w:val="005403F5"/>
    <w:rsid w:val="005404EB"/>
    <w:rsid w:val="00540904"/>
    <w:rsid w:val="00540C05"/>
    <w:rsid w:val="00540C49"/>
    <w:rsid w:val="00540C96"/>
    <w:rsid w:val="0054171E"/>
    <w:rsid w:val="0054190C"/>
    <w:rsid w:val="00541CAD"/>
    <w:rsid w:val="00541F3C"/>
    <w:rsid w:val="00542146"/>
    <w:rsid w:val="005422B9"/>
    <w:rsid w:val="00542FD0"/>
    <w:rsid w:val="00544064"/>
    <w:rsid w:val="005440C4"/>
    <w:rsid w:val="005446F2"/>
    <w:rsid w:val="005446F4"/>
    <w:rsid w:val="0054470B"/>
    <w:rsid w:val="00544819"/>
    <w:rsid w:val="005449CE"/>
    <w:rsid w:val="005449D7"/>
    <w:rsid w:val="00544BA8"/>
    <w:rsid w:val="00544FA6"/>
    <w:rsid w:val="005456CA"/>
    <w:rsid w:val="00545892"/>
    <w:rsid w:val="00545CDA"/>
    <w:rsid w:val="00545D00"/>
    <w:rsid w:val="00546081"/>
    <w:rsid w:val="00546594"/>
    <w:rsid w:val="00546761"/>
    <w:rsid w:val="005469AE"/>
    <w:rsid w:val="00546D3E"/>
    <w:rsid w:val="00546D81"/>
    <w:rsid w:val="00546D87"/>
    <w:rsid w:val="00546E06"/>
    <w:rsid w:val="00546F69"/>
    <w:rsid w:val="00546FAF"/>
    <w:rsid w:val="005475BB"/>
    <w:rsid w:val="0054790F"/>
    <w:rsid w:val="00547C91"/>
    <w:rsid w:val="005501A9"/>
    <w:rsid w:val="00550847"/>
    <w:rsid w:val="00551156"/>
    <w:rsid w:val="00551CA2"/>
    <w:rsid w:val="00551E1D"/>
    <w:rsid w:val="00551FC6"/>
    <w:rsid w:val="0055255D"/>
    <w:rsid w:val="00552C1B"/>
    <w:rsid w:val="00552EFA"/>
    <w:rsid w:val="0055375A"/>
    <w:rsid w:val="00553969"/>
    <w:rsid w:val="00553A0F"/>
    <w:rsid w:val="00553A62"/>
    <w:rsid w:val="00554246"/>
    <w:rsid w:val="0055429E"/>
    <w:rsid w:val="00554385"/>
    <w:rsid w:val="0055465A"/>
    <w:rsid w:val="00554D41"/>
    <w:rsid w:val="00554D82"/>
    <w:rsid w:val="00555020"/>
    <w:rsid w:val="00555096"/>
    <w:rsid w:val="0055510D"/>
    <w:rsid w:val="00555D1B"/>
    <w:rsid w:val="005564C2"/>
    <w:rsid w:val="00556AC8"/>
    <w:rsid w:val="005576BD"/>
    <w:rsid w:val="00557714"/>
    <w:rsid w:val="005578B6"/>
    <w:rsid w:val="00557F28"/>
    <w:rsid w:val="00557F34"/>
    <w:rsid w:val="00560040"/>
    <w:rsid w:val="005602C6"/>
    <w:rsid w:val="005603E5"/>
    <w:rsid w:val="0056048D"/>
    <w:rsid w:val="005605DA"/>
    <w:rsid w:val="005609C1"/>
    <w:rsid w:val="00560A26"/>
    <w:rsid w:val="00560A79"/>
    <w:rsid w:val="00560C31"/>
    <w:rsid w:val="00560E2D"/>
    <w:rsid w:val="00561106"/>
    <w:rsid w:val="0056117E"/>
    <w:rsid w:val="005613F1"/>
    <w:rsid w:val="005614F3"/>
    <w:rsid w:val="00561771"/>
    <w:rsid w:val="00561E48"/>
    <w:rsid w:val="00562067"/>
    <w:rsid w:val="00562569"/>
    <w:rsid w:val="0056263B"/>
    <w:rsid w:val="0056272E"/>
    <w:rsid w:val="00563226"/>
    <w:rsid w:val="00563AA3"/>
    <w:rsid w:val="00564327"/>
    <w:rsid w:val="00564468"/>
    <w:rsid w:val="005644C8"/>
    <w:rsid w:val="005645F7"/>
    <w:rsid w:val="0056483B"/>
    <w:rsid w:val="00564B56"/>
    <w:rsid w:val="00564DCD"/>
    <w:rsid w:val="005650C8"/>
    <w:rsid w:val="0056519D"/>
    <w:rsid w:val="00565544"/>
    <w:rsid w:val="00565619"/>
    <w:rsid w:val="00565759"/>
    <w:rsid w:val="00565E6B"/>
    <w:rsid w:val="00565F6B"/>
    <w:rsid w:val="0056604E"/>
    <w:rsid w:val="005663FC"/>
    <w:rsid w:val="00566652"/>
    <w:rsid w:val="005667F5"/>
    <w:rsid w:val="00566C51"/>
    <w:rsid w:val="00566E7D"/>
    <w:rsid w:val="005670AE"/>
    <w:rsid w:val="00567117"/>
    <w:rsid w:val="00567135"/>
    <w:rsid w:val="005671E6"/>
    <w:rsid w:val="005675C9"/>
    <w:rsid w:val="005677BF"/>
    <w:rsid w:val="00567D55"/>
    <w:rsid w:val="00567FFE"/>
    <w:rsid w:val="005703A6"/>
    <w:rsid w:val="005703D9"/>
    <w:rsid w:val="0057067E"/>
    <w:rsid w:val="00570B82"/>
    <w:rsid w:val="00570D5E"/>
    <w:rsid w:val="00571045"/>
    <w:rsid w:val="00571061"/>
    <w:rsid w:val="005710D0"/>
    <w:rsid w:val="00571198"/>
    <w:rsid w:val="005713D4"/>
    <w:rsid w:val="00571610"/>
    <w:rsid w:val="00571785"/>
    <w:rsid w:val="00571D2D"/>
    <w:rsid w:val="00571D42"/>
    <w:rsid w:val="005725CB"/>
    <w:rsid w:val="00572A7D"/>
    <w:rsid w:val="00572B28"/>
    <w:rsid w:val="00572B6C"/>
    <w:rsid w:val="005732D0"/>
    <w:rsid w:val="00573DC1"/>
    <w:rsid w:val="005747A1"/>
    <w:rsid w:val="005747B1"/>
    <w:rsid w:val="00574945"/>
    <w:rsid w:val="00574B80"/>
    <w:rsid w:val="00574EA1"/>
    <w:rsid w:val="00574EF9"/>
    <w:rsid w:val="00574F6D"/>
    <w:rsid w:val="0057520B"/>
    <w:rsid w:val="005754F5"/>
    <w:rsid w:val="005755E6"/>
    <w:rsid w:val="00575A4C"/>
    <w:rsid w:val="00576040"/>
    <w:rsid w:val="005763A5"/>
    <w:rsid w:val="005763EA"/>
    <w:rsid w:val="00576451"/>
    <w:rsid w:val="0057699F"/>
    <w:rsid w:val="00576ECB"/>
    <w:rsid w:val="00576FE1"/>
    <w:rsid w:val="005773A3"/>
    <w:rsid w:val="00577767"/>
    <w:rsid w:val="00577D68"/>
    <w:rsid w:val="005804DF"/>
    <w:rsid w:val="0058052B"/>
    <w:rsid w:val="0058077A"/>
    <w:rsid w:val="00580D10"/>
    <w:rsid w:val="00580D3F"/>
    <w:rsid w:val="005816DD"/>
    <w:rsid w:val="00581DF2"/>
    <w:rsid w:val="00582321"/>
    <w:rsid w:val="0058238E"/>
    <w:rsid w:val="00582638"/>
    <w:rsid w:val="00582969"/>
    <w:rsid w:val="00582F9D"/>
    <w:rsid w:val="005830A7"/>
    <w:rsid w:val="00583100"/>
    <w:rsid w:val="00583222"/>
    <w:rsid w:val="00583265"/>
    <w:rsid w:val="00583353"/>
    <w:rsid w:val="0058393E"/>
    <w:rsid w:val="005839A2"/>
    <w:rsid w:val="00583A14"/>
    <w:rsid w:val="00583ABC"/>
    <w:rsid w:val="00583EC7"/>
    <w:rsid w:val="00584477"/>
    <w:rsid w:val="00584D49"/>
    <w:rsid w:val="00584DCA"/>
    <w:rsid w:val="00585452"/>
    <w:rsid w:val="00585ABE"/>
    <w:rsid w:val="00585ECD"/>
    <w:rsid w:val="00586065"/>
    <w:rsid w:val="005861C0"/>
    <w:rsid w:val="0058623A"/>
    <w:rsid w:val="005863B7"/>
    <w:rsid w:val="005865F0"/>
    <w:rsid w:val="0058663A"/>
    <w:rsid w:val="0058675C"/>
    <w:rsid w:val="00586D29"/>
    <w:rsid w:val="00586DD8"/>
    <w:rsid w:val="00586FD6"/>
    <w:rsid w:val="00587B0D"/>
    <w:rsid w:val="00587CD8"/>
    <w:rsid w:val="005901D0"/>
    <w:rsid w:val="005901EF"/>
    <w:rsid w:val="005902B3"/>
    <w:rsid w:val="0059071A"/>
    <w:rsid w:val="00590B69"/>
    <w:rsid w:val="005911B8"/>
    <w:rsid w:val="005911CF"/>
    <w:rsid w:val="00591351"/>
    <w:rsid w:val="00591673"/>
    <w:rsid w:val="0059181E"/>
    <w:rsid w:val="00591D6D"/>
    <w:rsid w:val="00591D9A"/>
    <w:rsid w:val="00592063"/>
    <w:rsid w:val="00592255"/>
    <w:rsid w:val="005922E6"/>
    <w:rsid w:val="0059231F"/>
    <w:rsid w:val="005923A7"/>
    <w:rsid w:val="0059248F"/>
    <w:rsid w:val="005925DD"/>
    <w:rsid w:val="00592C31"/>
    <w:rsid w:val="00592F6D"/>
    <w:rsid w:val="0059316E"/>
    <w:rsid w:val="005931B4"/>
    <w:rsid w:val="00593551"/>
    <w:rsid w:val="0059367C"/>
    <w:rsid w:val="00593688"/>
    <w:rsid w:val="005937EA"/>
    <w:rsid w:val="00593E60"/>
    <w:rsid w:val="00593F50"/>
    <w:rsid w:val="0059429F"/>
    <w:rsid w:val="005949D8"/>
    <w:rsid w:val="00594B37"/>
    <w:rsid w:val="00594D1F"/>
    <w:rsid w:val="00594D7B"/>
    <w:rsid w:val="005951DF"/>
    <w:rsid w:val="005952E4"/>
    <w:rsid w:val="0059535E"/>
    <w:rsid w:val="00595756"/>
    <w:rsid w:val="00595CB2"/>
    <w:rsid w:val="00595DAF"/>
    <w:rsid w:val="00596634"/>
    <w:rsid w:val="00597CFE"/>
    <w:rsid w:val="00597E2E"/>
    <w:rsid w:val="005A0121"/>
    <w:rsid w:val="005A02D7"/>
    <w:rsid w:val="005A09E9"/>
    <w:rsid w:val="005A0C23"/>
    <w:rsid w:val="005A0DA9"/>
    <w:rsid w:val="005A1011"/>
    <w:rsid w:val="005A10EA"/>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305"/>
    <w:rsid w:val="005A5A1D"/>
    <w:rsid w:val="005A5B05"/>
    <w:rsid w:val="005A5BE8"/>
    <w:rsid w:val="005A690B"/>
    <w:rsid w:val="005A6953"/>
    <w:rsid w:val="005A738F"/>
    <w:rsid w:val="005A739D"/>
    <w:rsid w:val="005A74F0"/>
    <w:rsid w:val="005A7A58"/>
    <w:rsid w:val="005A7BD8"/>
    <w:rsid w:val="005B013E"/>
    <w:rsid w:val="005B0590"/>
    <w:rsid w:val="005B07F6"/>
    <w:rsid w:val="005B154E"/>
    <w:rsid w:val="005B19D7"/>
    <w:rsid w:val="005B19E2"/>
    <w:rsid w:val="005B1FAB"/>
    <w:rsid w:val="005B202A"/>
    <w:rsid w:val="005B2203"/>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371"/>
    <w:rsid w:val="005B7936"/>
    <w:rsid w:val="005B7AD2"/>
    <w:rsid w:val="005B7B20"/>
    <w:rsid w:val="005C00FA"/>
    <w:rsid w:val="005C0328"/>
    <w:rsid w:val="005C033A"/>
    <w:rsid w:val="005C04F4"/>
    <w:rsid w:val="005C0846"/>
    <w:rsid w:val="005C0970"/>
    <w:rsid w:val="005C0DF7"/>
    <w:rsid w:val="005C1814"/>
    <w:rsid w:val="005C183E"/>
    <w:rsid w:val="005C1E13"/>
    <w:rsid w:val="005C24C2"/>
    <w:rsid w:val="005C257E"/>
    <w:rsid w:val="005C26A3"/>
    <w:rsid w:val="005C2B3F"/>
    <w:rsid w:val="005C44C0"/>
    <w:rsid w:val="005C49C9"/>
    <w:rsid w:val="005C4E71"/>
    <w:rsid w:val="005C519A"/>
    <w:rsid w:val="005C52E5"/>
    <w:rsid w:val="005C546F"/>
    <w:rsid w:val="005C5660"/>
    <w:rsid w:val="005C56A9"/>
    <w:rsid w:val="005C58A1"/>
    <w:rsid w:val="005C58FB"/>
    <w:rsid w:val="005C5A58"/>
    <w:rsid w:val="005C5BE7"/>
    <w:rsid w:val="005C5D9F"/>
    <w:rsid w:val="005C5FE5"/>
    <w:rsid w:val="005C6AA3"/>
    <w:rsid w:val="005C6B07"/>
    <w:rsid w:val="005C7203"/>
    <w:rsid w:val="005C7DA3"/>
    <w:rsid w:val="005C7F5F"/>
    <w:rsid w:val="005D0147"/>
    <w:rsid w:val="005D0259"/>
    <w:rsid w:val="005D054D"/>
    <w:rsid w:val="005D068F"/>
    <w:rsid w:val="005D07CD"/>
    <w:rsid w:val="005D13C6"/>
    <w:rsid w:val="005D1761"/>
    <w:rsid w:val="005D18A3"/>
    <w:rsid w:val="005D1D2A"/>
    <w:rsid w:val="005D28B0"/>
    <w:rsid w:val="005D2C20"/>
    <w:rsid w:val="005D2C6C"/>
    <w:rsid w:val="005D2C83"/>
    <w:rsid w:val="005D2F9C"/>
    <w:rsid w:val="005D3026"/>
    <w:rsid w:val="005D3056"/>
    <w:rsid w:val="005D3070"/>
    <w:rsid w:val="005D30F3"/>
    <w:rsid w:val="005D3488"/>
    <w:rsid w:val="005D3834"/>
    <w:rsid w:val="005D3BC9"/>
    <w:rsid w:val="005D3D90"/>
    <w:rsid w:val="005D3E8C"/>
    <w:rsid w:val="005D4132"/>
    <w:rsid w:val="005D484D"/>
    <w:rsid w:val="005D4874"/>
    <w:rsid w:val="005D4D6C"/>
    <w:rsid w:val="005D57EF"/>
    <w:rsid w:val="005D6112"/>
    <w:rsid w:val="005D614C"/>
    <w:rsid w:val="005D687C"/>
    <w:rsid w:val="005D691A"/>
    <w:rsid w:val="005D6AF5"/>
    <w:rsid w:val="005D6C24"/>
    <w:rsid w:val="005D6DC8"/>
    <w:rsid w:val="005D6F58"/>
    <w:rsid w:val="005D70BB"/>
    <w:rsid w:val="005D7412"/>
    <w:rsid w:val="005D7DB8"/>
    <w:rsid w:val="005D7EC1"/>
    <w:rsid w:val="005D7F24"/>
    <w:rsid w:val="005E00E8"/>
    <w:rsid w:val="005E02AD"/>
    <w:rsid w:val="005E03EA"/>
    <w:rsid w:val="005E053C"/>
    <w:rsid w:val="005E0776"/>
    <w:rsid w:val="005E0A74"/>
    <w:rsid w:val="005E0AB1"/>
    <w:rsid w:val="005E0AD7"/>
    <w:rsid w:val="005E0C18"/>
    <w:rsid w:val="005E0C3F"/>
    <w:rsid w:val="005E0FC4"/>
    <w:rsid w:val="005E0FF0"/>
    <w:rsid w:val="005E173F"/>
    <w:rsid w:val="005E1A10"/>
    <w:rsid w:val="005E1B70"/>
    <w:rsid w:val="005E25AC"/>
    <w:rsid w:val="005E317F"/>
    <w:rsid w:val="005E324C"/>
    <w:rsid w:val="005E366B"/>
    <w:rsid w:val="005E373F"/>
    <w:rsid w:val="005E3AF5"/>
    <w:rsid w:val="005E3EB0"/>
    <w:rsid w:val="005E4361"/>
    <w:rsid w:val="005E43E6"/>
    <w:rsid w:val="005E49CE"/>
    <w:rsid w:val="005E4EC0"/>
    <w:rsid w:val="005E5AE4"/>
    <w:rsid w:val="005E5B0D"/>
    <w:rsid w:val="005E5FE0"/>
    <w:rsid w:val="005E6D5B"/>
    <w:rsid w:val="005E6FE7"/>
    <w:rsid w:val="005E7236"/>
    <w:rsid w:val="005E733E"/>
    <w:rsid w:val="005E7485"/>
    <w:rsid w:val="005E7528"/>
    <w:rsid w:val="005E75C5"/>
    <w:rsid w:val="005E7AC8"/>
    <w:rsid w:val="005E7FC6"/>
    <w:rsid w:val="005F011D"/>
    <w:rsid w:val="005F0156"/>
    <w:rsid w:val="005F03B2"/>
    <w:rsid w:val="005F0A7E"/>
    <w:rsid w:val="005F128F"/>
    <w:rsid w:val="005F16CC"/>
    <w:rsid w:val="005F188E"/>
    <w:rsid w:val="005F1B09"/>
    <w:rsid w:val="005F1D4E"/>
    <w:rsid w:val="005F23C2"/>
    <w:rsid w:val="005F2664"/>
    <w:rsid w:val="005F299D"/>
    <w:rsid w:val="005F2AC0"/>
    <w:rsid w:val="005F2AF8"/>
    <w:rsid w:val="005F2CA4"/>
    <w:rsid w:val="005F34B9"/>
    <w:rsid w:val="005F3F9E"/>
    <w:rsid w:val="005F43A7"/>
    <w:rsid w:val="005F44C8"/>
    <w:rsid w:val="005F44F4"/>
    <w:rsid w:val="005F45D2"/>
    <w:rsid w:val="005F4A5E"/>
    <w:rsid w:val="005F4AF7"/>
    <w:rsid w:val="005F4D18"/>
    <w:rsid w:val="005F5016"/>
    <w:rsid w:val="005F53B6"/>
    <w:rsid w:val="005F54F7"/>
    <w:rsid w:val="005F5973"/>
    <w:rsid w:val="005F5A25"/>
    <w:rsid w:val="005F5ADC"/>
    <w:rsid w:val="005F6021"/>
    <w:rsid w:val="005F6C6D"/>
    <w:rsid w:val="005F6D2C"/>
    <w:rsid w:val="005F7364"/>
    <w:rsid w:val="005F7409"/>
    <w:rsid w:val="005F759A"/>
    <w:rsid w:val="005F7748"/>
    <w:rsid w:val="005F7AA4"/>
    <w:rsid w:val="005F7AD7"/>
    <w:rsid w:val="005F7BEE"/>
    <w:rsid w:val="005F7C56"/>
    <w:rsid w:val="005F7E70"/>
    <w:rsid w:val="005F7EE6"/>
    <w:rsid w:val="006000F7"/>
    <w:rsid w:val="006005E6"/>
    <w:rsid w:val="00600749"/>
    <w:rsid w:val="006007CB"/>
    <w:rsid w:val="00600851"/>
    <w:rsid w:val="00600959"/>
    <w:rsid w:val="00600D73"/>
    <w:rsid w:val="00600EE0"/>
    <w:rsid w:val="0060105C"/>
    <w:rsid w:val="00601122"/>
    <w:rsid w:val="0060114F"/>
    <w:rsid w:val="00601261"/>
    <w:rsid w:val="006012CE"/>
    <w:rsid w:val="006014F3"/>
    <w:rsid w:val="0060155B"/>
    <w:rsid w:val="006015D8"/>
    <w:rsid w:val="00601803"/>
    <w:rsid w:val="00601E50"/>
    <w:rsid w:val="00602078"/>
    <w:rsid w:val="006025BA"/>
    <w:rsid w:val="00602790"/>
    <w:rsid w:val="00602A48"/>
    <w:rsid w:val="0060312E"/>
    <w:rsid w:val="00603D99"/>
    <w:rsid w:val="0060407A"/>
    <w:rsid w:val="00604219"/>
    <w:rsid w:val="0060471B"/>
    <w:rsid w:val="00604BB5"/>
    <w:rsid w:val="00604D42"/>
    <w:rsid w:val="0060508D"/>
    <w:rsid w:val="0060518F"/>
    <w:rsid w:val="006053FB"/>
    <w:rsid w:val="00605412"/>
    <w:rsid w:val="00605E96"/>
    <w:rsid w:val="00605F08"/>
    <w:rsid w:val="00606369"/>
    <w:rsid w:val="00606D65"/>
    <w:rsid w:val="00607026"/>
    <w:rsid w:val="00607221"/>
    <w:rsid w:val="0060740E"/>
    <w:rsid w:val="00607478"/>
    <w:rsid w:val="0060749C"/>
    <w:rsid w:val="00607743"/>
    <w:rsid w:val="00607C69"/>
    <w:rsid w:val="00610985"/>
    <w:rsid w:val="00610A70"/>
    <w:rsid w:val="0061111F"/>
    <w:rsid w:val="0061121B"/>
    <w:rsid w:val="00611228"/>
    <w:rsid w:val="00611798"/>
    <w:rsid w:val="006118A4"/>
    <w:rsid w:val="006118CD"/>
    <w:rsid w:val="00611A2F"/>
    <w:rsid w:val="00611BF3"/>
    <w:rsid w:val="00612189"/>
    <w:rsid w:val="00612260"/>
    <w:rsid w:val="006124EE"/>
    <w:rsid w:val="00612D98"/>
    <w:rsid w:val="006131A0"/>
    <w:rsid w:val="006131F6"/>
    <w:rsid w:val="006133A3"/>
    <w:rsid w:val="0061368C"/>
    <w:rsid w:val="006136DF"/>
    <w:rsid w:val="006138B3"/>
    <w:rsid w:val="00613A34"/>
    <w:rsid w:val="00613BDC"/>
    <w:rsid w:val="00613C21"/>
    <w:rsid w:val="00613DA6"/>
    <w:rsid w:val="00613EF4"/>
    <w:rsid w:val="00614062"/>
    <w:rsid w:val="006143FB"/>
    <w:rsid w:val="00614938"/>
    <w:rsid w:val="00614B0F"/>
    <w:rsid w:val="00614D07"/>
    <w:rsid w:val="00615326"/>
    <w:rsid w:val="00615381"/>
    <w:rsid w:val="00615A24"/>
    <w:rsid w:val="00615CFE"/>
    <w:rsid w:val="006160A3"/>
    <w:rsid w:val="00616472"/>
    <w:rsid w:val="00616811"/>
    <w:rsid w:val="00616F1D"/>
    <w:rsid w:val="006177DA"/>
    <w:rsid w:val="00617FA8"/>
    <w:rsid w:val="006201CD"/>
    <w:rsid w:val="00620458"/>
    <w:rsid w:val="006206D7"/>
    <w:rsid w:val="00620FEC"/>
    <w:rsid w:val="00621C92"/>
    <w:rsid w:val="00621D3C"/>
    <w:rsid w:val="00622517"/>
    <w:rsid w:val="00622754"/>
    <w:rsid w:val="00622CB5"/>
    <w:rsid w:val="00622E05"/>
    <w:rsid w:val="0062349E"/>
    <w:rsid w:val="006237E8"/>
    <w:rsid w:val="00623D0A"/>
    <w:rsid w:val="00623DC1"/>
    <w:rsid w:val="00623DD3"/>
    <w:rsid w:val="0062410D"/>
    <w:rsid w:val="0062491C"/>
    <w:rsid w:val="006252DC"/>
    <w:rsid w:val="0062597A"/>
    <w:rsid w:val="006259D7"/>
    <w:rsid w:val="00625AEE"/>
    <w:rsid w:val="00626001"/>
    <w:rsid w:val="0062604C"/>
    <w:rsid w:val="00626167"/>
    <w:rsid w:val="0062619B"/>
    <w:rsid w:val="00626295"/>
    <w:rsid w:val="006264BD"/>
    <w:rsid w:val="0062675D"/>
    <w:rsid w:val="00626763"/>
    <w:rsid w:val="00626C67"/>
    <w:rsid w:val="00626D58"/>
    <w:rsid w:val="0062712C"/>
    <w:rsid w:val="006272B6"/>
    <w:rsid w:val="00627484"/>
    <w:rsid w:val="00627488"/>
    <w:rsid w:val="00627843"/>
    <w:rsid w:val="00627AA9"/>
    <w:rsid w:val="00627C84"/>
    <w:rsid w:val="00627EBE"/>
    <w:rsid w:val="00627F5B"/>
    <w:rsid w:val="00627FB9"/>
    <w:rsid w:val="00630482"/>
    <w:rsid w:val="00630837"/>
    <w:rsid w:val="006308AA"/>
    <w:rsid w:val="00630E0E"/>
    <w:rsid w:val="00630E27"/>
    <w:rsid w:val="00630EAB"/>
    <w:rsid w:val="0063170B"/>
    <w:rsid w:val="006319BE"/>
    <w:rsid w:val="00631F62"/>
    <w:rsid w:val="00631F7D"/>
    <w:rsid w:val="00632007"/>
    <w:rsid w:val="00632D0E"/>
    <w:rsid w:val="00632DEF"/>
    <w:rsid w:val="006332BC"/>
    <w:rsid w:val="0063369D"/>
    <w:rsid w:val="00633879"/>
    <w:rsid w:val="00633898"/>
    <w:rsid w:val="00633A17"/>
    <w:rsid w:val="00633BAF"/>
    <w:rsid w:val="00633F36"/>
    <w:rsid w:val="00634A30"/>
    <w:rsid w:val="00634B4D"/>
    <w:rsid w:val="00634C8A"/>
    <w:rsid w:val="00634F6E"/>
    <w:rsid w:val="006350DB"/>
    <w:rsid w:val="00635624"/>
    <w:rsid w:val="00635E82"/>
    <w:rsid w:val="00635E99"/>
    <w:rsid w:val="00635F46"/>
    <w:rsid w:val="00636161"/>
    <w:rsid w:val="006369EF"/>
    <w:rsid w:val="00636A5E"/>
    <w:rsid w:val="00636C93"/>
    <w:rsid w:val="00636DD0"/>
    <w:rsid w:val="00637223"/>
    <w:rsid w:val="0063767A"/>
    <w:rsid w:val="00637800"/>
    <w:rsid w:val="00637868"/>
    <w:rsid w:val="0063793A"/>
    <w:rsid w:val="00637A87"/>
    <w:rsid w:val="00637BBE"/>
    <w:rsid w:val="00637D85"/>
    <w:rsid w:val="00637EA0"/>
    <w:rsid w:val="00640221"/>
    <w:rsid w:val="006404A5"/>
    <w:rsid w:val="006406C3"/>
    <w:rsid w:val="00640E58"/>
    <w:rsid w:val="00640F4B"/>
    <w:rsid w:val="006411D8"/>
    <w:rsid w:val="0064121A"/>
    <w:rsid w:val="00641388"/>
    <w:rsid w:val="0064145C"/>
    <w:rsid w:val="00641660"/>
    <w:rsid w:val="006419D7"/>
    <w:rsid w:val="006422E6"/>
    <w:rsid w:val="006424A0"/>
    <w:rsid w:val="006429BE"/>
    <w:rsid w:val="00642A4D"/>
    <w:rsid w:val="00642E82"/>
    <w:rsid w:val="00642F5E"/>
    <w:rsid w:val="0064309D"/>
    <w:rsid w:val="006431CE"/>
    <w:rsid w:val="00643465"/>
    <w:rsid w:val="0064375F"/>
    <w:rsid w:val="006437BD"/>
    <w:rsid w:val="00643A2B"/>
    <w:rsid w:val="00643C1E"/>
    <w:rsid w:val="00644144"/>
    <w:rsid w:val="006445A7"/>
    <w:rsid w:val="00644824"/>
    <w:rsid w:val="00644A14"/>
    <w:rsid w:val="00644E3B"/>
    <w:rsid w:val="00644F67"/>
    <w:rsid w:val="00645070"/>
    <w:rsid w:val="006450C7"/>
    <w:rsid w:val="0064516D"/>
    <w:rsid w:val="00645667"/>
    <w:rsid w:val="0064591D"/>
    <w:rsid w:val="00645B81"/>
    <w:rsid w:val="00645CFC"/>
    <w:rsid w:val="00645DD6"/>
    <w:rsid w:val="00645E46"/>
    <w:rsid w:val="00645EC1"/>
    <w:rsid w:val="00646098"/>
    <w:rsid w:val="006462DB"/>
    <w:rsid w:val="00646A4C"/>
    <w:rsid w:val="00646EF6"/>
    <w:rsid w:val="00646F1F"/>
    <w:rsid w:val="00646FD0"/>
    <w:rsid w:val="006470A8"/>
    <w:rsid w:val="006470AC"/>
    <w:rsid w:val="006470E1"/>
    <w:rsid w:val="006472A3"/>
    <w:rsid w:val="00647311"/>
    <w:rsid w:val="00647D68"/>
    <w:rsid w:val="00647F1D"/>
    <w:rsid w:val="00650324"/>
    <w:rsid w:val="00650331"/>
    <w:rsid w:val="0065041A"/>
    <w:rsid w:val="0065091A"/>
    <w:rsid w:val="00650CF4"/>
    <w:rsid w:val="00650F3D"/>
    <w:rsid w:val="00650F88"/>
    <w:rsid w:val="00651459"/>
    <w:rsid w:val="006514A2"/>
    <w:rsid w:val="00651A36"/>
    <w:rsid w:val="00651C78"/>
    <w:rsid w:val="00651DA6"/>
    <w:rsid w:val="00652736"/>
    <w:rsid w:val="006536E6"/>
    <w:rsid w:val="00654121"/>
    <w:rsid w:val="006544E4"/>
    <w:rsid w:val="0065463B"/>
    <w:rsid w:val="00654E6E"/>
    <w:rsid w:val="00654F98"/>
    <w:rsid w:val="00655188"/>
    <w:rsid w:val="0065546C"/>
    <w:rsid w:val="00655DF6"/>
    <w:rsid w:val="00656026"/>
    <w:rsid w:val="0065604B"/>
    <w:rsid w:val="006560D9"/>
    <w:rsid w:val="006560FE"/>
    <w:rsid w:val="00656261"/>
    <w:rsid w:val="00656560"/>
    <w:rsid w:val="006566E5"/>
    <w:rsid w:val="00656AF5"/>
    <w:rsid w:val="00656C80"/>
    <w:rsid w:val="00656EFC"/>
    <w:rsid w:val="00656FDB"/>
    <w:rsid w:val="0065701B"/>
    <w:rsid w:val="00657129"/>
    <w:rsid w:val="00657132"/>
    <w:rsid w:val="006572F7"/>
    <w:rsid w:val="006578DB"/>
    <w:rsid w:val="0065797C"/>
    <w:rsid w:val="00657C34"/>
    <w:rsid w:val="00657F16"/>
    <w:rsid w:val="006609AF"/>
    <w:rsid w:val="00660D2A"/>
    <w:rsid w:val="00661198"/>
    <w:rsid w:val="006612A4"/>
    <w:rsid w:val="0066180D"/>
    <w:rsid w:val="006619C6"/>
    <w:rsid w:val="00661B53"/>
    <w:rsid w:val="00661CB5"/>
    <w:rsid w:val="00661D20"/>
    <w:rsid w:val="006622FB"/>
    <w:rsid w:val="00662470"/>
    <w:rsid w:val="00662B20"/>
    <w:rsid w:val="00662E9A"/>
    <w:rsid w:val="00662FC0"/>
    <w:rsid w:val="00663502"/>
    <w:rsid w:val="006636F1"/>
    <w:rsid w:val="0066371C"/>
    <w:rsid w:val="00663B84"/>
    <w:rsid w:val="00663EB4"/>
    <w:rsid w:val="006640A9"/>
    <w:rsid w:val="0066415A"/>
    <w:rsid w:val="00664565"/>
    <w:rsid w:val="00664A38"/>
    <w:rsid w:val="006657C0"/>
    <w:rsid w:val="00665A7F"/>
    <w:rsid w:val="00665B2C"/>
    <w:rsid w:val="00665BA6"/>
    <w:rsid w:val="0066666E"/>
    <w:rsid w:val="00666671"/>
    <w:rsid w:val="006667DB"/>
    <w:rsid w:val="0066695A"/>
    <w:rsid w:val="00666B64"/>
    <w:rsid w:val="006670B8"/>
    <w:rsid w:val="006672E9"/>
    <w:rsid w:val="0066741B"/>
    <w:rsid w:val="006674E5"/>
    <w:rsid w:val="006677FF"/>
    <w:rsid w:val="00667C55"/>
    <w:rsid w:val="00667F15"/>
    <w:rsid w:val="0067059C"/>
    <w:rsid w:val="006705EB"/>
    <w:rsid w:val="00670B76"/>
    <w:rsid w:val="00670C18"/>
    <w:rsid w:val="00670C35"/>
    <w:rsid w:val="006711B3"/>
    <w:rsid w:val="00671296"/>
    <w:rsid w:val="006719D2"/>
    <w:rsid w:val="00671CDA"/>
    <w:rsid w:val="00671FE8"/>
    <w:rsid w:val="00672059"/>
    <w:rsid w:val="006723A3"/>
    <w:rsid w:val="00672F8E"/>
    <w:rsid w:val="00673204"/>
    <w:rsid w:val="00673525"/>
    <w:rsid w:val="006737A0"/>
    <w:rsid w:val="00673D79"/>
    <w:rsid w:val="00673DDC"/>
    <w:rsid w:val="00674179"/>
    <w:rsid w:val="006747D7"/>
    <w:rsid w:val="0067493F"/>
    <w:rsid w:val="00674DEF"/>
    <w:rsid w:val="0067516C"/>
    <w:rsid w:val="006754C4"/>
    <w:rsid w:val="00675706"/>
    <w:rsid w:val="006759D0"/>
    <w:rsid w:val="00675E43"/>
    <w:rsid w:val="0067606C"/>
    <w:rsid w:val="006766BC"/>
    <w:rsid w:val="006767DE"/>
    <w:rsid w:val="00676CF9"/>
    <w:rsid w:val="00677000"/>
    <w:rsid w:val="00680A53"/>
    <w:rsid w:val="00681145"/>
    <w:rsid w:val="006813A5"/>
    <w:rsid w:val="0068157D"/>
    <w:rsid w:val="006816DD"/>
    <w:rsid w:val="0068172F"/>
    <w:rsid w:val="00681750"/>
    <w:rsid w:val="00681D76"/>
    <w:rsid w:val="00681EA7"/>
    <w:rsid w:val="00682485"/>
    <w:rsid w:val="006824C5"/>
    <w:rsid w:val="00682771"/>
    <w:rsid w:val="00682ACD"/>
    <w:rsid w:val="00682DEC"/>
    <w:rsid w:val="0068315B"/>
    <w:rsid w:val="006834BA"/>
    <w:rsid w:val="0068362B"/>
    <w:rsid w:val="0068363C"/>
    <w:rsid w:val="00683A7D"/>
    <w:rsid w:val="00683C0A"/>
    <w:rsid w:val="00684237"/>
    <w:rsid w:val="00684260"/>
    <w:rsid w:val="006845A1"/>
    <w:rsid w:val="00684E4C"/>
    <w:rsid w:val="00685148"/>
    <w:rsid w:val="0068530C"/>
    <w:rsid w:val="00685401"/>
    <w:rsid w:val="00685490"/>
    <w:rsid w:val="0068566B"/>
    <w:rsid w:val="006858D3"/>
    <w:rsid w:val="00685A2A"/>
    <w:rsid w:val="00685AA9"/>
    <w:rsid w:val="00685F12"/>
    <w:rsid w:val="006865A2"/>
    <w:rsid w:val="006867C8"/>
    <w:rsid w:val="00686811"/>
    <w:rsid w:val="006871D0"/>
    <w:rsid w:val="0068723F"/>
    <w:rsid w:val="006875C6"/>
    <w:rsid w:val="00687916"/>
    <w:rsid w:val="00687992"/>
    <w:rsid w:val="0069028C"/>
    <w:rsid w:val="00690692"/>
    <w:rsid w:val="00690812"/>
    <w:rsid w:val="00690C2C"/>
    <w:rsid w:val="00690C4B"/>
    <w:rsid w:val="0069101B"/>
    <w:rsid w:val="0069117F"/>
    <w:rsid w:val="00691303"/>
    <w:rsid w:val="00691862"/>
    <w:rsid w:val="006918E8"/>
    <w:rsid w:val="0069192E"/>
    <w:rsid w:val="00691A93"/>
    <w:rsid w:val="00691B9E"/>
    <w:rsid w:val="00691C96"/>
    <w:rsid w:val="00691F0C"/>
    <w:rsid w:val="00691FF7"/>
    <w:rsid w:val="006920D4"/>
    <w:rsid w:val="0069211B"/>
    <w:rsid w:val="0069271C"/>
    <w:rsid w:val="006927FB"/>
    <w:rsid w:val="006930C1"/>
    <w:rsid w:val="00693249"/>
    <w:rsid w:val="006933C5"/>
    <w:rsid w:val="0069341E"/>
    <w:rsid w:val="00693787"/>
    <w:rsid w:val="00693936"/>
    <w:rsid w:val="00694106"/>
    <w:rsid w:val="0069425C"/>
    <w:rsid w:val="00694286"/>
    <w:rsid w:val="006942CA"/>
    <w:rsid w:val="00694438"/>
    <w:rsid w:val="00694DF5"/>
    <w:rsid w:val="0069509D"/>
    <w:rsid w:val="00695244"/>
    <w:rsid w:val="00695606"/>
    <w:rsid w:val="00695663"/>
    <w:rsid w:val="006959C2"/>
    <w:rsid w:val="00695A39"/>
    <w:rsid w:val="00695C7E"/>
    <w:rsid w:val="00695FF9"/>
    <w:rsid w:val="006969DF"/>
    <w:rsid w:val="006970DD"/>
    <w:rsid w:val="0069754B"/>
    <w:rsid w:val="006978C2"/>
    <w:rsid w:val="006979A7"/>
    <w:rsid w:val="00697C84"/>
    <w:rsid w:val="006A01D1"/>
    <w:rsid w:val="006A022D"/>
    <w:rsid w:val="006A0536"/>
    <w:rsid w:val="006A073E"/>
    <w:rsid w:val="006A0CA8"/>
    <w:rsid w:val="006A0D43"/>
    <w:rsid w:val="006A0DFA"/>
    <w:rsid w:val="006A0E92"/>
    <w:rsid w:val="006A0FBE"/>
    <w:rsid w:val="006A10C6"/>
    <w:rsid w:val="006A12D3"/>
    <w:rsid w:val="006A15A3"/>
    <w:rsid w:val="006A1B26"/>
    <w:rsid w:val="006A1C7E"/>
    <w:rsid w:val="006A283D"/>
    <w:rsid w:val="006A2850"/>
    <w:rsid w:val="006A2980"/>
    <w:rsid w:val="006A312E"/>
    <w:rsid w:val="006A334C"/>
    <w:rsid w:val="006A3505"/>
    <w:rsid w:val="006A3660"/>
    <w:rsid w:val="006A374A"/>
    <w:rsid w:val="006A3758"/>
    <w:rsid w:val="006A42A1"/>
    <w:rsid w:val="006A4813"/>
    <w:rsid w:val="006A4898"/>
    <w:rsid w:val="006A4B6A"/>
    <w:rsid w:val="006A4B8C"/>
    <w:rsid w:val="006A54A6"/>
    <w:rsid w:val="006A570D"/>
    <w:rsid w:val="006A589E"/>
    <w:rsid w:val="006A5A1B"/>
    <w:rsid w:val="006A5B4C"/>
    <w:rsid w:val="006A5CE4"/>
    <w:rsid w:val="006A5DC8"/>
    <w:rsid w:val="006A5E03"/>
    <w:rsid w:val="006A5F73"/>
    <w:rsid w:val="006A604E"/>
    <w:rsid w:val="006A6371"/>
    <w:rsid w:val="006A63BD"/>
    <w:rsid w:val="006A68F6"/>
    <w:rsid w:val="006A6AA2"/>
    <w:rsid w:val="006A6CDA"/>
    <w:rsid w:val="006A6E47"/>
    <w:rsid w:val="006A784C"/>
    <w:rsid w:val="006A78F1"/>
    <w:rsid w:val="006A7A97"/>
    <w:rsid w:val="006A7D5D"/>
    <w:rsid w:val="006B0021"/>
    <w:rsid w:val="006B0154"/>
    <w:rsid w:val="006B08E3"/>
    <w:rsid w:val="006B0A3C"/>
    <w:rsid w:val="006B0BCB"/>
    <w:rsid w:val="006B0BCF"/>
    <w:rsid w:val="006B0DAE"/>
    <w:rsid w:val="006B0F64"/>
    <w:rsid w:val="006B0FC6"/>
    <w:rsid w:val="006B12D6"/>
    <w:rsid w:val="006B1798"/>
    <w:rsid w:val="006B17B1"/>
    <w:rsid w:val="006B1E7B"/>
    <w:rsid w:val="006B21EE"/>
    <w:rsid w:val="006B2346"/>
    <w:rsid w:val="006B2D15"/>
    <w:rsid w:val="006B308B"/>
    <w:rsid w:val="006B3154"/>
    <w:rsid w:val="006B31D6"/>
    <w:rsid w:val="006B329A"/>
    <w:rsid w:val="006B33A0"/>
    <w:rsid w:val="006B33DB"/>
    <w:rsid w:val="006B3641"/>
    <w:rsid w:val="006B3E3D"/>
    <w:rsid w:val="006B3EE3"/>
    <w:rsid w:val="006B3FAE"/>
    <w:rsid w:val="006B4419"/>
    <w:rsid w:val="006B4FFA"/>
    <w:rsid w:val="006B52BF"/>
    <w:rsid w:val="006B53EC"/>
    <w:rsid w:val="006B58F0"/>
    <w:rsid w:val="006B58F9"/>
    <w:rsid w:val="006B5A86"/>
    <w:rsid w:val="006B5B3F"/>
    <w:rsid w:val="006B5D28"/>
    <w:rsid w:val="006B5F09"/>
    <w:rsid w:val="006B621B"/>
    <w:rsid w:val="006B6515"/>
    <w:rsid w:val="006B7004"/>
    <w:rsid w:val="006B7122"/>
    <w:rsid w:val="006B718D"/>
    <w:rsid w:val="006B76D4"/>
    <w:rsid w:val="006B7852"/>
    <w:rsid w:val="006B7BEE"/>
    <w:rsid w:val="006B7C1F"/>
    <w:rsid w:val="006B7E0F"/>
    <w:rsid w:val="006B7EF0"/>
    <w:rsid w:val="006C0129"/>
    <w:rsid w:val="006C09EE"/>
    <w:rsid w:val="006C0A6E"/>
    <w:rsid w:val="006C1151"/>
    <w:rsid w:val="006C133A"/>
    <w:rsid w:val="006C162D"/>
    <w:rsid w:val="006C164A"/>
    <w:rsid w:val="006C1716"/>
    <w:rsid w:val="006C1738"/>
    <w:rsid w:val="006C1A57"/>
    <w:rsid w:val="006C1AE0"/>
    <w:rsid w:val="006C1D9F"/>
    <w:rsid w:val="006C1E18"/>
    <w:rsid w:val="006C1EAC"/>
    <w:rsid w:val="006C20F4"/>
    <w:rsid w:val="006C21A4"/>
    <w:rsid w:val="006C283F"/>
    <w:rsid w:val="006C2909"/>
    <w:rsid w:val="006C2932"/>
    <w:rsid w:val="006C2B5C"/>
    <w:rsid w:val="006C2C6B"/>
    <w:rsid w:val="006C2EA4"/>
    <w:rsid w:val="006C2EA8"/>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6EDB"/>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32A0"/>
    <w:rsid w:val="006D3728"/>
    <w:rsid w:val="006D3B57"/>
    <w:rsid w:val="006D40D2"/>
    <w:rsid w:val="006D41D6"/>
    <w:rsid w:val="006D443D"/>
    <w:rsid w:val="006D488C"/>
    <w:rsid w:val="006D492A"/>
    <w:rsid w:val="006D4B40"/>
    <w:rsid w:val="006D4B4F"/>
    <w:rsid w:val="006D5498"/>
    <w:rsid w:val="006D5B22"/>
    <w:rsid w:val="006D5D28"/>
    <w:rsid w:val="006D5DC0"/>
    <w:rsid w:val="006D6625"/>
    <w:rsid w:val="006D6921"/>
    <w:rsid w:val="006D6CBE"/>
    <w:rsid w:val="006D7084"/>
    <w:rsid w:val="006D73CA"/>
    <w:rsid w:val="006D7677"/>
    <w:rsid w:val="006D792D"/>
    <w:rsid w:val="006D79B4"/>
    <w:rsid w:val="006D7B92"/>
    <w:rsid w:val="006D7E9C"/>
    <w:rsid w:val="006E01F9"/>
    <w:rsid w:val="006E02F5"/>
    <w:rsid w:val="006E0324"/>
    <w:rsid w:val="006E034D"/>
    <w:rsid w:val="006E0A1E"/>
    <w:rsid w:val="006E0F45"/>
    <w:rsid w:val="006E1057"/>
    <w:rsid w:val="006E12E5"/>
    <w:rsid w:val="006E1AE9"/>
    <w:rsid w:val="006E1AF8"/>
    <w:rsid w:val="006E1CC2"/>
    <w:rsid w:val="006E22B5"/>
    <w:rsid w:val="006E2849"/>
    <w:rsid w:val="006E28CC"/>
    <w:rsid w:val="006E2A5B"/>
    <w:rsid w:val="006E2AC5"/>
    <w:rsid w:val="006E2E8E"/>
    <w:rsid w:val="006E36B1"/>
    <w:rsid w:val="006E37D5"/>
    <w:rsid w:val="006E3F27"/>
    <w:rsid w:val="006E44DD"/>
    <w:rsid w:val="006E4B13"/>
    <w:rsid w:val="006E4E0C"/>
    <w:rsid w:val="006E53B3"/>
    <w:rsid w:val="006E57B6"/>
    <w:rsid w:val="006E586E"/>
    <w:rsid w:val="006E593D"/>
    <w:rsid w:val="006E5B08"/>
    <w:rsid w:val="006E5E1B"/>
    <w:rsid w:val="006E5E53"/>
    <w:rsid w:val="006E6053"/>
    <w:rsid w:val="006E6081"/>
    <w:rsid w:val="006E69E5"/>
    <w:rsid w:val="006E6A47"/>
    <w:rsid w:val="006E6B3E"/>
    <w:rsid w:val="006E6E54"/>
    <w:rsid w:val="006E6ED5"/>
    <w:rsid w:val="006E73DE"/>
    <w:rsid w:val="006E74B9"/>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5F95"/>
    <w:rsid w:val="006F6E34"/>
    <w:rsid w:val="006F7410"/>
    <w:rsid w:val="00700111"/>
    <w:rsid w:val="007012D7"/>
    <w:rsid w:val="00701C15"/>
    <w:rsid w:val="00701E21"/>
    <w:rsid w:val="00701F70"/>
    <w:rsid w:val="0070219F"/>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2DE"/>
    <w:rsid w:val="00705756"/>
    <w:rsid w:val="00705FEA"/>
    <w:rsid w:val="00706071"/>
    <w:rsid w:val="00706730"/>
    <w:rsid w:val="00706D72"/>
    <w:rsid w:val="00706F8E"/>
    <w:rsid w:val="0070741A"/>
    <w:rsid w:val="00707727"/>
    <w:rsid w:val="007077BE"/>
    <w:rsid w:val="00707BB7"/>
    <w:rsid w:val="00707CC1"/>
    <w:rsid w:val="007103A4"/>
    <w:rsid w:val="00710734"/>
    <w:rsid w:val="00710842"/>
    <w:rsid w:val="0071160B"/>
    <w:rsid w:val="007119EA"/>
    <w:rsid w:val="00711BB0"/>
    <w:rsid w:val="00711D3D"/>
    <w:rsid w:val="0071219F"/>
    <w:rsid w:val="00712378"/>
    <w:rsid w:val="00712BC4"/>
    <w:rsid w:val="00712E9B"/>
    <w:rsid w:val="00713F0C"/>
    <w:rsid w:val="007147F1"/>
    <w:rsid w:val="00714AE4"/>
    <w:rsid w:val="00714C6A"/>
    <w:rsid w:val="007151C2"/>
    <w:rsid w:val="0071566D"/>
    <w:rsid w:val="0071579B"/>
    <w:rsid w:val="00715A72"/>
    <w:rsid w:val="00715FE4"/>
    <w:rsid w:val="0071627A"/>
    <w:rsid w:val="007163E0"/>
    <w:rsid w:val="0071640E"/>
    <w:rsid w:val="007164E2"/>
    <w:rsid w:val="007164F4"/>
    <w:rsid w:val="00716661"/>
    <w:rsid w:val="00716809"/>
    <w:rsid w:val="007168AB"/>
    <w:rsid w:val="0071691B"/>
    <w:rsid w:val="00716A1C"/>
    <w:rsid w:val="00717067"/>
    <w:rsid w:val="007172CF"/>
    <w:rsid w:val="00717326"/>
    <w:rsid w:val="0071764F"/>
    <w:rsid w:val="0071783B"/>
    <w:rsid w:val="0071788F"/>
    <w:rsid w:val="00717C49"/>
    <w:rsid w:val="00720332"/>
    <w:rsid w:val="0072097B"/>
    <w:rsid w:val="00720E7B"/>
    <w:rsid w:val="00721768"/>
    <w:rsid w:val="00721877"/>
    <w:rsid w:val="007219BC"/>
    <w:rsid w:val="00721ABC"/>
    <w:rsid w:val="00721E2B"/>
    <w:rsid w:val="00721FDF"/>
    <w:rsid w:val="00722797"/>
    <w:rsid w:val="007227A5"/>
    <w:rsid w:val="0072292A"/>
    <w:rsid w:val="00722E33"/>
    <w:rsid w:val="007230AF"/>
    <w:rsid w:val="00723668"/>
    <w:rsid w:val="00723792"/>
    <w:rsid w:val="00723936"/>
    <w:rsid w:val="00724087"/>
    <w:rsid w:val="007240DE"/>
    <w:rsid w:val="007240F3"/>
    <w:rsid w:val="007244C7"/>
    <w:rsid w:val="007244EE"/>
    <w:rsid w:val="007254EC"/>
    <w:rsid w:val="00725692"/>
    <w:rsid w:val="00725E8B"/>
    <w:rsid w:val="007271E0"/>
    <w:rsid w:val="00727600"/>
    <w:rsid w:val="007279FB"/>
    <w:rsid w:val="0073068E"/>
    <w:rsid w:val="007308D3"/>
    <w:rsid w:val="00730AC0"/>
    <w:rsid w:val="00730D51"/>
    <w:rsid w:val="00730E2E"/>
    <w:rsid w:val="0073118A"/>
    <w:rsid w:val="00731A7E"/>
    <w:rsid w:val="00731C4C"/>
    <w:rsid w:val="00731CB2"/>
    <w:rsid w:val="00732403"/>
    <w:rsid w:val="0073256D"/>
    <w:rsid w:val="007327DB"/>
    <w:rsid w:val="0073285C"/>
    <w:rsid w:val="00732D85"/>
    <w:rsid w:val="00733399"/>
    <w:rsid w:val="007334DF"/>
    <w:rsid w:val="007339C7"/>
    <w:rsid w:val="00733ADD"/>
    <w:rsid w:val="007340AC"/>
    <w:rsid w:val="00734944"/>
    <w:rsid w:val="00734956"/>
    <w:rsid w:val="00735069"/>
    <w:rsid w:val="007357BC"/>
    <w:rsid w:val="00735DC6"/>
    <w:rsid w:val="00736426"/>
    <w:rsid w:val="00736466"/>
    <w:rsid w:val="00736752"/>
    <w:rsid w:val="00736BED"/>
    <w:rsid w:val="00736F84"/>
    <w:rsid w:val="00737421"/>
    <w:rsid w:val="007378BA"/>
    <w:rsid w:val="0073795F"/>
    <w:rsid w:val="00737F01"/>
    <w:rsid w:val="007403E7"/>
    <w:rsid w:val="00740A1F"/>
    <w:rsid w:val="00741799"/>
    <w:rsid w:val="007419FE"/>
    <w:rsid w:val="0074240D"/>
    <w:rsid w:val="007425F9"/>
    <w:rsid w:val="00742793"/>
    <w:rsid w:val="00742C96"/>
    <w:rsid w:val="00742F81"/>
    <w:rsid w:val="0074326E"/>
    <w:rsid w:val="00743B59"/>
    <w:rsid w:val="00743C63"/>
    <w:rsid w:val="00743D52"/>
    <w:rsid w:val="0074419F"/>
    <w:rsid w:val="00744349"/>
    <w:rsid w:val="0074439A"/>
    <w:rsid w:val="007444F9"/>
    <w:rsid w:val="00744892"/>
    <w:rsid w:val="0074529F"/>
    <w:rsid w:val="00745530"/>
    <w:rsid w:val="007455C7"/>
    <w:rsid w:val="00745619"/>
    <w:rsid w:val="00745BB6"/>
    <w:rsid w:val="00745CA6"/>
    <w:rsid w:val="00746150"/>
    <w:rsid w:val="00746762"/>
    <w:rsid w:val="00746AF7"/>
    <w:rsid w:val="00746C59"/>
    <w:rsid w:val="0074705F"/>
    <w:rsid w:val="007475C0"/>
    <w:rsid w:val="007476E4"/>
    <w:rsid w:val="0074780D"/>
    <w:rsid w:val="00750053"/>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9BC"/>
    <w:rsid w:val="00753BCF"/>
    <w:rsid w:val="00753DA4"/>
    <w:rsid w:val="0075419C"/>
    <w:rsid w:val="007541B3"/>
    <w:rsid w:val="007548D8"/>
    <w:rsid w:val="007548FE"/>
    <w:rsid w:val="00754A4D"/>
    <w:rsid w:val="00754E5F"/>
    <w:rsid w:val="00754F47"/>
    <w:rsid w:val="0075506A"/>
    <w:rsid w:val="0075529A"/>
    <w:rsid w:val="007555F1"/>
    <w:rsid w:val="00755CDA"/>
    <w:rsid w:val="007565B6"/>
    <w:rsid w:val="0075661B"/>
    <w:rsid w:val="00756695"/>
    <w:rsid w:val="00756963"/>
    <w:rsid w:val="00756A8F"/>
    <w:rsid w:val="00756AB1"/>
    <w:rsid w:val="00756B0C"/>
    <w:rsid w:val="007577D8"/>
    <w:rsid w:val="00757913"/>
    <w:rsid w:val="00757CA4"/>
    <w:rsid w:val="00757D1F"/>
    <w:rsid w:val="00757D9F"/>
    <w:rsid w:val="00757F6C"/>
    <w:rsid w:val="00757FAA"/>
    <w:rsid w:val="00757FCA"/>
    <w:rsid w:val="00760093"/>
    <w:rsid w:val="007606B7"/>
    <w:rsid w:val="0076096D"/>
    <w:rsid w:val="00760A47"/>
    <w:rsid w:val="00760BD4"/>
    <w:rsid w:val="00760C18"/>
    <w:rsid w:val="00761591"/>
    <w:rsid w:val="007619CA"/>
    <w:rsid w:val="00761B3D"/>
    <w:rsid w:val="00761C5E"/>
    <w:rsid w:val="00762062"/>
    <w:rsid w:val="00762760"/>
    <w:rsid w:val="00762882"/>
    <w:rsid w:val="007629C1"/>
    <w:rsid w:val="00762B92"/>
    <w:rsid w:val="00762ED0"/>
    <w:rsid w:val="00762F38"/>
    <w:rsid w:val="00762F46"/>
    <w:rsid w:val="00763192"/>
    <w:rsid w:val="007635F9"/>
    <w:rsid w:val="007637A4"/>
    <w:rsid w:val="00763887"/>
    <w:rsid w:val="00763D7F"/>
    <w:rsid w:val="00763EC2"/>
    <w:rsid w:val="007640BB"/>
    <w:rsid w:val="00764285"/>
    <w:rsid w:val="007643A5"/>
    <w:rsid w:val="00764722"/>
    <w:rsid w:val="00764D9B"/>
    <w:rsid w:val="00764D9F"/>
    <w:rsid w:val="00764E4F"/>
    <w:rsid w:val="007653A3"/>
    <w:rsid w:val="007655D5"/>
    <w:rsid w:val="00765788"/>
    <w:rsid w:val="00765BD3"/>
    <w:rsid w:val="00765C98"/>
    <w:rsid w:val="00765F00"/>
    <w:rsid w:val="00766459"/>
    <w:rsid w:val="00766511"/>
    <w:rsid w:val="007669F2"/>
    <w:rsid w:val="00766AC8"/>
    <w:rsid w:val="00766DDA"/>
    <w:rsid w:val="00766FB8"/>
    <w:rsid w:val="0076708D"/>
    <w:rsid w:val="007671B5"/>
    <w:rsid w:val="0076749A"/>
    <w:rsid w:val="00767572"/>
    <w:rsid w:val="00767606"/>
    <w:rsid w:val="00767F3E"/>
    <w:rsid w:val="00770A05"/>
    <w:rsid w:val="00770B07"/>
    <w:rsid w:val="00770E2D"/>
    <w:rsid w:val="00771067"/>
    <w:rsid w:val="00771090"/>
    <w:rsid w:val="00771125"/>
    <w:rsid w:val="0077113B"/>
    <w:rsid w:val="0077163F"/>
    <w:rsid w:val="00771797"/>
    <w:rsid w:val="00771F20"/>
    <w:rsid w:val="00772083"/>
    <w:rsid w:val="0077223A"/>
    <w:rsid w:val="00772D88"/>
    <w:rsid w:val="00772F1D"/>
    <w:rsid w:val="00772FBA"/>
    <w:rsid w:val="007732FF"/>
    <w:rsid w:val="007733B8"/>
    <w:rsid w:val="007735BA"/>
    <w:rsid w:val="0077394F"/>
    <w:rsid w:val="007748F9"/>
    <w:rsid w:val="00774D80"/>
    <w:rsid w:val="00775096"/>
    <w:rsid w:val="0077549A"/>
    <w:rsid w:val="007757DF"/>
    <w:rsid w:val="00775FA5"/>
    <w:rsid w:val="0077612F"/>
    <w:rsid w:val="00776143"/>
    <w:rsid w:val="00776172"/>
    <w:rsid w:val="00776292"/>
    <w:rsid w:val="007764D9"/>
    <w:rsid w:val="007767FA"/>
    <w:rsid w:val="0077683D"/>
    <w:rsid w:val="00776BBD"/>
    <w:rsid w:val="00777A2F"/>
    <w:rsid w:val="00777CBF"/>
    <w:rsid w:val="0078038A"/>
    <w:rsid w:val="00780610"/>
    <w:rsid w:val="007809DA"/>
    <w:rsid w:val="00780E6F"/>
    <w:rsid w:val="00781386"/>
    <w:rsid w:val="007817F5"/>
    <w:rsid w:val="00781837"/>
    <w:rsid w:val="00781B70"/>
    <w:rsid w:val="00781CFC"/>
    <w:rsid w:val="007821EA"/>
    <w:rsid w:val="007823A7"/>
    <w:rsid w:val="0078276F"/>
    <w:rsid w:val="0078298F"/>
    <w:rsid w:val="007829CA"/>
    <w:rsid w:val="00782B35"/>
    <w:rsid w:val="00782D1C"/>
    <w:rsid w:val="00782DBC"/>
    <w:rsid w:val="00783354"/>
    <w:rsid w:val="0078370E"/>
    <w:rsid w:val="00783827"/>
    <w:rsid w:val="00783E21"/>
    <w:rsid w:val="00783F19"/>
    <w:rsid w:val="0078477A"/>
    <w:rsid w:val="00785053"/>
    <w:rsid w:val="00785243"/>
    <w:rsid w:val="00786B23"/>
    <w:rsid w:val="00786C25"/>
    <w:rsid w:val="00787277"/>
    <w:rsid w:val="00787990"/>
    <w:rsid w:val="00790010"/>
    <w:rsid w:val="0079059D"/>
    <w:rsid w:val="00790AF0"/>
    <w:rsid w:val="00790D2A"/>
    <w:rsid w:val="00791913"/>
    <w:rsid w:val="007919CF"/>
    <w:rsid w:val="00791FF5"/>
    <w:rsid w:val="007923D5"/>
    <w:rsid w:val="007925F3"/>
    <w:rsid w:val="007927F6"/>
    <w:rsid w:val="00792F3F"/>
    <w:rsid w:val="00792FD6"/>
    <w:rsid w:val="00793215"/>
    <w:rsid w:val="007934CB"/>
    <w:rsid w:val="00793513"/>
    <w:rsid w:val="007937A0"/>
    <w:rsid w:val="00793849"/>
    <w:rsid w:val="00793BB8"/>
    <w:rsid w:val="00793C77"/>
    <w:rsid w:val="007943F4"/>
    <w:rsid w:val="00794464"/>
    <w:rsid w:val="007945AF"/>
    <w:rsid w:val="00794647"/>
    <w:rsid w:val="00794696"/>
    <w:rsid w:val="007951B3"/>
    <w:rsid w:val="007954A7"/>
    <w:rsid w:val="00795754"/>
    <w:rsid w:val="007957A7"/>
    <w:rsid w:val="00795805"/>
    <w:rsid w:val="0079594D"/>
    <w:rsid w:val="00795954"/>
    <w:rsid w:val="00795AAD"/>
    <w:rsid w:val="0079607C"/>
    <w:rsid w:val="00796197"/>
    <w:rsid w:val="0079650B"/>
    <w:rsid w:val="00796ABF"/>
    <w:rsid w:val="00797A05"/>
    <w:rsid w:val="00797A41"/>
    <w:rsid w:val="00797B80"/>
    <w:rsid w:val="00797CAA"/>
    <w:rsid w:val="007A08B7"/>
    <w:rsid w:val="007A08F6"/>
    <w:rsid w:val="007A0FB3"/>
    <w:rsid w:val="007A13BB"/>
    <w:rsid w:val="007A1652"/>
    <w:rsid w:val="007A1A2E"/>
    <w:rsid w:val="007A1C85"/>
    <w:rsid w:val="007A2466"/>
    <w:rsid w:val="007A2711"/>
    <w:rsid w:val="007A29CA"/>
    <w:rsid w:val="007A2A1C"/>
    <w:rsid w:val="007A2F4F"/>
    <w:rsid w:val="007A3210"/>
    <w:rsid w:val="007A335D"/>
    <w:rsid w:val="007A3387"/>
    <w:rsid w:val="007A3411"/>
    <w:rsid w:val="007A36CB"/>
    <w:rsid w:val="007A3767"/>
    <w:rsid w:val="007A39AE"/>
    <w:rsid w:val="007A443F"/>
    <w:rsid w:val="007A45DD"/>
    <w:rsid w:val="007A4BB6"/>
    <w:rsid w:val="007A4CD5"/>
    <w:rsid w:val="007A4E02"/>
    <w:rsid w:val="007A4F1A"/>
    <w:rsid w:val="007A579D"/>
    <w:rsid w:val="007A5DE7"/>
    <w:rsid w:val="007A6159"/>
    <w:rsid w:val="007A64DC"/>
    <w:rsid w:val="007A674F"/>
    <w:rsid w:val="007A690F"/>
    <w:rsid w:val="007A6BA9"/>
    <w:rsid w:val="007A6C98"/>
    <w:rsid w:val="007A6DCB"/>
    <w:rsid w:val="007A70C4"/>
    <w:rsid w:val="007A710B"/>
    <w:rsid w:val="007A7278"/>
    <w:rsid w:val="007A73D7"/>
    <w:rsid w:val="007A7866"/>
    <w:rsid w:val="007A7EB4"/>
    <w:rsid w:val="007B01A6"/>
    <w:rsid w:val="007B075D"/>
    <w:rsid w:val="007B0895"/>
    <w:rsid w:val="007B08DD"/>
    <w:rsid w:val="007B0D51"/>
    <w:rsid w:val="007B0EFD"/>
    <w:rsid w:val="007B10FE"/>
    <w:rsid w:val="007B1275"/>
    <w:rsid w:val="007B17C8"/>
    <w:rsid w:val="007B1A86"/>
    <w:rsid w:val="007B1E2C"/>
    <w:rsid w:val="007B265C"/>
    <w:rsid w:val="007B2776"/>
    <w:rsid w:val="007B282B"/>
    <w:rsid w:val="007B28F3"/>
    <w:rsid w:val="007B28FF"/>
    <w:rsid w:val="007B2AAB"/>
    <w:rsid w:val="007B2D2B"/>
    <w:rsid w:val="007B2E63"/>
    <w:rsid w:val="007B32F1"/>
    <w:rsid w:val="007B365A"/>
    <w:rsid w:val="007B38D0"/>
    <w:rsid w:val="007B3912"/>
    <w:rsid w:val="007B3A5D"/>
    <w:rsid w:val="007B462E"/>
    <w:rsid w:val="007B4757"/>
    <w:rsid w:val="007B496F"/>
    <w:rsid w:val="007B53E4"/>
    <w:rsid w:val="007B55C0"/>
    <w:rsid w:val="007B585A"/>
    <w:rsid w:val="007B5AFC"/>
    <w:rsid w:val="007B5B92"/>
    <w:rsid w:val="007B6264"/>
    <w:rsid w:val="007B65E1"/>
    <w:rsid w:val="007B6C15"/>
    <w:rsid w:val="007B6FB9"/>
    <w:rsid w:val="007B71B7"/>
    <w:rsid w:val="007B71C2"/>
    <w:rsid w:val="007B72BD"/>
    <w:rsid w:val="007B7410"/>
    <w:rsid w:val="007B7488"/>
    <w:rsid w:val="007B7490"/>
    <w:rsid w:val="007B75FB"/>
    <w:rsid w:val="007B7677"/>
    <w:rsid w:val="007B7B97"/>
    <w:rsid w:val="007C0010"/>
    <w:rsid w:val="007C0275"/>
    <w:rsid w:val="007C0325"/>
    <w:rsid w:val="007C095F"/>
    <w:rsid w:val="007C0AB5"/>
    <w:rsid w:val="007C0EC8"/>
    <w:rsid w:val="007C0ED0"/>
    <w:rsid w:val="007C120C"/>
    <w:rsid w:val="007C12A1"/>
    <w:rsid w:val="007C1449"/>
    <w:rsid w:val="007C14C7"/>
    <w:rsid w:val="007C1AF7"/>
    <w:rsid w:val="007C1E14"/>
    <w:rsid w:val="007C1E2C"/>
    <w:rsid w:val="007C1E6A"/>
    <w:rsid w:val="007C1EFD"/>
    <w:rsid w:val="007C2257"/>
    <w:rsid w:val="007C2296"/>
    <w:rsid w:val="007C2607"/>
    <w:rsid w:val="007C26B8"/>
    <w:rsid w:val="007C2D6B"/>
    <w:rsid w:val="007C3176"/>
    <w:rsid w:val="007C31DA"/>
    <w:rsid w:val="007C3761"/>
    <w:rsid w:val="007C3782"/>
    <w:rsid w:val="007C3A35"/>
    <w:rsid w:val="007C491D"/>
    <w:rsid w:val="007C4F6D"/>
    <w:rsid w:val="007C59F0"/>
    <w:rsid w:val="007C5A4D"/>
    <w:rsid w:val="007C5DDC"/>
    <w:rsid w:val="007C642A"/>
    <w:rsid w:val="007C6843"/>
    <w:rsid w:val="007C6DD4"/>
    <w:rsid w:val="007C727A"/>
    <w:rsid w:val="007C7714"/>
    <w:rsid w:val="007C7773"/>
    <w:rsid w:val="007D01B0"/>
    <w:rsid w:val="007D06FC"/>
    <w:rsid w:val="007D07E5"/>
    <w:rsid w:val="007D093F"/>
    <w:rsid w:val="007D0B01"/>
    <w:rsid w:val="007D0C00"/>
    <w:rsid w:val="007D0D12"/>
    <w:rsid w:val="007D125F"/>
    <w:rsid w:val="007D127A"/>
    <w:rsid w:val="007D147A"/>
    <w:rsid w:val="007D19FE"/>
    <w:rsid w:val="007D1E62"/>
    <w:rsid w:val="007D1F50"/>
    <w:rsid w:val="007D2532"/>
    <w:rsid w:val="007D27B6"/>
    <w:rsid w:val="007D2E71"/>
    <w:rsid w:val="007D302F"/>
    <w:rsid w:val="007D318B"/>
    <w:rsid w:val="007D3494"/>
    <w:rsid w:val="007D3672"/>
    <w:rsid w:val="007D3774"/>
    <w:rsid w:val="007D3D0F"/>
    <w:rsid w:val="007D4072"/>
    <w:rsid w:val="007D40B5"/>
    <w:rsid w:val="007D41DC"/>
    <w:rsid w:val="007D492B"/>
    <w:rsid w:val="007D4AFE"/>
    <w:rsid w:val="007D52D1"/>
    <w:rsid w:val="007D59D8"/>
    <w:rsid w:val="007D5A60"/>
    <w:rsid w:val="007D5E47"/>
    <w:rsid w:val="007D6468"/>
    <w:rsid w:val="007D665E"/>
    <w:rsid w:val="007D67C7"/>
    <w:rsid w:val="007D6B5D"/>
    <w:rsid w:val="007D6CBC"/>
    <w:rsid w:val="007D6E22"/>
    <w:rsid w:val="007D6F93"/>
    <w:rsid w:val="007D6FB5"/>
    <w:rsid w:val="007D7379"/>
    <w:rsid w:val="007D7596"/>
    <w:rsid w:val="007E03B0"/>
    <w:rsid w:val="007E0481"/>
    <w:rsid w:val="007E04A2"/>
    <w:rsid w:val="007E0574"/>
    <w:rsid w:val="007E08A9"/>
    <w:rsid w:val="007E08DF"/>
    <w:rsid w:val="007E0B1D"/>
    <w:rsid w:val="007E0CEC"/>
    <w:rsid w:val="007E11C6"/>
    <w:rsid w:val="007E125D"/>
    <w:rsid w:val="007E13B5"/>
    <w:rsid w:val="007E157F"/>
    <w:rsid w:val="007E163C"/>
    <w:rsid w:val="007E1D2F"/>
    <w:rsid w:val="007E21A5"/>
    <w:rsid w:val="007E23F7"/>
    <w:rsid w:val="007E2445"/>
    <w:rsid w:val="007E2712"/>
    <w:rsid w:val="007E2931"/>
    <w:rsid w:val="007E2ADA"/>
    <w:rsid w:val="007E2D2E"/>
    <w:rsid w:val="007E351D"/>
    <w:rsid w:val="007E35D5"/>
    <w:rsid w:val="007E35DC"/>
    <w:rsid w:val="007E361C"/>
    <w:rsid w:val="007E36F0"/>
    <w:rsid w:val="007E3C5B"/>
    <w:rsid w:val="007E3DC1"/>
    <w:rsid w:val="007E3E80"/>
    <w:rsid w:val="007E4003"/>
    <w:rsid w:val="007E4036"/>
    <w:rsid w:val="007E4164"/>
    <w:rsid w:val="007E427E"/>
    <w:rsid w:val="007E42B9"/>
    <w:rsid w:val="007E44B4"/>
    <w:rsid w:val="007E45B2"/>
    <w:rsid w:val="007E4615"/>
    <w:rsid w:val="007E48EA"/>
    <w:rsid w:val="007E4964"/>
    <w:rsid w:val="007E4978"/>
    <w:rsid w:val="007E54B1"/>
    <w:rsid w:val="007E58A3"/>
    <w:rsid w:val="007E5B17"/>
    <w:rsid w:val="007E62AE"/>
    <w:rsid w:val="007E64C5"/>
    <w:rsid w:val="007E6714"/>
    <w:rsid w:val="007E6881"/>
    <w:rsid w:val="007E6FA8"/>
    <w:rsid w:val="007E71B0"/>
    <w:rsid w:val="007E7269"/>
    <w:rsid w:val="007E7725"/>
    <w:rsid w:val="007E7751"/>
    <w:rsid w:val="007E7888"/>
    <w:rsid w:val="007E7956"/>
    <w:rsid w:val="007E7F9F"/>
    <w:rsid w:val="007F046B"/>
    <w:rsid w:val="007F04FA"/>
    <w:rsid w:val="007F081D"/>
    <w:rsid w:val="007F09C3"/>
    <w:rsid w:val="007F113C"/>
    <w:rsid w:val="007F1339"/>
    <w:rsid w:val="007F17C6"/>
    <w:rsid w:val="007F19B4"/>
    <w:rsid w:val="007F2060"/>
    <w:rsid w:val="007F22AA"/>
    <w:rsid w:val="007F2324"/>
    <w:rsid w:val="007F2469"/>
    <w:rsid w:val="007F24A7"/>
    <w:rsid w:val="007F270F"/>
    <w:rsid w:val="007F2A21"/>
    <w:rsid w:val="007F2BF7"/>
    <w:rsid w:val="007F2CAC"/>
    <w:rsid w:val="007F2CC0"/>
    <w:rsid w:val="007F2E3D"/>
    <w:rsid w:val="007F2E9D"/>
    <w:rsid w:val="007F2EC3"/>
    <w:rsid w:val="007F31E4"/>
    <w:rsid w:val="007F343B"/>
    <w:rsid w:val="007F34BA"/>
    <w:rsid w:val="007F390D"/>
    <w:rsid w:val="007F3A27"/>
    <w:rsid w:val="007F3A2B"/>
    <w:rsid w:val="007F3BC7"/>
    <w:rsid w:val="007F3EF0"/>
    <w:rsid w:val="007F43FE"/>
    <w:rsid w:val="007F4B46"/>
    <w:rsid w:val="007F5538"/>
    <w:rsid w:val="007F55D7"/>
    <w:rsid w:val="007F5AB8"/>
    <w:rsid w:val="007F5B3E"/>
    <w:rsid w:val="007F5B63"/>
    <w:rsid w:val="007F5DDC"/>
    <w:rsid w:val="007F6164"/>
    <w:rsid w:val="007F6247"/>
    <w:rsid w:val="007F643A"/>
    <w:rsid w:val="007F6898"/>
    <w:rsid w:val="007F6C17"/>
    <w:rsid w:val="007F74CD"/>
    <w:rsid w:val="007F7576"/>
    <w:rsid w:val="0080016D"/>
    <w:rsid w:val="00801046"/>
    <w:rsid w:val="008016DB"/>
    <w:rsid w:val="008018BE"/>
    <w:rsid w:val="008018F8"/>
    <w:rsid w:val="00801F3B"/>
    <w:rsid w:val="008021C3"/>
    <w:rsid w:val="008023AC"/>
    <w:rsid w:val="00802501"/>
    <w:rsid w:val="00802627"/>
    <w:rsid w:val="0080274D"/>
    <w:rsid w:val="008029D9"/>
    <w:rsid w:val="00802C06"/>
    <w:rsid w:val="00802D2F"/>
    <w:rsid w:val="00802F80"/>
    <w:rsid w:val="008030AD"/>
    <w:rsid w:val="008030E0"/>
    <w:rsid w:val="0080371C"/>
    <w:rsid w:val="0080376A"/>
    <w:rsid w:val="008038F7"/>
    <w:rsid w:val="008039C7"/>
    <w:rsid w:val="00803BEF"/>
    <w:rsid w:val="00803E9E"/>
    <w:rsid w:val="00803EB5"/>
    <w:rsid w:val="00803F30"/>
    <w:rsid w:val="00804159"/>
    <w:rsid w:val="008047F7"/>
    <w:rsid w:val="0080501A"/>
    <w:rsid w:val="008057FA"/>
    <w:rsid w:val="00805A35"/>
    <w:rsid w:val="00805C5D"/>
    <w:rsid w:val="0080607E"/>
    <w:rsid w:val="00806347"/>
    <w:rsid w:val="0080639B"/>
    <w:rsid w:val="00806719"/>
    <w:rsid w:val="008068E5"/>
    <w:rsid w:val="00806F2D"/>
    <w:rsid w:val="00806F9B"/>
    <w:rsid w:val="008075D9"/>
    <w:rsid w:val="008078D5"/>
    <w:rsid w:val="00807CC1"/>
    <w:rsid w:val="00807FFB"/>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594"/>
    <w:rsid w:val="00812D44"/>
    <w:rsid w:val="00812DC4"/>
    <w:rsid w:val="00812E52"/>
    <w:rsid w:val="008131A6"/>
    <w:rsid w:val="008131D1"/>
    <w:rsid w:val="00813360"/>
    <w:rsid w:val="00813430"/>
    <w:rsid w:val="00813607"/>
    <w:rsid w:val="00813800"/>
    <w:rsid w:val="00813910"/>
    <w:rsid w:val="0081392E"/>
    <w:rsid w:val="00813B9A"/>
    <w:rsid w:val="00813C62"/>
    <w:rsid w:val="0081422B"/>
    <w:rsid w:val="0081459E"/>
    <w:rsid w:val="0081472C"/>
    <w:rsid w:val="00814BF7"/>
    <w:rsid w:val="00814DF1"/>
    <w:rsid w:val="008152F2"/>
    <w:rsid w:val="008154B3"/>
    <w:rsid w:val="0081564C"/>
    <w:rsid w:val="0081566E"/>
    <w:rsid w:val="00815C0D"/>
    <w:rsid w:val="00815E0F"/>
    <w:rsid w:val="00816050"/>
    <w:rsid w:val="00816373"/>
    <w:rsid w:val="008164ED"/>
    <w:rsid w:val="00816974"/>
    <w:rsid w:val="00816AAA"/>
    <w:rsid w:val="00816BC0"/>
    <w:rsid w:val="00816D02"/>
    <w:rsid w:val="0081703A"/>
    <w:rsid w:val="008170BA"/>
    <w:rsid w:val="008172EA"/>
    <w:rsid w:val="0081757D"/>
    <w:rsid w:val="0081770F"/>
    <w:rsid w:val="00817783"/>
    <w:rsid w:val="0081796C"/>
    <w:rsid w:val="008179AA"/>
    <w:rsid w:val="00817A36"/>
    <w:rsid w:val="00817A8E"/>
    <w:rsid w:val="00817B0E"/>
    <w:rsid w:val="00817F04"/>
    <w:rsid w:val="00817F0D"/>
    <w:rsid w:val="008203E9"/>
    <w:rsid w:val="00820475"/>
    <w:rsid w:val="00820C64"/>
    <w:rsid w:val="00820ECF"/>
    <w:rsid w:val="0082101D"/>
    <w:rsid w:val="008212AD"/>
    <w:rsid w:val="008213FD"/>
    <w:rsid w:val="008215DF"/>
    <w:rsid w:val="00821611"/>
    <w:rsid w:val="00821A81"/>
    <w:rsid w:val="0082202B"/>
    <w:rsid w:val="0082266C"/>
    <w:rsid w:val="00822FA2"/>
    <w:rsid w:val="00823129"/>
    <w:rsid w:val="00823202"/>
    <w:rsid w:val="0082330E"/>
    <w:rsid w:val="008233E1"/>
    <w:rsid w:val="008235B0"/>
    <w:rsid w:val="008236E9"/>
    <w:rsid w:val="00823894"/>
    <w:rsid w:val="00823F3A"/>
    <w:rsid w:val="008242A5"/>
    <w:rsid w:val="008243A8"/>
    <w:rsid w:val="008244C1"/>
    <w:rsid w:val="00824762"/>
    <w:rsid w:val="0082482C"/>
    <w:rsid w:val="00824A5D"/>
    <w:rsid w:val="008256F4"/>
    <w:rsid w:val="00825B1B"/>
    <w:rsid w:val="00825D4E"/>
    <w:rsid w:val="00825E62"/>
    <w:rsid w:val="0082630C"/>
    <w:rsid w:val="0082696F"/>
    <w:rsid w:val="00826988"/>
    <w:rsid w:val="00826ECF"/>
    <w:rsid w:val="008271A5"/>
    <w:rsid w:val="00827505"/>
    <w:rsid w:val="008276AB"/>
    <w:rsid w:val="008279D4"/>
    <w:rsid w:val="00827D0B"/>
    <w:rsid w:val="00827E0D"/>
    <w:rsid w:val="00827EFE"/>
    <w:rsid w:val="008306EE"/>
    <w:rsid w:val="00830B46"/>
    <w:rsid w:val="00830B51"/>
    <w:rsid w:val="00830D58"/>
    <w:rsid w:val="008311A6"/>
    <w:rsid w:val="00831372"/>
    <w:rsid w:val="0083185D"/>
    <w:rsid w:val="00831E93"/>
    <w:rsid w:val="008321C5"/>
    <w:rsid w:val="00832329"/>
    <w:rsid w:val="00832780"/>
    <w:rsid w:val="008328C9"/>
    <w:rsid w:val="00832998"/>
    <w:rsid w:val="00832E25"/>
    <w:rsid w:val="00832E8F"/>
    <w:rsid w:val="008331D1"/>
    <w:rsid w:val="008331F5"/>
    <w:rsid w:val="008336B2"/>
    <w:rsid w:val="008336D5"/>
    <w:rsid w:val="008336D6"/>
    <w:rsid w:val="00833BC0"/>
    <w:rsid w:val="008340D3"/>
    <w:rsid w:val="00834678"/>
    <w:rsid w:val="00834707"/>
    <w:rsid w:val="00834C24"/>
    <w:rsid w:val="008350D8"/>
    <w:rsid w:val="00835A9A"/>
    <w:rsid w:val="00835BED"/>
    <w:rsid w:val="00835D0B"/>
    <w:rsid w:val="008362AC"/>
    <w:rsid w:val="008364A7"/>
    <w:rsid w:val="00836D74"/>
    <w:rsid w:val="00836EF7"/>
    <w:rsid w:val="0083723E"/>
    <w:rsid w:val="008372BB"/>
    <w:rsid w:val="008372F6"/>
    <w:rsid w:val="0083737A"/>
    <w:rsid w:val="00837405"/>
    <w:rsid w:val="00837490"/>
    <w:rsid w:val="0083758E"/>
    <w:rsid w:val="008378BB"/>
    <w:rsid w:val="00837B57"/>
    <w:rsid w:val="00837B9E"/>
    <w:rsid w:val="00837C15"/>
    <w:rsid w:val="0084006D"/>
    <w:rsid w:val="008401FD"/>
    <w:rsid w:val="0084059B"/>
    <w:rsid w:val="008406E4"/>
    <w:rsid w:val="00841008"/>
    <w:rsid w:val="00841271"/>
    <w:rsid w:val="008413D6"/>
    <w:rsid w:val="00841486"/>
    <w:rsid w:val="0084153C"/>
    <w:rsid w:val="0084181E"/>
    <w:rsid w:val="00842048"/>
    <w:rsid w:val="00842111"/>
    <w:rsid w:val="00842413"/>
    <w:rsid w:val="00842714"/>
    <w:rsid w:val="00842736"/>
    <w:rsid w:val="00842B2C"/>
    <w:rsid w:val="008433EC"/>
    <w:rsid w:val="00843475"/>
    <w:rsid w:val="0084354D"/>
    <w:rsid w:val="008437FD"/>
    <w:rsid w:val="00843891"/>
    <w:rsid w:val="00843C0E"/>
    <w:rsid w:val="008440D5"/>
    <w:rsid w:val="0084425B"/>
    <w:rsid w:val="00844826"/>
    <w:rsid w:val="00844CD7"/>
    <w:rsid w:val="00844E99"/>
    <w:rsid w:val="00844E9F"/>
    <w:rsid w:val="00845372"/>
    <w:rsid w:val="00845757"/>
    <w:rsid w:val="00845970"/>
    <w:rsid w:val="00845A91"/>
    <w:rsid w:val="00845B85"/>
    <w:rsid w:val="00846070"/>
    <w:rsid w:val="008461D8"/>
    <w:rsid w:val="00846641"/>
    <w:rsid w:val="008468F0"/>
    <w:rsid w:val="00846B44"/>
    <w:rsid w:val="00846BC0"/>
    <w:rsid w:val="008470C0"/>
    <w:rsid w:val="008470F7"/>
    <w:rsid w:val="00847506"/>
    <w:rsid w:val="0084754C"/>
    <w:rsid w:val="008475AE"/>
    <w:rsid w:val="00847750"/>
    <w:rsid w:val="0084792D"/>
    <w:rsid w:val="00847BDE"/>
    <w:rsid w:val="00847BFD"/>
    <w:rsid w:val="00847C22"/>
    <w:rsid w:val="00847DE4"/>
    <w:rsid w:val="00847E68"/>
    <w:rsid w:val="00850055"/>
    <w:rsid w:val="008504A7"/>
    <w:rsid w:val="008507BE"/>
    <w:rsid w:val="0085087F"/>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16C"/>
    <w:rsid w:val="008534FE"/>
    <w:rsid w:val="00853FD9"/>
    <w:rsid w:val="008541B4"/>
    <w:rsid w:val="0085423A"/>
    <w:rsid w:val="008542B5"/>
    <w:rsid w:val="00854506"/>
    <w:rsid w:val="00854891"/>
    <w:rsid w:val="00854A12"/>
    <w:rsid w:val="00854D46"/>
    <w:rsid w:val="008550F5"/>
    <w:rsid w:val="008551E7"/>
    <w:rsid w:val="00855C00"/>
    <w:rsid w:val="008560C5"/>
    <w:rsid w:val="008563AA"/>
    <w:rsid w:val="0085645D"/>
    <w:rsid w:val="008566D0"/>
    <w:rsid w:val="008568C6"/>
    <w:rsid w:val="00856C38"/>
    <w:rsid w:val="00856EE6"/>
    <w:rsid w:val="00856FB6"/>
    <w:rsid w:val="00857018"/>
    <w:rsid w:val="0085752B"/>
    <w:rsid w:val="00857853"/>
    <w:rsid w:val="008578AB"/>
    <w:rsid w:val="00857DAB"/>
    <w:rsid w:val="0086016F"/>
    <w:rsid w:val="008604A4"/>
    <w:rsid w:val="00860B0D"/>
    <w:rsid w:val="00860F15"/>
    <w:rsid w:val="00861C77"/>
    <w:rsid w:val="008621D8"/>
    <w:rsid w:val="008625C0"/>
    <w:rsid w:val="0086270A"/>
    <w:rsid w:val="00862725"/>
    <w:rsid w:val="00862856"/>
    <w:rsid w:val="00862FEE"/>
    <w:rsid w:val="008634CA"/>
    <w:rsid w:val="008634D2"/>
    <w:rsid w:val="00863623"/>
    <w:rsid w:val="008638C9"/>
    <w:rsid w:val="00863CC3"/>
    <w:rsid w:val="00863ED8"/>
    <w:rsid w:val="0086447B"/>
    <w:rsid w:val="00864607"/>
    <w:rsid w:val="0086480A"/>
    <w:rsid w:val="0086496E"/>
    <w:rsid w:val="0086523D"/>
    <w:rsid w:val="008653FB"/>
    <w:rsid w:val="008657E5"/>
    <w:rsid w:val="00865D24"/>
    <w:rsid w:val="00865FFB"/>
    <w:rsid w:val="008666CC"/>
    <w:rsid w:val="00866824"/>
    <w:rsid w:val="008669C7"/>
    <w:rsid w:val="00866C86"/>
    <w:rsid w:val="00867501"/>
    <w:rsid w:val="00867504"/>
    <w:rsid w:val="00867AB2"/>
    <w:rsid w:val="00867C40"/>
    <w:rsid w:val="0087004D"/>
    <w:rsid w:val="00870170"/>
    <w:rsid w:val="0087068B"/>
    <w:rsid w:val="00870AF1"/>
    <w:rsid w:val="00871238"/>
    <w:rsid w:val="0087125C"/>
    <w:rsid w:val="008712E5"/>
    <w:rsid w:val="008716A4"/>
    <w:rsid w:val="00871C70"/>
    <w:rsid w:val="00871D9D"/>
    <w:rsid w:val="008721DF"/>
    <w:rsid w:val="008723A4"/>
    <w:rsid w:val="008724B4"/>
    <w:rsid w:val="0087395F"/>
    <w:rsid w:val="0087399A"/>
    <w:rsid w:val="00873B30"/>
    <w:rsid w:val="00874064"/>
    <w:rsid w:val="008741CD"/>
    <w:rsid w:val="0087428D"/>
    <w:rsid w:val="008747D1"/>
    <w:rsid w:val="008748EC"/>
    <w:rsid w:val="00875045"/>
    <w:rsid w:val="00875786"/>
    <w:rsid w:val="0087583A"/>
    <w:rsid w:val="008758C5"/>
    <w:rsid w:val="0087596F"/>
    <w:rsid w:val="00875C43"/>
    <w:rsid w:val="008760E9"/>
    <w:rsid w:val="00876148"/>
    <w:rsid w:val="008764F5"/>
    <w:rsid w:val="00876E3A"/>
    <w:rsid w:val="00876EE7"/>
    <w:rsid w:val="00877188"/>
    <w:rsid w:val="0087741D"/>
    <w:rsid w:val="008776AA"/>
    <w:rsid w:val="00877C07"/>
    <w:rsid w:val="00877E22"/>
    <w:rsid w:val="00880013"/>
    <w:rsid w:val="008802CD"/>
    <w:rsid w:val="0088070D"/>
    <w:rsid w:val="0088089A"/>
    <w:rsid w:val="00881291"/>
    <w:rsid w:val="0088132A"/>
    <w:rsid w:val="00881386"/>
    <w:rsid w:val="0088146D"/>
    <w:rsid w:val="00881687"/>
    <w:rsid w:val="0088176D"/>
    <w:rsid w:val="00881DE9"/>
    <w:rsid w:val="00881EB7"/>
    <w:rsid w:val="00881EE7"/>
    <w:rsid w:val="00882082"/>
    <w:rsid w:val="0088226C"/>
    <w:rsid w:val="008828CC"/>
    <w:rsid w:val="00882F00"/>
    <w:rsid w:val="00883188"/>
    <w:rsid w:val="0088318B"/>
    <w:rsid w:val="00883214"/>
    <w:rsid w:val="008836A2"/>
    <w:rsid w:val="00883A53"/>
    <w:rsid w:val="00883CE1"/>
    <w:rsid w:val="00883F2C"/>
    <w:rsid w:val="00884108"/>
    <w:rsid w:val="0088426A"/>
    <w:rsid w:val="00884288"/>
    <w:rsid w:val="0088474E"/>
    <w:rsid w:val="008848EA"/>
    <w:rsid w:val="00884D67"/>
    <w:rsid w:val="00885088"/>
    <w:rsid w:val="0088539B"/>
    <w:rsid w:val="008856D1"/>
    <w:rsid w:val="008857C7"/>
    <w:rsid w:val="008858CE"/>
    <w:rsid w:val="00885FB2"/>
    <w:rsid w:val="00885FBC"/>
    <w:rsid w:val="00886201"/>
    <w:rsid w:val="00886228"/>
    <w:rsid w:val="00886318"/>
    <w:rsid w:val="00886364"/>
    <w:rsid w:val="0088650B"/>
    <w:rsid w:val="008865FE"/>
    <w:rsid w:val="0088685F"/>
    <w:rsid w:val="00886951"/>
    <w:rsid w:val="00886D25"/>
    <w:rsid w:val="00886F6C"/>
    <w:rsid w:val="00887248"/>
    <w:rsid w:val="00887DB7"/>
    <w:rsid w:val="008900A6"/>
    <w:rsid w:val="0089066C"/>
    <w:rsid w:val="00890714"/>
    <w:rsid w:val="008909BC"/>
    <w:rsid w:val="00890A4C"/>
    <w:rsid w:val="00890D30"/>
    <w:rsid w:val="00891018"/>
    <w:rsid w:val="0089127E"/>
    <w:rsid w:val="008919BD"/>
    <w:rsid w:val="00891BDE"/>
    <w:rsid w:val="00892227"/>
    <w:rsid w:val="00892539"/>
    <w:rsid w:val="0089270E"/>
    <w:rsid w:val="00892BD2"/>
    <w:rsid w:val="00892CFB"/>
    <w:rsid w:val="008930CA"/>
    <w:rsid w:val="008932EC"/>
    <w:rsid w:val="00893347"/>
    <w:rsid w:val="008938C3"/>
    <w:rsid w:val="00893AC6"/>
    <w:rsid w:val="00893DC2"/>
    <w:rsid w:val="00894039"/>
    <w:rsid w:val="008940A6"/>
    <w:rsid w:val="008943A8"/>
    <w:rsid w:val="00894759"/>
    <w:rsid w:val="00894877"/>
    <w:rsid w:val="008949A6"/>
    <w:rsid w:val="00895035"/>
    <w:rsid w:val="0089508A"/>
    <w:rsid w:val="00895234"/>
    <w:rsid w:val="00895240"/>
    <w:rsid w:val="00895529"/>
    <w:rsid w:val="00895968"/>
    <w:rsid w:val="00895ABB"/>
    <w:rsid w:val="00895CB1"/>
    <w:rsid w:val="00895E3A"/>
    <w:rsid w:val="00895FA0"/>
    <w:rsid w:val="00896541"/>
    <w:rsid w:val="00896CBD"/>
    <w:rsid w:val="00896DEE"/>
    <w:rsid w:val="00896EF0"/>
    <w:rsid w:val="008A04E9"/>
    <w:rsid w:val="008A0886"/>
    <w:rsid w:val="008A0AC0"/>
    <w:rsid w:val="008A0B93"/>
    <w:rsid w:val="008A13B4"/>
    <w:rsid w:val="008A13C0"/>
    <w:rsid w:val="008A1BEE"/>
    <w:rsid w:val="008A20C9"/>
    <w:rsid w:val="008A2169"/>
    <w:rsid w:val="008A243E"/>
    <w:rsid w:val="008A291D"/>
    <w:rsid w:val="008A2CA9"/>
    <w:rsid w:val="008A2D28"/>
    <w:rsid w:val="008A3652"/>
    <w:rsid w:val="008A389F"/>
    <w:rsid w:val="008A39BC"/>
    <w:rsid w:val="008A4951"/>
    <w:rsid w:val="008A49D0"/>
    <w:rsid w:val="008A4C6F"/>
    <w:rsid w:val="008A4CD5"/>
    <w:rsid w:val="008A4CE8"/>
    <w:rsid w:val="008A4DFC"/>
    <w:rsid w:val="008A5178"/>
    <w:rsid w:val="008A560C"/>
    <w:rsid w:val="008A5948"/>
    <w:rsid w:val="008A605B"/>
    <w:rsid w:val="008A6597"/>
    <w:rsid w:val="008A662C"/>
    <w:rsid w:val="008A6B9D"/>
    <w:rsid w:val="008A6C69"/>
    <w:rsid w:val="008A6F00"/>
    <w:rsid w:val="008A7236"/>
    <w:rsid w:val="008A7448"/>
    <w:rsid w:val="008A766F"/>
    <w:rsid w:val="008A79BC"/>
    <w:rsid w:val="008B03D8"/>
    <w:rsid w:val="008B11CE"/>
    <w:rsid w:val="008B12F2"/>
    <w:rsid w:val="008B151D"/>
    <w:rsid w:val="008B16A0"/>
    <w:rsid w:val="008B18EB"/>
    <w:rsid w:val="008B1E73"/>
    <w:rsid w:val="008B1FEC"/>
    <w:rsid w:val="008B2349"/>
    <w:rsid w:val="008B27C0"/>
    <w:rsid w:val="008B2878"/>
    <w:rsid w:val="008B29FA"/>
    <w:rsid w:val="008B2A24"/>
    <w:rsid w:val="008B3463"/>
    <w:rsid w:val="008B37E8"/>
    <w:rsid w:val="008B38E1"/>
    <w:rsid w:val="008B3D83"/>
    <w:rsid w:val="008B3DC5"/>
    <w:rsid w:val="008B4135"/>
    <w:rsid w:val="008B416D"/>
    <w:rsid w:val="008B4376"/>
    <w:rsid w:val="008B446C"/>
    <w:rsid w:val="008B474D"/>
    <w:rsid w:val="008B49F8"/>
    <w:rsid w:val="008B50CF"/>
    <w:rsid w:val="008B5417"/>
    <w:rsid w:val="008B5FA1"/>
    <w:rsid w:val="008B653D"/>
    <w:rsid w:val="008B659F"/>
    <w:rsid w:val="008B6C10"/>
    <w:rsid w:val="008B6DD7"/>
    <w:rsid w:val="008B6EC5"/>
    <w:rsid w:val="008B75F1"/>
    <w:rsid w:val="008B76AF"/>
    <w:rsid w:val="008B7BDC"/>
    <w:rsid w:val="008B7CF7"/>
    <w:rsid w:val="008C003C"/>
    <w:rsid w:val="008C0197"/>
    <w:rsid w:val="008C0467"/>
    <w:rsid w:val="008C080B"/>
    <w:rsid w:val="008C0887"/>
    <w:rsid w:val="008C0B69"/>
    <w:rsid w:val="008C0B8C"/>
    <w:rsid w:val="008C0E68"/>
    <w:rsid w:val="008C131A"/>
    <w:rsid w:val="008C141C"/>
    <w:rsid w:val="008C172D"/>
    <w:rsid w:val="008C1ADF"/>
    <w:rsid w:val="008C1B73"/>
    <w:rsid w:val="008C1C92"/>
    <w:rsid w:val="008C1CCE"/>
    <w:rsid w:val="008C1E89"/>
    <w:rsid w:val="008C2031"/>
    <w:rsid w:val="008C21B7"/>
    <w:rsid w:val="008C2213"/>
    <w:rsid w:val="008C238F"/>
    <w:rsid w:val="008C2504"/>
    <w:rsid w:val="008C2ADF"/>
    <w:rsid w:val="008C2E7F"/>
    <w:rsid w:val="008C2FAA"/>
    <w:rsid w:val="008C30F0"/>
    <w:rsid w:val="008C32C4"/>
    <w:rsid w:val="008C374E"/>
    <w:rsid w:val="008C390E"/>
    <w:rsid w:val="008C3B49"/>
    <w:rsid w:val="008C3CCD"/>
    <w:rsid w:val="008C3EAE"/>
    <w:rsid w:val="008C46DB"/>
    <w:rsid w:val="008C4B75"/>
    <w:rsid w:val="008C4D08"/>
    <w:rsid w:val="008C4F21"/>
    <w:rsid w:val="008C516B"/>
    <w:rsid w:val="008C545D"/>
    <w:rsid w:val="008C551D"/>
    <w:rsid w:val="008C5C3D"/>
    <w:rsid w:val="008C6054"/>
    <w:rsid w:val="008C63FB"/>
    <w:rsid w:val="008C652F"/>
    <w:rsid w:val="008C6A75"/>
    <w:rsid w:val="008C6C9E"/>
    <w:rsid w:val="008C713C"/>
    <w:rsid w:val="008C7363"/>
    <w:rsid w:val="008C73C4"/>
    <w:rsid w:val="008C75F4"/>
    <w:rsid w:val="008C7751"/>
    <w:rsid w:val="008C7772"/>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81A"/>
    <w:rsid w:val="008D3F99"/>
    <w:rsid w:val="008D442D"/>
    <w:rsid w:val="008D461E"/>
    <w:rsid w:val="008D4AE8"/>
    <w:rsid w:val="008D4BA3"/>
    <w:rsid w:val="008D4BF3"/>
    <w:rsid w:val="008D4CB7"/>
    <w:rsid w:val="008D5005"/>
    <w:rsid w:val="008D508E"/>
    <w:rsid w:val="008D5632"/>
    <w:rsid w:val="008D5920"/>
    <w:rsid w:val="008D5CF0"/>
    <w:rsid w:val="008D64BB"/>
    <w:rsid w:val="008D72DB"/>
    <w:rsid w:val="008D72FE"/>
    <w:rsid w:val="008D7A76"/>
    <w:rsid w:val="008D7CB8"/>
    <w:rsid w:val="008D7CCC"/>
    <w:rsid w:val="008D7E22"/>
    <w:rsid w:val="008D7F31"/>
    <w:rsid w:val="008D7F9F"/>
    <w:rsid w:val="008E0057"/>
    <w:rsid w:val="008E05C9"/>
    <w:rsid w:val="008E0E41"/>
    <w:rsid w:val="008E128E"/>
    <w:rsid w:val="008E1496"/>
    <w:rsid w:val="008E1645"/>
    <w:rsid w:val="008E16CE"/>
    <w:rsid w:val="008E180E"/>
    <w:rsid w:val="008E1844"/>
    <w:rsid w:val="008E198A"/>
    <w:rsid w:val="008E1FDC"/>
    <w:rsid w:val="008E2780"/>
    <w:rsid w:val="008E3170"/>
    <w:rsid w:val="008E3548"/>
    <w:rsid w:val="008E3730"/>
    <w:rsid w:val="008E3F37"/>
    <w:rsid w:val="008E4105"/>
    <w:rsid w:val="008E414F"/>
    <w:rsid w:val="008E418A"/>
    <w:rsid w:val="008E4B1F"/>
    <w:rsid w:val="008E4E99"/>
    <w:rsid w:val="008E583E"/>
    <w:rsid w:val="008E5AB8"/>
    <w:rsid w:val="008E618D"/>
    <w:rsid w:val="008E6824"/>
    <w:rsid w:val="008E6994"/>
    <w:rsid w:val="008E69BF"/>
    <w:rsid w:val="008E6F0F"/>
    <w:rsid w:val="008E7048"/>
    <w:rsid w:val="008E71A8"/>
    <w:rsid w:val="008E7F84"/>
    <w:rsid w:val="008F0161"/>
    <w:rsid w:val="008F04E9"/>
    <w:rsid w:val="008F09EB"/>
    <w:rsid w:val="008F0B54"/>
    <w:rsid w:val="008F11AE"/>
    <w:rsid w:val="008F1636"/>
    <w:rsid w:val="008F18A6"/>
    <w:rsid w:val="008F1C81"/>
    <w:rsid w:val="008F1D7F"/>
    <w:rsid w:val="008F1FA8"/>
    <w:rsid w:val="008F2016"/>
    <w:rsid w:val="008F2042"/>
    <w:rsid w:val="008F24FD"/>
    <w:rsid w:val="008F2659"/>
    <w:rsid w:val="008F2768"/>
    <w:rsid w:val="008F2B7C"/>
    <w:rsid w:val="008F3157"/>
    <w:rsid w:val="008F3198"/>
    <w:rsid w:val="008F3585"/>
    <w:rsid w:val="008F3930"/>
    <w:rsid w:val="008F3A66"/>
    <w:rsid w:val="008F3A7B"/>
    <w:rsid w:val="008F4133"/>
    <w:rsid w:val="008F4BB6"/>
    <w:rsid w:val="008F4C16"/>
    <w:rsid w:val="008F55B9"/>
    <w:rsid w:val="008F55E2"/>
    <w:rsid w:val="008F568E"/>
    <w:rsid w:val="008F58AA"/>
    <w:rsid w:val="008F65D4"/>
    <w:rsid w:val="008F678A"/>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3CFF"/>
    <w:rsid w:val="009044E2"/>
    <w:rsid w:val="00904539"/>
    <w:rsid w:val="0090474D"/>
    <w:rsid w:val="009049B2"/>
    <w:rsid w:val="00904CB2"/>
    <w:rsid w:val="00904FD9"/>
    <w:rsid w:val="00905498"/>
    <w:rsid w:val="0090589D"/>
    <w:rsid w:val="0090597A"/>
    <w:rsid w:val="0090637C"/>
    <w:rsid w:val="0090684A"/>
    <w:rsid w:val="00906CD4"/>
    <w:rsid w:val="00906D6D"/>
    <w:rsid w:val="00906DF2"/>
    <w:rsid w:val="00906ECA"/>
    <w:rsid w:val="0090761C"/>
    <w:rsid w:val="00907A0D"/>
    <w:rsid w:val="00907BD2"/>
    <w:rsid w:val="00907DC9"/>
    <w:rsid w:val="00907ED2"/>
    <w:rsid w:val="00907EF4"/>
    <w:rsid w:val="00910AE7"/>
    <w:rsid w:val="00910DE1"/>
    <w:rsid w:val="00911049"/>
    <w:rsid w:val="0091131F"/>
    <w:rsid w:val="00911D7C"/>
    <w:rsid w:val="0091203E"/>
    <w:rsid w:val="009129DC"/>
    <w:rsid w:val="00912AD7"/>
    <w:rsid w:val="00912F0C"/>
    <w:rsid w:val="009130CF"/>
    <w:rsid w:val="00913139"/>
    <w:rsid w:val="0091341B"/>
    <w:rsid w:val="00913A5C"/>
    <w:rsid w:val="00913CFD"/>
    <w:rsid w:val="00913FF9"/>
    <w:rsid w:val="0091448D"/>
    <w:rsid w:val="00914B3A"/>
    <w:rsid w:val="00914D9A"/>
    <w:rsid w:val="00914ED9"/>
    <w:rsid w:val="009151E7"/>
    <w:rsid w:val="00915716"/>
    <w:rsid w:val="009157EF"/>
    <w:rsid w:val="00915A07"/>
    <w:rsid w:val="009160CB"/>
    <w:rsid w:val="00916172"/>
    <w:rsid w:val="009161F1"/>
    <w:rsid w:val="009162B2"/>
    <w:rsid w:val="009166F8"/>
    <w:rsid w:val="00916BBA"/>
    <w:rsid w:val="00917041"/>
    <w:rsid w:val="0091780B"/>
    <w:rsid w:val="00917AAD"/>
    <w:rsid w:val="00917BFC"/>
    <w:rsid w:val="00917C15"/>
    <w:rsid w:val="00917EB4"/>
    <w:rsid w:val="00917F3B"/>
    <w:rsid w:val="00920438"/>
    <w:rsid w:val="009211F3"/>
    <w:rsid w:val="00921480"/>
    <w:rsid w:val="009215BD"/>
    <w:rsid w:val="0092176B"/>
    <w:rsid w:val="009219E1"/>
    <w:rsid w:val="009220B3"/>
    <w:rsid w:val="00922896"/>
    <w:rsid w:val="00922FB1"/>
    <w:rsid w:val="00923038"/>
    <w:rsid w:val="00923980"/>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55"/>
    <w:rsid w:val="00925BCF"/>
    <w:rsid w:val="00925BDC"/>
    <w:rsid w:val="00925D21"/>
    <w:rsid w:val="00925FBB"/>
    <w:rsid w:val="00925FF6"/>
    <w:rsid w:val="00926494"/>
    <w:rsid w:val="009266C3"/>
    <w:rsid w:val="00926B0D"/>
    <w:rsid w:val="00926CB0"/>
    <w:rsid w:val="00926CF8"/>
    <w:rsid w:val="00927869"/>
    <w:rsid w:val="00927F68"/>
    <w:rsid w:val="00930097"/>
    <w:rsid w:val="00930C9A"/>
    <w:rsid w:val="00930CF0"/>
    <w:rsid w:val="00930DE9"/>
    <w:rsid w:val="00930F2A"/>
    <w:rsid w:val="00931282"/>
    <w:rsid w:val="00931330"/>
    <w:rsid w:val="0093170A"/>
    <w:rsid w:val="00931796"/>
    <w:rsid w:val="009317EB"/>
    <w:rsid w:val="00931D9D"/>
    <w:rsid w:val="00931F57"/>
    <w:rsid w:val="009325E5"/>
    <w:rsid w:val="00932631"/>
    <w:rsid w:val="009326FE"/>
    <w:rsid w:val="0093294F"/>
    <w:rsid w:val="00932987"/>
    <w:rsid w:val="009329D6"/>
    <w:rsid w:val="00932AEF"/>
    <w:rsid w:val="00932EF1"/>
    <w:rsid w:val="00932F3A"/>
    <w:rsid w:val="009331E3"/>
    <w:rsid w:val="00933718"/>
    <w:rsid w:val="00933837"/>
    <w:rsid w:val="0093396F"/>
    <w:rsid w:val="0093406F"/>
    <w:rsid w:val="00934252"/>
    <w:rsid w:val="009345F9"/>
    <w:rsid w:val="00934E0A"/>
    <w:rsid w:val="00935181"/>
    <w:rsid w:val="00935327"/>
    <w:rsid w:val="009356C2"/>
    <w:rsid w:val="00935AAA"/>
    <w:rsid w:val="00935C46"/>
    <w:rsid w:val="00935C84"/>
    <w:rsid w:val="00935F45"/>
    <w:rsid w:val="0093602F"/>
    <w:rsid w:val="009362D0"/>
    <w:rsid w:val="00936342"/>
    <w:rsid w:val="00936424"/>
    <w:rsid w:val="009364CA"/>
    <w:rsid w:val="00936569"/>
    <w:rsid w:val="009366FC"/>
    <w:rsid w:val="0093679E"/>
    <w:rsid w:val="009368C0"/>
    <w:rsid w:val="00936D51"/>
    <w:rsid w:val="00936ECE"/>
    <w:rsid w:val="00937091"/>
    <w:rsid w:val="0093715B"/>
    <w:rsid w:val="00937246"/>
    <w:rsid w:val="00937878"/>
    <w:rsid w:val="00937F43"/>
    <w:rsid w:val="00940125"/>
    <w:rsid w:val="00940363"/>
    <w:rsid w:val="00940822"/>
    <w:rsid w:val="00940964"/>
    <w:rsid w:val="00940F92"/>
    <w:rsid w:val="00941168"/>
    <w:rsid w:val="009413DF"/>
    <w:rsid w:val="0094160B"/>
    <w:rsid w:val="00941804"/>
    <w:rsid w:val="00941A7C"/>
    <w:rsid w:val="00941CE0"/>
    <w:rsid w:val="00941EC9"/>
    <w:rsid w:val="00942304"/>
    <w:rsid w:val="009425CA"/>
    <w:rsid w:val="00942696"/>
    <w:rsid w:val="00942B8F"/>
    <w:rsid w:val="009430EA"/>
    <w:rsid w:val="00943351"/>
    <w:rsid w:val="009438A6"/>
    <w:rsid w:val="009438D9"/>
    <w:rsid w:val="00943A92"/>
    <w:rsid w:val="00943C73"/>
    <w:rsid w:val="00943F87"/>
    <w:rsid w:val="00944329"/>
    <w:rsid w:val="0094435F"/>
    <w:rsid w:val="0094442D"/>
    <w:rsid w:val="009447EF"/>
    <w:rsid w:val="00944A27"/>
    <w:rsid w:val="009457AE"/>
    <w:rsid w:val="00945882"/>
    <w:rsid w:val="00945C34"/>
    <w:rsid w:val="00945CFE"/>
    <w:rsid w:val="00945D8D"/>
    <w:rsid w:val="00945DDB"/>
    <w:rsid w:val="00946016"/>
    <w:rsid w:val="00946668"/>
    <w:rsid w:val="00946694"/>
    <w:rsid w:val="00946704"/>
    <w:rsid w:val="0094685E"/>
    <w:rsid w:val="00946BB9"/>
    <w:rsid w:val="00946CD9"/>
    <w:rsid w:val="00946DBF"/>
    <w:rsid w:val="00946E1A"/>
    <w:rsid w:val="00946FE9"/>
    <w:rsid w:val="0094716B"/>
    <w:rsid w:val="0094721D"/>
    <w:rsid w:val="0094726D"/>
    <w:rsid w:val="009472D2"/>
    <w:rsid w:val="00947408"/>
    <w:rsid w:val="00947494"/>
    <w:rsid w:val="009475F7"/>
    <w:rsid w:val="009479BD"/>
    <w:rsid w:val="00947E25"/>
    <w:rsid w:val="00950B72"/>
    <w:rsid w:val="00950B94"/>
    <w:rsid w:val="00950D51"/>
    <w:rsid w:val="00950FED"/>
    <w:rsid w:val="009511B0"/>
    <w:rsid w:val="00951406"/>
    <w:rsid w:val="009518C3"/>
    <w:rsid w:val="00951ECE"/>
    <w:rsid w:val="00951F06"/>
    <w:rsid w:val="00951F35"/>
    <w:rsid w:val="0095208A"/>
    <w:rsid w:val="009524CC"/>
    <w:rsid w:val="00952569"/>
    <w:rsid w:val="0095290A"/>
    <w:rsid w:val="00952943"/>
    <w:rsid w:val="00952FBB"/>
    <w:rsid w:val="00953091"/>
    <w:rsid w:val="009531E8"/>
    <w:rsid w:val="009532A4"/>
    <w:rsid w:val="009539E4"/>
    <w:rsid w:val="00953CA3"/>
    <w:rsid w:val="00953EDD"/>
    <w:rsid w:val="0095429A"/>
    <w:rsid w:val="00954362"/>
    <w:rsid w:val="00954E6F"/>
    <w:rsid w:val="009552B2"/>
    <w:rsid w:val="00955637"/>
    <w:rsid w:val="0095564D"/>
    <w:rsid w:val="009556CD"/>
    <w:rsid w:val="00955A7A"/>
    <w:rsid w:val="00955C0E"/>
    <w:rsid w:val="00955CB1"/>
    <w:rsid w:val="00956077"/>
    <w:rsid w:val="00956135"/>
    <w:rsid w:val="00956747"/>
    <w:rsid w:val="0095705A"/>
    <w:rsid w:val="00957498"/>
    <w:rsid w:val="009574B3"/>
    <w:rsid w:val="00957A79"/>
    <w:rsid w:val="00957B08"/>
    <w:rsid w:val="00957DAB"/>
    <w:rsid w:val="00957E68"/>
    <w:rsid w:val="00960163"/>
    <w:rsid w:val="00960CC9"/>
    <w:rsid w:val="00960EDE"/>
    <w:rsid w:val="00960F72"/>
    <w:rsid w:val="00961301"/>
    <w:rsid w:val="0096137A"/>
    <w:rsid w:val="00961619"/>
    <w:rsid w:val="009617E7"/>
    <w:rsid w:val="0096185B"/>
    <w:rsid w:val="00961F2E"/>
    <w:rsid w:val="00962074"/>
    <w:rsid w:val="00962287"/>
    <w:rsid w:val="00962477"/>
    <w:rsid w:val="00962487"/>
    <w:rsid w:val="00962558"/>
    <w:rsid w:val="00962599"/>
    <w:rsid w:val="0096281B"/>
    <w:rsid w:val="00962CC6"/>
    <w:rsid w:val="00963266"/>
    <w:rsid w:val="00963754"/>
    <w:rsid w:val="0096383D"/>
    <w:rsid w:val="00963A0C"/>
    <w:rsid w:val="00963B77"/>
    <w:rsid w:val="00963FDE"/>
    <w:rsid w:val="0096400F"/>
    <w:rsid w:val="00964120"/>
    <w:rsid w:val="00964442"/>
    <w:rsid w:val="00964783"/>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134"/>
    <w:rsid w:val="009661A9"/>
    <w:rsid w:val="0096632D"/>
    <w:rsid w:val="00966412"/>
    <w:rsid w:val="0096654D"/>
    <w:rsid w:val="009665A5"/>
    <w:rsid w:val="009665C7"/>
    <w:rsid w:val="00966667"/>
    <w:rsid w:val="00966D4C"/>
    <w:rsid w:val="0096732E"/>
    <w:rsid w:val="00967826"/>
    <w:rsid w:val="00967C2E"/>
    <w:rsid w:val="00967D93"/>
    <w:rsid w:val="00967F86"/>
    <w:rsid w:val="00970332"/>
    <w:rsid w:val="009703E2"/>
    <w:rsid w:val="00970550"/>
    <w:rsid w:val="00970688"/>
    <w:rsid w:val="00970A73"/>
    <w:rsid w:val="00970AA8"/>
    <w:rsid w:val="00970B9F"/>
    <w:rsid w:val="00970E42"/>
    <w:rsid w:val="00970F4D"/>
    <w:rsid w:val="009710ED"/>
    <w:rsid w:val="009713C6"/>
    <w:rsid w:val="00971642"/>
    <w:rsid w:val="00971807"/>
    <w:rsid w:val="00971DAC"/>
    <w:rsid w:val="009721CE"/>
    <w:rsid w:val="00972216"/>
    <w:rsid w:val="00972941"/>
    <w:rsid w:val="0097298F"/>
    <w:rsid w:val="00972C87"/>
    <w:rsid w:val="00972D22"/>
    <w:rsid w:val="00972F64"/>
    <w:rsid w:val="0097310E"/>
    <w:rsid w:val="00973368"/>
    <w:rsid w:val="0097339D"/>
    <w:rsid w:val="009736DD"/>
    <w:rsid w:val="00973730"/>
    <w:rsid w:val="009738C1"/>
    <w:rsid w:val="00974418"/>
    <w:rsid w:val="00974545"/>
    <w:rsid w:val="009745A8"/>
    <w:rsid w:val="009746E0"/>
    <w:rsid w:val="00974807"/>
    <w:rsid w:val="00974C65"/>
    <w:rsid w:val="00974EB5"/>
    <w:rsid w:val="009754B4"/>
    <w:rsid w:val="00975506"/>
    <w:rsid w:val="00975627"/>
    <w:rsid w:val="009757A1"/>
    <w:rsid w:val="00975B5E"/>
    <w:rsid w:val="00975C8D"/>
    <w:rsid w:val="00975F78"/>
    <w:rsid w:val="00976062"/>
    <w:rsid w:val="00976368"/>
    <w:rsid w:val="0097640C"/>
    <w:rsid w:val="00976480"/>
    <w:rsid w:val="009764A0"/>
    <w:rsid w:val="00976885"/>
    <w:rsid w:val="00976A7B"/>
    <w:rsid w:val="00976DE2"/>
    <w:rsid w:val="009772E2"/>
    <w:rsid w:val="009774F1"/>
    <w:rsid w:val="00977C3D"/>
    <w:rsid w:val="00977D57"/>
    <w:rsid w:val="00977E8A"/>
    <w:rsid w:val="0098036F"/>
    <w:rsid w:val="0098067E"/>
    <w:rsid w:val="009809FA"/>
    <w:rsid w:val="00980ADB"/>
    <w:rsid w:val="00980B10"/>
    <w:rsid w:val="00980F38"/>
    <w:rsid w:val="009810B9"/>
    <w:rsid w:val="00981272"/>
    <w:rsid w:val="009813A8"/>
    <w:rsid w:val="009815DD"/>
    <w:rsid w:val="0098192B"/>
    <w:rsid w:val="00981A2D"/>
    <w:rsid w:val="00981E86"/>
    <w:rsid w:val="00981E9C"/>
    <w:rsid w:val="00982129"/>
    <w:rsid w:val="009821CB"/>
    <w:rsid w:val="00982505"/>
    <w:rsid w:val="0098261E"/>
    <w:rsid w:val="009828FF"/>
    <w:rsid w:val="00982C5E"/>
    <w:rsid w:val="00983005"/>
    <w:rsid w:val="00983414"/>
    <w:rsid w:val="0098346A"/>
    <w:rsid w:val="00983D18"/>
    <w:rsid w:val="00983E38"/>
    <w:rsid w:val="00983F89"/>
    <w:rsid w:val="009844D3"/>
    <w:rsid w:val="00984719"/>
    <w:rsid w:val="0098471C"/>
    <w:rsid w:val="009850DE"/>
    <w:rsid w:val="009851C6"/>
    <w:rsid w:val="009852A7"/>
    <w:rsid w:val="00985620"/>
    <w:rsid w:val="009859D4"/>
    <w:rsid w:val="00985ABD"/>
    <w:rsid w:val="00985CBB"/>
    <w:rsid w:val="0098616D"/>
    <w:rsid w:val="00986247"/>
    <w:rsid w:val="00986506"/>
    <w:rsid w:val="0098652A"/>
    <w:rsid w:val="0098657A"/>
    <w:rsid w:val="00986CB4"/>
    <w:rsid w:val="00986CDB"/>
    <w:rsid w:val="00986E3C"/>
    <w:rsid w:val="0098712B"/>
    <w:rsid w:val="009872F2"/>
    <w:rsid w:val="00987439"/>
    <w:rsid w:val="00987445"/>
    <w:rsid w:val="00987537"/>
    <w:rsid w:val="00987690"/>
    <w:rsid w:val="00987A84"/>
    <w:rsid w:val="00987BF7"/>
    <w:rsid w:val="00987E83"/>
    <w:rsid w:val="0099033D"/>
    <w:rsid w:val="0099039B"/>
    <w:rsid w:val="009906E5"/>
    <w:rsid w:val="00990AD0"/>
    <w:rsid w:val="00990B7B"/>
    <w:rsid w:val="00990CD7"/>
    <w:rsid w:val="00990E65"/>
    <w:rsid w:val="0099119F"/>
    <w:rsid w:val="0099120B"/>
    <w:rsid w:val="00991429"/>
    <w:rsid w:val="00991A0E"/>
    <w:rsid w:val="00991A64"/>
    <w:rsid w:val="00991AB0"/>
    <w:rsid w:val="00992841"/>
    <w:rsid w:val="009931E8"/>
    <w:rsid w:val="0099396E"/>
    <w:rsid w:val="00993F22"/>
    <w:rsid w:val="00994344"/>
    <w:rsid w:val="0099463D"/>
    <w:rsid w:val="0099488C"/>
    <w:rsid w:val="00994953"/>
    <w:rsid w:val="00994ADD"/>
    <w:rsid w:val="00994BA1"/>
    <w:rsid w:val="00994E78"/>
    <w:rsid w:val="0099552E"/>
    <w:rsid w:val="00995640"/>
    <w:rsid w:val="00995891"/>
    <w:rsid w:val="0099594C"/>
    <w:rsid w:val="00995B8B"/>
    <w:rsid w:val="00996506"/>
    <w:rsid w:val="00996685"/>
    <w:rsid w:val="00996832"/>
    <w:rsid w:val="00996C4A"/>
    <w:rsid w:val="00996F9C"/>
    <w:rsid w:val="00997052"/>
    <w:rsid w:val="009975F7"/>
    <w:rsid w:val="00997620"/>
    <w:rsid w:val="0099782B"/>
    <w:rsid w:val="0099785E"/>
    <w:rsid w:val="00997904"/>
    <w:rsid w:val="00997E7E"/>
    <w:rsid w:val="009A02CD"/>
    <w:rsid w:val="009A0AD0"/>
    <w:rsid w:val="009A1004"/>
    <w:rsid w:val="009A1141"/>
    <w:rsid w:val="009A1424"/>
    <w:rsid w:val="009A16DA"/>
    <w:rsid w:val="009A187F"/>
    <w:rsid w:val="009A1A70"/>
    <w:rsid w:val="009A1D63"/>
    <w:rsid w:val="009A1E19"/>
    <w:rsid w:val="009A1E85"/>
    <w:rsid w:val="009A2057"/>
    <w:rsid w:val="009A213E"/>
    <w:rsid w:val="009A272D"/>
    <w:rsid w:val="009A2B4E"/>
    <w:rsid w:val="009A2BF7"/>
    <w:rsid w:val="009A2EED"/>
    <w:rsid w:val="009A2FA6"/>
    <w:rsid w:val="009A33D0"/>
    <w:rsid w:val="009A342F"/>
    <w:rsid w:val="009A34C1"/>
    <w:rsid w:val="009A389E"/>
    <w:rsid w:val="009A3D24"/>
    <w:rsid w:val="009A3DF5"/>
    <w:rsid w:val="009A3E21"/>
    <w:rsid w:val="009A3ED5"/>
    <w:rsid w:val="009A41E6"/>
    <w:rsid w:val="009A4797"/>
    <w:rsid w:val="009A4A47"/>
    <w:rsid w:val="009A4B2A"/>
    <w:rsid w:val="009A4EA6"/>
    <w:rsid w:val="009A4FC8"/>
    <w:rsid w:val="009A50B4"/>
    <w:rsid w:val="009A528B"/>
    <w:rsid w:val="009A5383"/>
    <w:rsid w:val="009A5623"/>
    <w:rsid w:val="009A562C"/>
    <w:rsid w:val="009A575E"/>
    <w:rsid w:val="009A5B7F"/>
    <w:rsid w:val="009A5D00"/>
    <w:rsid w:val="009A5F04"/>
    <w:rsid w:val="009A6254"/>
    <w:rsid w:val="009A62E6"/>
    <w:rsid w:val="009A62F6"/>
    <w:rsid w:val="009A6342"/>
    <w:rsid w:val="009A666A"/>
    <w:rsid w:val="009A6C15"/>
    <w:rsid w:val="009A6CC6"/>
    <w:rsid w:val="009A6D44"/>
    <w:rsid w:val="009A74A6"/>
    <w:rsid w:val="009A774C"/>
    <w:rsid w:val="009A7A81"/>
    <w:rsid w:val="009A7EC7"/>
    <w:rsid w:val="009B0023"/>
    <w:rsid w:val="009B06A6"/>
    <w:rsid w:val="009B0E68"/>
    <w:rsid w:val="009B12F1"/>
    <w:rsid w:val="009B14CA"/>
    <w:rsid w:val="009B17FA"/>
    <w:rsid w:val="009B18EF"/>
    <w:rsid w:val="009B2187"/>
    <w:rsid w:val="009B2227"/>
    <w:rsid w:val="009B2902"/>
    <w:rsid w:val="009B2D4A"/>
    <w:rsid w:val="009B30A2"/>
    <w:rsid w:val="009B30DD"/>
    <w:rsid w:val="009B32AF"/>
    <w:rsid w:val="009B32C8"/>
    <w:rsid w:val="009B3318"/>
    <w:rsid w:val="009B36FF"/>
    <w:rsid w:val="009B3A1D"/>
    <w:rsid w:val="009B3E3B"/>
    <w:rsid w:val="009B4389"/>
    <w:rsid w:val="009B47EC"/>
    <w:rsid w:val="009B4DEA"/>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523"/>
    <w:rsid w:val="009B788D"/>
    <w:rsid w:val="009B790F"/>
    <w:rsid w:val="009B7D10"/>
    <w:rsid w:val="009B7DCD"/>
    <w:rsid w:val="009B7E4C"/>
    <w:rsid w:val="009C0329"/>
    <w:rsid w:val="009C0F05"/>
    <w:rsid w:val="009C132C"/>
    <w:rsid w:val="009C134F"/>
    <w:rsid w:val="009C1398"/>
    <w:rsid w:val="009C14C4"/>
    <w:rsid w:val="009C19E8"/>
    <w:rsid w:val="009C2138"/>
    <w:rsid w:val="009C2B7B"/>
    <w:rsid w:val="009C2C3B"/>
    <w:rsid w:val="009C2FDB"/>
    <w:rsid w:val="009C33D4"/>
    <w:rsid w:val="009C39AC"/>
    <w:rsid w:val="009C3C67"/>
    <w:rsid w:val="009C3ED1"/>
    <w:rsid w:val="009C455A"/>
    <w:rsid w:val="009C46A7"/>
    <w:rsid w:val="009C47A1"/>
    <w:rsid w:val="009C4B6D"/>
    <w:rsid w:val="009C55C3"/>
    <w:rsid w:val="009C579F"/>
    <w:rsid w:val="009C5AB2"/>
    <w:rsid w:val="009C5B98"/>
    <w:rsid w:val="009C5ED9"/>
    <w:rsid w:val="009C6486"/>
    <w:rsid w:val="009C6C7D"/>
    <w:rsid w:val="009C6EBF"/>
    <w:rsid w:val="009C78C5"/>
    <w:rsid w:val="009C7923"/>
    <w:rsid w:val="009D0080"/>
    <w:rsid w:val="009D00E0"/>
    <w:rsid w:val="009D0138"/>
    <w:rsid w:val="009D0209"/>
    <w:rsid w:val="009D040D"/>
    <w:rsid w:val="009D0554"/>
    <w:rsid w:val="009D0802"/>
    <w:rsid w:val="009D08B6"/>
    <w:rsid w:val="009D0991"/>
    <w:rsid w:val="009D0B6B"/>
    <w:rsid w:val="009D0FBB"/>
    <w:rsid w:val="009D13EA"/>
    <w:rsid w:val="009D1711"/>
    <w:rsid w:val="009D1801"/>
    <w:rsid w:val="009D1AF9"/>
    <w:rsid w:val="009D1CBC"/>
    <w:rsid w:val="009D1E31"/>
    <w:rsid w:val="009D1E52"/>
    <w:rsid w:val="009D1E8F"/>
    <w:rsid w:val="009D1EB1"/>
    <w:rsid w:val="009D1F1B"/>
    <w:rsid w:val="009D2587"/>
    <w:rsid w:val="009D2FF5"/>
    <w:rsid w:val="009D3277"/>
    <w:rsid w:val="009D3A8A"/>
    <w:rsid w:val="009D408B"/>
    <w:rsid w:val="009D4240"/>
    <w:rsid w:val="009D449A"/>
    <w:rsid w:val="009D49CE"/>
    <w:rsid w:val="009D5479"/>
    <w:rsid w:val="009D547A"/>
    <w:rsid w:val="009D563B"/>
    <w:rsid w:val="009D5A0B"/>
    <w:rsid w:val="009D5B2B"/>
    <w:rsid w:val="009D5BC1"/>
    <w:rsid w:val="009D5FE7"/>
    <w:rsid w:val="009D61B6"/>
    <w:rsid w:val="009D70C1"/>
    <w:rsid w:val="009D77FF"/>
    <w:rsid w:val="009D78B4"/>
    <w:rsid w:val="009D7D4F"/>
    <w:rsid w:val="009D7DE4"/>
    <w:rsid w:val="009D7EC6"/>
    <w:rsid w:val="009E00F3"/>
    <w:rsid w:val="009E0103"/>
    <w:rsid w:val="009E0339"/>
    <w:rsid w:val="009E0B63"/>
    <w:rsid w:val="009E1450"/>
    <w:rsid w:val="009E19E9"/>
    <w:rsid w:val="009E1A3D"/>
    <w:rsid w:val="009E1A47"/>
    <w:rsid w:val="009E1AAF"/>
    <w:rsid w:val="009E1F8E"/>
    <w:rsid w:val="009E2183"/>
    <w:rsid w:val="009E239E"/>
    <w:rsid w:val="009E2516"/>
    <w:rsid w:val="009E2618"/>
    <w:rsid w:val="009E289A"/>
    <w:rsid w:val="009E2C6D"/>
    <w:rsid w:val="009E2EB4"/>
    <w:rsid w:val="009E2ED9"/>
    <w:rsid w:val="009E2FC0"/>
    <w:rsid w:val="009E33BE"/>
    <w:rsid w:val="009E345C"/>
    <w:rsid w:val="009E35A6"/>
    <w:rsid w:val="009E3A31"/>
    <w:rsid w:val="009E3D9F"/>
    <w:rsid w:val="009E40B2"/>
    <w:rsid w:val="009E4350"/>
    <w:rsid w:val="009E43CB"/>
    <w:rsid w:val="009E4424"/>
    <w:rsid w:val="009E4BC6"/>
    <w:rsid w:val="009E5043"/>
    <w:rsid w:val="009E557B"/>
    <w:rsid w:val="009E57E2"/>
    <w:rsid w:val="009E5B19"/>
    <w:rsid w:val="009E5CCE"/>
    <w:rsid w:val="009E5EB4"/>
    <w:rsid w:val="009E6024"/>
    <w:rsid w:val="009E623C"/>
    <w:rsid w:val="009E6298"/>
    <w:rsid w:val="009E64A2"/>
    <w:rsid w:val="009E64E5"/>
    <w:rsid w:val="009E6542"/>
    <w:rsid w:val="009E6774"/>
    <w:rsid w:val="009E68C5"/>
    <w:rsid w:val="009E6BAE"/>
    <w:rsid w:val="009E6F26"/>
    <w:rsid w:val="009E7595"/>
    <w:rsid w:val="009E7741"/>
    <w:rsid w:val="009E779C"/>
    <w:rsid w:val="009E7870"/>
    <w:rsid w:val="009F092D"/>
    <w:rsid w:val="009F193F"/>
    <w:rsid w:val="009F1FC7"/>
    <w:rsid w:val="009F2022"/>
    <w:rsid w:val="009F2097"/>
    <w:rsid w:val="009F2110"/>
    <w:rsid w:val="009F225D"/>
    <w:rsid w:val="009F2340"/>
    <w:rsid w:val="009F253E"/>
    <w:rsid w:val="009F2666"/>
    <w:rsid w:val="009F29DA"/>
    <w:rsid w:val="009F2B9B"/>
    <w:rsid w:val="009F2F28"/>
    <w:rsid w:val="009F331A"/>
    <w:rsid w:val="009F3365"/>
    <w:rsid w:val="009F3414"/>
    <w:rsid w:val="009F380E"/>
    <w:rsid w:val="009F38C4"/>
    <w:rsid w:val="009F3ECE"/>
    <w:rsid w:val="009F4061"/>
    <w:rsid w:val="009F4224"/>
    <w:rsid w:val="009F4249"/>
    <w:rsid w:val="009F430A"/>
    <w:rsid w:val="009F43F8"/>
    <w:rsid w:val="009F46F7"/>
    <w:rsid w:val="009F48DB"/>
    <w:rsid w:val="009F4B02"/>
    <w:rsid w:val="009F4B38"/>
    <w:rsid w:val="009F52E5"/>
    <w:rsid w:val="009F5396"/>
    <w:rsid w:val="009F5545"/>
    <w:rsid w:val="009F580B"/>
    <w:rsid w:val="009F5A6F"/>
    <w:rsid w:val="009F5AB7"/>
    <w:rsid w:val="009F5B69"/>
    <w:rsid w:val="009F5BE8"/>
    <w:rsid w:val="009F6078"/>
    <w:rsid w:val="009F6232"/>
    <w:rsid w:val="009F628B"/>
    <w:rsid w:val="009F692C"/>
    <w:rsid w:val="009F7273"/>
    <w:rsid w:val="009F73DE"/>
    <w:rsid w:val="009F7486"/>
    <w:rsid w:val="009F751B"/>
    <w:rsid w:val="009F7640"/>
    <w:rsid w:val="009F7842"/>
    <w:rsid w:val="009F7849"/>
    <w:rsid w:val="009F787A"/>
    <w:rsid w:val="009F78B7"/>
    <w:rsid w:val="009F7A2D"/>
    <w:rsid w:val="009F7F55"/>
    <w:rsid w:val="00A0037D"/>
    <w:rsid w:val="00A00458"/>
    <w:rsid w:val="00A00465"/>
    <w:rsid w:val="00A0049D"/>
    <w:rsid w:val="00A005F3"/>
    <w:rsid w:val="00A006A0"/>
    <w:rsid w:val="00A007A0"/>
    <w:rsid w:val="00A007E6"/>
    <w:rsid w:val="00A008BF"/>
    <w:rsid w:val="00A00A0A"/>
    <w:rsid w:val="00A00B90"/>
    <w:rsid w:val="00A00D5F"/>
    <w:rsid w:val="00A00DD3"/>
    <w:rsid w:val="00A0120A"/>
    <w:rsid w:val="00A01512"/>
    <w:rsid w:val="00A01633"/>
    <w:rsid w:val="00A01954"/>
    <w:rsid w:val="00A01DE7"/>
    <w:rsid w:val="00A01F16"/>
    <w:rsid w:val="00A021E1"/>
    <w:rsid w:val="00A023D8"/>
    <w:rsid w:val="00A02542"/>
    <w:rsid w:val="00A0298E"/>
    <w:rsid w:val="00A03157"/>
    <w:rsid w:val="00A033F0"/>
    <w:rsid w:val="00A03748"/>
    <w:rsid w:val="00A03783"/>
    <w:rsid w:val="00A03FA5"/>
    <w:rsid w:val="00A0456B"/>
    <w:rsid w:val="00A048E4"/>
    <w:rsid w:val="00A04CEA"/>
    <w:rsid w:val="00A04E8A"/>
    <w:rsid w:val="00A04F1B"/>
    <w:rsid w:val="00A050BF"/>
    <w:rsid w:val="00A05154"/>
    <w:rsid w:val="00A05220"/>
    <w:rsid w:val="00A054BB"/>
    <w:rsid w:val="00A05772"/>
    <w:rsid w:val="00A0589D"/>
    <w:rsid w:val="00A0668D"/>
    <w:rsid w:val="00A0670B"/>
    <w:rsid w:val="00A06978"/>
    <w:rsid w:val="00A0698E"/>
    <w:rsid w:val="00A06AAE"/>
    <w:rsid w:val="00A06B86"/>
    <w:rsid w:val="00A06F0D"/>
    <w:rsid w:val="00A07012"/>
    <w:rsid w:val="00A072B4"/>
    <w:rsid w:val="00A07399"/>
    <w:rsid w:val="00A07664"/>
    <w:rsid w:val="00A07826"/>
    <w:rsid w:val="00A079E3"/>
    <w:rsid w:val="00A079FB"/>
    <w:rsid w:val="00A07B40"/>
    <w:rsid w:val="00A07C7B"/>
    <w:rsid w:val="00A10016"/>
    <w:rsid w:val="00A10017"/>
    <w:rsid w:val="00A1033D"/>
    <w:rsid w:val="00A109CE"/>
    <w:rsid w:val="00A11D30"/>
    <w:rsid w:val="00A1211D"/>
    <w:rsid w:val="00A123F4"/>
    <w:rsid w:val="00A12639"/>
    <w:rsid w:val="00A12654"/>
    <w:rsid w:val="00A1286C"/>
    <w:rsid w:val="00A12B63"/>
    <w:rsid w:val="00A1326C"/>
    <w:rsid w:val="00A1338E"/>
    <w:rsid w:val="00A13B4B"/>
    <w:rsid w:val="00A13F10"/>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69"/>
    <w:rsid w:val="00A163BC"/>
    <w:rsid w:val="00A163D2"/>
    <w:rsid w:val="00A168C8"/>
    <w:rsid w:val="00A16ED2"/>
    <w:rsid w:val="00A17067"/>
    <w:rsid w:val="00A177F6"/>
    <w:rsid w:val="00A17D6D"/>
    <w:rsid w:val="00A20779"/>
    <w:rsid w:val="00A2135C"/>
    <w:rsid w:val="00A2139F"/>
    <w:rsid w:val="00A21714"/>
    <w:rsid w:val="00A21A76"/>
    <w:rsid w:val="00A21AF2"/>
    <w:rsid w:val="00A21B41"/>
    <w:rsid w:val="00A22096"/>
    <w:rsid w:val="00A227D8"/>
    <w:rsid w:val="00A23505"/>
    <w:rsid w:val="00A23C00"/>
    <w:rsid w:val="00A23EFD"/>
    <w:rsid w:val="00A24181"/>
    <w:rsid w:val="00A248A3"/>
    <w:rsid w:val="00A2507C"/>
    <w:rsid w:val="00A256CA"/>
    <w:rsid w:val="00A259BA"/>
    <w:rsid w:val="00A25E61"/>
    <w:rsid w:val="00A25F04"/>
    <w:rsid w:val="00A25FCC"/>
    <w:rsid w:val="00A260C6"/>
    <w:rsid w:val="00A26159"/>
    <w:rsid w:val="00A26247"/>
    <w:rsid w:val="00A265CA"/>
    <w:rsid w:val="00A26A6B"/>
    <w:rsid w:val="00A26AD1"/>
    <w:rsid w:val="00A27249"/>
    <w:rsid w:val="00A272E2"/>
    <w:rsid w:val="00A27504"/>
    <w:rsid w:val="00A27605"/>
    <w:rsid w:val="00A27A10"/>
    <w:rsid w:val="00A27BD1"/>
    <w:rsid w:val="00A27F0E"/>
    <w:rsid w:val="00A30215"/>
    <w:rsid w:val="00A30AB2"/>
    <w:rsid w:val="00A30B7B"/>
    <w:rsid w:val="00A31052"/>
    <w:rsid w:val="00A312DD"/>
    <w:rsid w:val="00A31378"/>
    <w:rsid w:val="00A3137A"/>
    <w:rsid w:val="00A31D7A"/>
    <w:rsid w:val="00A32136"/>
    <w:rsid w:val="00A32337"/>
    <w:rsid w:val="00A323E8"/>
    <w:rsid w:val="00A324A6"/>
    <w:rsid w:val="00A326E2"/>
    <w:rsid w:val="00A32A8C"/>
    <w:rsid w:val="00A33148"/>
    <w:rsid w:val="00A332BF"/>
    <w:rsid w:val="00A333BC"/>
    <w:rsid w:val="00A33CCD"/>
    <w:rsid w:val="00A33D2C"/>
    <w:rsid w:val="00A33D2E"/>
    <w:rsid w:val="00A33E19"/>
    <w:rsid w:val="00A35283"/>
    <w:rsid w:val="00A35365"/>
    <w:rsid w:val="00A353E8"/>
    <w:rsid w:val="00A35671"/>
    <w:rsid w:val="00A357E4"/>
    <w:rsid w:val="00A35D2E"/>
    <w:rsid w:val="00A35FCF"/>
    <w:rsid w:val="00A36384"/>
    <w:rsid w:val="00A36CC0"/>
    <w:rsid w:val="00A3704F"/>
    <w:rsid w:val="00A376D0"/>
    <w:rsid w:val="00A37725"/>
    <w:rsid w:val="00A3790D"/>
    <w:rsid w:val="00A37A6C"/>
    <w:rsid w:val="00A37A86"/>
    <w:rsid w:val="00A37D94"/>
    <w:rsid w:val="00A40002"/>
    <w:rsid w:val="00A407A9"/>
    <w:rsid w:val="00A40899"/>
    <w:rsid w:val="00A40A78"/>
    <w:rsid w:val="00A40B6C"/>
    <w:rsid w:val="00A40BAD"/>
    <w:rsid w:val="00A40DBD"/>
    <w:rsid w:val="00A42163"/>
    <w:rsid w:val="00A421A7"/>
    <w:rsid w:val="00A4281A"/>
    <w:rsid w:val="00A42944"/>
    <w:rsid w:val="00A42D37"/>
    <w:rsid w:val="00A430FA"/>
    <w:rsid w:val="00A434B6"/>
    <w:rsid w:val="00A43557"/>
    <w:rsid w:val="00A43806"/>
    <w:rsid w:val="00A4383F"/>
    <w:rsid w:val="00A438A8"/>
    <w:rsid w:val="00A43A44"/>
    <w:rsid w:val="00A443BE"/>
    <w:rsid w:val="00A445B6"/>
    <w:rsid w:val="00A447AB"/>
    <w:rsid w:val="00A44BAB"/>
    <w:rsid w:val="00A44D8F"/>
    <w:rsid w:val="00A45844"/>
    <w:rsid w:val="00A46E3E"/>
    <w:rsid w:val="00A471DF"/>
    <w:rsid w:val="00A47456"/>
    <w:rsid w:val="00A4752E"/>
    <w:rsid w:val="00A47787"/>
    <w:rsid w:val="00A47D92"/>
    <w:rsid w:val="00A50070"/>
    <w:rsid w:val="00A502A0"/>
    <w:rsid w:val="00A507FC"/>
    <w:rsid w:val="00A50D1D"/>
    <w:rsid w:val="00A50E66"/>
    <w:rsid w:val="00A50F21"/>
    <w:rsid w:val="00A518A5"/>
    <w:rsid w:val="00A51B71"/>
    <w:rsid w:val="00A51F61"/>
    <w:rsid w:val="00A51F78"/>
    <w:rsid w:val="00A5262A"/>
    <w:rsid w:val="00A52778"/>
    <w:rsid w:val="00A52959"/>
    <w:rsid w:val="00A52F32"/>
    <w:rsid w:val="00A53546"/>
    <w:rsid w:val="00A53594"/>
    <w:rsid w:val="00A543C8"/>
    <w:rsid w:val="00A54537"/>
    <w:rsid w:val="00A5454C"/>
    <w:rsid w:val="00A54954"/>
    <w:rsid w:val="00A54CBB"/>
    <w:rsid w:val="00A550BF"/>
    <w:rsid w:val="00A55155"/>
    <w:rsid w:val="00A5555F"/>
    <w:rsid w:val="00A55815"/>
    <w:rsid w:val="00A5591A"/>
    <w:rsid w:val="00A55FDB"/>
    <w:rsid w:val="00A5607C"/>
    <w:rsid w:val="00A56210"/>
    <w:rsid w:val="00A56716"/>
    <w:rsid w:val="00A5671C"/>
    <w:rsid w:val="00A56ABC"/>
    <w:rsid w:val="00A56E84"/>
    <w:rsid w:val="00A57047"/>
    <w:rsid w:val="00A572A1"/>
    <w:rsid w:val="00A57656"/>
    <w:rsid w:val="00A57DC7"/>
    <w:rsid w:val="00A600DA"/>
    <w:rsid w:val="00A6065F"/>
    <w:rsid w:val="00A606A0"/>
    <w:rsid w:val="00A60D22"/>
    <w:rsid w:val="00A60D5C"/>
    <w:rsid w:val="00A60DAC"/>
    <w:rsid w:val="00A60E74"/>
    <w:rsid w:val="00A618AB"/>
    <w:rsid w:val="00A618EC"/>
    <w:rsid w:val="00A61B22"/>
    <w:rsid w:val="00A61BBB"/>
    <w:rsid w:val="00A61CC3"/>
    <w:rsid w:val="00A627C2"/>
    <w:rsid w:val="00A62C37"/>
    <w:rsid w:val="00A62CB7"/>
    <w:rsid w:val="00A62D62"/>
    <w:rsid w:val="00A62DC3"/>
    <w:rsid w:val="00A62F89"/>
    <w:rsid w:val="00A62F95"/>
    <w:rsid w:val="00A63B0D"/>
    <w:rsid w:val="00A63B1B"/>
    <w:rsid w:val="00A63B83"/>
    <w:rsid w:val="00A63FB0"/>
    <w:rsid w:val="00A642DF"/>
    <w:rsid w:val="00A643EF"/>
    <w:rsid w:val="00A645AD"/>
    <w:rsid w:val="00A6494C"/>
    <w:rsid w:val="00A64BB3"/>
    <w:rsid w:val="00A64FC3"/>
    <w:rsid w:val="00A65752"/>
    <w:rsid w:val="00A6593A"/>
    <w:rsid w:val="00A65BD7"/>
    <w:rsid w:val="00A65EE1"/>
    <w:rsid w:val="00A65F96"/>
    <w:rsid w:val="00A66596"/>
    <w:rsid w:val="00A66A34"/>
    <w:rsid w:val="00A66BF4"/>
    <w:rsid w:val="00A66E41"/>
    <w:rsid w:val="00A66F85"/>
    <w:rsid w:val="00A67274"/>
    <w:rsid w:val="00A677B8"/>
    <w:rsid w:val="00A67DCA"/>
    <w:rsid w:val="00A67FAA"/>
    <w:rsid w:val="00A67FB6"/>
    <w:rsid w:val="00A70612"/>
    <w:rsid w:val="00A7067B"/>
    <w:rsid w:val="00A70966"/>
    <w:rsid w:val="00A7098A"/>
    <w:rsid w:val="00A70C5D"/>
    <w:rsid w:val="00A71398"/>
    <w:rsid w:val="00A716C2"/>
    <w:rsid w:val="00A71A73"/>
    <w:rsid w:val="00A71E7C"/>
    <w:rsid w:val="00A71E95"/>
    <w:rsid w:val="00A71F0E"/>
    <w:rsid w:val="00A72611"/>
    <w:rsid w:val="00A7263C"/>
    <w:rsid w:val="00A7278E"/>
    <w:rsid w:val="00A72B96"/>
    <w:rsid w:val="00A72DCD"/>
    <w:rsid w:val="00A72E69"/>
    <w:rsid w:val="00A73434"/>
    <w:rsid w:val="00A73502"/>
    <w:rsid w:val="00A73693"/>
    <w:rsid w:val="00A737DF"/>
    <w:rsid w:val="00A73CDE"/>
    <w:rsid w:val="00A73D0C"/>
    <w:rsid w:val="00A73F18"/>
    <w:rsid w:val="00A741F6"/>
    <w:rsid w:val="00A74616"/>
    <w:rsid w:val="00A74671"/>
    <w:rsid w:val="00A74907"/>
    <w:rsid w:val="00A74B02"/>
    <w:rsid w:val="00A74B5D"/>
    <w:rsid w:val="00A74B60"/>
    <w:rsid w:val="00A751A8"/>
    <w:rsid w:val="00A753B6"/>
    <w:rsid w:val="00A76219"/>
    <w:rsid w:val="00A76352"/>
    <w:rsid w:val="00A763BE"/>
    <w:rsid w:val="00A7641B"/>
    <w:rsid w:val="00A764A2"/>
    <w:rsid w:val="00A7680A"/>
    <w:rsid w:val="00A76845"/>
    <w:rsid w:val="00A76D45"/>
    <w:rsid w:val="00A772CC"/>
    <w:rsid w:val="00A7737C"/>
    <w:rsid w:val="00A774C1"/>
    <w:rsid w:val="00A776A4"/>
    <w:rsid w:val="00A77C60"/>
    <w:rsid w:val="00A77F4C"/>
    <w:rsid w:val="00A80138"/>
    <w:rsid w:val="00A805AD"/>
    <w:rsid w:val="00A8083D"/>
    <w:rsid w:val="00A80D15"/>
    <w:rsid w:val="00A80D7B"/>
    <w:rsid w:val="00A81055"/>
    <w:rsid w:val="00A8107C"/>
    <w:rsid w:val="00A811F8"/>
    <w:rsid w:val="00A81366"/>
    <w:rsid w:val="00A81C57"/>
    <w:rsid w:val="00A826A0"/>
    <w:rsid w:val="00A8295B"/>
    <w:rsid w:val="00A8297F"/>
    <w:rsid w:val="00A82DE1"/>
    <w:rsid w:val="00A831A9"/>
    <w:rsid w:val="00A83219"/>
    <w:rsid w:val="00A834D3"/>
    <w:rsid w:val="00A83EB8"/>
    <w:rsid w:val="00A83F89"/>
    <w:rsid w:val="00A841F7"/>
    <w:rsid w:val="00A84798"/>
    <w:rsid w:val="00A84B19"/>
    <w:rsid w:val="00A84DE9"/>
    <w:rsid w:val="00A8501D"/>
    <w:rsid w:val="00A857B5"/>
    <w:rsid w:val="00A85C1A"/>
    <w:rsid w:val="00A85E36"/>
    <w:rsid w:val="00A860FB"/>
    <w:rsid w:val="00A8654F"/>
    <w:rsid w:val="00A865DE"/>
    <w:rsid w:val="00A866E5"/>
    <w:rsid w:val="00A8690E"/>
    <w:rsid w:val="00A86965"/>
    <w:rsid w:val="00A86A3A"/>
    <w:rsid w:val="00A86B4C"/>
    <w:rsid w:val="00A8729A"/>
    <w:rsid w:val="00A872A5"/>
    <w:rsid w:val="00A875D4"/>
    <w:rsid w:val="00A87677"/>
    <w:rsid w:val="00A879F2"/>
    <w:rsid w:val="00A879FD"/>
    <w:rsid w:val="00A87BA0"/>
    <w:rsid w:val="00A87DD9"/>
    <w:rsid w:val="00A87F0A"/>
    <w:rsid w:val="00A90441"/>
    <w:rsid w:val="00A908F2"/>
    <w:rsid w:val="00A9092D"/>
    <w:rsid w:val="00A90AF0"/>
    <w:rsid w:val="00A90C88"/>
    <w:rsid w:val="00A91051"/>
    <w:rsid w:val="00A910F4"/>
    <w:rsid w:val="00A91CCA"/>
    <w:rsid w:val="00A91DC1"/>
    <w:rsid w:val="00A91EAD"/>
    <w:rsid w:val="00A92124"/>
    <w:rsid w:val="00A92518"/>
    <w:rsid w:val="00A930C3"/>
    <w:rsid w:val="00A9311E"/>
    <w:rsid w:val="00A938EF"/>
    <w:rsid w:val="00A93BE1"/>
    <w:rsid w:val="00A93C2C"/>
    <w:rsid w:val="00A93DC4"/>
    <w:rsid w:val="00A93E3C"/>
    <w:rsid w:val="00A9440A"/>
    <w:rsid w:val="00A9496B"/>
    <w:rsid w:val="00A9531E"/>
    <w:rsid w:val="00A9556A"/>
    <w:rsid w:val="00A9592A"/>
    <w:rsid w:val="00A9598E"/>
    <w:rsid w:val="00A95A98"/>
    <w:rsid w:val="00A95E1B"/>
    <w:rsid w:val="00A96133"/>
    <w:rsid w:val="00A96197"/>
    <w:rsid w:val="00A96324"/>
    <w:rsid w:val="00A9656B"/>
    <w:rsid w:val="00A96AC4"/>
    <w:rsid w:val="00A96C7B"/>
    <w:rsid w:val="00A96F62"/>
    <w:rsid w:val="00A979FB"/>
    <w:rsid w:val="00A97AD2"/>
    <w:rsid w:val="00A97BBF"/>
    <w:rsid w:val="00A97FED"/>
    <w:rsid w:val="00AA0074"/>
    <w:rsid w:val="00AA00EE"/>
    <w:rsid w:val="00AA0398"/>
    <w:rsid w:val="00AA03EB"/>
    <w:rsid w:val="00AA07AB"/>
    <w:rsid w:val="00AA07B7"/>
    <w:rsid w:val="00AA0B59"/>
    <w:rsid w:val="00AA1458"/>
    <w:rsid w:val="00AA15ED"/>
    <w:rsid w:val="00AA1765"/>
    <w:rsid w:val="00AA189D"/>
    <w:rsid w:val="00AA1BA5"/>
    <w:rsid w:val="00AA1CDC"/>
    <w:rsid w:val="00AA1F17"/>
    <w:rsid w:val="00AA1F50"/>
    <w:rsid w:val="00AA2247"/>
    <w:rsid w:val="00AA22EB"/>
    <w:rsid w:val="00AA252E"/>
    <w:rsid w:val="00AA25A6"/>
    <w:rsid w:val="00AA286A"/>
    <w:rsid w:val="00AA3109"/>
    <w:rsid w:val="00AA31D5"/>
    <w:rsid w:val="00AA3965"/>
    <w:rsid w:val="00AA39D2"/>
    <w:rsid w:val="00AA4269"/>
    <w:rsid w:val="00AA431E"/>
    <w:rsid w:val="00AA43FA"/>
    <w:rsid w:val="00AA4777"/>
    <w:rsid w:val="00AA4785"/>
    <w:rsid w:val="00AA4CE9"/>
    <w:rsid w:val="00AA55DC"/>
    <w:rsid w:val="00AA56E6"/>
    <w:rsid w:val="00AA5718"/>
    <w:rsid w:val="00AA5DC0"/>
    <w:rsid w:val="00AA6148"/>
    <w:rsid w:val="00AA61D7"/>
    <w:rsid w:val="00AA62F8"/>
    <w:rsid w:val="00AA6823"/>
    <w:rsid w:val="00AA717B"/>
    <w:rsid w:val="00AA730A"/>
    <w:rsid w:val="00AA743A"/>
    <w:rsid w:val="00AA797B"/>
    <w:rsid w:val="00AA7A39"/>
    <w:rsid w:val="00AA7D2D"/>
    <w:rsid w:val="00AA7E47"/>
    <w:rsid w:val="00AA7E70"/>
    <w:rsid w:val="00AB00CB"/>
    <w:rsid w:val="00AB00DC"/>
    <w:rsid w:val="00AB061C"/>
    <w:rsid w:val="00AB141E"/>
    <w:rsid w:val="00AB16CB"/>
    <w:rsid w:val="00AB1CC4"/>
    <w:rsid w:val="00AB1D4F"/>
    <w:rsid w:val="00AB1D60"/>
    <w:rsid w:val="00AB1EBD"/>
    <w:rsid w:val="00AB2078"/>
    <w:rsid w:val="00AB24E2"/>
    <w:rsid w:val="00AB284A"/>
    <w:rsid w:val="00AB2C4A"/>
    <w:rsid w:val="00AB2C9D"/>
    <w:rsid w:val="00AB2D42"/>
    <w:rsid w:val="00AB2EFC"/>
    <w:rsid w:val="00AB3249"/>
    <w:rsid w:val="00AB3393"/>
    <w:rsid w:val="00AB3B78"/>
    <w:rsid w:val="00AB3DEA"/>
    <w:rsid w:val="00AB41EA"/>
    <w:rsid w:val="00AB43E2"/>
    <w:rsid w:val="00AB4617"/>
    <w:rsid w:val="00AB496B"/>
    <w:rsid w:val="00AB4CE7"/>
    <w:rsid w:val="00AB4DE9"/>
    <w:rsid w:val="00AB4E89"/>
    <w:rsid w:val="00AB502A"/>
    <w:rsid w:val="00AB55DD"/>
    <w:rsid w:val="00AB5974"/>
    <w:rsid w:val="00AB5A28"/>
    <w:rsid w:val="00AB5AEF"/>
    <w:rsid w:val="00AB5E53"/>
    <w:rsid w:val="00AB5EE6"/>
    <w:rsid w:val="00AB6220"/>
    <w:rsid w:val="00AB63C4"/>
    <w:rsid w:val="00AB64E0"/>
    <w:rsid w:val="00AB6B38"/>
    <w:rsid w:val="00AB6D1E"/>
    <w:rsid w:val="00AB6F71"/>
    <w:rsid w:val="00AB708E"/>
    <w:rsid w:val="00AB719C"/>
    <w:rsid w:val="00AB766A"/>
    <w:rsid w:val="00AB77BE"/>
    <w:rsid w:val="00AB79DD"/>
    <w:rsid w:val="00AB7B2C"/>
    <w:rsid w:val="00AC0115"/>
    <w:rsid w:val="00AC0219"/>
    <w:rsid w:val="00AC03C1"/>
    <w:rsid w:val="00AC0764"/>
    <w:rsid w:val="00AC0777"/>
    <w:rsid w:val="00AC0934"/>
    <w:rsid w:val="00AC13BD"/>
    <w:rsid w:val="00AC13C4"/>
    <w:rsid w:val="00AC16BD"/>
    <w:rsid w:val="00AC1D29"/>
    <w:rsid w:val="00AC1E97"/>
    <w:rsid w:val="00AC1EFC"/>
    <w:rsid w:val="00AC1F18"/>
    <w:rsid w:val="00AC2324"/>
    <w:rsid w:val="00AC23B1"/>
    <w:rsid w:val="00AC26DD"/>
    <w:rsid w:val="00AC284E"/>
    <w:rsid w:val="00AC2D4F"/>
    <w:rsid w:val="00AC2D8D"/>
    <w:rsid w:val="00AC2E8B"/>
    <w:rsid w:val="00AC3073"/>
    <w:rsid w:val="00AC327D"/>
    <w:rsid w:val="00AC3566"/>
    <w:rsid w:val="00AC35A0"/>
    <w:rsid w:val="00AC3903"/>
    <w:rsid w:val="00AC3A23"/>
    <w:rsid w:val="00AC3A27"/>
    <w:rsid w:val="00AC3AA4"/>
    <w:rsid w:val="00AC3B28"/>
    <w:rsid w:val="00AC3D4C"/>
    <w:rsid w:val="00AC3FF0"/>
    <w:rsid w:val="00AC4075"/>
    <w:rsid w:val="00AC452D"/>
    <w:rsid w:val="00AC4831"/>
    <w:rsid w:val="00AC4845"/>
    <w:rsid w:val="00AC5228"/>
    <w:rsid w:val="00AC57F7"/>
    <w:rsid w:val="00AC58C4"/>
    <w:rsid w:val="00AC5DA6"/>
    <w:rsid w:val="00AC5F5C"/>
    <w:rsid w:val="00AC600B"/>
    <w:rsid w:val="00AC63B0"/>
    <w:rsid w:val="00AC6414"/>
    <w:rsid w:val="00AC6640"/>
    <w:rsid w:val="00AC68FA"/>
    <w:rsid w:val="00AC6ADB"/>
    <w:rsid w:val="00AC6DCD"/>
    <w:rsid w:val="00AC6E55"/>
    <w:rsid w:val="00AC70BB"/>
    <w:rsid w:val="00AC7101"/>
    <w:rsid w:val="00AC7AEB"/>
    <w:rsid w:val="00AC7DB1"/>
    <w:rsid w:val="00AC7E00"/>
    <w:rsid w:val="00AC7E9E"/>
    <w:rsid w:val="00AD018F"/>
    <w:rsid w:val="00AD02A9"/>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A91"/>
    <w:rsid w:val="00AD3D4D"/>
    <w:rsid w:val="00AD40AA"/>
    <w:rsid w:val="00AD442B"/>
    <w:rsid w:val="00AD49BD"/>
    <w:rsid w:val="00AD4B81"/>
    <w:rsid w:val="00AD51FC"/>
    <w:rsid w:val="00AD5309"/>
    <w:rsid w:val="00AD53EA"/>
    <w:rsid w:val="00AD56F9"/>
    <w:rsid w:val="00AD5975"/>
    <w:rsid w:val="00AD628E"/>
    <w:rsid w:val="00AD6734"/>
    <w:rsid w:val="00AD68C3"/>
    <w:rsid w:val="00AD70C3"/>
    <w:rsid w:val="00AD716B"/>
    <w:rsid w:val="00AD7495"/>
    <w:rsid w:val="00AD7649"/>
    <w:rsid w:val="00AD76AE"/>
    <w:rsid w:val="00AD77C8"/>
    <w:rsid w:val="00AD7841"/>
    <w:rsid w:val="00AD7F40"/>
    <w:rsid w:val="00AE04E3"/>
    <w:rsid w:val="00AE0648"/>
    <w:rsid w:val="00AE0763"/>
    <w:rsid w:val="00AE0B56"/>
    <w:rsid w:val="00AE0B75"/>
    <w:rsid w:val="00AE0DCE"/>
    <w:rsid w:val="00AE0EF5"/>
    <w:rsid w:val="00AE0F1B"/>
    <w:rsid w:val="00AE12A5"/>
    <w:rsid w:val="00AE23B4"/>
    <w:rsid w:val="00AE2513"/>
    <w:rsid w:val="00AE2884"/>
    <w:rsid w:val="00AE3EFF"/>
    <w:rsid w:val="00AE4060"/>
    <w:rsid w:val="00AE47FF"/>
    <w:rsid w:val="00AE4A05"/>
    <w:rsid w:val="00AE4D8C"/>
    <w:rsid w:val="00AE4E18"/>
    <w:rsid w:val="00AE504B"/>
    <w:rsid w:val="00AE514B"/>
    <w:rsid w:val="00AE54B1"/>
    <w:rsid w:val="00AE55CB"/>
    <w:rsid w:val="00AE568D"/>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BF"/>
    <w:rsid w:val="00AF1D41"/>
    <w:rsid w:val="00AF218A"/>
    <w:rsid w:val="00AF2761"/>
    <w:rsid w:val="00AF2807"/>
    <w:rsid w:val="00AF3527"/>
    <w:rsid w:val="00AF358C"/>
    <w:rsid w:val="00AF3908"/>
    <w:rsid w:val="00AF399E"/>
    <w:rsid w:val="00AF3BA1"/>
    <w:rsid w:val="00AF3BE4"/>
    <w:rsid w:val="00AF4618"/>
    <w:rsid w:val="00AF4AEC"/>
    <w:rsid w:val="00AF4FFB"/>
    <w:rsid w:val="00AF501D"/>
    <w:rsid w:val="00AF53BE"/>
    <w:rsid w:val="00AF5CB6"/>
    <w:rsid w:val="00AF62C3"/>
    <w:rsid w:val="00AF6B51"/>
    <w:rsid w:val="00AF71DA"/>
    <w:rsid w:val="00AF72EF"/>
    <w:rsid w:val="00AF7959"/>
    <w:rsid w:val="00AF7D8A"/>
    <w:rsid w:val="00B003E3"/>
    <w:rsid w:val="00B005D8"/>
    <w:rsid w:val="00B00DB6"/>
    <w:rsid w:val="00B00E1A"/>
    <w:rsid w:val="00B00E62"/>
    <w:rsid w:val="00B0118B"/>
    <w:rsid w:val="00B017BF"/>
    <w:rsid w:val="00B01998"/>
    <w:rsid w:val="00B01B40"/>
    <w:rsid w:val="00B01B96"/>
    <w:rsid w:val="00B01D57"/>
    <w:rsid w:val="00B02269"/>
    <w:rsid w:val="00B02695"/>
    <w:rsid w:val="00B02794"/>
    <w:rsid w:val="00B02A75"/>
    <w:rsid w:val="00B02C40"/>
    <w:rsid w:val="00B02CD0"/>
    <w:rsid w:val="00B02D00"/>
    <w:rsid w:val="00B030DA"/>
    <w:rsid w:val="00B0328F"/>
    <w:rsid w:val="00B03580"/>
    <w:rsid w:val="00B03961"/>
    <w:rsid w:val="00B03C63"/>
    <w:rsid w:val="00B03CC1"/>
    <w:rsid w:val="00B03D14"/>
    <w:rsid w:val="00B041C5"/>
    <w:rsid w:val="00B04226"/>
    <w:rsid w:val="00B04234"/>
    <w:rsid w:val="00B04476"/>
    <w:rsid w:val="00B04528"/>
    <w:rsid w:val="00B04646"/>
    <w:rsid w:val="00B04935"/>
    <w:rsid w:val="00B04EA3"/>
    <w:rsid w:val="00B04F3B"/>
    <w:rsid w:val="00B04F61"/>
    <w:rsid w:val="00B0524B"/>
    <w:rsid w:val="00B052CC"/>
    <w:rsid w:val="00B05836"/>
    <w:rsid w:val="00B058E6"/>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8E1"/>
    <w:rsid w:val="00B11B79"/>
    <w:rsid w:val="00B120AB"/>
    <w:rsid w:val="00B123A1"/>
    <w:rsid w:val="00B126EA"/>
    <w:rsid w:val="00B127DE"/>
    <w:rsid w:val="00B1290F"/>
    <w:rsid w:val="00B12AFE"/>
    <w:rsid w:val="00B12C78"/>
    <w:rsid w:val="00B12F13"/>
    <w:rsid w:val="00B1352F"/>
    <w:rsid w:val="00B13838"/>
    <w:rsid w:val="00B140E6"/>
    <w:rsid w:val="00B141C9"/>
    <w:rsid w:val="00B14703"/>
    <w:rsid w:val="00B147D7"/>
    <w:rsid w:val="00B1485C"/>
    <w:rsid w:val="00B15278"/>
    <w:rsid w:val="00B15429"/>
    <w:rsid w:val="00B15BFB"/>
    <w:rsid w:val="00B16403"/>
    <w:rsid w:val="00B16797"/>
    <w:rsid w:val="00B16A48"/>
    <w:rsid w:val="00B171B1"/>
    <w:rsid w:val="00B175EE"/>
    <w:rsid w:val="00B17D88"/>
    <w:rsid w:val="00B201C6"/>
    <w:rsid w:val="00B20415"/>
    <w:rsid w:val="00B2057B"/>
    <w:rsid w:val="00B20615"/>
    <w:rsid w:val="00B208EA"/>
    <w:rsid w:val="00B2104F"/>
    <w:rsid w:val="00B2127F"/>
    <w:rsid w:val="00B217E3"/>
    <w:rsid w:val="00B21D3F"/>
    <w:rsid w:val="00B21D4D"/>
    <w:rsid w:val="00B22015"/>
    <w:rsid w:val="00B2206D"/>
    <w:rsid w:val="00B22228"/>
    <w:rsid w:val="00B225EC"/>
    <w:rsid w:val="00B2262E"/>
    <w:rsid w:val="00B22F6A"/>
    <w:rsid w:val="00B230D2"/>
    <w:rsid w:val="00B23188"/>
    <w:rsid w:val="00B232DD"/>
    <w:rsid w:val="00B233EB"/>
    <w:rsid w:val="00B23885"/>
    <w:rsid w:val="00B23F61"/>
    <w:rsid w:val="00B24863"/>
    <w:rsid w:val="00B24960"/>
    <w:rsid w:val="00B24A45"/>
    <w:rsid w:val="00B24ABB"/>
    <w:rsid w:val="00B24C5A"/>
    <w:rsid w:val="00B24C7B"/>
    <w:rsid w:val="00B24C86"/>
    <w:rsid w:val="00B24E3A"/>
    <w:rsid w:val="00B24E76"/>
    <w:rsid w:val="00B25290"/>
    <w:rsid w:val="00B2556E"/>
    <w:rsid w:val="00B2559E"/>
    <w:rsid w:val="00B255A0"/>
    <w:rsid w:val="00B255B1"/>
    <w:rsid w:val="00B255D1"/>
    <w:rsid w:val="00B25DCB"/>
    <w:rsid w:val="00B26518"/>
    <w:rsid w:val="00B2654A"/>
    <w:rsid w:val="00B26846"/>
    <w:rsid w:val="00B27056"/>
    <w:rsid w:val="00B27503"/>
    <w:rsid w:val="00B2785F"/>
    <w:rsid w:val="00B27C57"/>
    <w:rsid w:val="00B27D65"/>
    <w:rsid w:val="00B30024"/>
    <w:rsid w:val="00B30219"/>
    <w:rsid w:val="00B30367"/>
    <w:rsid w:val="00B3036B"/>
    <w:rsid w:val="00B30791"/>
    <w:rsid w:val="00B31041"/>
    <w:rsid w:val="00B310AC"/>
    <w:rsid w:val="00B310F1"/>
    <w:rsid w:val="00B311FE"/>
    <w:rsid w:val="00B31489"/>
    <w:rsid w:val="00B31502"/>
    <w:rsid w:val="00B3153B"/>
    <w:rsid w:val="00B316C3"/>
    <w:rsid w:val="00B31861"/>
    <w:rsid w:val="00B318D1"/>
    <w:rsid w:val="00B319BB"/>
    <w:rsid w:val="00B31E4B"/>
    <w:rsid w:val="00B32786"/>
    <w:rsid w:val="00B32A8F"/>
    <w:rsid w:val="00B33119"/>
    <w:rsid w:val="00B3327C"/>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37FF4"/>
    <w:rsid w:val="00B401BA"/>
    <w:rsid w:val="00B404BB"/>
    <w:rsid w:val="00B408FE"/>
    <w:rsid w:val="00B40C95"/>
    <w:rsid w:val="00B40CDF"/>
    <w:rsid w:val="00B40D6F"/>
    <w:rsid w:val="00B410F8"/>
    <w:rsid w:val="00B4177A"/>
    <w:rsid w:val="00B41E0C"/>
    <w:rsid w:val="00B42137"/>
    <w:rsid w:val="00B42189"/>
    <w:rsid w:val="00B421B0"/>
    <w:rsid w:val="00B4284C"/>
    <w:rsid w:val="00B42AF2"/>
    <w:rsid w:val="00B42AFE"/>
    <w:rsid w:val="00B42D2B"/>
    <w:rsid w:val="00B42D3F"/>
    <w:rsid w:val="00B432FD"/>
    <w:rsid w:val="00B436E1"/>
    <w:rsid w:val="00B4375A"/>
    <w:rsid w:val="00B44014"/>
    <w:rsid w:val="00B44235"/>
    <w:rsid w:val="00B44258"/>
    <w:rsid w:val="00B44452"/>
    <w:rsid w:val="00B446A5"/>
    <w:rsid w:val="00B448B2"/>
    <w:rsid w:val="00B450B7"/>
    <w:rsid w:val="00B450EA"/>
    <w:rsid w:val="00B453D6"/>
    <w:rsid w:val="00B45657"/>
    <w:rsid w:val="00B45FB8"/>
    <w:rsid w:val="00B4603A"/>
    <w:rsid w:val="00B46187"/>
    <w:rsid w:val="00B46498"/>
    <w:rsid w:val="00B466EA"/>
    <w:rsid w:val="00B46716"/>
    <w:rsid w:val="00B467D9"/>
    <w:rsid w:val="00B46AAE"/>
    <w:rsid w:val="00B46B43"/>
    <w:rsid w:val="00B478AA"/>
    <w:rsid w:val="00B479DD"/>
    <w:rsid w:val="00B47AC9"/>
    <w:rsid w:val="00B47F20"/>
    <w:rsid w:val="00B500F7"/>
    <w:rsid w:val="00B50119"/>
    <w:rsid w:val="00B50895"/>
    <w:rsid w:val="00B50AB5"/>
    <w:rsid w:val="00B5120F"/>
    <w:rsid w:val="00B517F7"/>
    <w:rsid w:val="00B518B7"/>
    <w:rsid w:val="00B51C41"/>
    <w:rsid w:val="00B51CF3"/>
    <w:rsid w:val="00B51F2A"/>
    <w:rsid w:val="00B521C3"/>
    <w:rsid w:val="00B5228D"/>
    <w:rsid w:val="00B5257A"/>
    <w:rsid w:val="00B5265C"/>
    <w:rsid w:val="00B52710"/>
    <w:rsid w:val="00B52986"/>
    <w:rsid w:val="00B52A93"/>
    <w:rsid w:val="00B52B40"/>
    <w:rsid w:val="00B52D15"/>
    <w:rsid w:val="00B52E79"/>
    <w:rsid w:val="00B52EEB"/>
    <w:rsid w:val="00B539AC"/>
    <w:rsid w:val="00B53A61"/>
    <w:rsid w:val="00B53C8A"/>
    <w:rsid w:val="00B53F90"/>
    <w:rsid w:val="00B542DF"/>
    <w:rsid w:val="00B548D8"/>
    <w:rsid w:val="00B54995"/>
    <w:rsid w:val="00B54B92"/>
    <w:rsid w:val="00B54BD3"/>
    <w:rsid w:val="00B54BDB"/>
    <w:rsid w:val="00B54F58"/>
    <w:rsid w:val="00B55372"/>
    <w:rsid w:val="00B55433"/>
    <w:rsid w:val="00B55574"/>
    <w:rsid w:val="00B55B50"/>
    <w:rsid w:val="00B56187"/>
    <w:rsid w:val="00B5630C"/>
    <w:rsid w:val="00B56BD2"/>
    <w:rsid w:val="00B56D7C"/>
    <w:rsid w:val="00B56E28"/>
    <w:rsid w:val="00B57575"/>
    <w:rsid w:val="00B57823"/>
    <w:rsid w:val="00B57997"/>
    <w:rsid w:val="00B57E5D"/>
    <w:rsid w:val="00B60070"/>
    <w:rsid w:val="00B60105"/>
    <w:rsid w:val="00B60588"/>
    <w:rsid w:val="00B60F05"/>
    <w:rsid w:val="00B615EB"/>
    <w:rsid w:val="00B61A0D"/>
    <w:rsid w:val="00B61A86"/>
    <w:rsid w:val="00B61AD1"/>
    <w:rsid w:val="00B62044"/>
    <w:rsid w:val="00B627DC"/>
    <w:rsid w:val="00B628E4"/>
    <w:rsid w:val="00B629D4"/>
    <w:rsid w:val="00B62B65"/>
    <w:rsid w:val="00B62FDE"/>
    <w:rsid w:val="00B633A7"/>
    <w:rsid w:val="00B63437"/>
    <w:rsid w:val="00B634EA"/>
    <w:rsid w:val="00B63740"/>
    <w:rsid w:val="00B63F51"/>
    <w:rsid w:val="00B64357"/>
    <w:rsid w:val="00B64360"/>
    <w:rsid w:val="00B6483E"/>
    <w:rsid w:val="00B649BB"/>
    <w:rsid w:val="00B64C95"/>
    <w:rsid w:val="00B64CEB"/>
    <w:rsid w:val="00B6559F"/>
    <w:rsid w:val="00B6581A"/>
    <w:rsid w:val="00B65F96"/>
    <w:rsid w:val="00B662F5"/>
    <w:rsid w:val="00B673E3"/>
    <w:rsid w:val="00B678BF"/>
    <w:rsid w:val="00B678CE"/>
    <w:rsid w:val="00B67CF0"/>
    <w:rsid w:val="00B706AD"/>
    <w:rsid w:val="00B70BC7"/>
    <w:rsid w:val="00B7125D"/>
    <w:rsid w:val="00B7162A"/>
    <w:rsid w:val="00B71641"/>
    <w:rsid w:val="00B719FD"/>
    <w:rsid w:val="00B71B46"/>
    <w:rsid w:val="00B71F9F"/>
    <w:rsid w:val="00B722D8"/>
    <w:rsid w:val="00B72310"/>
    <w:rsid w:val="00B726C1"/>
    <w:rsid w:val="00B72856"/>
    <w:rsid w:val="00B73471"/>
    <w:rsid w:val="00B736D1"/>
    <w:rsid w:val="00B739F4"/>
    <w:rsid w:val="00B73ECE"/>
    <w:rsid w:val="00B73F47"/>
    <w:rsid w:val="00B74105"/>
    <w:rsid w:val="00B74686"/>
    <w:rsid w:val="00B74980"/>
    <w:rsid w:val="00B74AFE"/>
    <w:rsid w:val="00B74B00"/>
    <w:rsid w:val="00B74D71"/>
    <w:rsid w:val="00B74DCC"/>
    <w:rsid w:val="00B74E3C"/>
    <w:rsid w:val="00B74EB0"/>
    <w:rsid w:val="00B7512E"/>
    <w:rsid w:val="00B751D6"/>
    <w:rsid w:val="00B75289"/>
    <w:rsid w:val="00B7530C"/>
    <w:rsid w:val="00B7565F"/>
    <w:rsid w:val="00B75735"/>
    <w:rsid w:val="00B76302"/>
    <w:rsid w:val="00B76867"/>
    <w:rsid w:val="00B76B59"/>
    <w:rsid w:val="00B76E2D"/>
    <w:rsid w:val="00B76FD2"/>
    <w:rsid w:val="00B770AF"/>
    <w:rsid w:val="00B77186"/>
    <w:rsid w:val="00B77487"/>
    <w:rsid w:val="00B7751D"/>
    <w:rsid w:val="00B778AC"/>
    <w:rsid w:val="00B77BE2"/>
    <w:rsid w:val="00B77F2E"/>
    <w:rsid w:val="00B77FF3"/>
    <w:rsid w:val="00B802D0"/>
    <w:rsid w:val="00B80365"/>
    <w:rsid w:val="00B807E0"/>
    <w:rsid w:val="00B80DF8"/>
    <w:rsid w:val="00B811B7"/>
    <w:rsid w:val="00B812A8"/>
    <w:rsid w:val="00B81583"/>
    <w:rsid w:val="00B815F4"/>
    <w:rsid w:val="00B81812"/>
    <w:rsid w:val="00B818F7"/>
    <w:rsid w:val="00B81A43"/>
    <w:rsid w:val="00B81AB5"/>
    <w:rsid w:val="00B81D55"/>
    <w:rsid w:val="00B81FB4"/>
    <w:rsid w:val="00B82722"/>
    <w:rsid w:val="00B827C2"/>
    <w:rsid w:val="00B82D51"/>
    <w:rsid w:val="00B83227"/>
    <w:rsid w:val="00B83381"/>
    <w:rsid w:val="00B8365D"/>
    <w:rsid w:val="00B83735"/>
    <w:rsid w:val="00B83C8D"/>
    <w:rsid w:val="00B83DAC"/>
    <w:rsid w:val="00B83DEF"/>
    <w:rsid w:val="00B83FCE"/>
    <w:rsid w:val="00B843C1"/>
    <w:rsid w:val="00B8466B"/>
    <w:rsid w:val="00B84707"/>
    <w:rsid w:val="00B84852"/>
    <w:rsid w:val="00B84868"/>
    <w:rsid w:val="00B84885"/>
    <w:rsid w:val="00B848E2"/>
    <w:rsid w:val="00B84A7D"/>
    <w:rsid w:val="00B8598E"/>
    <w:rsid w:val="00B85A10"/>
    <w:rsid w:val="00B85D77"/>
    <w:rsid w:val="00B85D93"/>
    <w:rsid w:val="00B863D6"/>
    <w:rsid w:val="00B86577"/>
    <w:rsid w:val="00B86647"/>
    <w:rsid w:val="00B86CDC"/>
    <w:rsid w:val="00B86DDF"/>
    <w:rsid w:val="00B872BA"/>
    <w:rsid w:val="00B87734"/>
    <w:rsid w:val="00B878FD"/>
    <w:rsid w:val="00B87A27"/>
    <w:rsid w:val="00B87D43"/>
    <w:rsid w:val="00B87E57"/>
    <w:rsid w:val="00B9001F"/>
    <w:rsid w:val="00B90151"/>
    <w:rsid w:val="00B903F3"/>
    <w:rsid w:val="00B9041C"/>
    <w:rsid w:val="00B9059F"/>
    <w:rsid w:val="00B90699"/>
    <w:rsid w:val="00B906F1"/>
    <w:rsid w:val="00B90C48"/>
    <w:rsid w:val="00B90F9A"/>
    <w:rsid w:val="00B914B8"/>
    <w:rsid w:val="00B91AC1"/>
    <w:rsid w:val="00B91CB8"/>
    <w:rsid w:val="00B91F6E"/>
    <w:rsid w:val="00B91F96"/>
    <w:rsid w:val="00B92418"/>
    <w:rsid w:val="00B925DC"/>
    <w:rsid w:val="00B92782"/>
    <w:rsid w:val="00B92AEC"/>
    <w:rsid w:val="00B92BF4"/>
    <w:rsid w:val="00B92E3B"/>
    <w:rsid w:val="00B93AD2"/>
    <w:rsid w:val="00B93E79"/>
    <w:rsid w:val="00B940CF"/>
    <w:rsid w:val="00B94680"/>
    <w:rsid w:val="00B9493F"/>
    <w:rsid w:val="00B9519C"/>
    <w:rsid w:val="00B9560C"/>
    <w:rsid w:val="00B95A28"/>
    <w:rsid w:val="00B96349"/>
    <w:rsid w:val="00B96533"/>
    <w:rsid w:val="00B9694E"/>
    <w:rsid w:val="00B96C31"/>
    <w:rsid w:val="00B96E94"/>
    <w:rsid w:val="00B97548"/>
    <w:rsid w:val="00BA00A5"/>
    <w:rsid w:val="00BA0467"/>
    <w:rsid w:val="00BA06C5"/>
    <w:rsid w:val="00BA073A"/>
    <w:rsid w:val="00BA1211"/>
    <w:rsid w:val="00BA1478"/>
    <w:rsid w:val="00BA14CE"/>
    <w:rsid w:val="00BA1B85"/>
    <w:rsid w:val="00BA1CB3"/>
    <w:rsid w:val="00BA1D6B"/>
    <w:rsid w:val="00BA1F7C"/>
    <w:rsid w:val="00BA1FD8"/>
    <w:rsid w:val="00BA20EE"/>
    <w:rsid w:val="00BA2A31"/>
    <w:rsid w:val="00BA30A8"/>
    <w:rsid w:val="00BA32AF"/>
    <w:rsid w:val="00BA390A"/>
    <w:rsid w:val="00BA3911"/>
    <w:rsid w:val="00BA4062"/>
    <w:rsid w:val="00BA40D3"/>
    <w:rsid w:val="00BA48BB"/>
    <w:rsid w:val="00BA4AAB"/>
    <w:rsid w:val="00BA4CAC"/>
    <w:rsid w:val="00BA51DD"/>
    <w:rsid w:val="00BA5488"/>
    <w:rsid w:val="00BA5972"/>
    <w:rsid w:val="00BA5AF7"/>
    <w:rsid w:val="00BA5D47"/>
    <w:rsid w:val="00BA6012"/>
    <w:rsid w:val="00BA6248"/>
    <w:rsid w:val="00BA6596"/>
    <w:rsid w:val="00BA66FF"/>
    <w:rsid w:val="00BA68C5"/>
    <w:rsid w:val="00BA6B96"/>
    <w:rsid w:val="00BA6E45"/>
    <w:rsid w:val="00BA6EF5"/>
    <w:rsid w:val="00BA71A9"/>
    <w:rsid w:val="00BA751F"/>
    <w:rsid w:val="00BA765E"/>
    <w:rsid w:val="00BA76D5"/>
    <w:rsid w:val="00BA7EA2"/>
    <w:rsid w:val="00BA7FC4"/>
    <w:rsid w:val="00BA7FF0"/>
    <w:rsid w:val="00BB0695"/>
    <w:rsid w:val="00BB07FA"/>
    <w:rsid w:val="00BB0A2F"/>
    <w:rsid w:val="00BB0D3F"/>
    <w:rsid w:val="00BB10CE"/>
    <w:rsid w:val="00BB189D"/>
    <w:rsid w:val="00BB24C8"/>
    <w:rsid w:val="00BB2A1E"/>
    <w:rsid w:val="00BB380F"/>
    <w:rsid w:val="00BB3887"/>
    <w:rsid w:val="00BB3961"/>
    <w:rsid w:val="00BB3BB5"/>
    <w:rsid w:val="00BB3EBA"/>
    <w:rsid w:val="00BB46D8"/>
    <w:rsid w:val="00BB48A2"/>
    <w:rsid w:val="00BB4B76"/>
    <w:rsid w:val="00BB4D60"/>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FB8"/>
    <w:rsid w:val="00BB714A"/>
    <w:rsid w:val="00BB73B7"/>
    <w:rsid w:val="00BB7535"/>
    <w:rsid w:val="00BB7B2F"/>
    <w:rsid w:val="00BB7E36"/>
    <w:rsid w:val="00BC0124"/>
    <w:rsid w:val="00BC068A"/>
    <w:rsid w:val="00BC0D8F"/>
    <w:rsid w:val="00BC0E87"/>
    <w:rsid w:val="00BC1321"/>
    <w:rsid w:val="00BC167A"/>
    <w:rsid w:val="00BC1AC8"/>
    <w:rsid w:val="00BC1BD3"/>
    <w:rsid w:val="00BC214C"/>
    <w:rsid w:val="00BC263D"/>
    <w:rsid w:val="00BC2777"/>
    <w:rsid w:val="00BC278B"/>
    <w:rsid w:val="00BC282B"/>
    <w:rsid w:val="00BC2ACC"/>
    <w:rsid w:val="00BC2D47"/>
    <w:rsid w:val="00BC3D89"/>
    <w:rsid w:val="00BC3E92"/>
    <w:rsid w:val="00BC422F"/>
    <w:rsid w:val="00BC4776"/>
    <w:rsid w:val="00BC496A"/>
    <w:rsid w:val="00BC4AA8"/>
    <w:rsid w:val="00BC5591"/>
    <w:rsid w:val="00BC5753"/>
    <w:rsid w:val="00BC6238"/>
    <w:rsid w:val="00BC6499"/>
    <w:rsid w:val="00BC6683"/>
    <w:rsid w:val="00BC6B54"/>
    <w:rsid w:val="00BC6DFD"/>
    <w:rsid w:val="00BC716F"/>
    <w:rsid w:val="00BC71E9"/>
    <w:rsid w:val="00BC7219"/>
    <w:rsid w:val="00BC784C"/>
    <w:rsid w:val="00BC785F"/>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B18"/>
    <w:rsid w:val="00BD2B6C"/>
    <w:rsid w:val="00BD3064"/>
    <w:rsid w:val="00BD31E2"/>
    <w:rsid w:val="00BD3212"/>
    <w:rsid w:val="00BD3460"/>
    <w:rsid w:val="00BD37B3"/>
    <w:rsid w:val="00BD37C0"/>
    <w:rsid w:val="00BD397B"/>
    <w:rsid w:val="00BD3C49"/>
    <w:rsid w:val="00BD3E15"/>
    <w:rsid w:val="00BD4501"/>
    <w:rsid w:val="00BD4574"/>
    <w:rsid w:val="00BD4B4B"/>
    <w:rsid w:val="00BD4E40"/>
    <w:rsid w:val="00BD576C"/>
    <w:rsid w:val="00BD58D6"/>
    <w:rsid w:val="00BD5909"/>
    <w:rsid w:val="00BD59F4"/>
    <w:rsid w:val="00BD5A3D"/>
    <w:rsid w:val="00BD5F00"/>
    <w:rsid w:val="00BD63CB"/>
    <w:rsid w:val="00BD6574"/>
    <w:rsid w:val="00BD67D1"/>
    <w:rsid w:val="00BD7089"/>
    <w:rsid w:val="00BD709E"/>
    <w:rsid w:val="00BD7340"/>
    <w:rsid w:val="00BD739A"/>
    <w:rsid w:val="00BD7671"/>
    <w:rsid w:val="00BD7E56"/>
    <w:rsid w:val="00BE0748"/>
    <w:rsid w:val="00BE0C7B"/>
    <w:rsid w:val="00BE1215"/>
    <w:rsid w:val="00BE1242"/>
    <w:rsid w:val="00BE185B"/>
    <w:rsid w:val="00BE1868"/>
    <w:rsid w:val="00BE1B2A"/>
    <w:rsid w:val="00BE2597"/>
    <w:rsid w:val="00BE291E"/>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86D"/>
    <w:rsid w:val="00BE4E94"/>
    <w:rsid w:val="00BE4F3E"/>
    <w:rsid w:val="00BE57DE"/>
    <w:rsid w:val="00BE5AE2"/>
    <w:rsid w:val="00BE5C2C"/>
    <w:rsid w:val="00BE5CFA"/>
    <w:rsid w:val="00BE68A6"/>
    <w:rsid w:val="00BE6BC3"/>
    <w:rsid w:val="00BE6C5E"/>
    <w:rsid w:val="00BE6DCA"/>
    <w:rsid w:val="00BE6F95"/>
    <w:rsid w:val="00BE7559"/>
    <w:rsid w:val="00BE7B29"/>
    <w:rsid w:val="00BF0202"/>
    <w:rsid w:val="00BF0280"/>
    <w:rsid w:val="00BF0632"/>
    <w:rsid w:val="00BF0A7F"/>
    <w:rsid w:val="00BF1059"/>
    <w:rsid w:val="00BF11DE"/>
    <w:rsid w:val="00BF1809"/>
    <w:rsid w:val="00BF18AB"/>
    <w:rsid w:val="00BF1F7F"/>
    <w:rsid w:val="00BF23C1"/>
    <w:rsid w:val="00BF276B"/>
    <w:rsid w:val="00BF2951"/>
    <w:rsid w:val="00BF2987"/>
    <w:rsid w:val="00BF29E6"/>
    <w:rsid w:val="00BF2F59"/>
    <w:rsid w:val="00BF2FC8"/>
    <w:rsid w:val="00BF3047"/>
    <w:rsid w:val="00BF31B7"/>
    <w:rsid w:val="00BF372D"/>
    <w:rsid w:val="00BF4AB3"/>
    <w:rsid w:val="00BF4BCA"/>
    <w:rsid w:val="00BF4BF8"/>
    <w:rsid w:val="00BF514E"/>
    <w:rsid w:val="00BF546E"/>
    <w:rsid w:val="00BF5D98"/>
    <w:rsid w:val="00BF5EAF"/>
    <w:rsid w:val="00BF5F91"/>
    <w:rsid w:val="00BF5FA1"/>
    <w:rsid w:val="00BF6012"/>
    <w:rsid w:val="00BF60C4"/>
    <w:rsid w:val="00BF6311"/>
    <w:rsid w:val="00BF6376"/>
    <w:rsid w:val="00BF670A"/>
    <w:rsid w:val="00BF6A6D"/>
    <w:rsid w:val="00BF6CFB"/>
    <w:rsid w:val="00BF6EBC"/>
    <w:rsid w:val="00BF7436"/>
    <w:rsid w:val="00BF75B3"/>
    <w:rsid w:val="00BF791A"/>
    <w:rsid w:val="00BF7CBD"/>
    <w:rsid w:val="00BF7D72"/>
    <w:rsid w:val="00BF7EF7"/>
    <w:rsid w:val="00C00348"/>
    <w:rsid w:val="00C0080A"/>
    <w:rsid w:val="00C0096F"/>
    <w:rsid w:val="00C00E36"/>
    <w:rsid w:val="00C0123E"/>
    <w:rsid w:val="00C01312"/>
    <w:rsid w:val="00C014A5"/>
    <w:rsid w:val="00C01579"/>
    <w:rsid w:val="00C01B96"/>
    <w:rsid w:val="00C01BF4"/>
    <w:rsid w:val="00C01E8A"/>
    <w:rsid w:val="00C01EC1"/>
    <w:rsid w:val="00C020D3"/>
    <w:rsid w:val="00C0214F"/>
    <w:rsid w:val="00C0236B"/>
    <w:rsid w:val="00C023A9"/>
    <w:rsid w:val="00C02683"/>
    <w:rsid w:val="00C02B5B"/>
    <w:rsid w:val="00C02E97"/>
    <w:rsid w:val="00C02F7A"/>
    <w:rsid w:val="00C030B7"/>
    <w:rsid w:val="00C035D4"/>
    <w:rsid w:val="00C03A34"/>
    <w:rsid w:val="00C03CFC"/>
    <w:rsid w:val="00C03ED2"/>
    <w:rsid w:val="00C047D3"/>
    <w:rsid w:val="00C05048"/>
    <w:rsid w:val="00C051EE"/>
    <w:rsid w:val="00C052E9"/>
    <w:rsid w:val="00C055EB"/>
    <w:rsid w:val="00C057B7"/>
    <w:rsid w:val="00C05A23"/>
    <w:rsid w:val="00C05C85"/>
    <w:rsid w:val="00C05F3B"/>
    <w:rsid w:val="00C06079"/>
    <w:rsid w:val="00C06554"/>
    <w:rsid w:val="00C06670"/>
    <w:rsid w:val="00C066D5"/>
    <w:rsid w:val="00C06BBD"/>
    <w:rsid w:val="00C06FFD"/>
    <w:rsid w:val="00C073B7"/>
    <w:rsid w:val="00C07419"/>
    <w:rsid w:val="00C074BB"/>
    <w:rsid w:val="00C0753D"/>
    <w:rsid w:val="00C07856"/>
    <w:rsid w:val="00C078AF"/>
    <w:rsid w:val="00C078C1"/>
    <w:rsid w:val="00C07DCD"/>
    <w:rsid w:val="00C07E4C"/>
    <w:rsid w:val="00C10150"/>
    <w:rsid w:val="00C101F5"/>
    <w:rsid w:val="00C10224"/>
    <w:rsid w:val="00C102EF"/>
    <w:rsid w:val="00C10443"/>
    <w:rsid w:val="00C105F5"/>
    <w:rsid w:val="00C10779"/>
    <w:rsid w:val="00C10C5B"/>
    <w:rsid w:val="00C1104E"/>
    <w:rsid w:val="00C114DA"/>
    <w:rsid w:val="00C115B9"/>
    <w:rsid w:val="00C12104"/>
    <w:rsid w:val="00C1233B"/>
    <w:rsid w:val="00C12448"/>
    <w:rsid w:val="00C12532"/>
    <w:rsid w:val="00C1298C"/>
    <w:rsid w:val="00C12A33"/>
    <w:rsid w:val="00C12C15"/>
    <w:rsid w:val="00C12C8F"/>
    <w:rsid w:val="00C12CB8"/>
    <w:rsid w:val="00C12CC0"/>
    <w:rsid w:val="00C12E08"/>
    <w:rsid w:val="00C12FF0"/>
    <w:rsid w:val="00C13003"/>
    <w:rsid w:val="00C1312C"/>
    <w:rsid w:val="00C13948"/>
    <w:rsid w:val="00C1397B"/>
    <w:rsid w:val="00C13A1A"/>
    <w:rsid w:val="00C13B7F"/>
    <w:rsid w:val="00C13EB5"/>
    <w:rsid w:val="00C147C6"/>
    <w:rsid w:val="00C14C01"/>
    <w:rsid w:val="00C14CA2"/>
    <w:rsid w:val="00C15339"/>
    <w:rsid w:val="00C15353"/>
    <w:rsid w:val="00C1555D"/>
    <w:rsid w:val="00C155D0"/>
    <w:rsid w:val="00C15CEA"/>
    <w:rsid w:val="00C15FB6"/>
    <w:rsid w:val="00C163BA"/>
    <w:rsid w:val="00C163C4"/>
    <w:rsid w:val="00C1677B"/>
    <w:rsid w:val="00C16921"/>
    <w:rsid w:val="00C17A1F"/>
    <w:rsid w:val="00C17B19"/>
    <w:rsid w:val="00C17D89"/>
    <w:rsid w:val="00C17E49"/>
    <w:rsid w:val="00C17F16"/>
    <w:rsid w:val="00C17F30"/>
    <w:rsid w:val="00C203FC"/>
    <w:rsid w:val="00C206EA"/>
    <w:rsid w:val="00C207C0"/>
    <w:rsid w:val="00C20827"/>
    <w:rsid w:val="00C20902"/>
    <w:rsid w:val="00C21419"/>
    <w:rsid w:val="00C21809"/>
    <w:rsid w:val="00C21840"/>
    <w:rsid w:val="00C21883"/>
    <w:rsid w:val="00C21AA2"/>
    <w:rsid w:val="00C21D52"/>
    <w:rsid w:val="00C22124"/>
    <w:rsid w:val="00C222A6"/>
    <w:rsid w:val="00C2249B"/>
    <w:rsid w:val="00C22A37"/>
    <w:rsid w:val="00C22CA2"/>
    <w:rsid w:val="00C230B6"/>
    <w:rsid w:val="00C23585"/>
    <w:rsid w:val="00C235AB"/>
    <w:rsid w:val="00C23B1D"/>
    <w:rsid w:val="00C244C9"/>
    <w:rsid w:val="00C254B2"/>
    <w:rsid w:val="00C2583E"/>
    <w:rsid w:val="00C26A41"/>
    <w:rsid w:val="00C26E4D"/>
    <w:rsid w:val="00C2701C"/>
    <w:rsid w:val="00C273AB"/>
    <w:rsid w:val="00C2744E"/>
    <w:rsid w:val="00C27458"/>
    <w:rsid w:val="00C2761D"/>
    <w:rsid w:val="00C2770B"/>
    <w:rsid w:val="00C27BA0"/>
    <w:rsid w:val="00C301F8"/>
    <w:rsid w:val="00C302AF"/>
    <w:rsid w:val="00C30319"/>
    <w:rsid w:val="00C305B0"/>
    <w:rsid w:val="00C30717"/>
    <w:rsid w:val="00C307FA"/>
    <w:rsid w:val="00C308E3"/>
    <w:rsid w:val="00C30A6B"/>
    <w:rsid w:val="00C30CA2"/>
    <w:rsid w:val="00C30E57"/>
    <w:rsid w:val="00C30E5C"/>
    <w:rsid w:val="00C30EB5"/>
    <w:rsid w:val="00C31562"/>
    <w:rsid w:val="00C31778"/>
    <w:rsid w:val="00C31FB7"/>
    <w:rsid w:val="00C3266A"/>
    <w:rsid w:val="00C328AB"/>
    <w:rsid w:val="00C32C62"/>
    <w:rsid w:val="00C32EFC"/>
    <w:rsid w:val="00C32FA6"/>
    <w:rsid w:val="00C335A9"/>
    <w:rsid w:val="00C33837"/>
    <w:rsid w:val="00C341EF"/>
    <w:rsid w:val="00C34251"/>
    <w:rsid w:val="00C3435D"/>
    <w:rsid w:val="00C3454E"/>
    <w:rsid w:val="00C345CA"/>
    <w:rsid w:val="00C345DD"/>
    <w:rsid w:val="00C348EB"/>
    <w:rsid w:val="00C34DB4"/>
    <w:rsid w:val="00C35215"/>
    <w:rsid w:val="00C353F2"/>
    <w:rsid w:val="00C35C0D"/>
    <w:rsid w:val="00C3612B"/>
    <w:rsid w:val="00C36289"/>
    <w:rsid w:val="00C36341"/>
    <w:rsid w:val="00C364DA"/>
    <w:rsid w:val="00C36589"/>
    <w:rsid w:val="00C36B7C"/>
    <w:rsid w:val="00C36C6B"/>
    <w:rsid w:val="00C37965"/>
    <w:rsid w:val="00C37AD2"/>
    <w:rsid w:val="00C404B4"/>
    <w:rsid w:val="00C404F3"/>
    <w:rsid w:val="00C4050D"/>
    <w:rsid w:val="00C40720"/>
    <w:rsid w:val="00C40F0F"/>
    <w:rsid w:val="00C41082"/>
    <w:rsid w:val="00C414DE"/>
    <w:rsid w:val="00C41846"/>
    <w:rsid w:val="00C41E79"/>
    <w:rsid w:val="00C4208D"/>
    <w:rsid w:val="00C42392"/>
    <w:rsid w:val="00C425C0"/>
    <w:rsid w:val="00C42899"/>
    <w:rsid w:val="00C43442"/>
    <w:rsid w:val="00C43A38"/>
    <w:rsid w:val="00C43ADD"/>
    <w:rsid w:val="00C4436F"/>
    <w:rsid w:val="00C44590"/>
    <w:rsid w:val="00C44819"/>
    <w:rsid w:val="00C457A0"/>
    <w:rsid w:val="00C4598C"/>
    <w:rsid w:val="00C45A35"/>
    <w:rsid w:val="00C45EED"/>
    <w:rsid w:val="00C464C8"/>
    <w:rsid w:val="00C46781"/>
    <w:rsid w:val="00C46B52"/>
    <w:rsid w:val="00C46BCB"/>
    <w:rsid w:val="00C46EC4"/>
    <w:rsid w:val="00C4710E"/>
    <w:rsid w:val="00C471FE"/>
    <w:rsid w:val="00C47228"/>
    <w:rsid w:val="00C473C6"/>
    <w:rsid w:val="00C475C0"/>
    <w:rsid w:val="00C4767E"/>
    <w:rsid w:val="00C47915"/>
    <w:rsid w:val="00C47CA8"/>
    <w:rsid w:val="00C47E2D"/>
    <w:rsid w:val="00C506EF"/>
    <w:rsid w:val="00C5083E"/>
    <w:rsid w:val="00C50B8B"/>
    <w:rsid w:val="00C50C81"/>
    <w:rsid w:val="00C50F80"/>
    <w:rsid w:val="00C51350"/>
    <w:rsid w:val="00C51552"/>
    <w:rsid w:val="00C51A73"/>
    <w:rsid w:val="00C51DB0"/>
    <w:rsid w:val="00C51EC3"/>
    <w:rsid w:val="00C51EC4"/>
    <w:rsid w:val="00C51F61"/>
    <w:rsid w:val="00C52089"/>
    <w:rsid w:val="00C5209F"/>
    <w:rsid w:val="00C529F8"/>
    <w:rsid w:val="00C52E21"/>
    <w:rsid w:val="00C5309A"/>
    <w:rsid w:val="00C53130"/>
    <w:rsid w:val="00C53255"/>
    <w:rsid w:val="00C54013"/>
    <w:rsid w:val="00C540A2"/>
    <w:rsid w:val="00C54112"/>
    <w:rsid w:val="00C5442C"/>
    <w:rsid w:val="00C54502"/>
    <w:rsid w:val="00C54935"/>
    <w:rsid w:val="00C55173"/>
    <w:rsid w:val="00C55D5F"/>
    <w:rsid w:val="00C55F21"/>
    <w:rsid w:val="00C56781"/>
    <w:rsid w:val="00C56840"/>
    <w:rsid w:val="00C56992"/>
    <w:rsid w:val="00C56BB5"/>
    <w:rsid w:val="00C56F24"/>
    <w:rsid w:val="00C57053"/>
    <w:rsid w:val="00C572DC"/>
    <w:rsid w:val="00C57305"/>
    <w:rsid w:val="00C5759D"/>
    <w:rsid w:val="00C5774A"/>
    <w:rsid w:val="00C57787"/>
    <w:rsid w:val="00C57AAF"/>
    <w:rsid w:val="00C57B3B"/>
    <w:rsid w:val="00C60801"/>
    <w:rsid w:val="00C60ADA"/>
    <w:rsid w:val="00C60BA0"/>
    <w:rsid w:val="00C60C0A"/>
    <w:rsid w:val="00C60C21"/>
    <w:rsid w:val="00C60C7A"/>
    <w:rsid w:val="00C61090"/>
    <w:rsid w:val="00C61953"/>
    <w:rsid w:val="00C61A29"/>
    <w:rsid w:val="00C6206B"/>
    <w:rsid w:val="00C621A8"/>
    <w:rsid w:val="00C62252"/>
    <w:rsid w:val="00C62355"/>
    <w:rsid w:val="00C62423"/>
    <w:rsid w:val="00C629B5"/>
    <w:rsid w:val="00C629E9"/>
    <w:rsid w:val="00C63057"/>
    <w:rsid w:val="00C63261"/>
    <w:rsid w:val="00C635F0"/>
    <w:rsid w:val="00C6370A"/>
    <w:rsid w:val="00C63728"/>
    <w:rsid w:val="00C639D1"/>
    <w:rsid w:val="00C63EEC"/>
    <w:rsid w:val="00C643E8"/>
    <w:rsid w:val="00C645D1"/>
    <w:rsid w:val="00C64712"/>
    <w:rsid w:val="00C64B2F"/>
    <w:rsid w:val="00C64BD4"/>
    <w:rsid w:val="00C64DD3"/>
    <w:rsid w:val="00C64E4C"/>
    <w:rsid w:val="00C64F01"/>
    <w:rsid w:val="00C6540D"/>
    <w:rsid w:val="00C656D5"/>
    <w:rsid w:val="00C65793"/>
    <w:rsid w:val="00C6583D"/>
    <w:rsid w:val="00C6599F"/>
    <w:rsid w:val="00C659BD"/>
    <w:rsid w:val="00C660F4"/>
    <w:rsid w:val="00C66352"/>
    <w:rsid w:val="00C66375"/>
    <w:rsid w:val="00C663B4"/>
    <w:rsid w:val="00C666F2"/>
    <w:rsid w:val="00C66AC1"/>
    <w:rsid w:val="00C66F0C"/>
    <w:rsid w:val="00C66F96"/>
    <w:rsid w:val="00C67F4A"/>
    <w:rsid w:val="00C70117"/>
    <w:rsid w:val="00C703D3"/>
    <w:rsid w:val="00C70456"/>
    <w:rsid w:val="00C70852"/>
    <w:rsid w:val="00C708BB"/>
    <w:rsid w:val="00C708F8"/>
    <w:rsid w:val="00C70CC4"/>
    <w:rsid w:val="00C71570"/>
    <w:rsid w:val="00C71865"/>
    <w:rsid w:val="00C718A9"/>
    <w:rsid w:val="00C71D80"/>
    <w:rsid w:val="00C71F3F"/>
    <w:rsid w:val="00C72100"/>
    <w:rsid w:val="00C7217A"/>
    <w:rsid w:val="00C7228B"/>
    <w:rsid w:val="00C72566"/>
    <w:rsid w:val="00C729E7"/>
    <w:rsid w:val="00C72A27"/>
    <w:rsid w:val="00C72B6A"/>
    <w:rsid w:val="00C7373D"/>
    <w:rsid w:val="00C73A17"/>
    <w:rsid w:val="00C73B66"/>
    <w:rsid w:val="00C73D8F"/>
    <w:rsid w:val="00C7439E"/>
    <w:rsid w:val="00C745C6"/>
    <w:rsid w:val="00C745CC"/>
    <w:rsid w:val="00C74AA9"/>
    <w:rsid w:val="00C74CA1"/>
    <w:rsid w:val="00C74CB7"/>
    <w:rsid w:val="00C756AC"/>
    <w:rsid w:val="00C7582B"/>
    <w:rsid w:val="00C759EE"/>
    <w:rsid w:val="00C75A1A"/>
    <w:rsid w:val="00C75A29"/>
    <w:rsid w:val="00C75E95"/>
    <w:rsid w:val="00C76202"/>
    <w:rsid w:val="00C76232"/>
    <w:rsid w:val="00C763BE"/>
    <w:rsid w:val="00C7687B"/>
    <w:rsid w:val="00C76A85"/>
    <w:rsid w:val="00C770D0"/>
    <w:rsid w:val="00C7779E"/>
    <w:rsid w:val="00C77C9B"/>
    <w:rsid w:val="00C77E09"/>
    <w:rsid w:val="00C77F2A"/>
    <w:rsid w:val="00C8011D"/>
    <w:rsid w:val="00C801DB"/>
    <w:rsid w:val="00C803DB"/>
    <w:rsid w:val="00C805EC"/>
    <w:rsid w:val="00C80754"/>
    <w:rsid w:val="00C80B48"/>
    <w:rsid w:val="00C81427"/>
    <w:rsid w:val="00C818F5"/>
    <w:rsid w:val="00C819A5"/>
    <w:rsid w:val="00C81A97"/>
    <w:rsid w:val="00C81F72"/>
    <w:rsid w:val="00C82182"/>
    <w:rsid w:val="00C82B1B"/>
    <w:rsid w:val="00C83AB3"/>
    <w:rsid w:val="00C83E1C"/>
    <w:rsid w:val="00C84120"/>
    <w:rsid w:val="00C8461B"/>
    <w:rsid w:val="00C846C5"/>
    <w:rsid w:val="00C84F09"/>
    <w:rsid w:val="00C8508B"/>
    <w:rsid w:val="00C850EA"/>
    <w:rsid w:val="00C8553A"/>
    <w:rsid w:val="00C855F8"/>
    <w:rsid w:val="00C85638"/>
    <w:rsid w:val="00C857D9"/>
    <w:rsid w:val="00C85911"/>
    <w:rsid w:val="00C85968"/>
    <w:rsid w:val="00C86318"/>
    <w:rsid w:val="00C865EB"/>
    <w:rsid w:val="00C86C86"/>
    <w:rsid w:val="00C870B3"/>
    <w:rsid w:val="00C8792D"/>
    <w:rsid w:val="00C87970"/>
    <w:rsid w:val="00C90674"/>
    <w:rsid w:val="00C90CAF"/>
    <w:rsid w:val="00C918E8"/>
    <w:rsid w:val="00C91900"/>
    <w:rsid w:val="00C919B3"/>
    <w:rsid w:val="00C91BA9"/>
    <w:rsid w:val="00C91D5C"/>
    <w:rsid w:val="00C92472"/>
    <w:rsid w:val="00C925C1"/>
    <w:rsid w:val="00C92C7C"/>
    <w:rsid w:val="00C92D1D"/>
    <w:rsid w:val="00C92E98"/>
    <w:rsid w:val="00C92FC1"/>
    <w:rsid w:val="00C93358"/>
    <w:rsid w:val="00C934D3"/>
    <w:rsid w:val="00C93D21"/>
    <w:rsid w:val="00C93FA8"/>
    <w:rsid w:val="00C943BD"/>
    <w:rsid w:val="00C94A4D"/>
    <w:rsid w:val="00C94B41"/>
    <w:rsid w:val="00C94CB2"/>
    <w:rsid w:val="00C9521C"/>
    <w:rsid w:val="00C95816"/>
    <w:rsid w:val="00C9596A"/>
    <w:rsid w:val="00C963DE"/>
    <w:rsid w:val="00C964B6"/>
    <w:rsid w:val="00C96665"/>
    <w:rsid w:val="00C9685C"/>
    <w:rsid w:val="00C96860"/>
    <w:rsid w:val="00C97524"/>
    <w:rsid w:val="00C9788C"/>
    <w:rsid w:val="00CA02C6"/>
    <w:rsid w:val="00CA0717"/>
    <w:rsid w:val="00CA0815"/>
    <w:rsid w:val="00CA0842"/>
    <w:rsid w:val="00CA0A09"/>
    <w:rsid w:val="00CA101C"/>
    <w:rsid w:val="00CA1219"/>
    <w:rsid w:val="00CA1B09"/>
    <w:rsid w:val="00CA1E31"/>
    <w:rsid w:val="00CA227A"/>
    <w:rsid w:val="00CA22D5"/>
    <w:rsid w:val="00CA2D0B"/>
    <w:rsid w:val="00CA3AFF"/>
    <w:rsid w:val="00CA3D29"/>
    <w:rsid w:val="00CA40A9"/>
    <w:rsid w:val="00CA468D"/>
    <w:rsid w:val="00CA49DE"/>
    <w:rsid w:val="00CA4DD7"/>
    <w:rsid w:val="00CA4DDB"/>
    <w:rsid w:val="00CA53B2"/>
    <w:rsid w:val="00CA6066"/>
    <w:rsid w:val="00CA6076"/>
    <w:rsid w:val="00CA60F8"/>
    <w:rsid w:val="00CA614B"/>
    <w:rsid w:val="00CA676E"/>
    <w:rsid w:val="00CA6B18"/>
    <w:rsid w:val="00CA6C9C"/>
    <w:rsid w:val="00CA7083"/>
    <w:rsid w:val="00CA72B9"/>
    <w:rsid w:val="00CA7892"/>
    <w:rsid w:val="00CA7B15"/>
    <w:rsid w:val="00CA7C82"/>
    <w:rsid w:val="00CA7FB6"/>
    <w:rsid w:val="00CB0284"/>
    <w:rsid w:val="00CB0585"/>
    <w:rsid w:val="00CB0B54"/>
    <w:rsid w:val="00CB0D74"/>
    <w:rsid w:val="00CB101F"/>
    <w:rsid w:val="00CB108F"/>
    <w:rsid w:val="00CB178B"/>
    <w:rsid w:val="00CB1821"/>
    <w:rsid w:val="00CB1903"/>
    <w:rsid w:val="00CB1B05"/>
    <w:rsid w:val="00CB1D1F"/>
    <w:rsid w:val="00CB1D22"/>
    <w:rsid w:val="00CB2028"/>
    <w:rsid w:val="00CB22B0"/>
    <w:rsid w:val="00CB22BD"/>
    <w:rsid w:val="00CB2405"/>
    <w:rsid w:val="00CB2A5A"/>
    <w:rsid w:val="00CB3638"/>
    <w:rsid w:val="00CB384B"/>
    <w:rsid w:val="00CB38C3"/>
    <w:rsid w:val="00CB39CF"/>
    <w:rsid w:val="00CB3D65"/>
    <w:rsid w:val="00CB3D9A"/>
    <w:rsid w:val="00CB4322"/>
    <w:rsid w:val="00CB4662"/>
    <w:rsid w:val="00CB4756"/>
    <w:rsid w:val="00CB48B5"/>
    <w:rsid w:val="00CB4C02"/>
    <w:rsid w:val="00CB4C94"/>
    <w:rsid w:val="00CB5012"/>
    <w:rsid w:val="00CB50A3"/>
    <w:rsid w:val="00CB55E0"/>
    <w:rsid w:val="00CB5767"/>
    <w:rsid w:val="00CB57C7"/>
    <w:rsid w:val="00CB5C92"/>
    <w:rsid w:val="00CB5CBC"/>
    <w:rsid w:val="00CB5E43"/>
    <w:rsid w:val="00CB5EFE"/>
    <w:rsid w:val="00CB5FAA"/>
    <w:rsid w:val="00CB6003"/>
    <w:rsid w:val="00CB63FC"/>
    <w:rsid w:val="00CB6652"/>
    <w:rsid w:val="00CB68EB"/>
    <w:rsid w:val="00CB6B6E"/>
    <w:rsid w:val="00CB6C97"/>
    <w:rsid w:val="00CB6CE8"/>
    <w:rsid w:val="00CB6D5D"/>
    <w:rsid w:val="00CB6FCA"/>
    <w:rsid w:val="00CB790F"/>
    <w:rsid w:val="00CC00FC"/>
    <w:rsid w:val="00CC02FD"/>
    <w:rsid w:val="00CC054F"/>
    <w:rsid w:val="00CC1199"/>
    <w:rsid w:val="00CC1381"/>
    <w:rsid w:val="00CC1562"/>
    <w:rsid w:val="00CC15DE"/>
    <w:rsid w:val="00CC194E"/>
    <w:rsid w:val="00CC19F4"/>
    <w:rsid w:val="00CC2185"/>
    <w:rsid w:val="00CC22AB"/>
    <w:rsid w:val="00CC2AE8"/>
    <w:rsid w:val="00CC2C02"/>
    <w:rsid w:val="00CC30DE"/>
    <w:rsid w:val="00CC393A"/>
    <w:rsid w:val="00CC39ED"/>
    <w:rsid w:val="00CC3A4F"/>
    <w:rsid w:val="00CC3EAC"/>
    <w:rsid w:val="00CC437C"/>
    <w:rsid w:val="00CC48FA"/>
    <w:rsid w:val="00CC4BF7"/>
    <w:rsid w:val="00CC4C3B"/>
    <w:rsid w:val="00CC4D90"/>
    <w:rsid w:val="00CC4E12"/>
    <w:rsid w:val="00CC51AD"/>
    <w:rsid w:val="00CC5620"/>
    <w:rsid w:val="00CC59C0"/>
    <w:rsid w:val="00CC5B41"/>
    <w:rsid w:val="00CC5B65"/>
    <w:rsid w:val="00CC6254"/>
    <w:rsid w:val="00CC662E"/>
    <w:rsid w:val="00CC699F"/>
    <w:rsid w:val="00CC71AC"/>
    <w:rsid w:val="00CC7B59"/>
    <w:rsid w:val="00CC7F76"/>
    <w:rsid w:val="00CD0007"/>
    <w:rsid w:val="00CD012B"/>
    <w:rsid w:val="00CD0191"/>
    <w:rsid w:val="00CD0301"/>
    <w:rsid w:val="00CD0461"/>
    <w:rsid w:val="00CD053B"/>
    <w:rsid w:val="00CD064C"/>
    <w:rsid w:val="00CD0709"/>
    <w:rsid w:val="00CD0BA4"/>
    <w:rsid w:val="00CD1435"/>
    <w:rsid w:val="00CD15E7"/>
    <w:rsid w:val="00CD1705"/>
    <w:rsid w:val="00CD1B2B"/>
    <w:rsid w:val="00CD1E4C"/>
    <w:rsid w:val="00CD2164"/>
    <w:rsid w:val="00CD2427"/>
    <w:rsid w:val="00CD3192"/>
    <w:rsid w:val="00CD33B8"/>
    <w:rsid w:val="00CD33B9"/>
    <w:rsid w:val="00CD3403"/>
    <w:rsid w:val="00CD3746"/>
    <w:rsid w:val="00CD3AC8"/>
    <w:rsid w:val="00CD3C52"/>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AF2"/>
    <w:rsid w:val="00CD5EFA"/>
    <w:rsid w:val="00CD5FC1"/>
    <w:rsid w:val="00CD6077"/>
    <w:rsid w:val="00CD6192"/>
    <w:rsid w:val="00CD63A2"/>
    <w:rsid w:val="00CD6671"/>
    <w:rsid w:val="00CD6723"/>
    <w:rsid w:val="00CD6BA2"/>
    <w:rsid w:val="00CD6DE0"/>
    <w:rsid w:val="00CD6E0B"/>
    <w:rsid w:val="00CD7656"/>
    <w:rsid w:val="00CD76DF"/>
    <w:rsid w:val="00CD7995"/>
    <w:rsid w:val="00CD7A87"/>
    <w:rsid w:val="00CD7BE8"/>
    <w:rsid w:val="00CD7E75"/>
    <w:rsid w:val="00CD7F9D"/>
    <w:rsid w:val="00CE0088"/>
    <w:rsid w:val="00CE0122"/>
    <w:rsid w:val="00CE0449"/>
    <w:rsid w:val="00CE05CA"/>
    <w:rsid w:val="00CE07BE"/>
    <w:rsid w:val="00CE09CD"/>
    <w:rsid w:val="00CE0A8B"/>
    <w:rsid w:val="00CE0C0E"/>
    <w:rsid w:val="00CE1383"/>
    <w:rsid w:val="00CE1C41"/>
    <w:rsid w:val="00CE1D7D"/>
    <w:rsid w:val="00CE210A"/>
    <w:rsid w:val="00CE24A9"/>
    <w:rsid w:val="00CE2A5B"/>
    <w:rsid w:val="00CE2AF4"/>
    <w:rsid w:val="00CE2B9B"/>
    <w:rsid w:val="00CE2FC9"/>
    <w:rsid w:val="00CE306C"/>
    <w:rsid w:val="00CE35D4"/>
    <w:rsid w:val="00CE3B31"/>
    <w:rsid w:val="00CE3E8A"/>
    <w:rsid w:val="00CE4036"/>
    <w:rsid w:val="00CE435F"/>
    <w:rsid w:val="00CE4BD9"/>
    <w:rsid w:val="00CE4C7A"/>
    <w:rsid w:val="00CE4D1E"/>
    <w:rsid w:val="00CE5071"/>
    <w:rsid w:val="00CE55B4"/>
    <w:rsid w:val="00CE5AC6"/>
    <w:rsid w:val="00CE5FC5"/>
    <w:rsid w:val="00CE61DE"/>
    <w:rsid w:val="00CE685E"/>
    <w:rsid w:val="00CE6B96"/>
    <w:rsid w:val="00CE7815"/>
    <w:rsid w:val="00CE7A94"/>
    <w:rsid w:val="00CF005F"/>
    <w:rsid w:val="00CF0148"/>
    <w:rsid w:val="00CF01B9"/>
    <w:rsid w:val="00CF054B"/>
    <w:rsid w:val="00CF0C5B"/>
    <w:rsid w:val="00CF0C85"/>
    <w:rsid w:val="00CF0F34"/>
    <w:rsid w:val="00CF176F"/>
    <w:rsid w:val="00CF199E"/>
    <w:rsid w:val="00CF225B"/>
    <w:rsid w:val="00CF2565"/>
    <w:rsid w:val="00CF2947"/>
    <w:rsid w:val="00CF29D1"/>
    <w:rsid w:val="00CF2F2D"/>
    <w:rsid w:val="00CF31A3"/>
    <w:rsid w:val="00CF323D"/>
    <w:rsid w:val="00CF3488"/>
    <w:rsid w:val="00CF3A1E"/>
    <w:rsid w:val="00CF3F4D"/>
    <w:rsid w:val="00CF45C7"/>
    <w:rsid w:val="00CF4AFD"/>
    <w:rsid w:val="00CF50B6"/>
    <w:rsid w:val="00CF51C2"/>
    <w:rsid w:val="00CF56BE"/>
    <w:rsid w:val="00CF5C63"/>
    <w:rsid w:val="00CF5D8F"/>
    <w:rsid w:val="00CF5ECD"/>
    <w:rsid w:val="00CF6390"/>
    <w:rsid w:val="00CF649E"/>
    <w:rsid w:val="00CF6845"/>
    <w:rsid w:val="00CF6858"/>
    <w:rsid w:val="00CF6DDA"/>
    <w:rsid w:val="00CF6EB1"/>
    <w:rsid w:val="00CF6EC2"/>
    <w:rsid w:val="00CF7398"/>
    <w:rsid w:val="00CF7D24"/>
    <w:rsid w:val="00CF7D53"/>
    <w:rsid w:val="00D0001C"/>
    <w:rsid w:val="00D00144"/>
    <w:rsid w:val="00D001AD"/>
    <w:rsid w:val="00D00282"/>
    <w:rsid w:val="00D0186C"/>
    <w:rsid w:val="00D018C9"/>
    <w:rsid w:val="00D01A5E"/>
    <w:rsid w:val="00D01D04"/>
    <w:rsid w:val="00D01D60"/>
    <w:rsid w:val="00D02080"/>
    <w:rsid w:val="00D02108"/>
    <w:rsid w:val="00D023B5"/>
    <w:rsid w:val="00D023FD"/>
    <w:rsid w:val="00D0248B"/>
    <w:rsid w:val="00D02FE8"/>
    <w:rsid w:val="00D03157"/>
    <w:rsid w:val="00D03357"/>
    <w:rsid w:val="00D03720"/>
    <w:rsid w:val="00D03DF8"/>
    <w:rsid w:val="00D03F90"/>
    <w:rsid w:val="00D03FBE"/>
    <w:rsid w:val="00D03FEC"/>
    <w:rsid w:val="00D043D7"/>
    <w:rsid w:val="00D04685"/>
    <w:rsid w:val="00D04C5B"/>
    <w:rsid w:val="00D05180"/>
    <w:rsid w:val="00D05184"/>
    <w:rsid w:val="00D05371"/>
    <w:rsid w:val="00D054F8"/>
    <w:rsid w:val="00D05786"/>
    <w:rsid w:val="00D05C3C"/>
    <w:rsid w:val="00D05C46"/>
    <w:rsid w:val="00D061CB"/>
    <w:rsid w:val="00D06220"/>
    <w:rsid w:val="00D06455"/>
    <w:rsid w:val="00D06E43"/>
    <w:rsid w:val="00D07128"/>
    <w:rsid w:val="00D07482"/>
    <w:rsid w:val="00D0763C"/>
    <w:rsid w:val="00D07BA3"/>
    <w:rsid w:val="00D07D23"/>
    <w:rsid w:val="00D10294"/>
    <w:rsid w:val="00D10322"/>
    <w:rsid w:val="00D10504"/>
    <w:rsid w:val="00D107A7"/>
    <w:rsid w:val="00D108A6"/>
    <w:rsid w:val="00D115AF"/>
    <w:rsid w:val="00D1161F"/>
    <w:rsid w:val="00D11B78"/>
    <w:rsid w:val="00D11ED4"/>
    <w:rsid w:val="00D11F2B"/>
    <w:rsid w:val="00D120F5"/>
    <w:rsid w:val="00D125F7"/>
    <w:rsid w:val="00D1350D"/>
    <w:rsid w:val="00D13560"/>
    <w:rsid w:val="00D136B4"/>
    <w:rsid w:val="00D138F0"/>
    <w:rsid w:val="00D13E14"/>
    <w:rsid w:val="00D13E48"/>
    <w:rsid w:val="00D145C3"/>
    <w:rsid w:val="00D147A8"/>
    <w:rsid w:val="00D149D2"/>
    <w:rsid w:val="00D14AB5"/>
    <w:rsid w:val="00D14F6E"/>
    <w:rsid w:val="00D150CA"/>
    <w:rsid w:val="00D15148"/>
    <w:rsid w:val="00D1536D"/>
    <w:rsid w:val="00D157C6"/>
    <w:rsid w:val="00D157F6"/>
    <w:rsid w:val="00D15878"/>
    <w:rsid w:val="00D158D1"/>
    <w:rsid w:val="00D15975"/>
    <w:rsid w:val="00D15D9C"/>
    <w:rsid w:val="00D160F1"/>
    <w:rsid w:val="00D162E6"/>
    <w:rsid w:val="00D16378"/>
    <w:rsid w:val="00D16B42"/>
    <w:rsid w:val="00D16D51"/>
    <w:rsid w:val="00D16DBB"/>
    <w:rsid w:val="00D179A7"/>
    <w:rsid w:val="00D17E00"/>
    <w:rsid w:val="00D17E37"/>
    <w:rsid w:val="00D17E74"/>
    <w:rsid w:val="00D17F09"/>
    <w:rsid w:val="00D2003D"/>
    <w:rsid w:val="00D20171"/>
    <w:rsid w:val="00D205D1"/>
    <w:rsid w:val="00D21019"/>
    <w:rsid w:val="00D21FE1"/>
    <w:rsid w:val="00D22316"/>
    <w:rsid w:val="00D225BB"/>
    <w:rsid w:val="00D22707"/>
    <w:rsid w:val="00D227DB"/>
    <w:rsid w:val="00D2285C"/>
    <w:rsid w:val="00D228E8"/>
    <w:rsid w:val="00D2294E"/>
    <w:rsid w:val="00D22DC1"/>
    <w:rsid w:val="00D2301F"/>
    <w:rsid w:val="00D239CF"/>
    <w:rsid w:val="00D23C18"/>
    <w:rsid w:val="00D23E25"/>
    <w:rsid w:val="00D2463D"/>
    <w:rsid w:val="00D24665"/>
    <w:rsid w:val="00D24AE2"/>
    <w:rsid w:val="00D24CB3"/>
    <w:rsid w:val="00D250C3"/>
    <w:rsid w:val="00D252B6"/>
    <w:rsid w:val="00D254D3"/>
    <w:rsid w:val="00D25647"/>
    <w:rsid w:val="00D25A65"/>
    <w:rsid w:val="00D25ABF"/>
    <w:rsid w:val="00D261D2"/>
    <w:rsid w:val="00D26707"/>
    <w:rsid w:val="00D30244"/>
    <w:rsid w:val="00D303B3"/>
    <w:rsid w:val="00D30711"/>
    <w:rsid w:val="00D30A49"/>
    <w:rsid w:val="00D313FA"/>
    <w:rsid w:val="00D3146B"/>
    <w:rsid w:val="00D31486"/>
    <w:rsid w:val="00D31510"/>
    <w:rsid w:val="00D316C2"/>
    <w:rsid w:val="00D31734"/>
    <w:rsid w:val="00D31DBE"/>
    <w:rsid w:val="00D3206F"/>
    <w:rsid w:val="00D32756"/>
    <w:rsid w:val="00D3323C"/>
    <w:rsid w:val="00D336CF"/>
    <w:rsid w:val="00D34706"/>
    <w:rsid w:val="00D347E7"/>
    <w:rsid w:val="00D34CC2"/>
    <w:rsid w:val="00D35145"/>
    <w:rsid w:val="00D35F40"/>
    <w:rsid w:val="00D3618D"/>
    <w:rsid w:val="00D361CE"/>
    <w:rsid w:val="00D3698E"/>
    <w:rsid w:val="00D36AD4"/>
    <w:rsid w:val="00D36EFC"/>
    <w:rsid w:val="00D3727E"/>
    <w:rsid w:val="00D40242"/>
    <w:rsid w:val="00D402DB"/>
    <w:rsid w:val="00D406ED"/>
    <w:rsid w:val="00D4083C"/>
    <w:rsid w:val="00D40B99"/>
    <w:rsid w:val="00D41192"/>
    <w:rsid w:val="00D4142C"/>
    <w:rsid w:val="00D4154B"/>
    <w:rsid w:val="00D4171B"/>
    <w:rsid w:val="00D4190B"/>
    <w:rsid w:val="00D41996"/>
    <w:rsid w:val="00D419C1"/>
    <w:rsid w:val="00D41EAE"/>
    <w:rsid w:val="00D4241E"/>
    <w:rsid w:val="00D42DAE"/>
    <w:rsid w:val="00D42F76"/>
    <w:rsid w:val="00D42FF3"/>
    <w:rsid w:val="00D43101"/>
    <w:rsid w:val="00D432D6"/>
    <w:rsid w:val="00D4372C"/>
    <w:rsid w:val="00D438D2"/>
    <w:rsid w:val="00D43A73"/>
    <w:rsid w:val="00D43BB5"/>
    <w:rsid w:val="00D43C0C"/>
    <w:rsid w:val="00D43C77"/>
    <w:rsid w:val="00D44128"/>
    <w:rsid w:val="00D44332"/>
    <w:rsid w:val="00D44A40"/>
    <w:rsid w:val="00D44AB8"/>
    <w:rsid w:val="00D44B0F"/>
    <w:rsid w:val="00D44C18"/>
    <w:rsid w:val="00D44CE6"/>
    <w:rsid w:val="00D451F0"/>
    <w:rsid w:val="00D457EF"/>
    <w:rsid w:val="00D45966"/>
    <w:rsid w:val="00D45A2E"/>
    <w:rsid w:val="00D46057"/>
    <w:rsid w:val="00D4630C"/>
    <w:rsid w:val="00D464F4"/>
    <w:rsid w:val="00D46677"/>
    <w:rsid w:val="00D4688F"/>
    <w:rsid w:val="00D468A4"/>
    <w:rsid w:val="00D46BDC"/>
    <w:rsid w:val="00D46C7F"/>
    <w:rsid w:val="00D46CD4"/>
    <w:rsid w:val="00D46E50"/>
    <w:rsid w:val="00D46E5C"/>
    <w:rsid w:val="00D472D2"/>
    <w:rsid w:val="00D4732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284"/>
    <w:rsid w:val="00D51491"/>
    <w:rsid w:val="00D5172F"/>
    <w:rsid w:val="00D5173A"/>
    <w:rsid w:val="00D51BA8"/>
    <w:rsid w:val="00D51BAC"/>
    <w:rsid w:val="00D51F81"/>
    <w:rsid w:val="00D52275"/>
    <w:rsid w:val="00D52418"/>
    <w:rsid w:val="00D525AD"/>
    <w:rsid w:val="00D526F2"/>
    <w:rsid w:val="00D527FE"/>
    <w:rsid w:val="00D52AF0"/>
    <w:rsid w:val="00D52BC5"/>
    <w:rsid w:val="00D52D50"/>
    <w:rsid w:val="00D53F02"/>
    <w:rsid w:val="00D5416A"/>
    <w:rsid w:val="00D542C1"/>
    <w:rsid w:val="00D54565"/>
    <w:rsid w:val="00D547B1"/>
    <w:rsid w:val="00D55047"/>
    <w:rsid w:val="00D55072"/>
    <w:rsid w:val="00D5519D"/>
    <w:rsid w:val="00D553E4"/>
    <w:rsid w:val="00D554B6"/>
    <w:rsid w:val="00D5558C"/>
    <w:rsid w:val="00D556A1"/>
    <w:rsid w:val="00D556B1"/>
    <w:rsid w:val="00D558EF"/>
    <w:rsid w:val="00D55DDA"/>
    <w:rsid w:val="00D560C3"/>
    <w:rsid w:val="00D561E9"/>
    <w:rsid w:val="00D562DB"/>
    <w:rsid w:val="00D56921"/>
    <w:rsid w:val="00D56F48"/>
    <w:rsid w:val="00D57C19"/>
    <w:rsid w:val="00D57F9C"/>
    <w:rsid w:val="00D6064A"/>
    <w:rsid w:val="00D606BB"/>
    <w:rsid w:val="00D60958"/>
    <w:rsid w:val="00D60B74"/>
    <w:rsid w:val="00D61107"/>
    <w:rsid w:val="00D612CA"/>
    <w:rsid w:val="00D6181B"/>
    <w:rsid w:val="00D6187D"/>
    <w:rsid w:val="00D61FF6"/>
    <w:rsid w:val="00D6216D"/>
    <w:rsid w:val="00D62603"/>
    <w:rsid w:val="00D628BC"/>
    <w:rsid w:val="00D62E14"/>
    <w:rsid w:val="00D63242"/>
    <w:rsid w:val="00D634FF"/>
    <w:rsid w:val="00D6364A"/>
    <w:rsid w:val="00D63770"/>
    <w:rsid w:val="00D63886"/>
    <w:rsid w:val="00D63F7A"/>
    <w:rsid w:val="00D6409E"/>
    <w:rsid w:val="00D64282"/>
    <w:rsid w:val="00D64495"/>
    <w:rsid w:val="00D644AE"/>
    <w:rsid w:val="00D64743"/>
    <w:rsid w:val="00D647E2"/>
    <w:rsid w:val="00D649CD"/>
    <w:rsid w:val="00D64F69"/>
    <w:rsid w:val="00D64FA8"/>
    <w:rsid w:val="00D6602D"/>
    <w:rsid w:val="00D665C9"/>
    <w:rsid w:val="00D66AB1"/>
    <w:rsid w:val="00D67265"/>
    <w:rsid w:val="00D67460"/>
    <w:rsid w:val="00D67595"/>
    <w:rsid w:val="00D7002E"/>
    <w:rsid w:val="00D70557"/>
    <w:rsid w:val="00D70C42"/>
    <w:rsid w:val="00D70C81"/>
    <w:rsid w:val="00D70ED0"/>
    <w:rsid w:val="00D712A5"/>
    <w:rsid w:val="00D7198F"/>
    <w:rsid w:val="00D71BC8"/>
    <w:rsid w:val="00D71C3E"/>
    <w:rsid w:val="00D721FF"/>
    <w:rsid w:val="00D722C8"/>
    <w:rsid w:val="00D72AA7"/>
    <w:rsid w:val="00D72BFB"/>
    <w:rsid w:val="00D72EDB"/>
    <w:rsid w:val="00D72EF8"/>
    <w:rsid w:val="00D730A8"/>
    <w:rsid w:val="00D734E1"/>
    <w:rsid w:val="00D7358E"/>
    <w:rsid w:val="00D73A85"/>
    <w:rsid w:val="00D74028"/>
    <w:rsid w:val="00D740D6"/>
    <w:rsid w:val="00D743D0"/>
    <w:rsid w:val="00D749AF"/>
    <w:rsid w:val="00D74C34"/>
    <w:rsid w:val="00D74FDB"/>
    <w:rsid w:val="00D75490"/>
    <w:rsid w:val="00D75661"/>
    <w:rsid w:val="00D75CA0"/>
    <w:rsid w:val="00D767DE"/>
    <w:rsid w:val="00D76940"/>
    <w:rsid w:val="00D76B38"/>
    <w:rsid w:val="00D76E03"/>
    <w:rsid w:val="00D76F02"/>
    <w:rsid w:val="00D76F28"/>
    <w:rsid w:val="00D775C8"/>
    <w:rsid w:val="00D77784"/>
    <w:rsid w:val="00D778C3"/>
    <w:rsid w:val="00D77CB7"/>
    <w:rsid w:val="00D801A0"/>
    <w:rsid w:val="00D804EE"/>
    <w:rsid w:val="00D805C1"/>
    <w:rsid w:val="00D80956"/>
    <w:rsid w:val="00D8099E"/>
    <w:rsid w:val="00D80D0B"/>
    <w:rsid w:val="00D810B0"/>
    <w:rsid w:val="00D811FC"/>
    <w:rsid w:val="00D81500"/>
    <w:rsid w:val="00D816BB"/>
    <w:rsid w:val="00D81811"/>
    <w:rsid w:val="00D81867"/>
    <w:rsid w:val="00D82ADE"/>
    <w:rsid w:val="00D82B05"/>
    <w:rsid w:val="00D82B1F"/>
    <w:rsid w:val="00D82CDA"/>
    <w:rsid w:val="00D82ED8"/>
    <w:rsid w:val="00D83256"/>
    <w:rsid w:val="00D840DB"/>
    <w:rsid w:val="00D8416B"/>
    <w:rsid w:val="00D84741"/>
    <w:rsid w:val="00D84A2B"/>
    <w:rsid w:val="00D84B61"/>
    <w:rsid w:val="00D850E3"/>
    <w:rsid w:val="00D85BA7"/>
    <w:rsid w:val="00D85CBC"/>
    <w:rsid w:val="00D85E9E"/>
    <w:rsid w:val="00D8657F"/>
    <w:rsid w:val="00D865DF"/>
    <w:rsid w:val="00D868E1"/>
    <w:rsid w:val="00D86B61"/>
    <w:rsid w:val="00D86C17"/>
    <w:rsid w:val="00D86CE5"/>
    <w:rsid w:val="00D8703D"/>
    <w:rsid w:val="00D871BD"/>
    <w:rsid w:val="00D8739F"/>
    <w:rsid w:val="00D874C5"/>
    <w:rsid w:val="00D87BDC"/>
    <w:rsid w:val="00D87FF1"/>
    <w:rsid w:val="00D90225"/>
    <w:rsid w:val="00D903AA"/>
    <w:rsid w:val="00D909B3"/>
    <w:rsid w:val="00D916D5"/>
    <w:rsid w:val="00D918C3"/>
    <w:rsid w:val="00D91B60"/>
    <w:rsid w:val="00D91F1A"/>
    <w:rsid w:val="00D920CF"/>
    <w:rsid w:val="00D92127"/>
    <w:rsid w:val="00D921A5"/>
    <w:rsid w:val="00D92C11"/>
    <w:rsid w:val="00D92DCA"/>
    <w:rsid w:val="00D9300B"/>
    <w:rsid w:val="00D931EE"/>
    <w:rsid w:val="00D934D0"/>
    <w:rsid w:val="00D93CE2"/>
    <w:rsid w:val="00D93DA5"/>
    <w:rsid w:val="00D9404E"/>
    <w:rsid w:val="00D94053"/>
    <w:rsid w:val="00D94199"/>
    <w:rsid w:val="00D9432A"/>
    <w:rsid w:val="00D9445C"/>
    <w:rsid w:val="00D9452C"/>
    <w:rsid w:val="00D94762"/>
    <w:rsid w:val="00D94FFE"/>
    <w:rsid w:val="00D950CF"/>
    <w:rsid w:val="00D9510C"/>
    <w:rsid w:val="00D951DB"/>
    <w:rsid w:val="00D95202"/>
    <w:rsid w:val="00D9524A"/>
    <w:rsid w:val="00D95515"/>
    <w:rsid w:val="00D9639F"/>
    <w:rsid w:val="00D96B36"/>
    <w:rsid w:val="00D97041"/>
    <w:rsid w:val="00D9743E"/>
    <w:rsid w:val="00D9752D"/>
    <w:rsid w:val="00D97714"/>
    <w:rsid w:val="00D978F7"/>
    <w:rsid w:val="00D97A61"/>
    <w:rsid w:val="00D97F66"/>
    <w:rsid w:val="00DA0D2A"/>
    <w:rsid w:val="00DA0D90"/>
    <w:rsid w:val="00DA0DF1"/>
    <w:rsid w:val="00DA1229"/>
    <w:rsid w:val="00DA1643"/>
    <w:rsid w:val="00DA1A16"/>
    <w:rsid w:val="00DA1BE1"/>
    <w:rsid w:val="00DA1D39"/>
    <w:rsid w:val="00DA1FB5"/>
    <w:rsid w:val="00DA2005"/>
    <w:rsid w:val="00DA23E7"/>
    <w:rsid w:val="00DA2498"/>
    <w:rsid w:val="00DA2605"/>
    <w:rsid w:val="00DA2696"/>
    <w:rsid w:val="00DA2D49"/>
    <w:rsid w:val="00DA2EBE"/>
    <w:rsid w:val="00DA30AF"/>
    <w:rsid w:val="00DA3305"/>
    <w:rsid w:val="00DA3E62"/>
    <w:rsid w:val="00DA42AC"/>
    <w:rsid w:val="00DA42B3"/>
    <w:rsid w:val="00DA4410"/>
    <w:rsid w:val="00DA45E5"/>
    <w:rsid w:val="00DA466D"/>
    <w:rsid w:val="00DA4929"/>
    <w:rsid w:val="00DA4CE5"/>
    <w:rsid w:val="00DA5108"/>
    <w:rsid w:val="00DA510B"/>
    <w:rsid w:val="00DA560C"/>
    <w:rsid w:val="00DA5640"/>
    <w:rsid w:val="00DA572C"/>
    <w:rsid w:val="00DA5F27"/>
    <w:rsid w:val="00DA6E05"/>
    <w:rsid w:val="00DA762C"/>
    <w:rsid w:val="00DB0013"/>
    <w:rsid w:val="00DB0124"/>
    <w:rsid w:val="00DB01E5"/>
    <w:rsid w:val="00DB03D2"/>
    <w:rsid w:val="00DB0432"/>
    <w:rsid w:val="00DB0505"/>
    <w:rsid w:val="00DB0921"/>
    <w:rsid w:val="00DB0D90"/>
    <w:rsid w:val="00DB1254"/>
    <w:rsid w:val="00DB1295"/>
    <w:rsid w:val="00DB1AE7"/>
    <w:rsid w:val="00DB1E98"/>
    <w:rsid w:val="00DB1E9D"/>
    <w:rsid w:val="00DB1F58"/>
    <w:rsid w:val="00DB1FFD"/>
    <w:rsid w:val="00DB21AC"/>
    <w:rsid w:val="00DB2318"/>
    <w:rsid w:val="00DB2B17"/>
    <w:rsid w:val="00DB2DA7"/>
    <w:rsid w:val="00DB308A"/>
    <w:rsid w:val="00DB35AC"/>
    <w:rsid w:val="00DB3718"/>
    <w:rsid w:val="00DB3810"/>
    <w:rsid w:val="00DB3C6F"/>
    <w:rsid w:val="00DB42AC"/>
    <w:rsid w:val="00DB4522"/>
    <w:rsid w:val="00DB508F"/>
    <w:rsid w:val="00DB50C5"/>
    <w:rsid w:val="00DB5651"/>
    <w:rsid w:val="00DB56A0"/>
    <w:rsid w:val="00DB57E6"/>
    <w:rsid w:val="00DB5992"/>
    <w:rsid w:val="00DB5C90"/>
    <w:rsid w:val="00DB5E37"/>
    <w:rsid w:val="00DB6170"/>
    <w:rsid w:val="00DB61AE"/>
    <w:rsid w:val="00DB63EF"/>
    <w:rsid w:val="00DB666C"/>
    <w:rsid w:val="00DB6678"/>
    <w:rsid w:val="00DB67A5"/>
    <w:rsid w:val="00DB68E8"/>
    <w:rsid w:val="00DB6D54"/>
    <w:rsid w:val="00DB6FBF"/>
    <w:rsid w:val="00DB74F2"/>
    <w:rsid w:val="00DB7526"/>
    <w:rsid w:val="00DB75DC"/>
    <w:rsid w:val="00DB7824"/>
    <w:rsid w:val="00DB7AE2"/>
    <w:rsid w:val="00DB7B0E"/>
    <w:rsid w:val="00DB7EEC"/>
    <w:rsid w:val="00DC005A"/>
    <w:rsid w:val="00DC0387"/>
    <w:rsid w:val="00DC073D"/>
    <w:rsid w:val="00DC0EC4"/>
    <w:rsid w:val="00DC0ECF"/>
    <w:rsid w:val="00DC1028"/>
    <w:rsid w:val="00DC114A"/>
    <w:rsid w:val="00DC12BD"/>
    <w:rsid w:val="00DC169E"/>
    <w:rsid w:val="00DC171F"/>
    <w:rsid w:val="00DC1C89"/>
    <w:rsid w:val="00DC1E3E"/>
    <w:rsid w:val="00DC2095"/>
    <w:rsid w:val="00DC299D"/>
    <w:rsid w:val="00DC2C9D"/>
    <w:rsid w:val="00DC2E9B"/>
    <w:rsid w:val="00DC2EE2"/>
    <w:rsid w:val="00DC30EA"/>
    <w:rsid w:val="00DC312C"/>
    <w:rsid w:val="00DC3967"/>
    <w:rsid w:val="00DC3E85"/>
    <w:rsid w:val="00DC3EE2"/>
    <w:rsid w:val="00DC4390"/>
    <w:rsid w:val="00DC4B73"/>
    <w:rsid w:val="00DC4C07"/>
    <w:rsid w:val="00DC4CC0"/>
    <w:rsid w:val="00DC4D97"/>
    <w:rsid w:val="00DC4ED7"/>
    <w:rsid w:val="00DC5037"/>
    <w:rsid w:val="00DC51EB"/>
    <w:rsid w:val="00DC5B24"/>
    <w:rsid w:val="00DC5DBA"/>
    <w:rsid w:val="00DC677B"/>
    <w:rsid w:val="00DC6788"/>
    <w:rsid w:val="00DC69F5"/>
    <w:rsid w:val="00DC6BCA"/>
    <w:rsid w:val="00DC6BEC"/>
    <w:rsid w:val="00DC6E88"/>
    <w:rsid w:val="00DC6F98"/>
    <w:rsid w:val="00DC7277"/>
    <w:rsid w:val="00DC7476"/>
    <w:rsid w:val="00DC77AC"/>
    <w:rsid w:val="00DC7801"/>
    <w:rsid w:val="00DC78E1"/>
    <w:rsid w:val="00DC7993"/>
    <w:rsid w:val="00DC7BDB"/>
    <w:rsid w:val="00DC7C83"/>
    <w:rsid w:val="00DD00E2"/>
    <w:rsid w:val="00DD0158"/>
    <w:rsid w:val="00DD03BC"/>
    <w:rsid w:val="00DD0637"/>
    <w:rsid w:val="00DD06E0"/>
    <w:rsid w:val="00DD0F40"/>
    <w:rsid w:val="00DD162D"/>
    <w:rsid w:val="00DD187F"/>
    <w:rsid w:val="00DD1A6A"/>
    <w:rsid w:val="00DD1EE9"/>
    <w:rsid w:val="00DD2174"/>
    <w:rsid w:val="00DD24A5"/>
    <w:rsid w:val="00DD2572"/>
    <w:rsid w:val="00DD2D91"/>
    <w:rsid w:val="00DD2EC7"/>
    <w:rsid w:val="00DD30E4"/>
    <w:rsid w:val="00DD438C"/>
    <w:rsid w:val="00DD44EE"/>
    <w:rsid w:val="00DD48EE"/>
    <w:rsid w:val="00DD4E20"/>
    <w:rsid w:val="00DD5A96"/>
    <w:rsid w:val="00DD611A"/>
    <w:rsid w:val="00DD629D"/>
    <w:rsid w:val="00DD640F"/>
    <w:rsid w:val="00DD6593"/>
    <w:rsid w:val="00DD6BCE"/>
    <w:rsid w:val="00DD7094"/>
    <w:rsid w:val="00DD76B6"/>
    <w:rsid w:val="00DD79F9"/>
    <w:rsid w:val="00DE016F"/>
    <w:rsid w:val="00DE023F"/>
    <w:rsid w:val="00DE0D8E"/>
    <w:rsid w:val="00DE0F56"/>
    <w:rsid w:val="00DE18A6"/>
    <w:rsid w:val="00DE1B7F"/>
    <w:rsid w:val="00DE1E39"/>
    <w:rsid w:val="00DE1E67"/>
    <w:rsid w:val="00DE2186"/>
    <w:rsid w:val="00DE2461"/>
    <w:rsid w:val="00DE2521"/>
    <w:rsid w:val="00DE2692"/>
    <w:rsid w:val="00DE2FDB"/>
    <w:rsid w:val="00DE32A0"/>
    <w:rsid w:val="00DE3735"/>
    <w:rsid w:val="00DE396E"/>
    <w:rsid w:val="00DE3D0A"/>
    <w:rsid w:val="00DE3DAF"/>
    <w:rsid w:val="00DE3FD3"/>
    <w:rsid w:val="00DE4181"/>
    <w:rsid w:val="00DE41D9"/>
    <w:rsid w:val="00DE4331"/>
    <w:rsid w:val="00DE44DC"/>
    <w:rsid w:val="00DE47F8"/>
    <w:rsid w:val="00DE4B1E"/>
    <w:rsid w:val="00DE596E"/>
    <w:rsid w:val="00DE5D36"/>
    <w:rsid w:val="00DE61E1"/>
    <w:rsid w:val="00DE623C"/>
    <w:rsid w:val="00DE6372"/>
    <w:rsid w:val="00DE63EA"/>
    <w:rsid w:val="00DE65D3"/>
    <w:rsid w:val="00DE67F2"/>
    <w:rsid w:val="00DE685B"/>
    <w:rsid w:val="00DE6BC4"/>
    <w:rsid w:val="00DE6C50"/>
    <w:rsid w:val="00DE6DFB"/>
    <w:rsid w:val="00DE7713"/>
    <w:rsid w:val="00DE7A1C"/>
    <w:rsid w:val="00DE7E3B"/>
    <w:rsid w:val="00DF021E"/>
    <w:rsid w:val="00DF0221"/>
    <w:rsid w:val="00DF0422"/>
    <w:rsid w:val="00DF06FE"/>
    <w:rsid w:val="00DF0ED5"/>
    <w:rsid w:val="00DF0FDC"/>
    <w:rsid w:val="00DF151C"/>
    <w:rsid w:val="00DF1A38"/>
    <w:rsid w:val="00DF1EEC"/>
    <w:rsid w:val="00DF1FF3"/>
    <w:rsid w:val="00DF20C3"/>
    <w:rsid w:val="00DF2258"/>
    <w:rsid w:val="00DF266E"/>
    <w:rsid w:val="00DF2A50"/>
    <w:rsid w:val="00DF2AE0"/>
    <w:rsid w:val="00DF2B06"/>
    <w:rsid w:val="00DF2D4B"/>
    <w:rsid w:val="00DF2E34"/>
    <w:rsid w:val="00DF30FA"/>
    <w:rsid w:val="00DF3687"/>
    <w:rsid w:val="00DF3950"/>
    <w:rsid w:val="00DF3A8B"/>
    <w:rsid w:val="00DF3B58"/>
    <w:rsid w:val="00DF3F43"/>
    <w:rsid w:val="00DF4032"/>
    <w:rsid w:val="00DF4095"/>
    <w:rsid w:val="00DF48DF"/>
    <w:rsid w:val="00DF492B"/>
    <w:rsid w:val="00DF4A1D"/>
    <w:rsid w:val="00DF4E63"/>
    <w:rsid w:val="00DF50E6"/>
    <w:rsid w:val="00DF56D9"/>
    <w:rsid w:val="00DF5858"/>
    <w:rsid w:val="00DF5F1F"/>
    <w:rsid w:val="00DF6163"/>
    <w:rsid w:val="00DF6330"/>
    <w:rsid w:val="00DF6331"/>
    <w:rsid w:val="00DF6727"/>
    <w:rsid w:val="00DF70A4"/>
    <w:rsid w:val="00DF7567"/>
    <w:rsid w:val="00DF76E7"/>
    <w:rsid w:val="00DF7BC1"/>
    <w:rsid w:val="00DF7BE4"/>
    <w:rsid w:val="00DF7F44"/>
    <w:rsid w:val="00E00204"/>
    <w:rsid w:val="00E006BE"/>
    <w:rsid w:val="00E01144"/>
    <w:rsid w:val="00E01689"/>
    <w:rsid w:val="00E01E26"/>
    <w:rsid w:val="00E01F3C"/>
    <w:rsid w:val="00E0206A"/>
    <w:rsid w:val="00E026BF"/>
    <w:rsid w:val="00E02728"/>
    <w:rsid w:val="00E0277F"/>
    <w:rsid w:val="00E02FA0"/>
    <w:rsid w:val="00E030B6"/>
    <w:rsid w:val="00E03437"/>
    <w:rsid w:val="00E034AC"/>
    <w:rsid w:val="00E037B3"/>
    <w:rsid w:val="00E04726"/>
    <w:rsid w:val="00E04836"/>
    <w:rsid w:val="00E04CED"/>
    <w:rsid w:val="00E05148"/>
    <w:rsid w:val="00E05252"/>
    <w:rsid w:val="00E05516"/>
    <w:rsid w:val="00E058E6"/>
    <w:rsid w:val="00E05B81"/>
    <w:rsid w:val="00E05E41"/>
    <w:rsid w:val="00E05F40"/>
    <w:rsid w:val="00E063D7"/>
    <w:rsid w:val="00E06432"/>
    <w:rsid w:val="00E064CD"/>
    <w:rsid w:val="00E06674"/>
    <w:rsid w:val="00E06B95"/>
    <w:rsid w:val="00E06EFB"/>
    <w:rsid w:val="00E06FCB"/>
    <w:rsid w:val="00E07236"/>
    <w:rsid w:val="00E0751D"/>
    <w:rsid w:val="00E07BBF"/>
    <w:rsid w:val="00E07EFA"/>
    <w:rsid w:val="00E10041"/>
    <w:rsid w:val="00E10095"/>
    <w:rsid w:val="00E10976"/>
    <w:rsid w:val="00E10B8D"/>
    <w:rsid w:val="00E10DCD"/>
    <w:rsid w:val="00E11133"/>
    <w:rsid w:val="00E11C09"/>
    <w:rsid w:val="00E11D15"/>
    <w:rsid w:val="00E11D31"/>
    <w:rsid w:val="00E11F39"/>
    <w:rsid w:val="00E11F6B"/>
    <w:rsid w:val="00E11FDB"/>
    <w:rsid w:val="00E12104"/>
    <w:rsid w:val="00E12227"/>
    <w:rsid w:val="00E124A8"/>
    <w:rsid w:val="00E133A8"/>
    <w:rsid w:val="00E134C7"/>
    <w:rsid w:val="00E13671"/>
    <w:rsid w:val="00E13EF5"/>
    <w:rsid w:val="00E1412E"/>
    <w:rsid w:val="00E14242"/>
    <w:rsid w:val="00E144B5"/>
    <w:rsid w:val="00E1457E"/>
    <w:rsid w:val="00E14944"/>
    <w:rsid w:val="00E14AA2"/>
    <w:rsid w:val="00E14B01"/>
    <w:rsid w:val="00E15C26"/>
    <w:rsid w:val="00E15D53"/>
    <w:rsid w:val="00E1627C"/>
    <w:rsid w:val="00E16357"/>
    <w:rsid w:val="00E16463"/>
    <w:rsid w:val="00E164AA"/>
    <w:rsid w:val="00E16806"/>
    <w:rsid w:val="00E16BDE"/>
    <w:rsid w:val="00E17135"/>
    <w:rsid w:val="00E179CC"/>
    <w:rsid w:val="00E20015"/>
    <w:rsid w:val="00E20304"/>
    <w:rsid w:val="00E20857"/>
    <w:rsid w:val="00E209FD"/>
    <w:rsid w:val="00E20ED2"/>
    <w:rsid w:val="00E21054"/>
    <w:rsid w:val="00E21112"/>
    <w:rsid w:val="00E21246"/>
    <w:rsid w:val="00E212D2"/>
    <w:rsid w:val="00E213DA"/>
    <w:rsid w:val="00E216AA"/>
    <w:rsid w:val="00E219CD"/>
    <w:rsid w:val="00E21C16"/>
    <w:rsid w:val="00E21C58"/>
    <w:rsid w:val="00E22082"/>
    <w:rsid w:val="00E2258A"/>
    <w:rsid w:val="00E2263F"/>
    <w:rsid w:val="00E2275C"/>
    <w:rsid w:val="00E2276E"/>
    <w:rsid w:val="00E22B6E"/>
    <w:rsid w:val="00E22D65"/>
    <w:rsid w:val="00E22D8B"/>
    <w:rsid w:val="00E23AF2"/>
    <w:rsid w:val="00E23DC6"/>
    <w:rsid w:val="00E23DF6"/>
    <w:rsid w:val="00E23FD4"/>
    <w:rsid w:val="00E24700"/>
    <w:rsid w:val="00E24C95"/>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5A"/>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FA9"/>
    <w:rsid w:val="00E343A4"/>
    <w:rsid w:val="00E34BB6"/>
    <w:rsid w:val="00E34F3B"/>
    <w:rsid w:val="00E35295"/>
    <w:rsid w:val="00E35698"/>
    <w:rsid w:val="00E35F38"/>
    <w:rsid w:val="00E36074"/>
    <w:rsid w:val="00E3621A"/>
    <w:rsid w:val="00E3630D"/>
    <w:rsid w:val="00E3658B"/>
    <w:rsid w:val="00E368BB"/>
    <w:rsid w:val="00E36927"/>
    <w:rsid w:val="00E36A5B"/>
    <w:rsid w:val="00E36EB6"/>
    <w:rsid w:val="00E3735B"/>
    <w:rsid w:val="00E377B6"/>
    <w:rsid w:val="00E37AF7"/>
    <w:rsid w:val="00E37B67"/>
    <w:rsid w:val="00E37E38"/>
    <w:rsid w:val="00E37E8C"/>
    <w:rsid w:val="00E40165"/>
    <w:rsid w:val="00E4016F"/>
    <w:rsid w:val="00E404CB"/>
    <w:rsid w:val="00E405A7"/>
    <w:rsid w:val="00E40DAF"/>
    <w:rsid w:val="00E41C08"/>
    <w:rsid w:val="00E41D25"/>
    <w:rsid w:val="00E41E9B"/>
    <w:rsid w:val="00E41F54"/>
    <w:rsid w:val="00E42545"/>
    <w:rsid w:val="00E42804"/>
    <w:rsid w:val="00E432CA"/>
    <w:rsid w:val="00E43774"/>
    <w:rsid w:val="00E43B39"/>
    <w:rsid w:val="00E43F72"/>
    <w:rsid w:val="00E441E4"/>
    <w:rsid w:val="00E442FD"/>
    <w:rsid w:val="00E44436"/>
    <w:rsid w:val="00E44785"/>
    <w:rsid w:val="00E44DE6"/>
    <w:rsid w:val="00E44E4F"/>
    <w:rsid w:val="00E4511E"/>
    <w:rsid w:val="00E45162"/>
    <w:rsid w:val="00E453DB"/>
    <w:rsid w:val="00E459DF"/>
    <w:rsid w:val="00E461C3"/>
    <w:rsid w:val="00E46235"/>
    <w:rsid w:val="00E466E2"/>
    <w:rsid w:val="00E4678E"/>
    <w:rsid w:val="00E46799"/>
    <w:rsid w:val="00E4696B"/>
    <w:rsid w:val="00E46A9D"/>
    <w:rsid w:val="00E46B34"/>
    <w:rsid w:val="00E46D57"/>
    <w:rsid w:val="00E46EC1"/>
    <w:rsid w:val="00E46FA9"/>
    <w:rsid w:val="00E4736C"/>
    <w:rsid w:val="00E47852"/>
    <w:rsid w:val="00E479EA"/>
    <w:rsid w:val="00E47CC7"/>
    <w:rsid w:val="00E47D40"/>
    <w:rsid w:val="00E500C0"/>
    <w:rsid w:val="00E50340"/>
    <w:rsid w:val="00E506FD"/>
    <w:rsid w:val="00E51129"/>
    <w:rsid w:val="00E511A6"/>
    <w:rsid w:val="00E51206"/>
    <w:rsid w:val="00E51227"/>
    <w:rsid w:val="00E51252"/>
    <w:rsid w:val="00E51397"/>
    <w:rsid w:val="00E513E7"/>
    <w:rsid w:val="00E51D9D"/>
    <w:rsid w:val="00E51FBC"/>
    <w:rsid w:val="00E521AB"/>
    <w:rsid w:val="00E528D1"/>
    <w:rsid w:val="00E52901"/>
    <w:rsid w:val="00E53375"/>
    <w:rsid w:val="00E5350F"/>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B34"/>
    <w:rsid w:val="00E56B50"/>
    <w:rsid w:val="00E56EE4"/>
    <w:rsid w:val="00E570A5"/>
    <w:rsid w:val="00E57194"/>
    <w:rsid w:val="00E5730B"/>
    <w:rsid w:val="00E57330"/>
    <w:rsid w:val="00E573E2"/>
    <w:rsid w:val="00E57B05"/>
    <w:rsid w:val="00E57BB2"/>
    <w:rsid w:val="00E57DCC"/>
    <w:rsid w:val="00E602B1"/>
    <w:rsid w:val="00E604BA"/>
    <w:rsid w:val="00E606F1"/>
    <w:rsid w:val="00E60B4B"/>
    <w:rsid w:val="00E60C11"/>
    <w:rsid w:val="00E60CAA"/>
    <w:rsid w:val="00E60D66"/>
    <w:rsid w:val="00E60E1E"/>
    <w:rsid w:val="00E61109"/>
    <w:rsid w:val="00E6140E"/>
    <w:rsid w:val="00E61509"/>
    <w:rsid w:val="00E61B17"/>
    <w:rsid w:val="00E61FD2"/>
    <w:rsid w:val="00E62227"/>
    <w:rsid w:val="00E62239"/>
    <w:rsid w:val="00E62406"/>
    <w:rsid w:val="00E62494"/>
    <w:rsid w:val="00E6264F"/>
    <w:rsid w:val="00E62B29"/>
    <w:rsid w:val="00E62D7D"/>
    <w:rsid w:val="00E63106"/>
    <w:rsid w:val="00E634F9"/>
    <w:rsid w:val="00E6382B"/>
    <w:rsid w:val="00E639DB"/>
    <w:rsid w:val="00E63D92"/>
    <w:rsid w:val="00E64148"/>
    <w:rsid w:val="00E64206"/>
    <w:rsid w:val="00E644F0"/>
    <w:rsid w:val="00E64987"/>
    <w:rsid w:val="00E64A3F"/>
    <w:rsid w:val="00E64AD1"/>
    <w:rsid w:val="00E64C70"/>
    <w:rsid w:val="00E651FF"/>
    <w:rsid w:val="00E6583F"/>
    <w:rsid w:val="00E65B65"/>
    <w:rsid w:val="00E65F56"/>
    <w:rsid w:val="00E6660D"/>
    <w:rsid w:val="00E66CF0"/>
    <w:rsid w:val="00E67196"/>
    <w:rsid w:val="00E67540"/>
    <w:rsid w:val="00E677F4"/>
    <w:rsid w:val="00E7017F"/>
    <w:rsid w:val="00E70354"/>
    <w:rsid w:val="00E7080B"/>
    <w:rsid w:val="00E709C7"/>
    <w:rsid w:val="00E70EAA"/>
    <w:rsid w:val="00E70FDD"/>
    <w:rsid w:val="00E7117C"/>
    <w:rsid w:val="00E71921"/>
    <w:rsid w:val="00E71969"/>
    <w:rsid w:val="00E71DC1"/>
    <w:rsid w:val="00E71E88"/>
    <w:rsid w:val="00E71E8C"/>
    <w:rsid w:val="00E72735"/>
    <w:rsid w:val="00E728E1"/>
    <w:rsid w:val="00E72D41"/>
    <w:rsid w:val="00E72EE6"/>
    <w:rsid w:val="00E73263"/>
    <w:rsid w:val="00E732FC"/>
    <w:rsid w:val="00E73687"/>
    <w:rsid w:val="00E738BE"/>
    <w:rsid w:val="00E73A34"/>
    <w:rsid w:val="00E73FB0"/>
    <w:rsid w:val="00E746B4"/>
    <w:rsid w:val="00E746E1"/>
    <w:rsid w:val="00E74A60"/>
    <w:rsid w:val="00E74A71"/>
    <w:rsid w:val="00E74AE7"/>
    <w:rsid w:val="00E74E19"/>
    <w:rsid w:val="00E74FD5"/>
    <w:rsid w:val="00E755E3"/>
    <w:rsid w:val="00E75D18"/>
    <w:rsid w:val="00E75E71"/>
    <w:rsid w:val="00E762F4"/>
    <w:rsid w:val="00E764B2"/>
    <w:rsid w:val="00E76575"/>
    <w:rsid w:val="00E76671"/>
    <w:rsid w:val="00E7669A"/>
    <w:rsid w:val="00E76B9E"/>
    <w:rsid w:val="00E76C26"/>
    <w:rsid w:val="00E76DF4"/>
    <w:rsid w:val="00E77AA5"/>
    <w:rsid w:val="00E77E4F"/>
    <w:rsid w:val="00E807B0"/>
    <w:rsid w:val="00E80802"/>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3C"/>
    <w:rsid w:val="00E84D74"/>
    <w:rsid w:val="00E84EAC"/>
    <w:rsid w:val="00E85012"/>
    <w:rsid w:val="00E852CF"/>
    <w:rsid w:val="00E852FD"/>
    <w:rsid w:val="00E856D2"/>
    <w:rsid w:val="00E856F2"/>
    <w:rsid w:val="00E8586A"/>
    <w:rsid w:val="00E858BF"/>
    <w:rsid w:val="00E85D68"/>
    <w:rsid w:val="00E85EF8"/>
    <w:rsid w:val="00E860C6"/>
    <w:rsid w:val="00E86937"/>
    <w:rsid w:val="00E86E1F"/>
    <w:rsid w:val="00E872CE"/>
    <w:rsid w:val="00E87547"/>
    <w:rsid w:val="00E87686"/>
    <w:rsid w:val="00E900E0"/>
    <w:rsid w:val="00E901AF"/>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7A0"/>
    <w:rsid w:val="00E95A74"/>
    <w:rsid w:val="00E95A88"/>
    <w:rsid w:val="00E96081"/>
    <w:rsid w:val="00E96954"/>
    <w:rsid w:val="00E96AEE"/>
    <w:rsid w:val="00E96C03"/>
    <w:rsid w:val="00E9732A"/>
    <w:rsid w:val="00E974AB"/>
    <w:rsid w:val="00E975B8"/>
    <w:rsid w:val="00E97F28"/>
    <w:rsid w:val="00EA0167"/>
    <w:rsid w:val="00EA0578"/>
    <w:rsid w:val="00EA0676"/>
    <w:rsid w:val="00EA0687"/>
    <w:rsid w:val="00EA090F"/>
    <w:rsid w:val="00EA09AD"/>
    <w:rsid w:val="00EA0E28"/>
    <w:rsid w:val="00EA0F5E"/>
    <w:rsid w:val="00EA14A4"/>
    <w:rsid w:val="00EA14C7"/>
    <w:rsid w:val="00EA1590"/>
    <w:rsid w:val="00EA165D"/>
    <w:rsid w:val="00EA1B93"/>
    <w:rsid w:val="00EA1E0C"/>
    <w:rsid w:val="00EA1F57"/>
    <w:rsid w:val="00EA1F7C"/>
    <w:rsid w:val="00EA225A"/>
    <w:rsid w:val="00EA22CB"/>
    <w:rsid w:val="00EA2515"/>
    <w:rsid w:val="00EA28A5"/>
    <w:rsid w:val="00EA29C0"/>
    <w:rsid w:val="00EA29C8"/>
    <w:rsid w:val="00EA2D6A"/>
    <w:rsid w:val="00EA31BC"/>
    <w:rsid w:val="00EA31EE"/>
    <w:rsid w:val="00EA398B"/>
    <w:rsid w:val="00EA3A7D"/>
    <w:rsid w:val="00EA3F86"/>
    <w:rsid w:val="00EA4219"/>
    <w:rsid w:val="00EA4550"/>
    <w:rsid w:val="00EA4589"/>
    <w:rsid w:val="00EA474B"/>
    <w:rsid w:val="00EA4C98"/>
    <w:rsid w:val="00EA4D54"/>
    <w:rsid w:val="00EA5AA7"/>
    <w:rsid w:val="00EA5D88"/>
    <w:rsid w:val="00EA63CC"/>
    <w:rsid w:val="00EA6734"/>
    <w:rsid w:val="00EA68C0"/>
    <w:rsid w:val="00EA68F4"/>
    <w:rsid w:val="00EA6B48"/>
    <w:rsid w:val="00EA6D27"/>
    <w:rsid w:val="00EA6DBD"/>
    <w:rsid w:val="00EA71AA"/>
    <w:rsid w:val="00EA7490"/>
    <w:rsid w:val="00EA7EAA"/>
    <w:rsid w:val="00EB11C4"/>
    <w:rsid w:val="00EB135E"/>
    <w:rsid w:val="00EB19C0"/>
    <w:rsid w:val="00EB23B4"/>
    <w:rsid w:val="00EB275F"/>
    <w:rsid w:val="00EB2874"/>
    <w:rsid w:val="00EB2894"/>
    <w:rsid w:val="00EB2CBF"/>
    <w:rsid w:val="00EB2DB5"/>
    <w:rsid w:val="00EB2F06"/>
    <w:rsid w:val="00EB39CD"/>
    <w:rsid w:val="00EB3D63"/>
    <w:rsid w:val="00EB3D86"/>
    <w:rsid w:val="00EB3F14"/>
    <w:rsid w:val="00EB4014"/>
    <w:rsid w:val="00EB419F"/>
    <w:rsid w:val="00EB41BA"/>
    <w:rsid w:val="00EB431F"/>
    <w:rsid w:val="00EB4882"/>
    <w:rsid w:val="00EB49DE"/>
    <w:rsid w:val="00EB4BFF"/>
    <w:rsid w:val="00EB4D6F"/>
    <w:rsid w:val="00EB4DB2"/>
    <w:rsid w:val="00EB4F4C"/>
    <w:rsid w:val="00EB5640"/>
    <w:rsid w:val="00EB5C96"/>
    <w:rsid w:val="00EB5DD3"/>
    <w:rsid w:val="00EB61CA"/>
    <w:rsid w:val="00EB64A1"/>
    <w:rsid w:val="00EB68BE"/>
    <w:rsid w:val="00EB6BD8"/>
    <w:rsid w:val="00EB6F0F"/>
    <w:rsid w:val="00EB70AE"/>
    <w:rsid w:val="00EB76AC"/>
    <w:rsid w:val="00EB76C5"/>
    <w:rsid w:val="00EB78C7"/>
    <w:rsid w:val="00EB7FDA"/>
    <w:rsid w:val="00EC078C"/>
    <w:rsid w:val="00EC0845"/>
    <w:rsid w:val="00EC0A65"/>
    <w:rsid w:val="00EC0B0C"/>
    <w:rsid w:val="00EC0C92"/>
    <w:rsid w:val="00EC1000"/>
    <w:rsid w:val="00EC100B"/>
    <w:rsid w:val="00EC1081"/>
    <w:rsid w:val="00EC1256"/>
    <w:rsid w:val="00EC1294"/>
    <w:rsid w:val="00EC13FE"/>
    <w:rsid w:val="00EC1566"/>
    <w:rsid w:val="00EC165D"/>
    <w:rsid w:val="00EC17D5"/>
    <w:rsid w:val="00EC21F3"/>
    <w:rsid w:val="00EC28BE"/>
    <w:rsid w:val="00EC2970"/>
    <w:rsid w:val="00EC2BB5"/>
    <w:rsid w:val="00EC2C98"/>
    <w:rsid w:val="00EC2CE7"/>
    <w:rsid w:val="00EC316F"/>
    <w:rsid w:val="00EC3185"/>
    <w:rsid w:val="00EC3578"/>
    <w:rsid w:val="00EC35CC"/>
    <w:rsid w:val="00EC370B"/>
    <w:rsid w:val="00EC383B"/>
    <w:rsid w:val="00EC3911"/>
    <w:rsid w:val="00EC3AB2"/>
    <w:rsid w:val="00EC3B1E"/>
    <w:rsid w:val="00EC3D46"/>
    <w:rsid w:val="00EC3FDB"/>
    <w:rsid w:val="00EC46D2"/>
    <w:rsid w:val="00EC47EE"/>
    <w:rsid w:val="00EC4942"/>
    <w:rsid w:val="00EC4A0B"/>
    <w:rsid w:val="00EC4B74"/>
    <w:rsid w:val="00EC4CFE"/>
    <w:rsid w:val="00EC4DD0"/>
    <w:rsid w:val="00EC53DA"/>
    <w:rsid w:val="00EC56CD"/>
    <w:rsid w:val="00EC5888"/>
    <w:rsid w:val="00EC5914"/>
    <w:rsid w:val="00EC59BC"/>
    <w:rsid w:val="00EC5C7C"/>
    <w:rsid w:val="00EC5FD6"/>
    <w:rsid w:val="00EC64AC"/>
    <w:rsid w:val="00EC65E3"/>
    <w:rsid w:val="00EC6986"/>
    <w:rsid w:val="00EC6B4D"/>
    <w:rsid w:val="00EC6C37"/>
    <w:rsid w:val="00EC7480"/>
    <w:rsid w:val="00EC7D24"/>
    <w:rsid w:val="00ED0355"/>
    <w:rsid w:val="00ED073A"/>
    <w:rsid w:val="00ED0A1C"/>
    <w:rsid w:val="00ED0B3D"/>
    <w:rsid w:val="00ED0B86"/>
    <w:rsid w:val="00ED1265"/>
    <w:rsid w:val="00ED16A2"/>
    <w:rsid w:val="00ED19A7"/>
    <w:rsid w:val="00ED19BF"/>
    <w:rsid w:val="00ED1D31"/>
    <w:rsid w:val="00ED1FA3"/>
    <w:rsid w:val="00ED21B1"/>
    <w:rsid w:val="00ED226D"/>
    <w:rsid w:val="00ED232C"/>
    <w:rsid w:val="00ED25B9"/>
    <w:rsid w:val="00ED25CD"/>
    <w:rsid w:val="00ED2629"/>
    <w:rsid w:val="00ED2AC6"/>
    <w:rsid w:val="00ED2C44"/>
    <w:rsid w:val="00ED3004"/>
    <w:rsid w:val="00ED30AF"/>
    <w:rsid w:val="00ED314A"/>
    <w:rsid w:val="00ED36DA"/>
    <w:rsid w:val="00ED3C43"/>
    <w:rsid w:val="00ED3C8E"/>
    <w:rsid w:val="00ED3E84"/>
    <w:rsid w:val="00ED464D"/>
    <w:rsid w:val="00ED46D0"/>
    <w:rsid w:val="00ED4B2D"/>
    <w:rsid w:val="00ED4FB5"/>
    <w:rsid w:val="00ED5132"/>
    <w:rsid w:val="00ED53EB"/>
    <w:rsid w:val="00ED55A5"/>
    <w:rsid w:val="00ED5662"/>
    <w:rsid w:val="00ED62C8"/>
    <w:rsid w:val="00ED6469"/>
    <w:rsid w:val="00ED65E2"/>
    <w:rsid w:val="00ED660F"/>
    <w:rsid w:val="00ED66D9"/>
    <w:rsid w:val="00ED6834"/>
    <w:rsid w:val="00ED6A60"/>
    <w:rsid w:val="00ED6F5D"/>
    <w:rsid w:val="00ED6FCB"/>
    <w:rsid w:val="00ED71C5"/>
    <w:rsid w:val="00ED765E"/>
    <w:rsid w:val="00ED7817"/>
    <w:rsid w:val="00EE02BF"/>
    <w:rsid w:val="00EE058D"/>
    <w:rsid w:val="00EE0692"/>
    <w:rsid w:val="00EE0786"/>
    <w:rsid w:val="00EE0AB7"/>
    <w:rsid w:val="00EE0B06"/>
    <w:rsid w:val="00EE1171"/>
    <w:rsid w:val="00EE133E"/>
    <w:rsid w:val="00EE14D0"/>
    <w:rsid w:val="00EE2267"/>
    <w:rsid w:val="00EE2288"/>
    <w:rsid w:val="00EE259E"/>
    <w:rsid w:val="00EE2B54"/>
    <w:rsid w:val="00EE2CB7"/>
    <w:rsid w:val="00EE2D16"/>
    <w:rsid w:val="00EE398A"/>
    <w:rsid w:val="00EE3F8B"/>
    <w:rsid w:val="00EE4273"/>
    <w:rsid w:val="00EE466B"/>
    <w:rsid w:val="00EE47DC"/>
    <w:rsid w:val="00EE49F7"/>
    <w:rsid w:val="00EE50B2"/>
    <w:rsid w:val="00EE5353"/>
    <w:rsid w:val="00EE5490"/>
    <w:rsid w:val="00EE5CF2"/>
    <w:rsid w:val="00EE5DDA"/>
    <w:rsid w:val="00EE5F6F"/>
    <w:rsid w:val="00EE69D6"/>
    <w:rsid w:val="00EE6A15"/>
    <w:rsid w:val="00EE6A3F"/>
    <w:rsid w:val="00EE6E2D"/>
    <w:rsid w:val="00EE71C8"/>
    <w:rsid w:val="00EE77BD"/>
    <w:rsid w:val="00EE7E45"/>
    <w:rsid w:val="00EF0717"/>
    <w:rsid w:val="00EF09B2"/>
    <w:rsid w:val="00EF1629"/>
    <w:rsid w:val="00EF1A9B"/>
    <w:rsid w:val="00EF1C82"/>
    <w:rsid w:val="00EF264A"/>
    <w:rsid w:val="00EF2C1E"/>
    <w:rsid w:val="00EF2E18"/>
    <w:rsid w:val="00EF33BF"/>
    <w:rsid w:val="00EF343D"/>
    <w:rsid w:val="00EF3609"/>
    <w:rsid w:val="00EF3A5A"/>
    <w:rsid w:val="00EF46E0"/>
    <w:rsid w:val="00EF4B75"/>
    <w:rsid w:val="00EF5078"/>
    <w:rsid w:val="00EF50BC"/>
    <w:rsid w:val="00EF52A5"/>
    <w:rsid w:val="00EF5507"/>
    <w:rsid w:val="00EF585E"/>
    <w:rsid w:val="00EF5AE3"/>
    <w:rsid w:val="00EF605C"/>
    <w:rsid w:val="00EF6205"/>
    <w:rsid w:val="00EF63CD"/>
    <w:rsid w:val="00EF66AC"/>
    <w:rsid w:val="00EF6A51"/>
    <w:rsid w:val="00EF6A7F"/>
    <w:rsid w:val="00EF6AF2"/>
    <w:rsid w:val="00EF6B1D"/>
    <w:rsid w:val="00EF6D15"/>
    <w:rsid w:val="00EF6F2E"/>
    <w:rsid w:val="00EF7036"/>
    <w:rsid w:val="00EF7080"/>
    <w:rsid w:val="00EF709A"/>
    <w:rsid w:val="00F003FC"/>
    <w:rsid w:val="00F00A96"/>
    <w:rsid w:val="00F00B12"/>
    <w:rsid w:val="00F00BF3"/>
    <w:rsid w:val="00F00C88"/>
    <w:rsid w:val="00F00DAD"/>
    <w:rsid w:val="00F01168"/>
    <w:rsid w:val="00F01532"/>
    <w:rsid w:val="00F0199D"/>
    <w:rsid w:val="00F01CE0"/>
    <w:rsid w:val="00F01F3B"/>
    <w:rsid w:val="00F020CA"/>
    <w:rsid w:val="00F0280B"/>
    <w:rsid w:val="00F02B26"/>
    <w:rsid w:val="00F02B85"/>
    <w:rsid w:val="00F02C41"/>
    <w:rsid w:val="00F02EB6"/>
    <w:rsid w:val="00F030C0"/>
    <w:rsid w:val="00F0355E"/>
    <w:rsid w:val="00F03B0B"/>
    <w:rsid w:val="00F03D62"/>
    <w:rsid w:val="00F03EB9"/>
    <w:rsid w:val="00F04061"/>
    <w:rsid w:val="00F042BD"/>
    <w:rsid w:val="00F04A10"/>
    <w:rsid w:val="00F04A32"/>
    <w:rsid w:val="00F04BD7"/>
    <w:rsid w:val="00F04BE6"/>
    <w:rsid w:val="00F051E6"/>
    <w:rsid w:val="00F05AF9"/>
    <w:rsid w:val="00F05B40"/>
    <w:rsid w:val="00F05BD8"/>
    <w:rsid w:val="00F06067"/>
    <w:rsid w:val="00F06683"/>
    <w:rsid w:val="00F0688D"/>
    <w:rsid w:val="00F06954"/>
    <w:rsid w:val="00F07131"/>
    <w:rsid w:val="00F07453"/>
    <w:rsid w:val="00F079BD"/>
    <w:rsid w:val="00F07A92"/>
    <w:rsid w:val="00F07D75"/>
    <w:rsid w:val="00F07E3B"/>
    <w:rsid w:val="00F07F5A"/>
    <w:rsid w:val="00F10695"/>
    <w:rsid w:val="00F10BF3"/>
    <w:rsid w:val="00F1133E"/>
    <w:rsid w:val="00F11470"/>
    <w:rsid w:val="00F11B6E"/>
    <w:rsid w:val="00F11D3F"/>
    <w:rsid w:val="00F11F2A"/>
    <w:rsid w:val="00F12B15"/>
    <w:rsid w:val="00F12C5C"/>
    <w:rsid w:val="00F12F00"/>
    <w:rsid w:val="00F12F63"/>
    <w:rsid w:val="00F132FA"/>
    <w:rsid w:val="00F1363D"/>
    <w:rsid w:val="00F13D98"/>
    <w:rsid w:val="00F142CE"/>
    <w:rsid w:val="00F1480C"/>
    <w:rsid w:val="00F1482B"/>
    <w:rsid w:val="00F14A5D"/>
    <w:rsid w:val="00F153E9"/>
    <w:rsid w:val="00F15491"/>
    <w:rsid w:val="00F156AB"/>
    <w:rsid w:val="00F15844"/>
    <w:rsid w:val="00F158DB"/>
    <w:rsid w:val="00F15A2D"/>
    <w:rsid w:val="00F15E69"/>
    <w:rsid w:val="00F16521"/>
    <w:rsid w:val="00F16675"/>
    <w:rsid w:val="00F1697D"/>
    <w:rsid w:val="00F16EFB"/>
    <w:rsid w:val="00F17139"/>
    <w:rsid w:val="00F1786A"/>
    <w:rsid w:val="00F17CB6"/>
    <w:rsid w:val="00F20352"/>
    <w:rsid w:val="00F20517"/>
    <w:rsid w:val="00F20838"/>
    <w:rsid w:val="00F2120B"/>
    <w:rsid w:val="00F2167E"/>
    <w:rsid w:val="00F219A3"/>
    <w:rsid w:val="00F21A0E"/>
    <w:rsid w:val="00F21CAD"/>
    <w:rsid w:val="00F21F2E"/>
    <w:rsid w:val="00F220BF"/>
    <w:rsid w:val="00F22167"/>
    <w:rsid w:val="00F22215"/>
    <w:rsid w:val="00F2246B"/>
    <w:rsid w:val="00F2251A"/>
    <w:rsid w:val="00F22DFD"/>
    <w:rsid w:val="00F233CA"/>
    <w:rsid w:val="00F23E4C"/>
    <w:rsid w:val="00F23E9E"/>
    <w:rsid w:val="00F24019"/>
    <w:rsid w:val="00F24558"/>
    <w:rsid w:val="00F24677"/>
    <w:rsid w:val="00F24CEE"/>
    <w:rsid w:val="00F2513D"/>
    <w:rsid w:val="00F255EB"/>
    <w:rsid w:val="00F259FC"/>
    <w:rsid w:val="00F265D5"/>
    <w:rsid w:val="00F26867"/>
    <w:rsid w:val="00F2717D"/>
    <w:rsid w:val="00F2737F"/>
    <w:rsid w:val="00F273D1"/>
    <w:rsid w:val="00F27674"/>
    <w:rsid w:val="00F27871"/>
    <w:rsid w:val="00F279EA"/>
    <w:rsid w:val="00F27F75"/>
    <w:rsid w:val="00F3012A"/>
    <w:rsid w:val="00F301D4"/>
    <w:rsid w:val="00F30912"/>
    <w:rsid w:val="00F30D7C"/>
    <w:rsid w:val="00F30E06"/>
    <w:rsid w:val="00F315CB"/>
    <w:rsid w:val="00F315CD"/>
    <w:rsid w:val="00F3191E"/>
    <w:rsid w:val="00F31DE9"/>
    <w:rsid w:val="00F31E39"/>
    <w:rsid w:val="00F31F4B"/>
    <w:rsid w:val="00F31F99"/>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4A9"/>
    <w:rsid w:val="00F34F9E"/>
    <w:rsid w:val="00F35322"/>
    <w:rsid w:val="00F355E2"/>
    <w:rsid w:val="00F356C8"/>
    <w:rsid w:val="00F35AA7"/>
    <w:rsid w:val="00F35AC5"/>
    <w:rsid w:val="00F35DF7"/>
    <w:rsid w:val="00F36203"/>
    <w:rsid w:val="00F36262"/>
    <w:rsid w:val="00F362D2"/>
    <w:rsid w:val="00F36DE7"/>
    <w:rsid w:val="00F375C2"/>
    <w:rsid w:val="00F3799F"/>
    <w:rsid w:val="00F37EE6"/>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889"/>
    <w:rsid w:val="00F42A41"/>
    <w:rsid w:val="00F42BD0"/>
    <w:rsid w:val="00F42BD1"/>
    <w:rsid w:val="00F42DAB"/>
    <w:rsid w:val="00F43108"/>
    <w:rsid w:val="00F43489"/>
    <w:rsid w:val="00F436FF"/>
    <w:rsid w:val="00F43858"/>
    <w:rsid w:val="00F43908"/>
    <w:rsid w:val="00F43B18"/>
    <w:rsid w:val="00F44406"/>
    <w:rsid w:val="00F448EE"/>
    <w:rsid w:val="00F44930"/>
    <w:rsid w:val="00F4511D"/>
    <w:rsid w:val="00F45A0E"/>
    <w:rsid w:val="00F45A43"/>
    <w:rsid w:val="00F45FB8"/>
    <w:rsid w:val="00F4638A"/>
    <w:rsid w:val="00F46538"/>
    <w:rsid w:val="00F467C6"/>
    <w:rsid w:val="00F46AEE"/>
    <w:rsid w:val="00F46C7C"/>
    <w:rsid w:val="00F46EFE"/>
    <w:rsid w:val="00F46F51"/>
    <w:rsid w:val="00F46F5B"/>
    <w:rsid w:val="00F4716D"/>
    <w:rsid w:val="00F47695"/>
    <w:rsid w:val="00F478E6"/>
    <w:rsid w:val="00F479EC"/>
    <w:rsid w:val="00F5055E"/>
    <w:rsid w:val="00F50778"/>
    <w:rsid w:val="00F50E0D"/>
    <w:rsid w:val="00F50FEF"/>
    <w:rsid w:val="00F51286"/>
    <w:rsid w:val="00F51448"/>
    <w:rsid w:val="00F51946"/>
    <w:rsid w:val="00F51D2B"/>
    <w:rsid w:val="00F51DD9"/>
    <w:rsid w:val="00F52048"/>
    <w:rsid w:val="00F520ED"/>
    <w:rsid w:val="00F5243D"/>
    <w:rsid w:val="00F52798"/>
    <w:rsid w:val="00F528FD"/>
    <w:rsid w:val="00F52E04"/>
    <w:rsid w:val="00F5355A"/>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EF5"/>
    <w:rsid w:val="00F57FD2"/>
    <w:rsid w:val="00F601BC"/>
    <w:rsid w:val="00F60297"/>
    <w:rsid w:val="00F6053E"/>
    <w:rsid w:val="00F60622"/>
    <w:rsid w:val="00F60884"/>
    <w:rsid w:val="00F60C06"/>
    <w:rsid w:val="00F60C5B"/>
    <w:rsid w:val="00F60D21"/>
    <w:rsid w:val="00F60DE8"/>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29EE"/>
    <w:rsid w:val="00F63302"/>
    <w:rsid w:val="00F63B1E"/>
    <w:rsid w:val="00F63B64"/>
    <w:rsid w:val="00F63BAA"/>
    <w:rsid w:val="00F63BCB"/>
    <w:rsid w:val="00F63CBF"/>
    <w:rsid w:val="00F63D0A"/>
    <w:rsid w:val="00F64191"/>
    <w:rsid w:val="00F64312"/>
    <w:rsid w:val="00F645D0"/>
    <w:rsid w:val="00F648E6"/>
    <w:rsid w:val="00F6492F"/>
    <w:rsid w:val="00F649A0"/>
    <w:rsid w:val="00F64FC5"/>
    <w:rsid w:val="00F651DE"/>
    <w:rsid w:val="00F6556C"/>
    <w:rsid w:val="00F65640"/>
    <w:rsid w:val="00F65F8D"/>
    <w:rsid w:val="00F6605A"/>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4C1"/>
    <w:rsid w:val="00F7178E"/>
    <w:rsid w:val="00F71E66"/>
    <w:rsid w:val="00F71F86"/>
    <w:rsid w:val="00F7217B"/>
    <w:rsid w:val="00F7242C"/>
    <w:rsid w:val="00F724DA"/>
    <w:rsid w:val="00F725C9"/>
    <w:rsid w:val="00F7377D"/>
    <w:rsid w:val="00F7403D"/>
    <w:rsid w:val="00F741AE"/>
    <w:rsid w:val="00F741DF"/>
    <w:rsid w:val="00F74317"/>
    <w:rsid w:val="00F7474A"/>
    <w:rsid w:val="00F748D0"/>
    <w:rsid w:val="00F74B33"/>
    <w:rsid w:val="00F74B64"/>
    <w:rsid w:val="00F74E79"/>
    <w:rsid w:val="00F75790"/>
    <w:rsid w:val="00F757A8"/>
    <w:rsid w:val="00F75A4B"/>
    <w:rsid w:val="00F75BAE"/>
    <w:rsid w:val="00F75C2B"/>
    <w:rsid w:val="00F75CDC"/>
    <w:rsid w:val="00F763B5"/>
    <w:rsid w:val="00F765BD"/>
    <w:rsid w:val="00F767CD"/>
    <w:rsid w:val="00F769D3"/>
    <w:rsid w:val="00F76A2F"/>
    <w:rsid w:val="00F76A49"/>
    <w:rsid w:val="00F76CBE"/>
    <w:rsid w:val="00F76FF6"/>
    <w:rsid w:val="00F7782F"/>
    <w:rsid w:val="00F77934"/>
    <w:rsid w:val="00F779CB"/>
    <w:rsid w:val="00F77F66"/>
    <w:rsid w:val="00F77F8E"/>
    <w:rsid w:val="00F810D0"/>
    <w:rsid w:val="00F81686"/>
    <w:rsid w:val="00F81DE7"/>
    <w:rsid w:val="00F81F99"/>
    <w:rsid w:val="00F822A8"/>
    <w:rsid w:val="00F824BA"/>
    <w:rsid w:val="00F82B25"/>
    <w:rsid w:val="00F82B6D"/>
    <w:rsid w:val="00F82E10"/>
    <w:rsid w:val="00F833AB"/>
    <w:rsid w:val="00F83A26"/>
    <w:rsid w:val="00F83A31"/>
    <w:rsid w:val="00F83B9D"/>
    <w:rsid w:val="00F84397"/>
    <w:rsid w:val="00F845BB"/>
    <w:rsid w:val="00F84797"/>
    <w:rsid w:val="00F84C41"/>
    <w:rsid w:val="00F84D0C"/>
    <w:rsid w:val="00F8525A"/>
    <w:rsid w:val="00F852D8"/>
    <w:rsid w:val="00F85301"/>
    <w:rsid w:val="00F85817"/>
    <w:rsid w:val="00F85E4E"/>
    <w:rsid w:val="00F864F2"/>
    <w:rsid w:val="00F86683"/>
    <w:rsid w:val="00F86D01"/>
    <w:rsid w:val="00F877E7"/>
    <w:rsid w:val="00F87A48"/>
    <w:rsid w:val="00F87BF0"/>
    <w:rsid w:val="00F9012C"/>
    <w:rsid w:val="00F9087E"/>
    <w:rsid w:val="00F90A05"/>
    <w:rsid w:val="00F90A89"/>
    <w:rsid w:val="00F90BA2"/>
    <w:rsid w:val="00F90BDE"/>
    <w:rsid w:val="00F90E05"/>
    <w:rsid w:val="00F911C9"/>
    <w:rsid w:val="00F9164B"/>
    <w:rsid w:val="00F91EC5"/>
    <w:rsid w:val="00F91F5C"/>
    <w:rsid w:val="00F9205D"/>
    <w:rsid w:val="00F92107"/>
    <w:rsid w:val="00F925E8"/>
    <w:rsid w:val="00F92CE4"/>
    <w:rsid w:val="00F931EC"/>
    <w:rsid w:val="00F93304"/>
    <w:rsid w:val="00F933A5"/>
    <w:rsid w:val="00F93469"/>
    <w:rsid w:val="00F934B8"/>
    <w:rsid w:val="00F9352F"/>
    <w:rsid w:val="00F93722"/>
    <w:rsid w:val="00F93BB8"/>
    <w:rsid w:val="00F944FB"/>
    <w:rsid w:val="00F94744"/>
    <w:rsid w:val="00F947A0"/>
    <w:rsid w:val="00F952CC"/>
    <w:rsid w:val="00F953F3"/>
    <w:rsid w:val="00F9566A"/>
    <w:rsid w:val="00F95AE9"/>
    <w:rsid w:val="00F95B78"/>
    <w:rsid w:val="00F95F25"/>
    <w:rsid w:val="00F96047"/>
    <w:rsid w:val="00F9636C"/>
    <w:rsid w:val="00F96EF7"/>
    <w:rsid w:val="00F97000"/>
    <w:rsid w:val="00F97082"/>
    <w:rsid w:val="00F9716C"/>
    <w:rsid w:val="00F97C9C"/>
    <w:rsid w:val="00F97FB8"/>
    <w:rsid w:val="00FA0165"/>
    <w:rsid w:val="00FA0416"/>
    <w:rsid w:val="00FA0460"/>
    <w:rsid w:val="00FA06EC"/>
    <w:rsid w:val="00FA06FC"/>
    <w:rsid w:val="00FA0F4A"/>
    <w:rsid w:val="00FA1654"/>
    <w:rsid w:val="00FA1A0B"/>
    <w:rsid w:val="00FA1EA5"/>
    <w:rsid w:val="00FA23B3"/>
    <w:rsid w:val="00FA25A2"/>
    <w:rsid w:val="00FA26DD"/>
    <w:rsid w:val="00FA3331"/>
    <w:rsid w:val="00FA35A4"/>
    <w:rsid w:val="00FA35F1"/>
    <w:rsid w:val="00FA37F2"/>
    <w:rsid w:val="00FA4038"/>
    <w:rsid w:val="00FA428E"/>
    <w:rsid w:val="00FA48E6"/>
    <w:rsid w:val="00FA4DB7"/>
    <w:rsid w:val="00FA4E8E"/>
    <w:rsid w:val="00FA562C"/>
    <w:rsid w:val="00FA5F85"/>
    <w:rsid w:val="00FA68F6"/>
    <w:rsid w:val="00FA70FA"/>
    <w:rsid w:val="00FA73E9"/>
    <w:rsid w:val="00FA751A"/>
    <w:rsid w:val="00FA7768"/>
    <w:rsid w:val="00FA77D8"/>
    <w:rsid w:val="00FA7B8F"/>
    <w:rsid w:val="00FB01CD"/>
    <w:rsid w:val="00FB07AE"/>
    <w:rsid w:val="00FB07C3"/>
    <w:rsid w:val="00FB0C69"/>
    <w:rsid w:val="00FB0E02"/>
    <w:rsid w:val="00FB0F64"/>
    <w:rsid w:val="00FB14B7"/>
    <w:rsid w:val="00FB1559"/>
    <w:rsid w:val="00FB2200"/>
    <w:rsid w:val="00FB251D"/>
    <w:rsid w:val="00FB2732"/>
    <w:rsid w:val="00FB27F5"/>
    <w:rsid w:val="00FB3635"/>
    <w:rsid w:val="00FB38C6"/>
    <w:rsid w:val="00FB38EC"/>
    <w:rsid w:val="00FB3AC0"/>
    <w:rsid w:val="00FB4014"/>
    <w:rsid w:val="00FB4170"/>
    <w:rsid w:val="00FB4193"/>
    <w:rsid w:val="00FB41A6"/>
    <w:rsid w:val="00FB438D"/>
    <w:rsid w:val="00FB448E"/>
    <w:rsid w:val="00FB451E"/>
    <w:rsid w:val="00FB4613"/>
    <w:rsid w:val="00FB4A1F"/>
    <w:rsid w:val="00FB4F69"/>
    <w:rsid w:val="00FB5066"/>
    <w:rsid w:val="00FB64D6"/>
    <w:rsid w:val="00FB683C"/>
    <w:rsid w:val="00FB75E8"/>
    <w:rsid w:val="00FB7C3C"/>
    <w:rsid w:val="00FB7F6E"/>
    <w:rsid w:val="00FB7FD0"/>
    <w:rsid w:val="00FC0073"/>
    <w:rsid w:val="00FC016E"/>
    <w:rsid w:val="00FC01B2"/>
    <w:rsid w:val="00FC024D"/>
    <w:rsid w:val="00FC02C2"/>
    <w:rsid w:val="00FC03E0"/>
    <w:rsid w:val="00FC04B6"/>
    <w:rsid w:val="00FC0D16"/>
    <w:rsid w:val="00FC0F1B"/>
    <w:rsid w:val="00FC118D"/>
    <w:rsid w:val="00FC24D3"/>
    <w:rsid w:val="00FC24F4"/>
    <w:rsid w:val="00FC2564"/>
    <w:rsid w:val="00FC25FE"/>
    <w:rsid w:val="00FC28AD"/>
    <w:rsid w:val="00FC31C2"/>
    <w:rsid w:val="00FC3270"/>
    <w:rsid w:val="00FC33A6"/>
    <w:rsid w:val="00FC35DE"/>
    <w:rsid w:val="00FC35E9"/>
    <w:rsid w:val="00FC37F7"/>
    <w:rsid w:val="00FC387E"/>
    <w:rsid w:val="00FC38CC"/>
    <w:rsid w:val="00FC3B7B"/>
    <w:rsid w:val="00FC4162"/>
    <w:rsid w:val="00FC46D3"/>
    <w:rsid w:val="00FC47B3"/>
    <w:rsid w:val="00FC519F"/>
    <w:rsid w:val="00FC54DE"/>
    <w:rsid w:val="00FC585C"/>
    <w:rsid w:val="00FC5993"/>
    <w:rsid w:val="00FC5CBD"/>
    <w:rsid w:val="00FC5FAA"/>
    <w:rsid w:val="00FC61B6"/>
    <w:rsid w:val="00FC6840"/>
    <w:rsid w:val="00FC6EC7"/>
    <w:rsid w:val="00FC719F"/>
    <w:rsid w:val="00FC7379"/>
    <w:rsid w:val="00FC7B8B"/>
    <w:rsid w:val="00FC7BC4"/>
    <w:rsid w:val="00FD03DF"/>
    <w:rsid w:val="00FD0758"/>
    <w:rsid w:val="00FD0794"/>
    <w:rsid w:val="00FD0B7F"/>
    <w:rsid w:val="00FD0ECA"/>
    <w:rsid w:val="00FD1246"/>
    <w:rsid w:val="00FD1332"/>
    <w:rsid w:val="00FD17B6"/>
    <w:rsid w:val="00FD1892"/>
    <w:rsid w:val="00FD1CC5"/>
    <w:rsid w:val="00FD1E6F"/>
    <w:rsid w:val="00FD1FAB"/>
    <w:rsid w:val="00FD2809"/>
    <w:rsid w:val="00FD2B03"/>
    <w:rsid w:val="00FD2E6B"/>
    <w:rsid w:val="00FD2ECC"/>
    <w:rsid w:val="00FD35C4"/>
    <w:rsid w:val="00FD36B9"/>
    <w:rsid w:val="00FD388B"/>
    <w:rsid w:val="00FD3A53"/>
    <w:rsid w:val="00FD3D11"/>
    <w:rsid w:val="00FD3E70"/>
    <w:rsid w:val="00FD4A67"/>
    <w:rsid w:val="00FD53B3"/>
    <w:rsid w:val="00FD558B"/>
    <w:rsid w:val="00FD567A"/>
    <w:rsid w:val="00FD5765"/>
    <w:rsid w:val="00FD59B3"/>
    <w:rsid w:val="00FD5B64"/>
    <w:rsid w:val="00FD5D61"/>
    <w:rsid w:val="00FD6174"/>
    <w:rsid w:val="00FD650F"/>
    <w:rsid w:val="00FD698B"/>
    <w:rsid w:val="00FD6B0F"/>
    <w:rsid w:val="00FD6D7F"/>
    <w:rsid w:val="00FD6E4E"/>
    <w:rsid w:val="00FD6ED1"/>
    <w:rsid w:val="00FD71B7"/>
    <w:rsid w:val="00FD7623"/>
    <w:rsid w:val="00FD7AC1"/>
    <w:rsid w:val="00FD7ACB"/>
    <w:rsid w:val="00FD7BDA"/>
    <w:rsid w:val="00FE03C1"/>
    <w:rsid w:val="00FE07CB"/>
    <w:rsid w:val="00FE08A7"/>
    <w:rsid w:val="00FE0F6B"/>
    <w:rsid w:val="00FE11F5"/>
    <w:rsid w:val="00FE161E"/>
    <w:rsid w:val="00FE16E9"/>
    <w:rsid w:val="00FE170C"/>
    <w:rsid w:val="00FE1F98"/>
    <w:rsid w:val="00FE21AF"/>
    <w:rsid w:val="00FE21EB"/>
    <w:rsid w:val="00FE22E3"/>
    <w:rsid w:val="00FE26D8"/>
    <w:rsid w:val="00FE2F45"/>
    <w:rsid w:val="00FE319B"/>
    <w:rsid w:val="00FE3686"/>
    <w:rsid w:val="00FE3689"/>
    <w:rsid w:val="00FE36C9"/>
    <w:rsid w:val="00FE38C6"/>
    <w:rsid w:val="00FE4182"/>
    <w:rsid w:val="00FE4314"/>
    <w:rsid w:val="00FE4931"/>
    <w:rsid w:val="00FE4E50"/>
    <w:rsid w:val="00FE5055"/>
    <w:rsid w:val="00FE55BB"/>
    <w:rsid w:val="00FE565E"/>
    <w:rsid w:val="00FE5981"/>
    <w:rsid w:val="00FE6428"/>
    <w:rsid w:val="00FE6706"/>
    <w:rsid w:val="00FE6768"/>
    <w:rsid w:val="00FE6B95"/>
    <w:rsid w:val="00FE728D"/>
    <w:rsid w:val="00FE7730"/>
    <w:rsid w:val="00FE781F"/>
    <w:rsid w:val="00FE78A1"/>
    <w:rsid w:val="00FE78C1"/>
    <w:rsid w:val="00FE7E34"/>
    <w:rsid w:val="00FF02F8"/>
    <w:rsid w:val="00FF074E"/>
    <w:rsid w:val="00FF0E5F"/>
    <w:rsid w:val="00FF0E80"/>
    <w:rsid w:val="00FF1755"/>
    <w:rsid w:val="00FF1E4B"/>
    <w:rsid w:val="00FF214D"/>
    <w:rsid w:val="00FF26B6"/>
    <w:rsid w:val="00FF2784"/>
    <w:rsid w:val="00FF284C"/>
    <w:rsid w:val="00FF2AFF"/>
    <w:rsid w:val="00FF360D"/>
    <w:rsid w:val="00FF370D"/>
    <w:rsid w:val="00FF3939"/>
    <w:rsid w:val="00FF3BD1"/>
    <w:rsid w:val="00FF3C1E"/>
    <w:rsid w:val="00FF3F7A"/>
    <w:rsid w:val="00FF4204"/>
    <w:rsid w:val="00FF4961"/>
    <w:rsid w:val="00FF4DC1"/>
    <w:rsid w:val="00FF4E3D"/>
    <w:rsid w:val="00FF5522"/>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5" ma:contentTypeDescription="Create a new document." ma:contentTypeScope="" ma:versionID="88074cdf2924410bfff61847ff41c846">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bf49ad921006e6b213753759e2d20528"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56651-41EE-40EC-A4A5-2F850A27A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4.xml><?xml version="1.0" encoding="utf-8"?>
<ds:datastoreItem xmlns:ds="http://schemas.openxmlformats.org/officeDocument/2006/customXml" ds:itemID="{9A763455-7CCD-4062-80D6-8834F3238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11562</Words>
  <Characters>63593</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75005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4</cp:revision>
  <cp:lastPrinted>2019-12-18T20:38:00Z</cp:lastPrinted>
  <dcterms:created xsi:type="dcterms:W3CDTF">2024-02-07T21:11:00Z</dcterms:created>
  <dcterms:modified xsi:type="dcterms:W3CDTF">2024-02-08T19:00:00Z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